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9B183" w14:textId="375F1628" w:rsidR="003D1982" w:rsidRPr="003D1982" w:rsidRDefault="003D1982" w:rsidP="003D1982">
      <w:pPr>
        <w:pStyle w:val="SemEspaamento"/>
        <w:ind w:left="3402"/>
        <w:rPr>
          <w:rFonts w:asciiTheme="minorHAnsi" w:hAnsiTheme="minorHAnsi" w:cstheme="minorHAnsi"/>
          <w:b/>
          <w:bCs/>
          <w:sz w:val="21"/>
          <w:szCs w:val="21"/>
        </w:rPr>
      </w:pPr>
      <w:r w:rsidRPr="003D1982">
        <w:rPr>
          <w:rFonts w:asciiTheme="minorHAnsi" w:hAnsiTheme="minorHAnsi" w:cstheme="minorHAnsi"/>
          <w:b/>
          <w:bCs/>
          <w:sz w:val="21"/>
          <w:szCs w:val="21"/>
        </w:rPr>
        <w:t>CONTRATO DE FORNECIMENTO Nº 75/2023</w:t>
      </w:r>
    </w:p>
    <w:p w14:paraId="33EBEAF9" w14:textId="7EE10AFD" w:rsidR="003D1982" w:rsidRPr="003D1982" w:rsidRDefault="003D1982" w:rsidP="003D1982">
      <w:pPr>
        <w:pStyle w:val="SemEspaamento"/>
        <w:ind w:left="3402"/>
        <w:rPr>
          <w:rFonts w:asciiTheme="minorHAnsi" w:hAnsiTheme="minorHAnsi" w:cstheme="minorHAnsi"/>
          <w:b/>
          <w:bCs/>
          <w:sz w:val="21"/>
          <w:szCs w:val="21"/>
        </w:rPr>
      </w:pPr>
      <w:r w:rsidRPr="003D1982">
        <w:rPr>
          <w:rFonts w:asciiTheme="minorHAnsi" w:hAnsiTheme="minorHAnsi" w:cstheme="minorHAnsi"/>
          <w:b/>
          <w:bCs/>
          <w:sz w:val="21"/>
          <w:szCs w:val="21"/>
        </w:rPr>
        <w:t>Pregão Eletrônico Nº</w:t>
      </w:r>
      <w:r w:rsidRPr="003D1982">
        <w:rPr>
          <w:rFonts w:asciiTheme="minorHAnsi" w:hAnsiTheme="minorHAnsi" w:cstheme="minorHAnsi"/>
          <w:b/>
          <w:bCs/>
          <w:sz w:val="21"/>
          <w:szCs w:val="21"/>
        </w:rPr>
        <w:t xml:space="preserve"> </w:t>
      </w:r>
      <w:r w:rsidR="009048AE">
        <w:rPr>
          <w:rFonts w:asciiTheme="minorHAnsi" w:hAnsiTheme="minorHAnsi" w:cstheme="minorHAnsi"/>
          <w:b/>
          <w:bCs/>
          <w:sz w:val="21"/>
          <w:szCs w:val="21"/>
        </w:rPr>
        <w:t>21/</w:t>
      </w:r>
      <w:r w:rsidRPr="003D1982">
        <w:rPr>
          <w:rFonts w:asciiTheme="minorHAnsi" w:hAnsiTheme="minorHAnsi" w:cstheme="minorHAnsi"/>
          <w:b/>
          <w:bCs/>
          <w:sz w:val="21"/>
          <w:szCs w:val="21"/>
        </w:rPr>
        <w:t>2023</w:t>
      </w:r>
    </w:p>
    <w:p w14:paraId="7CA21A03" w14:textId="0E03B69D" w:rsidR="003D1982" w:rsidRPr="003D1982" w:rsidRDefault="003D1982" w:rsidP="003D1982">
      <w:pPr>
        <w:tabs>
          <w:tab w:val="left" w:pos="1134"/>
        </w:tabs>
        <w:spacing w:line="0" w:lineRule="atLeast"/>
        <w:ind w:left="3402"/>
        <w:jc w:val="both"/>
        <w:rPr>
          <w:sz w:val="21"/>
          <w:szCs w:val="21"/>
        </w:rPr>
      </w:pPr>
      <w:r w:rsidRPr="003D1982">
        <w:rPr>
          <w:rFonts w:ascii="Calibri" w:hAnsi="Calibri" w:cs="Calibri"/>
          <w:color w:val="000000"/>
          <w:sz w:val="21"/>
          <w:szCs w:val="21"/>
        </w:rPr>
        <w:t xml:space="preserve">Por este instrumento de Contrato, que entre si celebram de um lado, o </w:t>
      </w:r>
      <w:bookmarkStart w:id="0" w:name="_Hlk62564824"/>
      <w:r w:rsidRPr="003D1982">
        <w:rPr>
          <w:rFonts w:ascii="Calibri" w:hAnsi="Calibri" w:cs="Calibri"/>
          <w:b/>
          <w:color w:val="000000"/>
          <w:sz w:val="21"/>
          <w:szCs w:val="21"/>
        </w:rPr>
        <w:t>MUNICÍPIO DE PÉROLA</w:t>
      </w:r>
      <w:r w:rsidRPr="003D1982">
        <w:rPr>
          <w:rFonts w:ascii="Calibri" w:hAnsi="Calibri" w:cs="Calibri"/>
          <w:color w:val="000000"/>
          <w:sz w:val="21"/>
          <w:szCs w:val="21"/>
        </w:rPr>
        <w:t xml:space="preserve">, pessoa jurídica de direito público interno, inscrita no CNPJ nº 81.478.133/0001-70, com sede na Avenida Dona Pérola Byington, n° 1800, em Pérola/PR, neste ato representado pela Prefeita </w:t>
      </w:r>
      <w:r w:rsidRPr="003D1982">
        <w:rPr>
          <w:rFonts w:ascii="Calibri" w:hAnsi="Calibri" w:cs="Calibri"/>
          <w:b/>
          <w:color w:val="000000"/>
          <w:sz w:val="21"/>
          <w:szCs w:val="21"/>
        </w:rPr>
        <w:t>VALDETE CARLOS OLIVEIRA GONÇALVES DA CUNHA,</w:t>
      </w:r>
      <w:r w:rsidRPr="003D1982">
        <w:rPr>
          <w:rFonts w:ascii="Calibri" w:hAnsi="Calibri" w:cs="Calibri"/>
          <w:color w:val="000000"/>
          <w:sz w:val="21"/>
          <w:szCs w:val="21"/>
        </w:rPr>
        <w:t xml:space="preserve"> brasilei</w:t>
      </w:r>
      <w:r w:rsidRPr="003D1982">
        <w:rPr>
          <w:rFonts w:ascii="Calibri" w:hAnsi="Calibri" w:cs="Calibri"/>
          <w:color w:val="000000"/>
          <w:sz w:val="21"/>
          <w:szCs w:val="21"/>
        </w:rPr>
        <w:softHyphen/>
        <w:t xml:space="preserve">ra, </w:t>
      </w:r>
      <w:proofErr w:type="spellStart"/>
      <w:r w:rsidRPr="003D1982">
        <w:rPr>
          <w:rFonts w:ascii="Calibri" w:hAnsi="Calibri" w:cs="Calibri"/>
          <w:color w:val="000000"/>
          <w:sz w:val="21"/>
          <w:szCs w:val="21"/>
        </w:rPr>
        <w:t>c</w:t>
      </w:r>
      <w:r w:rsidR="009048AE">
        <w:rPr>
          <w:rFonts w:ascii="Calibri" w:hAnsi="Calibri" w:cs="Calibri"/>
          <w:color w:val="000000"/>
          <w:sz w:val="21"/>
          <w:szCs w:val="21"/>
        </w:rPr>
        <w:t>p</w:t>
      </w:r>
      <w:r w:rsidRPr="003D1982">
        <w:rPr>
          <w:rFonts w:ascii="Calibri" w:hAnsi="Calibri" w:cs="Calibri"/>
          <w:color w:val="000000"/>
          <w:sz w:val="21"/>
          <w:szCs w:val="21"/>
        </w:rPr>
        <w:t>asada</w:t>
      </w:r>
      <w:proofErr w:type="spellEnd"/>
      <w:r w:rsidRPr="003D1982">
        <w:rPr>
          <w:rFonts w:ascii="Calibri" w:hAnsi="Calibri" w:cs="Calibri"/>
          <w:color w:val="000000"/>
          <w:sz w:val="21"/>
          <w:szCs w:val="21"/>
        </w:rPr>
        <w:t>, residente e domiciliada na Rua Olavo Bilac nº 870, neste Município de Pérola, Estado do Paraná, portadora do CPF nº 524.098.729-72, portadora da Cédula de Identidade RG. nº 4.015.357-8 SSP/PR</w:t>
      </w:r>
      <w:bookmarkEnd w:id="0"/>
      <w:r w:rsidRPr="003D1982">
        <w:rPr>
          <w:rFonts w:ascii="Calibri" w:hAnsi="Calibri" w:cs="Calibri"/>
          <w:color w:val="000000"/>
          <w:sz w:val="21"/>
          <w:szCs w:val="21"/>
        </w:rPr>
        <w:t xml:space="preserve">., a seguir denominada </w:t>
      </w:r>
      <w:r w:rsidRPr="003D1982">
        <w:rPr>
          <w:rFonts w:ascii="Calibri" w:hAnsi="Calibri" w:cs="Calibri"/>
          <w:b/>
          <w:color w:val="000000"/>
          <w:sz w:val="21"/>
          <w:szCs w:val="21"/>
        </w:rPr>
        <w:t>CONTRATANTE</w:t>
      </w:r>
      <w:r w:rsidRPr="003D1982">
        <w:rPr>
          <w:rFonts w:ascii="Calibri" w:hAnsi="Calibri" w:cs="Arial"/>
          <w:b/>
          <w:color w:val="000000"/>
          <w:sz w:val="21"/>
          <w:szCs w:val="21"/>
        </w:rPr>
        <w:t xml:space="preserve">, </w:t>
      </w:r>
      <w:r w:rsidRPr="003D1982">
        <w:rPr>
          <w:rFonts w:ascii="Calibri" w:hAnsi="Calibri" w:cs="Arial"/>
          <w:color w:val="000000"/>
          <w:sz w:val="21"/>
          <w:szCs w:val="21"/>
        </w:rPr>
        <w:t xml:space="preserve">e de outro lado, na qualidade de </w:t>
      </w:r>
      <w:r w:rsidRPr="003D1982">
        <w:rPr>
          <w:rFonts w:ascii="Calibri" w:hAnsi="Calibri" w:cs="Arial"/>
          <w:b/>
          <w:bCs/>
          <w:color w:val="000000"/>
          <w:sz w:val="21"/>
          <w:szCs w:val="21"/>
        </w:rPr>
        <w:t>CONTRATADA</w:t>
      </w:r>
      <w:r w:rsidRPr="003D1982">
        <w:rPr>
          <w:rFonts w:ascii="Calibri" w:hAnsi="Calibri" w:cs="Arial"/>
          <w:color w:val="000000"/>
          <w:sz w:val="21"/>
          <w:szCs w:val="21"/>
        </w:rPr>
        <w:t xml:space="preserve">, a empresa </w:t>
      </w:r>
      <w:r w:rsidRPr="003D1982">
        <w:rPr>
          <w:rFonts w:ascii="Calibri" w:hAnsi="Calibri" w:cs="Arial"/>
          <w:b/>
          <w:bCs/>
          <w:color w:val="000000"/>
          <w:sz w:val="21"/>
          <w:szCs w:val="21"/>
        </w:rPr>
        <w:t>J S A CLINICA E VETERINÁRIA EIRELI - ME</w:t>
      </w:r>
      <w:r w:rsidRPr="003D1982">
        <w:rPr>
          <w:rFonts w:ascii="Calibri" w:hAnsi="Calibri" w:cs="Arial"/>
          <w:color w:val="000000"/>
          <w:sz w:val="21"/>
          <w:szCs w:val="21"/>
        </w:rPr>
        <w:t xml:space="preserve">, pessoa jurídica de direito privado, inscrita no CNPJ sob o nº 25.157.309/0001-10, </w:t>
      </w:r>
      <w:r w:rsidRPr="003D1982">
        <w:rPr>
          <w:rFonts w:ascii="Calibri" w:hAnsi="Calibri" w:cs="Arial"/>
          <w:color w:val="000000"/>
          <w:sz w:val="21"/>
          <w:szCs w:val="21"/>
        </w:rPr>
        <w:t xml:space="preserve">Inscrição Estadual </w:t>
      </w:r>
      <w:r w:rsidRPr="003D1982">
        <w:rPr>
          <w:rFonts w:ascii="Calibri" w:hAnsi="Calibri" w:cs="Arial"/>
          <w:color w:val="000000"/>
          <w:sz w:val="21"/>
          <w:szCs w:val="21"/>
        </w:rPr>
        <w:t xml:space="preserve">nº 90726958-25, com sede na </w:t>
      </w:r>
      <w:r w:rsidRPr="003D1982">
        <w:rPr>
          <w:rFonts w:ascii="Calibri" w:hAnsi="Calibri" w:cs="Arial"/>
          <w:color w:val="000000"/>
          <w:sz w:val="21"/>
          <w:szCs w:val="21"/>
        </w:rPr>
        <w:t>Av. Dona Pérola Byington</w:t>
      </w:r>
      <w:r w:rsidRPr="003D1982">
        <w:rPr>
          <w:rFonts w:ascii="Calibri" w:hAnsi="Calibri" w:cs="Arial"/>
          <w:color w:val="000000"/>
          <w:sz w:val="21"/>
          <w:szCs w:val="21"/>
          <w:lang w:eastAsia="ar-SA"/>
        </w:rPr>
        <w:t>, nº 1539</w:t>
      </w:r>
      <w:r w:rsidRPr="003D1982">
        <w:rPr>
          <w:rFonts w:ascii="Calibri" w:hAnsi="Calibri" w:cs="Arial"/>
          <w:color w:val="000000"/>
          <w:sz w:val="21"/>
          <w:szCs w:val="21"/>
        </w:rPr>
        <w:t xml:space="preserve">, Bairro: </w:t>
      </w:r>
      <w:r w:rsidRPr="003D1982">
        <w:rPr>
          <w:rFonts w:ascii="Calibri" w:hAnsi="Calibri" w:cs="Arial"/>
          <w:color w:val="000000"/>
          <w:sz w:val="21"/>
          <w:szCs w:val="21"/>
        </w:rPr>
        <w:t>Centro</w:t>
      </w:r>
      <w:r w:rsidRPr="003D1982">
        <w:rPr>
          <w:rFonts w:ascii="Calibri" w:hAnsi="Calibri" w:cs="Arial"/>
          <w:color w:val="000000"/>
          <w:sz w:val="21"/>
          <w:szCs w:val="21"/>
        </w:rPr>
        <w:t xml:space="preserve">, </w:t>
      </w:r>
      <w:r w:rsidRPr="003D1982">
        <w:rPr>
          <w:rFonts w:ascii="Calibri" w:hAnsi="Calibri" w:cs="Arial"/>
          <w:color w:val="000000" w:themeColor="text1"/>
          <w:sz w:val="21"/>
          <w:szCs w:val="21"/>
        </w:rPr>
        <w:t xml:space="preserve">CEP: 87540-000, na cidade de </w:t>
      </w:r>
      <w:r w:rsidRPr="003D1982">
        <w:rPr>
          <w:rFonts w:ascii="Calibri" w:hAnsi="Calibri" w:cs="Arial"/>
          <w:color w:val="000000" w:themeColor="text1"/>
          <w:sz w:val="21"/>
          <w:szCs w:val="21"/>
        </w:rPr>
        <w:t>Pérola</w:t>
      </w:r>
      <w:r w:rsidRPr="003D1982">
        <w:rPr>
          <w:rFonts w:ascii="Calibri" w:hAnsi="Calibri" w:cs="Arial"/>
          <w:color w:val="000000" w:themeColor="text1"/>
          <w:sz w:val="21"/>
          <w:szCs w:val="21"/>
        </w:rPr>
        <w:t xml:space="preserve">/PR, neste ato representada pelo(a) Senhor(a) </w:t>
      </w:r>
      <w:r w:rsidRPr="003D1982">
        <w:rPr>
          <w:rFonts w:ascii="Calibri" w:hAnsi="Calibri" w:cs="Arial"/>
          <w:b/>
          <w:bCs/>
          <w:color w:val="000000" w:themeColor="text1"/>
          <w:sz w:val="21"/>
          <w:szCs w:val="21"/>
        </w:rPr>
        <w:t>JULIANA DOS SANTOS ASSIS</w:t>
      </w:r>
      <w:r w:rsidRPr="003D1982">
        <w:rPr>
          <w:rFonts w:ascii="Calibri" w:hAnsi="Calibri" w:cs="Arial"/>
          <w:color w:val="000000" w:themeColor="text1"/>
          <w:sz w:val="21"/>
          <w:szCs w:val="21"/>
        </w:rPr>
        <w:t>, brasileiro(a), empresário(a), portador(a) da cédula de identidade RG nº 67114817/SSP-PR, inscrito(a) no CPF sob o nº 098.162.797-89, residente na cidade de , Estado de PR. E pelas partes é dito que o presente contrato nos termos que segue:</w:t>
      </w:r>
    </w:p>
    <w:p w14:paraId="401F6C27" w14:textId="1C550CC6"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CLÁUSULA PRIMEIRA - FUNDAMENTAÇÃO:</w:t>
      </w:r>
      <w:r w:rsidRPr="003D1982">
        <w:rPr>
          <w:rFonts w:ascii="Calibri" w:eastAsia="Calibri" w:hAnsi="Calibri" w:cs="Calibri"/>
          <w:sz w:val="21"/>
          <w:szCs w:val="21"/>
        </w:rPr>
        <w:t xml:space="preserve"> O presente instrumento é celebrado com fundamento no Pregão n° </w:t>
      </w:r>
      <w:r w:rsidR="003D1982" w:rsidRPr="003D1982">
        <w:rPr>
          <w:rFonts w:ascii="Calibri" w:eastAsia="Calibri" w:hAnsi="Calibri" w:cs="Calibri"/>
          <w:sz w:val="21"/>
          <w:szCs w:val="21"/>
        </w:rPr>
        <w:t>21</w:t>
      </w:r>
      <w:r w:rsidRPr="003D1982">
        <w:rPr>
          <w:rFonts w:ascii="Calibri" w:eastAsia="Calibri" w:hAnsi="Calibri" w:cs="Calibri"/>
          <w:sz w:val="21"/>
          <w:szCs w:val="21"/>
        </w:rPr>
        <w:t>/</w:t>
      </w:r>
      <w:r w:rsidR="00646CA4" w:rsidRPr="003D1982">
        <w:rPr>
          <w:rFonts w:ascii="Calibri" w:eastAsia="Calibri" w:hAnsi="Calibri" w:cs="Calibri"/>
          <w:sz w:val="21"/>
          <w:szCs w:val="21"/>
        </w:rPr>
        <w:t>202</w:t>
      </w:r>
      <w:r w:rsidR="0031264B" w:rsidRPr="003D1982">
        <w:rPr>
          <w:rFonts w:ascii="Calibri" w:eastAsia="Calibri" w:hAnsi="Calibri" w:cs="Calibri"/>
          <w:sz w:val="21"/>
          <w:szCs w:val="21"/>
        </w:rPr>
        <w:t>3</w:t>
      </w:r>
      <w:r w:rsidRPr="003D1982">
        <w:rPr>
          <w:rFonts w:ascii="Calibri" w:eastAsia="Calibri" w:hAnsi="Calibri" w:cs="Calibri"/>
          <w:sz w:val="21"/>
          <w:szCs w:val="21"/>
        </w:rPr>
        <w:t>, homologad</w:t>
      </w:r>
      <w:r w:rsidR="003D1982" w:rsidRPr="003D1982">
        <w:rPr>
          <w:rFonts w:ascii="Calibri" w:eastAsia="Calibri" w:hAnsi="Calibri" w:cs="Calibri"/>
          <w:sz w:val="21"/>
          <w:szCs w:val="21"/>
        </w:rPr>
        <w:t>o</w:t>
      </w:r>
      <w:r w:rsidRPr="003D1982">
        <w:rPr>
          <w:rFonts w:ascii="Calibri" w:eastAsia="Calibri" w:hAnsi="Calibri" w:cs="Calibri"/>
          <w:sz w:val="21"/>
          <w:szCs w:val="21"/>
        </w:rPr>
        <w:t xml:space="preserve"> em </w:t>
      </w:r>
      <w:r w:rsidR="003D1982" w:rsidRPr="003D1982">
        <w:rPr>
          <w:rFonts w:ascii="Calibri" w:eastAsia="Calibri" w:hAnsi="Calibri" w:cs="Calibri"/>
          <w:sz w:val="21"/>
          <w:szCs w:val="21"/>
        </w:rPr>
        <w:t>26/04/2023</w:t>
      </w:r>
      <w:r w:rsidRPr="003D1982">
        <w:rPr>
          <w:rFonts w:ascii="Calibri" w:eastAsia="Calibri" w:hAnsi="Calibri" w:cs="Calibri"/>
          <w:sz w:val="21"/>
          <w:szCs w:val="21"/>
        </w:rPr>
        <w:t>, que integram o presente Termo e na Lei nº 8.666/93, alterada pela Lei 8.883/94.</w:t>
      </w:r>
    </w:p>
    <w:p w14:paraId="1084DD00" w14:textId="00B7EF43" w:rsidR="002F4750" w:rsidRPr="003D1982" w:rsidRDefault="002F4750" w:rsidP="00DF430D">
      <w:pPr>
        <w:overflowPunct w:val="0"/>
        <w:autoSpaceDE w:val="0"/>
        <w:autoSpaceDN w:val="0"/>
        <w:adjustRightInd w:val="0"/>
        <w:spacing w:after="0" w:line="240" w:lineRule="auto"/>
        <w:jc w:val="both"/>
        <w:textAlignment w:val="baseline"/>
        <w:rPr>
          <w:rFonts w:ascii="Calibri" w:eastAsia="Times New Roman" w:hAnsi="Calibri" w:cs="Calibri"/>
          <w:sz w:val="21"/>
          <w:szCs w:val="21"/>
        </w:rPr>
      </w:pPr>
      <w:r w:rsidRPr="003D1982">
        <w:rPr>
          <w:rFonts w:ascii="Calibri" w:eastAsia="Calibri" w:hAnsi="Calibri" w:cs="Calibri"/>
          <w:b/>
          <w:sz w:val="21"/>
          <w:szCs w:val="21"/>
        </w:rPr>
        <w:t>CLÁUSULA SEGUNDA - DO OBJETO:</w:t>
      </w:r>
      <w:r w:rsidRPr="003D1982">
        <w:rPr>
          <w:rFonts w:ascii="Calibri" w:eastAsia="Calibri" w:hAnsi="Calibri" w:cs="Calibri"/>
          <w:sz w:val="21"/>
          <w:szCs w:val="21"/>
        </w:rPr>
        <w:t xml:space="preserve"> </w:t>
      </w:r>
      <w:r w:rsidR="00DF134E" w:rsidRPr="003D1982">
        <w:rPr>
          <w:rFonts w:ascii="Calibri" w:eastAsia="Times New Roman" w:hAnsi="Calibri" w:cs="Calibri"/>
          <w:sz w:val="21"/>
          <w:szCs w:val="21"/>
          <w:lang w:eastAsia="pt-BR"/>
        </w:rPr>
        <w:t>A</w:t>
      </w:r>
      <w:r w:rsidR="00DF134E" w:rsidRPr="003D1982">
        <w:rPr>
          <w:rFonts w:ascii="Calibri" w:hAnsi="Calibri" w:cs="Calibri"/>
          <w:sz w:val="21"/>
          <w:szCs w:val="21"/>
        </w:rPr>
        <w:t xml:space="preserve">quisição de equipamentos agrícola visando o desenvolvimento rural sustentável em benefício da agricultura familiar, mediante a </w:t>
      </w:r>
      <w:r w:rsidR="00696083" w:rsidRPr="003D1982">
        <w:rPr>
          <w:rFonts w:ascii="Calibri" w:eastAsia="Times New Roman" w:hAnsi="Calibri" w:cs="Calibri"/>
          <w:sz w:val="21"/>
          <w:szCs w:val="21"/>
          <w:lang w:eastAsia="pt-BR"/>
        </w:rPr>
        <w:t>A</w:t>
      </w:r>
      <w:r w:rsidR="00696083" w:rsidRPr="003D1982">
        <w:rPr>
          <w:rFonts w:ascii="Calibri" w:hAnsi="Calibri" w:cs="Calibri"/>
          <w:sz w:val="21"/>
          <w:szCs w:val="21"/>
        </w:rPr>
        <w:t xml:space="preserve">quisição de equipamento agrícola visando o desenvolvimento rural sustentável em benefício da agricultura familiar, para </w:t>
      </w:r>
      <w:r w:rsidR="00696083" w:rsidRPr="003D1982">
        <w:rPr>
          <w:rFonts w:ascii="Calibri" w:hAnsi="Calibri" w:cs="Calibri"/>
          <w:bCs/>
          <w:sz w:val="21"/>
          <w:szCs w:val="21"/>
        </w:rPr>
        <w:t>execução do Convênio nº 179/2022</w:t>
      </w:r>
      <w:r w:rsidR="00DF134E" w:rsidRPr="003D1982">
        <w:rPr>
          <w:rFonts w:ascii="Calibri" w:hAnsi="Calibri" w:cs="Calibri"/>
          <w:bCs/>
          <w:sz w:val="21"/>
          <w:szCs w:val="21"/>
        </w:rPr>
        <w:t>, celebrado entre a Secretaria de Estado da Agricultura e do Abastecimento- SEAB e o Município de Pérola, Estado do Paraná</w:t>
      </w:r>
      <w:r w:rsidR="00117E57" w:rsidRPr="003D1982">
        <w:rPr>
          <w:rFonts w:ascii="Calibri" w:eastAsia="Times New Roman" w:hAnsi="Calibri" w:cs="Calibri"/>
          <w:sz w:val="21"/>
          <w:szCs w:val="21"/>
        </w:rPr>
        <w:t xml:space="preserve">, conforme quantitativos e especificações constantes </w:t>
      </w:r>
      <w:r w:rsidR="00311916" w:rsidRPr="003D1982">
        <w:rPr>
          <w:rFonts w:ascii="Calibri" w:eastAsia="Times New Roman" w:hAnsi="Calibri" w:cs="Calibri"/>
          <w:sz w:val="21"/>
          <w:szCs w:val="21"/>
        </w:rPr>
        <w:t>abaixo:</w:t>
      </w:r>
    </w:p>
    <w:tbl>
      <w:tblPr>
        <w:tblW w:w="10488" w:type="dxa"/>
        <w:tblLayout w:type="fixed"/>
        <w:tblCellMar>
          <w:left w:w="70" w:type="dxa"/>
          <w:right w:w="70" w:type="dxa"/>
        </w:tblCellMar>
        <w:tblLook w:val="0000" w:firstRow="0" w:lastRow="0" w:firstColumn="0" w:lastColumn="0" w:noHBand="0" w:noVBand="0"/>
      </w:tblPr>
      <w:tblGrid>
        <w:gridCol w:w="779"/>
        <w:gridCol w:w="779"/>
        <w:gridCol w:w="992"/>
        <w:gridCol w:w="993"/>
        <w:gridCol w:w="3827"/>
        <w:gridCol w:w="992"/>
        <w:gridCol w:w="992"/>
        <w:gridCol w:w="1134"/>
      </w:tblGrid>
      <w:tr w:rsidR="003D1982" w:rsidRPr="003D1982" w14:paraId="17943685" w14:textId="77777777" w:rsidTr="00272DC2">
        <w:tc>
          <w:tcPr>
            <w:tcW w:w="77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12FCBB" w14:textId="0370AD0C" w:rsidR="003D1982" w:rsidRPr="003D1982" w:rsidRDefault="003D1982" w:rsidP="003D1982">
            <w:pPr>
              <w:keepNext/>
              <w:spacing w:before="240" w:after="60"/>
              <w:jc w:val="center"/>
              <w:rPr>
                <w:rFonts w:ascii="Calibri" w:hAnsi="Calibri" w:cs="Courier New"/>
                <w:b/>
                <w:bCs/>
                <w:sz w:val="21"/>
                <w:szCs w:val="21"/>
              </w:rPr>
            </w:pPr>
            <w:r w:rsidRPr="003D1982">
              <w:rPr>
                <w:rFonts w:ascii="Calibri" w:hAnsi="Calibri" w:cs="Courier New"/>
                <w:b/>
                <w:bCs/>
                <w:sz w:val="21"/>
                <w:szCs w:val="21"/>
              </w:rPr>
              <w:t>Lote</w:t>
            </w:r>
          </w:p>
        </w:tc>
        <w:tc>
          <w:tcPr>
            <w:tcW w:w="77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0540ED" w14:textId="3FBF39A3" w:rsidR="003D1982" w:rsidRPr="003D1982" w:rsidRDefault="003D1982" w:rsidP="003D1982">
            <w:pPr>
              <w:keepNext/>
              <w:spacing w:before="240" w:after="60"/>
              <w:jc w:val="center"/>
              <w:rPr>
                <w:sz w:val="21"/>
                <w:szCs w:val="21"/>
              </w:rPr>
            </w:pPr>
            <w:r w:rsidRPr="003D1982">
              <w:rPr>
                <w:rFonts w:ascii="Calibri" w:hAnsi="Calibri" w:cs="Courier New"/>
                <w:b/>
                <w:bCs/>
                <w:sz w:val="21"/>
                <w:szCs w:val="21"/>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98A98D" w14:textId="77777777" w:rsidR="003D1982" w:rsidRPr="003D1982" w:rsidRDefault="003D1982" w:rsidP="003D1982">
            <w:pPr>
              <w:jc w:val="center"/>
              <w:rPr>
                <w:sz w:val="21"/>
                <w:szCs w:val="21"/>
              </w:rPr>
            </w:pPr>
            <w:r w:rsidRPr="003D1982">
              <w:rPr>
                <w:rFonts w:ascii="Calibri" w:hAnsi="Calibri" w:cs="Courier New"/>
                <w:b/>
                <w:bCs/>
                <w:sz w:val="21"/>
                <w:szCs w:val="21"/>
              </w:rPr>
              <w:t>Quant.</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AD5DD1" w14:textId="77777777" w:rsidR="003D1982" w:rsidRPr="003D1982" w:rsidRDefault="003D1982" w:rsidP="003D1982">
            <w:pPr>
              <w:spacing w:before="240" w:after="60"/>
              <w:jc w:val="center"/>
              <w:rPr>
                <w:sz w:val="21"/>
                <w:szCs w:val="21"/>
              </w:rPr>
            </w:pPr>
            <w:r w:rsidRPr="003D1982">
              <w:rPr>
                <w:rFonts w:ascii="Calibri" w:hAnsi="Calibri" w:cs="Courier New"/>
                <w:b/>
                <w:sz w:val="21"/>
                <w:szCs w:val="21"/>
              </w:rPr>
              <w:t>Unid.</w:t>
            </w:r>
          </w:p>
        </w:tc>
        <w:tc>
          <w:tcPr>
            <w:tcW w:w="382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F4DB5D" w14:textId="77777777" w:rsidR="003D1982" w:rsidRPr="003D1982" w:rsidRDefault="003D1982" w:rsidP="003D1982">
            <w:pPr>
              <w:jc w:val="center"/>
              <w:rPr>
                <w:sz w:val="21"/>
                <w:szCs w:val="21"/>
              </w:rPr>
            </w:pPr>
            <w:r w:rsidRPr="003D1982">
              <w:rPr>
                <w:rFonts w:ascii="Calibri" w:hAnsi="Calibri" w:cs="Courier New"/>
                <w:b/>
                <w:bCs/>
                <w:sz w:val="21"/>
                <w:szCs w:val="21"/>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9060B8" w14:textId="77777777" w:rsidR="003D1982" w:rsidRPr="003D1982" w:rsidRDefault="003D1982" w:rsidP="003D1982">
            <w:pPr>
              <w:jc w:val="center"/>
              <w:rPr>
                <w:sz w:val="21"/>
                <w:szCs w:val="21"/>
              </w:rPr>
            </w:pPr>
            <w:r w:rsidRPr="003D1982">
              <w:rPr>
                <w:rFonts w:ascii="Calibri" w:hAnsi="Calibri" w:cs="Courier New"/>
                <w:b/>
                <w:bCs/>
                <w:sz w:val="21"/>
                <w:szCs w:val="21"/>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DB35E9" w14:textId="77777777" w:rsidR="003D1982" w:rsidRPr="003D1982" w:rsidRDefault="003D1982" w:rsidP="003D1982">
            <w:pPr>
              <w:jc w:val="center"/>
              <w:rPr>
                <w:sz w:val="21"/>
                <w:szCs w:val="21"/>
              </w:rPr>
            </w:pPr>
            <w:r w:rsidRPr="003D1982">
              <w:rPr>
                <w:rFonts w:ascii="Calibri" w:hAnsi="Calibri" w:cs="Courier New"/>
                <w:b/>
                <w:bCs/>
                <w:sz w:val="21"/>
                <w:szCs w:val="21"/>
              </w:rPr>
              <w:t>Preço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AFCE8F" w14:textId="77777777" w:rsidR="003D1982" w:rsidRPr="003D1982" w:rsidRDefault="003D1982" w:rsidP="003D1982">
            <w:pPr>
              <w:jc w:val="center"/>
              <w:rPr>
                <w:sz w:val="21"/>
                <w:szCs w:val="21"/>
              </w:rPr>
            </w:pPr>
            <w:r w:rsidRPr="003D1982">
              <w:rPr>
                <w:rFonts w:ascii="Calibri" w:hAnsi="Calibri" w:cs="Courier New"/>
                <w:b/>
                <w:bCs/>
                <w:sz w:val="21"/>
                <w:szCs w:val="21"/>
              </w:rPr>
              <w:t>Preço Total</w:t>
            </w:r>
          </w:p>
        </w:tc>
      </w:tr>
      <w:tr w:rsidR="003D1982" w:rsidRPr="003D1982" w14:paraId="66CBDCD3" w14:textId="77777777" w:rsidTr="00272DC2">
        <w:tc>
          <w:tcPr>
            <w:tcW w:w="779" w:type="dxa"/>
            <w:tcBorders>
              <w:top w:val="single" w:sz="4" w:space="0" w:color="000000"/>
              <w:left w:val="single" w:sz="4" w:space="0" w:color="000000"/>
              <w:bottom w:val="single" w:sz="4" w:space="0" w:color="000000"/>
              <w:right w:val="single" w:sz="4" w:space="0" w:color="000000"/>
            </w:tcBorders>
            <w:vAlign w:val="center"/>
          </w:tcPr>
          <w:p w14:paraId="73BE82E1" w14:textId="0AFF9EBF" w:rsidR="003D1982" w:rsidRPr="003D1982" w:rsidRDefault="003D1982" w:rsidP="003D1982">
            <w:pPr>
              <w:jc w:val="center"/>
              <w:rPr>
                <w:rFonts w:ascii="Calibri" w:hAnsi="Calibri" w:cs="Courier New"/>
                <w:sz w:val="21"/>
                <w:szCs w:val="21"/>
              </w:rPr>
            </w:pPr>
            <w:r w:rsidRPr="003D1982">
              <w:rPr>
                <w:rFonts w:ascii="Calibri" w:hAnsi="Calibri" w:cs="Courier New"/>
                <w:sz w:val="21"/>
                <w:szCs w:val="21"/>
              </w:rPr>
              <w:t>1</w:t>
            </w:r>
          </w:p>
        </w:tc>
        <w:tc>
          <w:tcPr>
            <w:tcW w:w="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C40FE" w14:textId="41765598" w:rsidR="003D1982" w:rsidRPr="003D1982" w:rsidRDefault="003D1982" w:rsidP="003D1982">
            <w:pPr>
              <w:jc w:val="center"/>
              <w:rPr>
                <w:sz w:val="21"/>
                <w:szCs w:val="21"/>
              </w:rPr>
            </w:pPr>
            <w:r w:rsidRPr="003D1982">
              <w:rPr>
                <w:rFonts w:ascii="Calibri" w:hAnsi="Calibri" w:cs="Courier New"/>
                <w:sz w:val="21"/>
                <w:szCs w:val="21"/>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61E5A" w14:textId="77777777" w:rsidR="003D1982" w:rsidRPr="003D1982" w:rsidRDefault="003D1982" w:rsidP="003D1982">
            <w:pPr>
              <w:jc w:val="center"/>
              <w:rPr>
                <w:sz w:val="21"/>
                <w:szCs w:val="21"/>
              </w:rPr>
            </w:pPr>
            <w:r w:rsidRPr="003D1982">
              <w:rPr>
                <w:rFonts w:ascii="Calibri" w:hAnsi="Calibri" w:cs="Courier New"/>
                <w:sz w:val="21"/>
                <w:szCs w:val="21"/>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72084" w14:textId="77777777" w:rsidR="003D1982" w:rsidRPr="003D1982" w:rsidRDefault="003D1982" w:rsidP="003D1982">
            <w:pPr>
              <w:jc w:val="center"/>
              <w:rPr>
                <w:sz w:val="21"/>
                <w:szCs w:val="21"/>
              </w:rPr>
            </w:pPr>
            <w:r w:rsidRPr="003D1982">
              <w:rPr>
                <w:rFonts w:ascii="Calibri" w:hAnsi="Calibri" w:cs="Courier New"/>
                <w:sz w:val="21"/>
                <w:szCs w:val="21"/>
              </w:rPr>
              <w:t>UN</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715D0" w14:textId="77777777" w:rsidR="003D1982" w:rsidRPr="003D1982" w:rsidRDefault="003D1982" w:rsidP="003D1982">
            <w:pPr>
              <w:jc w:val="both"/>
              <w:rPr>
                <w:sz w:val="21"/>
                <w:szCs w:val="21"/>
              </w:rPr>
            </w:pPr>
            <w:r w:rsidRPr="003D1982">
              <w:rPr>
                <w:rFonts w:ascii="Calibri" w:hAnsi="Calibri" w:cs="Courier New"/>
                <w:sz w:val="21"/>
                <w:szCs w:val="21"/>
              </w:rPr>
              <w:t xml:space="preserve">Transferidor de Leite com reservatório de leite todo em inox com capacidade de 40 litros podendo receber até 4 conjuntos de ordenha. Motor elétrico 3/4 cv monofásico blindado. Saída de mangueira de leite em inox 1 polegada. Sistema de acionamento automático por chave boia. Chave liga e desliga com fusível de proteção contra sobrecarga. Carrinho de transporte todo em inox acoplado com rodas para transporte. Registro de lavagem integrado. Sistema de proteção contra subida do leite. Mangueira de ligação para vácuo 40 mm.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C8655" w14:textId="77777777" w:rsidR="003D1982" w:rsidRPr="003D1982" w:rsidRDefault="003D1982" w:rsidP="003D1982">
            <w:pPr>
              <w:jc w:val="center"/>
              <w:rPr>
                <w:sz w:val="21"/>
                <w:szCs w:val="21"/>
              </w:rPr>
            </w:pPr>
            <w:r w:rsidRPr="003D1982">
              <w:rPr>
                <w:rFonts w:ascii="Calibri" w:hAnsi="Calibri" w:cs="Courier New"/>
                <w:sz w:val="21"/>
                <w:szCs w:val="21"/>
              </w:rPr>
              <w:t>PRIME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A4671" w14:textId="77777777" w:rsidR="003D1982" w:rsidRPr="003D1982" w:rsidRDefault="003D1982" w:rsidP="003D1982">
            <w:pPr>
              <w:jc w:val="center"/>
              <w:rPr>
                <w:sz w:val="21"/>
                <w:szCs w:val="21"/>
              </w:rPr>
            </w:pPr>
            <w:r w:rsidRPr="003D1982">
              <w:rPr>
                <w:rFonts w:ascii="Calibri" w:hAnsi="Calibri" w:cs="Courier New"/>
                <w:sz w:val="21"/>
                <w:szCs w:val="21"/>
              </w:rPr>
              <w:t>4.480,90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D358C" w14:textId="77777777" w:rsidR="003D1982" w:rsidRPr="003D1982" w:rsidRDefault="003D1982" w:rsidP="003D1982">
            <w:pPr>
              <w:jc w:val="center"/>
              <w:rPr>
                <w:sz w:val="21"/>
                <w:szCs w:val="21"/>
              </w:rPr>
            </w:pPr>
            <w:r w:rsidRPr="003D1982">
              <w:rPr>
                <w:rFonts w:ascii="Calibri" w:hAnsi="Calibri" w:cs="Courier New"/>
                <w:sz w:val="21"/>
                <w:szCs w:val="21"/>
              </w:rPr>
              <w:t>49.289,90</w:t>
            </w:r>
          </w:p>
        </w:tc>
      </w:tr>
    </w:tbl>
    <w:p w14:paraId="541F11C1" w14:textId="77777777" w:rsidR="00DF430D" w:rsidRPr="003D1982" w:rsidRDefault="00DF430D" w:rsidP="00DF430D">
      <w:pPr>
        <w:overflowPunct w:val="0"/>
        <w:autoSpaceDE w:val="0"/>
        <w:autoSpaceDN w:val="0"/>
        <w:adjustRightInd w:val="0"/>
        <w:spacing w:after="0" w:line="240" w:lineRule="auto"/>
        <w:jc w:val="both"/>
        <w:textAlignment w:val="baseline"/>
        <w:rPr>
          <w:rFonts w:ascii="Calibri" w:eastAsia="Times New Roman" w:hAnsi="Calibri" w:cs="Calibri"/>
          <w:sz w:val="21"/>
          <w:szCs w:val="21"/>
        </w:rPr>
      </w:pPr>
    </w:p>
    <w:p w14:paraId="46F90143"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CLÁUSULA TERCEIRA - DA DOCUMENTAÇÃO CONTRATUAL</w:t>
      </w:r>
      <w:r w:rsidRPr="003D1982">
        <w:rPr>
          <w:rFonts w:ascii="Calibri" w:eastAsia="Calibri" w:hAnsi="Calibri" w:cs="Calibri"/>
          <w:sz w:val="21"/>
          <w:szCs w:val="21"/>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59B2539C"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Parágrafo Único</w:t>
      </w:r>
      <w:r w:rsidRPr="003D1982">
        <w:rPr>
          <w:rFonts w:ascii="Calibri" w:eastAsia="Calibri" w:hAnsi="Calibri" w:cs="Calibri"/>
          <w:sz w:val="21"/>
          <w:szCs w:val="21"/>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293E7392" w14:textId="6FD652CA"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lastRenderedPageBreak/>
        <w:t>CLÁUSULA QUARTA - DO VALOR</w:t>
      </w:r>
      <w:r w:rsidRPr="003D1982">
        <w:rPr>
          <w:rFonts w:ascii="Calibri" w:eastAsia="Calibri" w:hAnsi="Calibri" w:cs="Calibri"/>
          <w:sz w:val="21"/>
          <w:szCs w:val="21"/>
        </w:rPr>
        <w:t xml:space="preserve">: O valor total objeto do contrato importa em </w:t>
      </w:r>
      <w:r w:rsidR="003D1982" w:rsidRPr="003D1982">
        <w:rPr>
          <w:rFonts w:ascii="Calibri" w:hAnsi="Calibri" w:cs="Arial"/>
          <w:b/>
          <w:bCs/>
          <w:sz w:val="21"/>
          <w:szCs w:val="21"/>
        </w:rPr>
        <w:t>R$ 49.289,90 (quarenta e nove mil duzentos e oitenta e nove reais e noventa centavos</w:t>
      </w:r>
      <w:r w:rsidRPr="003D1982">
        <w:rPr>
          <w:rFonts w:ascii="Calibri" w:eastAsia="Calibri" w:hAnsi="Calibri" w:cs="Calibri"/>
          <w:sz w:val="21"/>
          <w:szCs w:val="21"/>
        </w:rPr>
        <w:t>).</w:t>
      </w:r>
    </w:p>
    <w:p w14:paraId="5BE47118" w14:textId="70C84F38" w:rsidR="002F4750" w:rsidRPr="003D1982" w:rsidRDefault="002F4750" w:rsidP="00691E06">
      <w:pPr>
        <w:jc w:val="both"/>
        <w:rPr>
          <w:rFonts w:ascii="Calibri" w:eastAsia="Calibri" w:hAnsi="Calibri" w:cs="Calibri"/>
          <w:sz w:val="21"/>
          <w:szCs w:val="21"/>
        </w:rPr>
      </w:pPr>
      <w:r w:rsidRPr="003D1982">
        <w:rPr>
          <w:rFonts w:ascii="Calibri" w:eastAsia="Calibri" w:hAnsi="Calibri" w:cs="Calibri"/>
          <w:b/>
          <w:sz w:val="21"/>
          <w:szCs w:val="21"/>
        </w:rPr>
        <w:t>Parágrafo Primeiro:</w:t>
      </w:r>
      <w:r w:rsidRPr="003D1982">
        <w:rPr>
          <w:rFonts w:ascii="Calibri" w:eastAsia="Calibri" w:hAnsi="Calibri" w:cs="Calibri"/>
          <w:sz w:val="21"/>
          <w:szCs w:val="21"/>
        </w:rPr>
        <w:t xml:space="preserve"> </w:t>
      </w:r>
      <w:r w:rsidR="000120E5" w:rsidRPr="003D1982">
        <w:rPr>
          <w:rFonts w:ascii="Calibri" w:eastAsia="Calibri" w:hAnsi="Calibri" w:cs="Calibri"/>
          <w:sz w:val="21"/>
          <w:szCs w:val="21"/>
        </w:rPr>
        <w:t xml:space="preserve">O pagamento será efetuado </w:t>
      </w:r>
      <w:r w:rsidR="000120E5" w:rsidRPr="003D1982">
        <w:rPr>
          <w:rFonts w:ascii="Calibri" w:eastAsia="Calibri" w:hAnsi="Calibri" w:cs="Calibri"/>
          <w:sz w:val="21"/>
          <w:szCs w:val="21"/>
          <w:lang w:eastAsia="pt-BR"/>
        </w:rPr>
        <w:t>após a entrega do objeto, emissão da nota fiscal</w:t>
      </w:r>
      <w:r w:rsidR="000120E5" w:rsidRPr="003D1982">
        <w:rPr>
          <w:rFonts w:ascii="Calibri" w:hAnsi="Calibri" w:cs="Calibri"/>
          <w:sz w:val="21"/>
          <w:szCs w:val="21"/>
          <w:lang w:eastAsia="pt-BR"/>
        </w:rPr>
        <w:t xml:space="preserve">, autorização do </w:t>
      </w:r>
      <w:r w:rsidR="000120E5" w:rsidRPr="003D1982">
        <w:rPr>
          <w:rFonts w:ascii="Calibri" w:eastAsia="Calibri" w:hAnsi="Calibri" w:cs="Calibri"/>
          <w:sz w:val="21"/>
          <w:szCs w:val="21"/>
        </w:rPr>
        <w:t xml:space="preserve">órgão interessado e </w:t>
      </w:r>
      <w:r w:rsidR="000120E5" w:rsidRPr="003D1982">
        <w:rPr>
          <w:rFonts w:ascii="Calibri" w:hAnsi="Calibri" w:cs="Calibri"/>
          <w:iCs/>
          <w:sz w:val="21"/>
          <w:szCs w:val="21"/>
        </w:rPr>
        <w:t xml:space="preserve">liberação de recursos financeiros junto </w:t>
      </w:r>
      <w:r w:rsidR="000120E5" w:rsidRPr="003D1982">
        <w:rPr>
          <w:rStyle w:val="Ttulo3Char"/>
          <w:rFonts w:ascii="Calibri" w:eastAsiaTheme="minorHAnsi" w:hAnsi="Calibri" w:cs="Calibri"/>
          <w:b w:val="0"/>
          <w:bCs/>
          <w:sz w:val="21"/>
          <w:szCs w:val="21"/>
        </w:rPr>
        <w:t xml:space="preserve">a Secretaria de Estado da Agricultura e do Abastecimento – </w:t>
      </w:r>
      <w:r w:rsidR="004C18DB" w:rsidRPr="003D1982">
        <w:rPr>
          <w:rStyle w:val="Ttulo3Char"/>
          <w:rFonts w:ascii="Calibri" w:eastAsiaTheme="minorHAnsi" w:hAnsi="Calibri" w:cs="Calibri"/>
          <w:b w:val="0"/>
          <w:bCs/>
          <w:sz w:val="21"/>
          <w:szCs w:val="21"/>
        </w:rPr>
        <w:t>SEAB</w:t>
      </w:r>
      <w:r w:rsidR="004C18DB" w:rsidRPr="003D1982">
        <w:rPr>
          <w:rFonts w:ascii="Calibri" w:hAnsi="Calibri" w:cs="Calibri"/>
          <w:sz w:val="21"/>
          <w:szCs w:val="21"/>
        </w:rPr>
        <w:t>.</w:t>
      </w:r>
    </w:p>
    <w:p w14:paraId="65D38361" w14:textId="4F9411C7" w:rsidR="002F4750" w:rsidRPr="003D1982" w:rsidRDefault="002F4750" w:rsidP="00691E06">
      <w:pPr>
        <w:jc w:val="both"/>
        <w:rPr>
          <w:rFonts w:ascii="Calibri" w:eastAsia="Calibri" w:hAnsi="Calibri" w:cs="Calibri"/>
          <w:sz w:val="21"/>
          <w:szCs w:val="21"/>
        </w:rPr>
      </w:pPr>
      <w:r w:rsidRPr="003D1982">
        <w:rPr>
          <w:rFonts w:ascii="Calibri" w:eastAsia="Calibri" w:hAnsi="Calibri" w:cs="Calibri"/>
          <w:b/>
          <w:sz w:val="21"/>
          <w:szCs w:val="21"/>
        </w:rPr>
        <w:t>Parágrafo Segundo</w:t>
      </w:r>
      <w:r w:rsidRPr="003D1982">
        <w:rPr>
          <w:rFonts w:ascii="Calibri" w:eastAsia="Calibri" w:hAnsi="Calibri" w:cs="Calibri"/>
          <w:sz w:val="21"/>
          <w:szCs w:val="21"/>
        </w:rPr>
        <w:t>: A liberação do pagamento ficará condicionada à regularidade do fornecedor, perante o FGTS e INSS.</w:t>
      </w:r>
    </w:p>
    <w:p w14:paraId="7E63FC06" w14:textId="1ADF726A" w:rsidR="00DF430D" w:rsidRPr="003D1982" w:rsidRDefault="002F4750" w:rsidP="00691E06">
      <w:pPr>
        <w:tabs>
          <w:tab w:val="left" w:pos="993"/>
        </w:tabs>
        <w:overflowPunct w:val="0"/>
        <w:autoSpaceDE w:val="0"/>
        <w:autoSpaceDN w:val="0"/>
        <w:adjustRightInd w:val="0"/>
        <w:spacing w:after="0"/>
        <w:ind w:right="-1"/>
        <w:jc w:val="both"/>
        <w:textAlignment w:val="baseline"/>
        <w:rPr>
          <w:rFonts w:ascii="Calibri" w:eastAsia="Times New Roman" w:hAnsi="Calibri" w:cs="Calibri"/>
          <w:sz w:val="21"/>
          <w:szCs w:val="21"/>
        </w:rPr>
      </w:pPr>
      <w:r w:rsidRPr="003D1982">
        <w:rPr>
          <w:rFonts w:ascii="Calibri" w:eastAsia="Calibri" w:hAnsi="Calibri" w:cs="Calibri"/>
          <w:b/>
          <w:sz w:val="21"/>
          <w:szCs w:val="21"/>
        </w:rPr>
        <w:t>Parágrafo Terceiro:</w:t>
      </w:r>
      <w:r w:rsidRPr="003D1982">
        <w:rPr>
          <w:rFonts w:ascii="Calibri" w:eastAsia="Calibri" w:hAnsi="Calibri" w:cs="Calibri"/>
          <w:sz w:val="21"/>
          <w:szCs w:val="21"/>
        </w:rPr>
        <w:t xml:space="preserve"> </w:t>
      </w:r>
      <w:r w:rsidR="006243AE" w:rsidRPr="003D1982">
        <w:rPr>
          <w:rFonts w:ascii="Calibri" w:hAnsi="Calibri" w:cs="Calibri"/>
          <w:sz w:val="21"/>
          <w:szCs w:val="21"/>
        </w:rPr>
        <w:t xml:space="preserve">A empresa contratada deverá efetuar </w:t>
      </w:r>
      <w:r w:rsidR="00691E06" w:rsidRPr="003D1982">
        <w:rPr>
          <w:rFonts w:ascii="Calibri" w:hAnsi="Calibri" w:cs="Calibri"/>
          <w:sz w:val="21"/>
          <w:szCs w:val="21"/>
        </w:rPr>
        <w:t>a entrega do veículo mediante</w:t>
      </w:r>
      <w:r w:rsidR="006243AE" w:rsidRPr="003D1982">
        <w:rPr>
          <w:rFonts w:ascii="Calibri" w:hAnsi="Calibri" w:cs="Calibri"/>
          <w:sz w:val="21"/>
          <w:szCs w:val="21"/>
        </w:rPr>
        <w:t xml:space="preserve"> autorização expedida pelo setor responsável, </w:t>
      </w:r>
      <w:r w:rsidR="006243AE" w:rsidRPr="003D1982">
        <w:rPr>
          <w:rFonts w:ascii="Calibri" w:eastAsia="Calibri" w:hAnsi="Calibri" w:cs="Calibri"/>
          <w:sz w:val="21"/>
          <w:szCs w:val="21"/>
        </w:rPr>
        <w:t>correndo por conta da Contratada as despesas de seguros, transporte, tributos, encargos trabalhistas e previdenciários decorrentes do fornecimento.</w:t>
      </w:r>
    </w:p>
    <w:p w14:paraId="5CC85F93" w14:textId="584B3D68" w:rsidR="002F4750" w:rsidRPr="003D1982" w:rsidRDefault="002F4750" w:rsidP="00691E06">
      <w:pPr>
        <w:tabs>
          <w:tab w:val="left" w:pos="993"/>
        </w:tabs>
        <w:overflowPunct w:val="0"/>
        <w:autoSpaceDE w:val="0"/>
        <w:autoSpaceDN w:val="0"/>
        <w:adjustRightInd w:val="0"/>
        <w:spacing w:after="0"/>
        <w:ind w:right="-1"/>
        <w:jc w:val="both"/>
        <w:textAlignment w:val="baseline"/>
        <w:rPr>
          <w:rFonts w:ascii="Calibri" w:eastAsia="Times New Roman" w:hAnsi="Calibri" w:cs="Calibri"/>
          <w:sz w:val="21"/>
          <w:szCs w:val="21"/>
        </w:rPr>
      </w:pPr>
      <w:r w:rsidRPr="003D1982">
        <w:rPr>
          <w:rFonts w:ascii="Calibri" w:eastAsia="Calibri" w:hAnsi="Calibri" w:cs="Calibri"/>
          <w:b/>
          <w:sz w:val="21"/>
          <w:szCs w:val="21"/>
        </w:rPr>
        <w:t>CLÁUSULA QUINTA- VIGÊNCIA</w:t>
      </w:r>
      <w:r w:rsidRPr="003D1982">
        <w:rPr>
          <w:rFonts w:ascii="Calibri" w:eastAsia="Calibri" w:hAnsi="Calibri" w:cs="Calibri"/>
          <w:sz w:val="21"/>
          <w:szCs w:val="21"/>
        </w:rPr>
        <w:t xml:space="preserve"> - O presente Contrato terá vigência até </w:t>
      </w:r>
      <w:r w:rsidR="003D1982" w:rsidRPr="003D1982">
        <w:rPr>
          <w:rFonts w:ascii="Calibri" w:eastAsia="Calibri" w:hAnsi="Calibri" w:cs="Calibri"/>
          <w:sz w:val="21"/>
          <w:szCs w:val="21"/>
        </w:rPr>
        <w:t>11 de maio de 2024</w:t>
      </w:r>
      <w:r w:rsidRPr="003D1982">
        <w:rPr>
          <w:rFonts w:ascii="Calibri" w:eastAsia="Calibri" w:hAnsi="Calibri" w:cs="Calibri"/>
          <w:sz w:val="21"/>
          <w:szCs w:val="21"/>
        </w:rPr>
        <w:t>, iniciando-se na data de assinatura do presente contrato, podendo ser prorrogado por períodos sucessivos ocorrendo interesse da Administração.</w:t>
      </w:r>
    </w:p>
    <w:p w14:paraId="3FB1709C" w14:textId="77777777" w:rsidR="003D1982" w:rsidRPr="003D1982" w:rsidRDefault="002F4750" w:rsidP="00691E06">
      <w:pPr>
        <w:jc w:val="both"/>
        <w:rPr>
          <w:rFonts w:ascii="Calibri" w:eastAsia="Calibri" w:hAnsi="Calibri" w:cs="Calibri"/>
          <w:sz w:val="21"/>
          <w:szCs w:val="21"/>
        </w:rPr>
      </w:pPr>
      <w:r w:rsidRPr="003D1982">
        <w:rPr>
          <w:rFonts w:ascii="Calibri" w:eastAsia="Calibri" w:hAnsi="Calibri" w:cs="Calibri"/>
          <w:b/>
          <w:sz w:val="21"/>
          <w:szCs w:val="21"/>
        </w:rPr>
        <w:t>CLÁUSULA SEXTA – DOS RECURSOS ORÇAMENTÁRIOS</w:t>
      </w:r>
      <w:r w:rsidRPr="003D1982">
        <w:rPr>
          <w:rFonts w:ascii="Calibri" w:eastAsia="Calibri" w:hAnsi="Calibri" w:cs="Calibri"/>
          <w:sz w:val="21"/>
          <w:szCs w:val="21"/>
        </w:rPr>
        <w:t>: As despesas decorrentes do presente contrato correrão por conta da dotação orçamentária</w:t>
      </w:r>
      <w:r w:rsidR="003D1982" w:rsidRPr="003D1982">
        <w:rPr>
          <w:rFonts w:ascii="Calibri" w:eastAsia="Calibri" w:hAnsi="Calibri" w:cs="Calibri"/>
          <w:sz w:val="21"/>
          <w:szCs w:val="21"/>
        </w:rPr>
        <w:t>:</w:t>
      </w:r>
    </w:p>
    <w:tbl>
      <w:tblPr>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13"/>
        <w:gridCol w:w="992"/>
        <w:gridCol w:w="1261"/>
        <w:gridCol w:w="1134"/>
        <w:gridCol w:w="1276"/>
        <w:gridCol w:w="992"/>
        <w:gridCol w:w="992"/>
      </w:tblGrid>
      <w:tr w:rsidR="003D1982" w:rsidRPr="003D1982" w14:paraId="262DAE9D" w14:textId="77777777" w:rsidTr="003D1982">
        <w:trPr>
          <w:trHeight w:val="431"/>
          <w:jc w:val="center"/>
        </w:trPr>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39DFCD"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DESPESA PRINCIPAL</w:t>
            </w:r>
          </w:p>
        </w:tc>
        <w:tc>
          <w:tcPr>
            <w:tcW w:w="14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4B67C1"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DESDOBRADA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D83E5E"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ORGÃO</w:t>
            </w:r>
          </w:p>
          <w:p w14:paraId="15DD5B2B"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UNIDADE</w:t>
            </w:r>
          </w:p>
        </w:tc>
        <w:tc>
          <w:tcPr>
            <w:tcW w:w="12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FF2AE1"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1CE4A9"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PROJETO</w:t>
            </w:r>
          </w:p>
          <w:p w14:paraId="467D08F3"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ATIVIDADE</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CD3F26"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NATUREZA</w:t>
            </w:r>
          </w:p>
          <w:p w14:paraId="6DFC6BB8"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DA DESPESA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BD66A9"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FONTE DE</w:t>
            </w:r>
          </w:p>
          <w:p w14:paraId="08181BC4" w14:textId="77777777" w:rsidR="003D1982" w:rsidRPr="003D1982" w:rsidRDefault="003D1982" w:rsidP="005D4737">
            <w:pPr>
              <w:pStyle w:val="Ttulo"/>
              <w:rPr>
                <w:rStyle w:val="st1"/>
                <w:rFonts w:asciiTheme="minorHAnsi" w:hAnsiTheme="minorHAnsi" w:cstheme="minorHAnsi"/>
                <w:b w:val="0"/>
                <w:sz w:val="18"/>
                <w:szCs w:val="18"/>
              </w:rPr>
            </w:pPr>
            <w:r w:rsidRPr="003D1982">
              <w:rPr>
                <w:rStyle w:val="st1"/>
                <w:rFonts w:asciiTheme="minorHAnsi" w:hAnsiTheme="minorHAnsi" w:cstheme="minorHAnsi"/>
                <w:sz w:val="18"/>
                <w:szCs w:val="18"/>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EDF4CA"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RESERVA</w:t>
            </w:r>
          </w:p>
        </w:tc>
      </w:tr>
      <w:tr w:rsidR="003D1982" w:rsidRPr="003D1982" w14:paraId="49C0BA48" w14:textId="77777777" w:rsidTr="003D1982">
        <w:trPr>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9077B4"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2474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E4D16D8"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2550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72503B"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10.01</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27CD9A1"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20.606.0014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5A212"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3037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7694E"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4.4.90.52.40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2F83DD"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3897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E2ADC5"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320</w:t>
            </w:r>
          </w:p>
        </w:tc>
      </w:tr>
      <w:tr w:rsidR="003D1982" w:rsidRPr="003D1982" w14:paraId="5ECFE285" w14:textId="77777777" w:rsidTr="003D1982">
        <w:trPr>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B72A29"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2476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AD91DBD"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2549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56DA5E"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10.01</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D04188B"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20.606.0014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E88E0"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3037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45E74D"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4.4.90.52.40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C713FE"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3002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56D8C1" w14:textId="77777777" w:rsidR="003D1982" w:rsidRPr="003D1982" w:rsidRDefault="003D1982" w:rsidP="005D4737">
            <w:pPr>
              <w:pStyle w:val="Ttulo"/>
              <w:rPr>
                <w:rStyle w:val="st1"/>
                <w:rFonts w:asciiTheme="minorHAnsi" w:hAnsiTheme="minorHAnsi" w:cstheme="minorHAnsi"/>
                <w:sz w:val="18"/>
                <w:szCs w:val="18"/>
              </w:rPr>
            </w:pPr>
            <w:r w:rsidRPr="003D1982">
              <w:rPr>
                <w:rStyle w:val="st1"/>
                <w:rFonts w:asciiTheme="minorHAnsi" w:hAnsiTheme="minorHAnsi" w:cstheme="minorHAnsi"/>
                <w:sz w:val="18"/>
                <w:szCs w:val="18"/>
              </w:rPr>
              <w:t>319</w:t>
            </w:r>
          </w:p>
        </w:tc>
      </w:tr>
    </w:tbl>
    <w:p w14:paraId="32E67525" w14:textId="77777777" w:rsidR="003D1982" w:rsidRPr="003D1982" w:rsidRDefault="003D1982" w:rsidP="00064B6E">
      <w:pPr>
        <w:spacing w:after="0"/>
        <w:jc w:val="both"/>
        <w:rPr>
          <w:rFonts w:ascii="Calibri" w:eastAsia="Calibri" w:hAnsi="Calibri" w:cs="Calibri"/>
          <w:b/>
          <w:sz w:val="21"/>
          <w:szCs w:val="21"/>
        </w:rPr>
      </w:pPr>
    </w:p>
    <w:p w14:paraId="6267649E" w14:textId="12A3D9C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b/>
          <w:sz w:val="21"/>
          <w:szCs w:val="21"/>
        </w:rPr>
        <w:t xml:space="preserve">CLÁUSULA </w:t>
      </w:r>
      <w:r w:rsidR="004A70E8" w:rsidRPr="003D1982">
        <w:rPr>
          <w:rFonts w:ascii="Calibri" w:eastAsia="Calibri" w:hAnsi="Calibri" w:cs="Calibri"/>
          <w:b/>
          <w:sz w:val="21"/>
          <w:szCs w:val="21"/>
        </w:rPr>
        <w:t>SÉTIMA</w:t>
      </w:r>
      <w:r w:rsidRPr="003D1982">
        <w:rPr>
          <w:rFonts w:ascii="Calibri" w:eastAsia="Calibri" w:hAnsi="Calibri" w:cs="Calibri"/>
          <w:b/>
          <w:sz w:val="21"/>
          <w:szCs w:val="21"/>
        </w:rPr>
        <w:t>:</w:t>
      </w:r>
      <w:r w:rsidRPr="003D1982">
        <w:rPr>
          <w:rFonts w:ascii="Calibri" w:eastAsia="Calibri" w:hAnsi="Calibri" w:cs="Calibri"/>
          <w:sz w:val="21"/>
          <w:szCs w:val="21"/>
        </w:rPr>
        <w:t xml:space="preserve"> São as seguintes as obrigações das partes neste contrato:</w:t>
      </w:r>
    </w:p>
    <w:p w14:paraId="338BF517"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sz w:val="21"/>
          <w:szCs w:val="21"/>
        </w:rPr>
        <w:t>Parágrafo Primeiro – São obrigações do Contratante:</w:t>
      </w:r>
    </w:p>
    <w:p w14:paraId="1B463838" w14:textId="5C90639B" w:rsidR="002F4750" w:rsidRPr="003D1982" w:rsidRDefault="002F4750" w:rsidP="005B387D">
      <w:pPr>
        <w:pStyle w:val="PargrafodaLista"/>
        <w:numPr>
          <w:ilvl w:val="0"/>
          <w:numId w:val="16"/>
        </w:numPr>
        <w:spacing w:after="0"/>
        <w:ind w:left="426"/>
        <w:jc w:val="both"/>
        <w:rPr>
          <w:rFonts w:ascii="Calibri" w:eastAsia="Calibri" w:hAnsi="Calibri" w:cs="Calibri"/>
          <w:sz w:val="21"/>
          <w:szCs w:val="21"/>
        </w:rPr>
      </w:pPr>
      <w:r w:rsidRPr="003D1982">
        <w:rPr>
          <w:rFonts w:ascii="Calibri" w:eastAsia="Calibri" w:hAnsi="Calibri" w:cs="Calibri"/>
          <w:sz w:val="21"/>
          <w:szCs w:val="21"/>
        </w:rPr>
        <w:t xml:space="preserve">Prestar informações necessárias, com clareza, à contratada, para entrega do produto solicitado; </w:t>
      </w:r>
    </w:p>
    <w:p w14:paraId="6FE76D0B" w14:textId="45C1FA39" w:rsidR="002F4750" w:rsidRPr="003D1982" w:rsidRDefault="002F4750" w:rsidP="005B387D">
      <w:pPr>
        <w:pStyle w:val="PargrafodaLista"/>
        <w:numPr>
          <w:ilvl w:val="0"/>
          <w:numId w:val="16"/>
        </w:numPr>
        <w:spacing w:after="0"/>
        <w:ind w:left="426"/>
        <w:jc w:val="both"/>
        <w:rPr>
          <w:rFonts w:ascii="Calibri" w:eastAsia="Calibri" w:hAnsi="Calibri" w:cs="Calibri"/>
          <w:sz w:val="21"/>
          <w:szCs w:val="21"/>
        </w:rPr>
      </w:pPr>
      <w:r w:rsidRPr="003D1982">
        <w:rPr>
          <w:rFonts w:ascii="Calibri" w:eastAsia="Calibri" w:hAnsi="Calibri" w:cs="Calibri"/>
          <w:sz w:val="21"/>
          <w:szCs w:val="21"/>
        </w:rPr>
        <w:t xml:space="preserve">Efetuar o pagamento no prazo; </w:t>
      </w:r>
    </w:p>
    <w:p w14:paraId="1C4F41C0" w14:textId="1DF7EC6A" w:rsidR="002F4750" w:rsidRPr="003D1982" w:rsidRDefault="002F4750" w:rsidP="005B387D">
      <w:pPr>
        <w:pStyle w:val="PargrafodaLista"/>
        <w:numPr>
          <w:ilvl w:val="0"/>
          <w:numId w:val="16"/>
        </w:numPr>
        <w:spacing w:after="0"/>
        <w:ind w:left="426"/>
        <w:jc w:val="both"/>
        <w:rPr>
          <w:rFonts w:ascii="Calibri" w:eastAsia="Calibri" w:hAnsi="Calibri" w:cs="Calibri"/>
          <w:sz w:val="21"/>
          <w:szCs w:val="21"/>
        </w:rPr>
      </w:pPr>
      <w:r w:rsidRPr="003D1982">
        <w:rPr>
          <w:rFonts w:ascii="Calibri" w:eastAsia="Calibri" w:hAnsi="Calibri" w:cs="Calibri"/>
          <w:sz w:val="21"/>
          <w:szCs w:val="21"/>
        </w:rPr>
        <w:t>Credenciar perante mediante documento hábil, servidores autorizados a acompanhar, fiscalizar e conferir a entrega do produto</w:t>
      </w:r>
      <w:r w:rsidR="00691E06" w:rsidRPr="003D1982">
        <w:rPr>
          <w:rFonts w:ascii="Calibri" w:eastAsia="Calibri" w:hAnsi="Calibri" w:cs="Calibri"/>
          <w:sz w:val="21"/>
          <w:szCs w:val="21"/>
        </w:rPr>
        <w:t xml:space="preserve"> licitado</w:t>
      </w:r>
      <w:r w:rsidRPr="003D1982">
        <w:rPr>
          <w:rFonts w:ascii="Calibri" w:eastAsia="Calibri" w:hAnsi="Calibri" w:cs="Calibri"/>
          <w:sz w:val="21"/>
          <w:szCs w:val="21"/>
        </w:rPr>
        <w:t xml:space="preserve">; </w:t>
      </w:r>
    </w:p>
    <w:p w14:paraId="279A14E1" w14:textId="5C00AF64" w:rsidR="002F4750" w:rsidRPr="003D1982" w:rsidRDefault="002F4750" w:rsidP="005B387D">
      <w:pPr>
        <w:pStyle w:val="PargrafodaLista"/>
        <w:numPr>
          <w:ilvl w:val="0"/>
          <w:numId w:val="16"/>
        </w:numPr>
        <w:spacing w:after="0"/>
        <w:ind w:left="426"/>
        <w:jc w:val="both"/>
        <w:rPr>
          <w:rFonts w:ascii="Calibri" w:eastAsia="Calibri" w:hAnsi="Calibri" w:cs="Calibri"/>
          <w:sz w:val="21"/>
          <w:szCs w:val="21"/>
        </w:rPr>
      </w:pPr>
      <w:r w:rsidRPr="003D1982">
        <w:rPr>
          <w:rFonts w:ascii="Calibri" w:eastAsia="Calibri" w:hAnsi="Calibri" w:cs="Calibri"/>
          <w:sz w:val="21"/>
          <w:szCs w:val="21"/>
        </w:rPr>
        <w:t xml:space="preserve">Notificar a contratada, fixando-lhe prazo para substituição do produto impróprios para uso. </w:t>
      </w:r>
    </w:p>
    <w:p w14:paraId="5D1FC312" w14:textId="5AA4D5D6" w:rsidR="002F4750" w:rsidRPr="003D1982" w:rsidRDefault="002F4750" w:rsidP="005B387D">
      <w:pPr>
        <w:pStyle w:val="PargrafodaLista"/>
        <w:numPr>
          <w:ilvl w:val="0"/>
          <w:numId w:val="16"/>
        </w:numPr>
        <w:spacing w:after="0"/>
        <w:ind w:left="426"/>
        <w:jc w:val="both"/>
        <w:rPr>
          <w:rFonts w:ascii="Calibri" w:eastAsia="Calibri" w:hAnsi="Calibri" w:cs="Calibri"/>
          <w:sz w:val="21"/>
          <w:szCs w:val="21"/>
        </w:rPr>
      </w:pPr>
      <w:r w:rsidRPr="003D1982">
        <w:rPr>
          <w:rFonts w:ascii="Calibri" w:eastAsia="Calibri" w:hAnsi="Calibri" w:cs="Calibri"/>
          <w:sz w:val="21"/>
          <w:szCs w:val="21"/>
        </w:rPr>
        <w:t>Dar ciência a contratada imediatamente sobre qualquer anormalidade que verificar na execução do contrato;</w:t>
      </w:r>
    </w:p>
    <w:p w14:paraId="268B6062" w14:textId="68A341F3" w:rsidR="002F4750" w:rsidRPr="003D1982" w:rsidRDefault="002F4750" w:rsidP="005B387D">
      <w:pPr>
        <w:pStyle w:val="PargrafodaLista"/>
        <w:numPr>
          <w:ilvl w:val="0"/>
          <w:numId w:val="16"/>
        </w:numPr>
        <w:spacing w:after="0"/>
        <w:ind w:left="426"/>
        <w:jc w:val="both"/>
        <w:rPr>
          <w:rFonts w:ascii="Calibri" w:eastAsia="Calibri" w:hAnsi="Calibri" w:cs="Calibri"/>
          <w:sz w:val="21"/>
          <w:szCs w:val="21"/>
        </w:rPr>
      </w:pPr>
      <w:r w:rsidRPr="003D1982">
        <w:rPr>
          <w:rFonts w:ascii="Calibri" w:eastAsia="Calibri" w:hAnsi="Calibri" w:cs="Calibri"/>
          <w:sz w:val="21"/>
          <w:szCs w:val="21"/>
        </w:rPr>
        <w:t>Rejeitar quaisquer produtos em desacordo com as orientações fornecidas nas autorizações de fornecimento e solicitar que o produto rejeitado seja substituído;</w:t>
      </w:r>
    </w:p>
    <w:p w14:paraId="4BFD5715" w14:textId="3989E0E8" w:rsidR="002F4750" w:rsidRPr="003D1982" w:rsidRDefault="002F4750" w:rsidP="005B387D">
      <w:pPr>
        <w:pStyle w:val="PargrafodaLista"/>
        <w:numPr>
          <w:ilvl w:val="0"/>
          <w:numId w:val="16"/>
        </w:numPr>
        <w:spacing w:after="0"/>
        <w:ind w:left="426"/>
        <w:jc w:val="both"/>
        <w:rPr>
          <w:rFonts w:ascii="Calibri" w:eastAsia="Calibri" w:hAnsi="Calibri" w:cs="Calibri"/>
          <w:sz w:val="21"/>
          <w:szCs w:val="21"/>
        </w:rPr>
      </w:pPr>
      <w:r w:rsidRPr="003D1982">
        <w:rPr>
          <w:rFonts w:ascii="Calibri" w:eastAsia="Calibri" w:hAnsi="Calibri" w:cs="Calibri"/>
          <w:sz w:val="21"/>
          <w:szCs w:val="21"/>
        </w:rPr>
        <w:t>Verificar e atestar, ao receber a nota fiscal, se os valores cobrados estão de acordo com os especificados no contrato;</w:t>
      </w:r>
    </w:p>
    <w:p w14:paraId="5102A568" w14:textId="77777777" w:rsidR="002F4750" w:rsidRPr="003D1982" w:rsidRDefault="002F4750" w:rsidP="00691E06">
      <w:pPr>
        <w:spacing w:after="0"/>
        <w:ind w:left="66"/>
        <w:jc w:val="both"/>
        <w:rPr>
          <w:rFonts w:ascii="Calibri" w:eastAsia="Calibri" w:hAnsi="Calibri" w:cs="Calibri"/>
          <w:sz w:val="21"/>
          <w:szCs w:val="21"/>
        </w:rPr>
      </w:pPr>
      <w:r w:rsidRPr="003D1982">
        <w:rPr>
          <w:rFonts w:ascii="Calibri" w:eastAsia="Calibri" w:hAnsi="Calibri" w:cs="Calibri"/>
          <w:sz w:val="21"/>
          <w:szCs w:val="21"/>
        </w:rPr>
        <w:t>Parágrafo Segundo: São obrigações da contratada:</w:t>
      </w:r>
    </w:p>
    <w:p w14:paraId="6D906C62" w14:textId="470964E6" w:rsidR="002F4750" w:rsidRPr="003D1982" w:rsidRDefault="002F4750" w:rsidP="00691E06">
      <w:pPr>
        <w:pStyle w:val="PargrafodaLista"/>
        <w:numPr>
          <w:ilvl w:val="0"/>
          <w:numId w:val="24"/>
        </w:numPr>
        <w:spacing w:after="0"/>
        <w:jc w:val="both"/>
        <w:rPr>
          <w:rFonts w:ascii="Calibri" w:eastAsia="Calibri" w:hAnsi="Calibri" w:cs="Calibri"/>
          <w:sz w:val="21"/>
          <w:szCs w:val="21"/>
        </w:rPr>
      </w:pPr>
      <w:r w:rsidRPr="003D1982">
        <w:rPr>
          <w:rFonts w:ascii="Calibri" w:eastAsia="Calibri" w:hAnsi="Calibri" w:cs="Calibri"/>
          <w:sz w:val="21"/>
          <w:szCs w:val="21"/>
        </w:rPr>
        <w:t xml:space="preserve">Garantir a boa qualidade do </w:t>
      </w:r>
      <w:r w:rsidR="00691E06" w:rsidRPr="003D1982">
        <w:rPr>
          <w:rFonts w:ascii="Calibri" w:eastAsia="Calibri" w:hAnsi="Calibri" w:cs="Calibri"/>
          <w:sz w:val="21"/>
          <w:szCs w:val="21"/>
        </w:rPr>
        <w:t>equipamento</w:t>
      </w:r>
      <w:r w:rsidRPr="003D1982">
        <w:rPr>
          <w:rFonts w:ascii="Calibri" w:eastAsia="Calibri" w:hAnsi="Calibri" w:cs="Calibri"/>
          <w:sz w:val="21"/>
          <w:szCs w:val="21"/>
        </w:rPr>
        <w:t xml:space="preserve">; </w:t>
      </w:r>
    </w:p>
    <w:p w14:paraId="589AD121" w14:textId="086418DD"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É de inteira responsabilidade da contratada, a entrega do produto</w:t>
      </w:r>
      <w:r w:rsidR="00691E06" w:rsidRPr="003D1982">
        <w:rPr>
          <w:rFonts w:ascii="Calibri" w:eastAsia="Calibri" w:hAnsi="Calibri" w:cs="Calibri"/>
          <w:sz w:val="21"/>
          <w:szCs w:val="21"/>
        </w:rPr>
        <w:t xml:space="preserve"> licitado</w:t>
      </w:r>
      <w:r w:rsidRPr="003D1982">
        <w:rPr>
          <w:rFonts w:ascii="Calibri" w:eastAsia="Calibri" w:hAnsi="Calibri" w:cs="Calibri"/>
          <w:sz w:val="21"/>
          <w:szCs w:val="21"/>
        </w:rPr>
        <w:t xml:space="preserve"> em perfeitas condições de uso; </w:t>
      </w:r>
    </w:p>
    <w:p w14:paraId="4655BD9F" w14:textId="1248EB53"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 xml:space="preserve">Fornecer o objeto de acordo com as especificações exigidas no Instrumento Convocatório e na Proposta; </w:t>
      </w:r>
    </w:p>
    <w:p w14:paraId="62586669" w14:textId="2BF939B1"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 xml:space="preserve">Comunicar à Secretaria Municipal de Administração toda e qualquer alteração de dados cadastrais para atualização; </w:t>
      </w:r>
    </w:p>
    <w:p w14:paraId="745DA854" w14:textId="22542EFC"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 xml:space="preserve">Reparar, corrigir, remover, reconstruir ou substituir à </w:t>
      </w:r>
      <w:proofErr w:type="gramStart"/>
      <w:r w:rsidR="004C18DB" w:rsidRPr="003D1982">
        <w:rPr>
          <w:rFonts w:ascii="Calibri" w:eastAsia="Calibri" w:hAnsi="Calibri" w:cs="Calibri"/>
          <w:sz w:val="21"/>
          <w:szCs w:val="21"/>
        </w:rPr>
        <w:t>sua expensas</w:t>
      </w:r>
      <w:proofErr w:type="gramEnd"/>
      <w:r w:rsidRPr="003D1982">
        <w:rPr>
          <w:rFonts w:ascii="Calibri" w:eastAsia="Calibri" w:hAnsi="Calibri" w:cs="Calibri"/>
          <w:sz w:val="21"/>
          <w:szCs w:val="21"/>
        </w:rPr>
        <w:t>, no total ou em parte, o objeto do contrato em que se verificarem vícios ou incorreções sem ônus para o adjudicante;</w:t>
      </w:r>
    </w:p>
    <w:p w14:paraId="480F84B8" w14:textId="129B4FCB"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Cumprir, dentro dos prazos estabelecidos, as obrigações assumidas, bem como manter em dia as obrigações sociais e salariais dos empregados;</w:t>
      </w:r>
    </w:p>
    <w:p w14:paraId="16635765" w14:textId="770DC9CE"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 xml:space="preserve">Responsabilizar-se pelos encargos trabalhistas, previdenciários, fiscais e comerciais resultantes da execução do avençado; </w:t>
      </w:r>
    </w:p>
    <w:p w14:paraId="7C1C7B47" w14:textId="2E2A580F"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 xml:space="preserve">Responsabilizar-se: pelo transporte </w:t>
      </w:r>
      <w:r w:rsidR="00691E06" w:rsidRPr="003D1982">
        <w:rPr>
          <w:rFonts w:ascii="Calibri" w:eastAsia="Calibri" w:hAnsi="Calibri" w:cs="Calibri"/>
          <w:sz w:val="21"/>
          <w:szCs w:val="21"/>
        </w:rPr>
        <w:t>do veículo</w:t>
      </w:r>
      <w:r w:rsidRPr="003D1982">
        <w:rPr>
          <w:rFonts w:ascii="Calibri" w:eastAsia="Calibri" w:hAnsi="Calibri" w:cs="Calibri"/>
          <w:sz w:val="21"/>
          <w:szCs w:val="21"/>
        </w:rPr>
        <w:t xml:space="preserve"> (objeto desta licitação) de seu estabelecimento até o local determinado, bem como pelo seu descarregamento; e também pelo ônus decorrente de despesas com transporte, extravios e danos acidentais no trajeto.</w:t>
      </w:r>
    </w:p>
    <w:p w14:paraId="6BB25ED5" w14:textId="17F2D593"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Sujeitar-se a ampla e irrestrita fiscalização por parte da Administração, prestando todos os esclarecimentos solicitados e acatando as reclamações formuladas;</w:t>
      </w:r>
    </w:p>
    <w:p w14:paraId="34ECFDF3" w14:textId="0A05BA52"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Comunicar imediatamente a contratante qualquer irregularidade ou dificuldade que impossibilite a execução do contrato;</w:t>
      </w:r>
    </w:p>
    <w:p w14:paraId="02D734C3" w14:textId="576A1697"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lastRenderedPageBreak/>
        <w:t>Fornecer o produto somente com a devida autorização da contratante;</w:t>
      </w:r>
    </w:p>
    <w:p w14:paraId="150FDC62" w14:textId="6C310E9A"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Manter durante a vigência do contrato todas as condições de habilitação e qualificação exigidas na licitação em compatibilidade com as obrigações assumidas (art. 55, XIII, da lei 8.666/93);</w:t>
      </w:r>
    </w:p>
    <w:p w14:paraId="1C865048" w14:textId="3ED8E252"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Não transferir a terceiros, total ou parcialmente, o objeto deste termo, nem subcontratar qualquer dos serviços a que está obrigada sem prévio assentimento por escrito do contratante;</w:t>
      </w:r>
    </w:p>
    <w:p w14:paraId="67C298DE" w14:textId="090A5376" w:rsidR="002F4750" w:rsidRPr="003D1982" w:rsidRDefault="002F4750" w:rsidP="00691E06">
      <w:pPr>
        <w:pStyle w:val="PargrafodaLista"/>
        <w:numPr>
          <w:ilvl w:val="0"/>
          <w:numId w:val="24"/>
        </w:numPr>
        <w:spacing w:after="0"/>
        <w:ind w:left="426"/>
        <w:jc w:val="both"/>
        <w:rPr>
          <w:rFonts w:ascii="Calibri" w:eastAsia="Calibri" w:hAnsi="Calibri" w:cs="Calibri"/>
          <w:sz w:val="21"/>
          <w:szCs w:val="21"/>
        </w:rPr>
      </w:pPr>
      <w:r w:rsidRPr="003D1982">
        <w:rPr>
          <w:rFonts w:ascii="Calibri" w:eastAsia="Calibri" w:hAnsi="Calibri" w:cs="Calibri"/>
          <w:sz w:val="21"/>
          <w:szCs w:val="21"/>
        </w:rPr>
        <w:t>Responsabilizar-se pelo ônus resultante de qua</w:t>
      </w:r>
      <w:r w:rsidR="006E0223" w:rsidRPr="003D1982">
        <w:rPr>
          <w:rFonts w:ascii="Calibri" w:eastAsia="Calibri" w:hAnsi="Calibri" w:cs="Calibri"/>
          <w:sz w:val="21"/>
          <w:szCs w:val="21"/>
        </w:rPr>
        <w:t>is</w:t>
      </w:r>
      <w:r w:rsidRPr="003D1982">
        <w:rPr>
          <w:rFonts w:ascii="Calibri" w:eastAsia="Calibri" w:hAnsi="Calibri" w:cs="Calibri"/>
          <w:sz w:val="21"/>
          <w:szCs w:val="21"/>
        </w:rPr>
        <w:t>quer ações, demandas, custos e despesas decorrentes de danos causados por culpa ou dolo de seus empregados, prepostos e/ou contratados, bem como por omissões ou erro na execução do objeto deste contrato.</w:t>
      </w:r>
    </w:p>
    <w:p w14:paraId="2F6F7E20" w14:textId="51A4BE70"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 xml:space="preserve">CLÁUSULA </w:t>
      </w:r>
      <w:r w:rsidR="004A70E8" w:rsidRPr="003D1982">
        <w:rPr>
          <w:rFonts w:ascii="Calibri" w:eastAsia="Calibri" w:hAnsi="Calibri" w:cs="Calibri"/>
          <w:b/>
          <w:sz w:val="21"/>
          <w:szCs w:val="21"/>
        </w:rPr>
        <w:t>OITAVA</w:t>
      </w:r>
      <w:r w:rsidRPr="003D1982">
        <w:rPr>
          <w:rFonts w:ascii="Calibri" w:eastAsia="Calibri" w:hAnsi="Calibri" w:cs="Calibri"/>
          <w:sz w:val="21"/>
          <w:szCs w:val="21"/>
        </w:rPr>
        <w:t xml:space="preserve"> - A fiscalização do objeto deste Contrato, será feita pela Contratante, através da Secretaria Municipal </w:t>
      </w:r>
      <w:r w:rsidR="00EA45BF" w:rsidRPr="003D1982">
        <w:rPr>
          <w:rFonts w:ascii="Calibri" w:eastAsia="Calibri" w:hAnsi="Calibri" w:cs="Calibri"/>
          <w:sz w:val="21"/>
          <w:szCs w:val="21"/>
        </w:rPr>
        <w:t>Agricultura, Pecuária, Meio Ambiente e Serviços Públicos</w:t>
      </w:r>
      <w:r w:rsidR="00311916" w:rsidRPr="003D1982">
        <w:rPr>
          <w:rFonts w:ascii="Calibri" w:eastAsia="Calibri" w:hAnsi="Calibri" w:cs="Calibri"/>
          <w:sz w:val="21"/>
          <w:szCs w:val="21"/>
        </w:rPr>
        <w:t>.</w:t>
      </w:r>
    </w:p>
    <w:p w14:paraId="1BF76C57" w14:textId="5426F43D" w:rsidR="005B387D" w:rsidRPr="003D1982" w:rsidRDefault="005B387D" w:rsidP="005B387D">
      <w:pPr>
        <w:autoSpaceDE w:val="0"/>
        <w:autoSpaceDN w:val="0"/>
        <w:adjustRightInd w:val="0"/>
        <w:spacing w:after="0" w:line="240" w:lineRule="auto"/>
        <w:jc w:val="both"/>
        <w:rPr>
          <w:rFonts w:ascii="Calibri" w:hAnsi="Calibri" w:cs="Calibri"/>
          <w:b/>
          <w:bCs/>
          <w:sz w:val="21"/>
          <w:szCs w:val="21"/>
          <w:lang w:eastAsia="pt-BR"/>
        </w:rPr>
      </w:pPr>
      <w:r w:rsidRPr="003D1982">
        <w:rPr>
          <w:rFonts w:ascii="Calibri" w:hAnsi="Calibri" w:cs="Calibri"/>
          <w:b/>
          <w:sz w:val="21"/>
          <w:szCs w:val="21"/>
        </w:rPr>
        <w:t xml:space="preserve">CLÁUSULA </w:t>
      </w:r>
      <w:r w:rsidR="004A70E8" w:rsidRPr="003D1982">
        <w:rPr>
          <w:rFonts w:ascii="Calibri" w:hAnsi="Calibri" w:cs="Calibri"/>
          <w:b/>
          <w:sz w:val="21"/>
          <w:szCs w:val="21"/>
        </w:rPr>
        <w:t>NONA</w:t>
      </w:r>
      <w:r w:rsidRPr="003D1982">
        <w:rPr>
          <w:rFonts w:ascii="Calibri" w:hAnsi="Calibri" w:cs="Calibri"/>
          <w:b/>
          <w:sz w:val="21"/>
          <w:szCs w:val="21"/>
        </w:rPr>
        <w:t xml:space="preserve"> - </w:t>
      </w:r>
      <w:r w:rsidRPr="003D1982">
        <w:rPr>
          <w:rFonts w:ascii="Calibri" w:hAnsi="Calibri" w:cs="Calibri"/>
          <w:b/>
          <w:bCs/>
          <w:sz w:val="21"/>
          <w:szCs w:val="21"/>
          <w:lang w:eastAsia="pt-BR"/>
        </w:rPr>
        <w:t>DA GARANTIA E ASSISTÊNCIA TÉCNICA:</w:t>
      </w:r>
    </w:p>
    <w:p w14:paraId="5C270B68" w14:textId="2F614869" w:rsidR="005B387D" w:rsidRPr="003D1982" w:rsidRDefault="005B387D" w:rsidP="005B387D">
      <w:pPr>
        <w:pStyle w:val="PargrafodaLista"/>
        <w:numPr>
          <w:ilvl w:val="0"/>
          <w:numId w:val="19"/>
        </w:numPr>
        <w:autoSpaceDE w:val="0"/>
        <w:autoSpaceDN w:val="0"/>
        <w:adjustRightInd w:val="0"/>
        <w:spacing w:after="0"/>
        <w:ind w:left="426"/>
        <w:jc w:val="both"/>
        <w:rPr>
          <w:rFonts w:ascii="Calibri" w:hAnsi="Calibri" w:cs="Calibri"/>
          <w:b/>
          <w:bCs/>
          <w:sz w:val="21"/>
          <w:szCs w:val="21"/>
          <w:lang w:eastAsia="pt-BR"/>
        </w:rPr>
      </w:pPr>
      <w:r w:rsidRPr="003D1982">
        <w:rPr>
          <w:rFonts w:ascii="Calibri" w:hAnsi="Calibri" w:cs="Calibri"/>
          <w:sz w:val="21"/>
          <w:szCs w:val="21"/>
          <w:lang w:eastAsia="pt-BR"/>
        </w:rPr>
        <w:t xml:space="preserve">O </w:t>
      </w:r>
      <w:r w:rsidRPr="003D1982">
        <w:rPr>
          <w:rFonts w:ascii="Calibri" w:hAnsi="Calibri" w:cs="Calibri"/>
          <w:bCs/>
          <w:sz w:val="21"/>
          <w:szCs w:val="21"/>
          <w:lang w:eastAsia="pt-BR"/>
        </w:rPr>
        <w:t xml:space="preserve">período de garantia </w:t>
      </w:r>
      <w:r w:rsidRPr="003D1982">
        <w:rPr>
          <w:rFonts w:ascii="Calibri" w:hAnsi="Calibri" w:cs="Calibri"/>
          <w:sz w:val="21"/>
          <w:szCs w:val="21"/>
          <w:lang w:eastAsia="pt-BR"/>
        </w:rPr>
        <w:t xml:space="preserve">deverá ser de no mínimo 12 </w:t>
      </w:r>
      <w:r w:rsidRPr="003D1982">
        <w:rPr>
          <w:rFonts w:ascii="Calibri" w:hAnsi="Calibri" w:cs="Calibri"/>
          <w:bCs/>
          <w:sz w:val="21"/>
          <w:szCs w:val="21"/>
          <w:lang w:eastAsia="pt-BR"/>
        </w:rPr>
        <w:t>(doze) meses, e sem limite de quilometrag</w:t>
      </w:r>
      <w:r w:rsidR="0035694B" w:rsidRPr="003D1982">
        <w:rPr>
          <w:rFonts w:ascii="Calibri" w:hAnsi="Calibri" w:cs="Calibri"/>
          <w:bCs/>
          <w:sz w:val="21"/>
          <w:szCs w:val="21"/>
          <w:lang w:eastAsia="pt-BR"/>
        </w:rPr>
        <w:t>em para os veículos</w:t>
      </w:r>
      <w:r w:rsidRPr="003D1982">
        <w:rPr>
          <w:rFonts w:ascii="Calibri" w:hAnsi="Calibri" w:cs="Calibri"/>
          <w:bCs/>
          <w:sz w:val="21"/>
          <w:szCs w:val="21"/>
          <w:lang w:eastAsia="pt-BR"/>
        </w:rPr>
        <w:t xml:space="preserve">, de acordo com o manual de garantia de manutenção do fabricante, </w:t>
      </w:r>
      <w:r w:rsidRPr="003D1982">
        <w:rPr>
          <w:rFonts w:ascii="Calibri" w:hAnsi="Calibri" w:cs="Calibri"/>
          <w:sz w:val="21"/>
          <w:szCs w:val="21"/>
          <w:lang w:eastAsia="pt-BR"/>
        </w:rPr>
        <w:t>contados a partir da data de expedição do Termo de Recebimento Definitivo ou emissão da Nota Fiscal.</w:t>
      </w:r>
    </w:p>
    <w:p w14:paraId="60ED6E05" w14:textId="76F7650A" w:rsidR="005B387D" w:rsidRPr="003D1982" w:rsidRDefault="005B387D" w:rsidP="005B387D">
      <w:pPr>
        <w:pStyle w:val="PargrafodaLista"/>
        <w:numPr>
          <w:ilvl w:val="0"/>
          <w:numId w:val="19"/>
        </w:numPr>
        <w:autoSpaceDE w:val="0"/>
        <w:autoSpaceDN w:val="0"/>
        <w:adjustRightInd w:val="0"/>
        <w:spacing w:after="0"/>
        <w:ind w:left="426"/>
        <w:jc w:val="both"/>
        <w:rPr>
          <w:rFonts w:ascii="Calibri" w:hAnsi="Calibri" w:cs="Calibri"/>
          <w:sz w:val="21"/>
          <w:szCs w:val="21"/>
          <w:lang w:eastAsia="pt-BR"/>
        </w:rPr>
      </w:pPr>
      <w:r w:rsidRPr="003D1982">
        <w:rPr>
          <w:rFonts w:ascii="Calibri" w:hAnsi="Calibri" w:cs="Calibri"/>
          <w:sz w:val="21"/>
          <w:szCs w:val="21"/>
          <w:lang w:eastAsia="pt-BR"/>
        </w:rPr>
        <w:t>Deverá ser apresentada assistência técnica e manutenção preventiva e corretiva do</w:t>
      </w:r>
      <w:r w:rsidR="0035694B" w:rsidRPr="003D1982">
        <w:rPr>
          <w:rFonts w:ascii="Calibri" w:hAnsi="Calibri" w:cs="Calibri"/>
          <w:sz w:val="21"/>
          <w:szCs w:val="21"/>
          <w:lang w:eastAsia="pt-BR"/>
        </w:rPr>
        <w:t>s</w:t>
      </w:r>
      <w:r w:rsidRPr="003D1982">
        <w:rPr>
          <w:rFonts w:ascii="Calibri" w:hAnsi="Calibri" w:cs="Calibri"/>
          <w:sz w:val="21"/>
          <w:szCs w:val="21"/>
          <w:lang w:eastAsia="pt-BR"/>
        </w:rPr>
        <w:t xml:space="preserve"> </w:t>
      </w:r>
      <w:r w:rsidR="0035694B" w:rsidRPr="003D1982">
        <w:rPr>
          <w:rFonts w:ascii="Calibri" w:hAnsi="Calibri" w:cs="Calibri"/>
          <w:sz w:val="21"/>
          <w:szCs w:val="21"/>
          <w:lang w:eastAsia="pt-BR"/>
        </w:rPr>
        <w:t>equipamentos</w:t>
      </w:r>
      <w:r w:rsidRPr="003D1982">
        <w:rPr>
          <w:rFonts w:ascii="Calibri" w:hAnsi="Calibri" w:cs="Calibri"/>
          <w:sz w:val="21"/>
          <w:szCs w:val="21"/>
          <w:lang w:eastAsia="pt-BR"/>
        </w:rPr>
        <w:t xml:space="preserve"> de acordo com as recomendações do fabricante consertando ou substituindo, conforme o caso, as peças que apresentarem eventuais defeitos;</w:t>
      </w:r>
    </w:p>
    <w:p w14:paraId="0FA29C79" w14:textId="0E884287" w:rsidR="005B387D" w:rsidRPr="003D1982" w:rsidRDefault="005B387D" w:rsidP="005B387D">
      <w:pPr>
        <w:pStyle w:val="PargrafodaLista"/>
        <w:numPr>
          <w:ilvl w:val="0"/>
          <w:numId w:val="19"/>
        </w:numPr>
        <w:autoSpaceDE w:val="0"/>
        <w:autoSpaceDN w:val="0"/>
        <w:adjustRightInd w:val="0"/>
        <w:spacing w:after="0"/>
        <w:ind w:left="426"/>
        <w:jc w:val="both"/>
        <w:rPr>
          <w:rFonts w:ascii="Calibri" w:hAnsi="Calibri" w:cs="Calibri"/>
          <w:sz w:val="21"/>
          <w:szCs w:val="21"/>
          <w:lang w:eastAsia="pt-BR"/>
        </w:rPr>
      </w:pPr>
      <w:r w:rsidRPr="003D1982">
        <w:rPr>
          <w:rFonts w:ascii="Calibri" w:hAnsi="Calibri" w:cs="Calibri"/>
          <w:sz w:val="21"/>
          <w:szCs w:val="21"/>
          <w:lang w:eastAsia="pt-BR"/>
        </w:rPr>
        <w:t>Os serviços de garantia e assistência técnica do</w:t>
      </w:r>
      <w:r w:rsidR="0035694B" w:rsidRPr="003D1982">
        <w:rPr>
          <w:rFonts w:ascii="Calibri" w:hAnsi="Calibri" w:cs="Calibri"/>
          <w:sz w:val="21"/>
          <w:szCs w:val="21"/>
          <w:lang w:eastAsia="pt-BR"/>
        </w:rPr>
        <w:t>s equipamentos</w:t>
      </w:r>
      <w:r w:rsidRPr="003D1982">
        <w:rPr>
          <w:rFonts w:ascii="Calibri" w:hAnsi="Calibri" w:cs="Calibri"/>
          <w:sz w:val="21"/>
          <w:szCs w:val="21"/>
          <w:lang w:eastAsia="pt-BR"/>
        </w:rPr>
        <w:t xml:space="preserve"> deverão ser prestados, obrigatoriamente, por oficina autorizada pelo fabricante. Os serviços e revisões do veículo serão realizados no local indicado pela licitante vencedora, não havendo nenhum custo adicional referente a deslocamento, hospedagem e a realização destes serviços. Caso seja necessário o transporte do veículo até a oficina autorizada, será por conta da licitante vencedora.</w:t>
      </w:r>
    </w:p>
    <w:p w14:paraId="6C597B96" w14:textId="6AF719F1" w:rsidR="005B387D" w:rsidRPr="003D1982" w:rsidRDefault="005B387D" w:rsidP="005B387D">
      <w:pPr>
        <w:pStyle w:val="PargrafodaLista"/>
        <w:numPr>
          <w:ilvl w:val="0"/>
          <w:numId w:val="19"/>
        </w:numPr>
        <w:autoSpaceDE w:val="0"/>
        <w:autoSpaceDN w:val="0"/>
        <w:adjustRightInd w:val="0"/>
        <w:spacing w:after="0"/>
        <w:ind w:left="426"/>
        <w:jc w:val="both"/>
        <w:rPr>
          <w:rFonts w:ascii="Calibri" w:hAnsi="Calibri" w:cs="Calibri"/>
          <w:sz w:val="21"/>
          <w:szCs w:val="21"/>
          <w:lang w:eastAsia="pt-BR"/>
        </w:rPr>
      </w:pPr>
      <w:r w:rsidRPr="003D1982">
        <w:rPr>
          <w:rFonts w:ascii="Calibri" w:hAnsi="Calibri" w:cs="Calibri"/>
          <w:sz w:val="21"/>
          <w:szCs w:val="21"/>
          <w:lang w:eastAsia="pt-BR"/>
        </w:rPr>
        <w:t>A garantia e assistência técnica do</w:t>
      </w:r>
      <w:r w:rsidR="0035694B" w:rsidRPr="003D1982">
        <w:rPr>
          <w:rFonts w:ascii="Calibri" w:hAnsi="Calibri" w:cs="Calibri"/>
          <w:sz w:val="21"/>
          <w:szCs w:val="21"/>
          <w:lang w:eastAsia="pt-BR"/>
        </w:rPr>
        <w:t>s equipamentos</w:t>
      </w:r>
      <w:r w:rsidRPr="003D1982">
        <w:rPr>
          <w:rFonts w:ascii="Calibri" w:hAnsi="Calibri" w:cs="Calibri"/>
          <w:sz w:val="21"/>
          <w:szCs w:val="21"/>
          <w:lang w:eastAsia="pt-BR"/>
        </w:rPr>
        <w:t xml:space="preserve"> deverão abranger peças e componentes contra defeitos de fabricação, funcionamento ou possíveis falhas que possam surgir com o uso dos mesmos.</w:t>
      </w:r>
    </w:p>
    <w:p w14:paraId="3FE71B15" w14:textId="3DA6159D" w:rsidR="005B387D" w:rsidRPr="003D1982" w:rsidRDefault="005B387D" w:rsidP="005B387D">
      <w:pPr>
        <w:pStyle w:val="PargrafodaLista"/>
        <w:numPr>
          <w:ilvl w:val="0"/>
          <w:numId w:val="19"/>
        </w:numPr>
        <w:autoSpaceDE w:val="0"/>
        <w:autoSpaceDN w:val="0"/>
        <w:adjustRightInd w:val="0"/>
        <w:spacing w:after="0"/>
        <w:ind w:left="426"/>
        <w:jc w:val="both"/>
        <w:rPr>
          <w:rFonts w:ascii="Calibri" w:hAnsi="Calibri" w:cs="Calibri"/>
          <w:sz w:val="21"/>
          <w:szCs w:val="21"/>
          <w:lang w:eastAsia="pt-BR"/>
        </w:rPr>
      </w:pPr>
      <w:r w:rsidRPr="003D1982">
        <w:rPr>
          <w:rFonts w:ascii="Calibri" w:hAnsi="Calibri" w:cs="Calibri"/>
          <w:sz w:val="21"/>
          <w:szCs w:val="21"/>
          <w:lang w:eastAsia="pt-BR"/>
        </w:rPr>
        <w:t>Durante o período de garantia e assistência técnica, o Município não efetuará nenhum tipo de pagamento à licitante vencedora a título de deslocamento de pessoal, veículos, transporte, impostos, taxas, hospedagem, peças, fretes de peças, mão de obra e outros.</w:t>
      </w:r>
    </w:p>
    <w:p w14:paraId="2006DC8F" w14:textId="5BA0121A" w:rsidR="005B387D" w:rsidRPr="003D1982" w:rsidRDefault="0035694B" w:rsidP="005B387D">
      <w:pPr>
        <w:pStyle w:val="PargrafodaLista"/>
        <w:numPr>
          <w:ilvl w:val="0"/>
          <w:numId w:val="19"/>
        </w:numPr>
        <w:autoSpaceDE w:val="0"/>
        <w:autoSpaceDN w:val="0"/>
        <w:adjustRightInd w:val="0"/>
        <w:spacing w:after="0"/>
        <w:ind w:left="426"/>
        <w:jc w:val="both"/>
        <w:rPr>
          <w:rFonts w:ascii="Calibri" w:hAnsi="Calibri" w:cs="Calibri"/>
          <w:sz w:val="21"/>
          <w:szCs w:val="21"/>
          <w:lang w:eastAsia="pt-BR"/>
        </w:rPr>
      </w:pPr>
      <w:r w:rsidRPr="003D1982">
        <w:rPr>
          <w:rFonts w:ascii="Calibri" w:hAnsi="Calibri" w:cs="Calibri"/>
          <w:sz w:val="21"/>
          <w:szCs w:val="21"/>
          <w:lang w:eastAsia="pt-BR"/>
        </w:rPr>
        <w:t>A licitante vencedora deverá manter atualizada, durante o período de garantia e assistência técnica, telefone, fax e endereço eletrônico e logradouro, devendo comunicar ao Departamento de Compras e Licitação, da Prefeitura Municipal, qualquer alteração de dados.</w:t>
      </w:r>
    </w:p>
    <w:p w14:paraId="42480AF4" w14:textId="6D4EE5C7" w:rsidR="005B387D" w:rsidRPr="003D1982" w:rsidRDefault="0035694B" w:rsidP="005B387D">
      <w:pPr>
        <w:pStyle w:val="PargrafodaLista"/>
        <w:numPr>
          <w:ilvl w:val="0"/>
          <w:numId w:val="19"/>
        </w:numPr>
        <w:autoSpaceDE w:val="0"/>
        <w:autoSpaceDN w:val="0"/>
        <w:adjustRightInd w:val="0"/>
        <w:spacing w:after="0"/>
        <w:ind w:left="426"/>
        <w:jc w:val="both"/>
        <w:rPr>
          <w:rFonts w:ascii="Calibri" w:hAnsi="Calibri" w:cs="Calibri"/>
          <w:color w:val="FF0000"/>
          <w:sz w:val="21"/>
          <w:szCs w:val="21"/>
        </w:rPr>
      </w:pPr>
      <w:r w:rsidRPr="003D1982">
        <w:rPr>
          <w:rFonts w:ascii="Calibri" w:hAnsi="Calibri" w:cs="Calibri"/>
          <w:sz w:val="21"/>
          <w:szCs w:val="21"/>
        </w:rPr>
        <w:t>A licitante vencedora deverá, em se tratando do uso da garantia, oferecer seguro, e transporte através de veículo adequado para o equipamento em questão, sendo próprio ou contratado, desde que informado ao município para a liberação do equipamento.</w:t>
      </w:r>
    </w:p>
    <w:p w14:paraId="4065B412" w14:textId="340C46D7" w:rsidR="0035694B" w:rsidRPr="003D1982" w:rsidRDefault="005B387D" w:rsidP="0035694B">
      <w:pPr>
        <w:pStyle w:val="PargrafodaLista"/>
        <w:numPr>
          <w:ilvl w:val="0"/>
          <w:numId w:val="19"/>
        </w:numPr>
        <w:tabs>
          <w:tab w:val="left" w:pos="426"/>
        </w:tabs>
        <w:spacing w:after="0"/>
        <w:ind w:left="426" w:right="-1"/>
        <w:jc w:val="both"/>
        <w:rPr>
          <w:rFonts w:ascii="Calibri" w:hAnsi="Calibri" w:cs="Calibri"/>
          <w:sz w:val="21"/>
          <w:szCs w:val="21"/>
        </w:rPr>
      </w:pPr>
      <w:r w:rsidRPr="003D1982">
        <w:rPr>
          <w:rFonts w:ascii="Calibri" w:hAnsi="Calibri" w:cs="Calibri"/>
          <w:sz w:val="21"/>
          <w:szCs w:val="21"/>
        </w:rPr>
        <w:t xml:space="preserve">A empresa vencedora da licitação deverá oferecer assistência técnica autorizada </w:t>
      </w:r>
      <w:r w:rsidRPr="003D1982">
        <w:rPr>
          <w:rFonts w:ascii="Calibri" w:hAnsi="Calibri" w:cs="Calibri"/>
          <w:bCs/>
          <w:sz w:val="21"/>
          <w:szCs w:val="21"/>
        </w:rPr>
        <w:t xml:space="preserve">numa distância máxima de até 70 (setenta) </w:t>
      </w:r>
      <w:r w:rsidRPr="003D1982">
        <w:rPr>
          <w:rFonts w:ascii="Calibri" w:hAnsi="Calibri" w:cs="Calibri"/>
          <w:sz w:val="21"/>
          <w:szCs w:val="21"/>
        </w:rPr>
        <w:t>quilômetros da sede do Município de Pérola, comprovando com apresentação do alvará de funcionamento da assistência técnica, com o objetivo de limitar custos de manutenção decorrentes do deslocamento do veículo a longas distâncias e assegurar a eficiência e economicidade do contrato de fornecimento.</w:t>
      </w:r>
    </w:p>
    <w:p w14:paraId="61D8DF83" w14:textId="77777777" w:rsidR="005B387D" w:rsidRPr="003D1982" w:rsidRDefault="005B387D" w:rsidP="005B387D">
      <w:pPr>
        <w:tabs>
          <w:tab w:val="left" w:pos="426"/>
        </w:tabs>
        <w:spacing w:after="0" w:line="240" w:lineRule="auto"/>
        <w:ind w:right="-1"/>
        <w:jc w:val="both"/>
        <w:rPr>
          <w:rFonts w:ascii="Calibri" w:eastAsia="Calibri" w:hAnsi="Calibri" w:cs="Calibri"/>
          <w:sz w:val="21"/>
          <w:szCs w:val="21"/>
        </w:rPr>
      </w:pPr>
    </w:p>
    <w:p w14:paraId="634666AB" w14:textId="77777777" w:rsidR="002F4750" w:rsidRPr="003D1982" w:rsidRDefault="002F4750" w:rsidP="002F4750">
      <w:pPr>
        <w:jc w:val="both"/>
        <w:rPr>
          <w:rFonts w:ascii="Calibri" w:eastAsia="Calibri" w:hAnsi="Calibri" w:cs="Calibri"/>
          <w:b/>
          <w:sz w:val="21"/>
          <w:szCs w:val="21"/>
        </w:rPr>
      </w:pPr>
      <w:r w:rsidRPr="003D1982">
        <w:rPr>
          <w:rFonts w:ascii="Calibri" w:eastAsia="Calibri" w:hAnsi="Calibri" w:cs="Calibri"/>
          <w:b/>
          <w:sz w:val="21"/>
          <w:szCs w:val="21"/>
        </w:rPr>
        <w:t>CLÁUSULA DÉCIMA – ANTICORRUPÇÃO</w:t>
      </w:r>
    </w:p>
    <w:p w14:paraId="1EDD8E2E"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sz w:val="21"/>
          <w:szCs w:val="21"/>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b/>
          <w:sz w:val="21"/>
          <w:szCs w:val="21"/>
        </w:rPr>
        <w:lastRenderedPageBreak/>
        <w:t>CLÁUSULA DÉCIMA PRIMEIRA-</w:t>
      </w:r>
      <w:r w:rsidRPr="003D1982">
        <w:rPr>
          <w:rFonts w:ascii="Calibri" w:eastAsia="Calibri" w:hAnsi="Calibri" w:cs="Calibri"/>
          <w:sz w:val="21"/>
          <w:szCs w:val="21"/>
        </w:rPr>
        <w:t xml:space="preserve"> Dará também causa à rescisão do presente contrato, pleno direito, independente de quaisquer procedimentos judiciais e extrajudiciais, a ocorrência das seguintes hipóteses:</w:t>
      </w:r>
    </w:p>
    <w:p w14:paraId="1E833FF3"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sz w:val="21"/>
          <w:szCs w:val="21"/>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3D1982">
        <w:rPr>
          <w:rFonts w:ascii="Calibri" w:eastAsia="Calibri" w:hAnsi="Calibri" w:cs="Calibri"/>
          <w:sz w:val="21"/>
          <w:szCs w:val="21"/>
        </w:rPr>
        <w:t>PÉROLA</w:t>
      </w:r>
      <w:r w:rsidRPr="003D1982">
        <w:rPr>
          <w:rFonts w:ascii="Calibri" w:eastAsia="Calibri" w:hAnsi="Calibri" w:cs="Calibri"/>
          <w:sz w:val="21"/>
          <w:szCs w:val="21"/>
        </w:rPr>
        <w:t>, prejudique a execução deste contrato;</w:t>
      </w:r>
    </w:p>
    <w:p w14:paraId="2C39143C"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sz w:val="21"/>
          <w:szCs w:val="21"/>
        </w:rPr>
        <w:t>b) - Quando a CONTRATADA transferir este contrato no todo ou em parte, sem anuência do MUNICIPIO DE P</w:t>
      </w:r>
      <w:r w:rsidR="009F52CC" w:rsidRPr="003D1982">
        <w:rPr>
          <w:rFonts w:ascii="Calibri" w:eastAsia="Calibri" w:hAnsi="Calibri" w:cs="Calibri"/>
          <w:sz w:val="21"/>
          <w:szCs w:val="21"/>
        </w:rPr>
        <w:t>ÉROLA</w:t>
      </w:r>
      <w:r w:rsidRPr="003D1982">
        <w:rPr>
          <w:rFonts w:ascii="Calibri" w:eastAsia="Calibri" w:hAnsi="Calibri" w:cs="Calibri"/>
          <w:sz w:val="21"/>
          <w:szCs w:val="21"/>
        </w:rPr>
        <w:t>.</w:t>
      </w:r>
    </w:p>
    <w:p w14:paraId="24CA1C2A"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sz w:val="21"/>
          <w:szCs w:val="21"/>
        </w:rPr>
        <w:t>c) - Ocorrendo qualquer das hipóteses prevista no Art. 78 da Lei nº 8.666/93.</w:t>
      </w:r>
    </w:p>
    <w:p w14:paraId="78A72CFA"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CLÁUSULA DÉCIMA SEGUNDA</w:t>
      </w:r>
      <w:r w:rsidRPr="003D1982">
        <w:rPr>
          <w:rFonts w:ascii="Calibri" w:eastAsia="Calibri" w:hAnsi="Calibri" w:cs="Calibri"/>
          <w:sz w:val="21"/>
          <w:szCs w:val="21"/>
        </w:rPr>
        <w:t xml:space="preserve"> - A abstenção por parte do CONTRATANTE da utilização de qua</w:t>
      </w:r>
      <w:r w:rsidR="009F52CC" w:rsidRPr="003D1982">
        <w:rPr>
          <w:rFonts w:ascii="Calibri" w:eastAsia="Calibri" w:hAnsi="Calibri" w:cs="Calibri"/>
          <w:sz w:val="21"/>
          <w:szCs w:val="21"/>
        </w:rPr>
        <w:t>is</w:t>
      </w:r>
      <w:r w:rsidRPr="003D1982">
        <w:rPr>
          <w:rFonts w:ascii="Calibri" w:eastAsia="Calibri" w:hAnsi="Calibri" w:cs="Calibri"/>
          <w:sz w:val="21"/>
          <w:szCs w:val="21"/>
        </w:rPr>
        <w:t>quer direitos ou faculdade que lhe assistam em razão deste contrato e/ou da lei não importará em renúncia destes mesmos direitos ou faculdades que poderão ser exercidos a qualquer tempo.</w:t>
      </w:r>
    </w:p>
    <w:p w14:paraId="40757C17"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CLÁUSULA DÉCIMA TERCEIRA-</w:t>
      </w:r>
      <w:r w:rsidRPr="003D1982">
        <w:rPr>
          <w:rFonts w:ascii="Calibri" w:eastAsia="Calibri" w:hAnsi="Calibri" w:cs="Calibri"/>
          <w:sz w:val="21"/>
          <w:szCs w:val="21"/>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b/>
          <w:sz w:val="21"/>
          <w:szCs w:val="21"/>
        </w:rPr>
        <w:t>CLÁUSULA DÉCIMA QUARTA:</w:t>
      </w:r>
      <w:r w:rsidRPr="003D1982">
        <w:rPr>
          <w:rFonts w:ascii="Calibri" w:eastAsia="Calibri" w:hAnsi="Calibri" w:cs="Calibri"/>
          <w:sz w:val="21"/>
          <w:szCs w:val="21"/>
        </w:rPr>
        <w:t xml:space="preserve"> - a) - Pagará a CONTRATADA, A contratada ficará sujeita, em caso de atraso injustificado na entrega dos produtos, garantida a defesa prévia, à multa diária de:</w:t>
      </w:r>
    </w:p>
    <w:p w14:paraId="36B9575B" w14:textId="55037534" w:rsidR="002F4750" w:rsidRPr="003D1982" w:rsidRDefault="002F4750" w:rsidP="005B387D">
      <w:pPr>
        <w:pStyle w:val="PargrafodaLista"/>
        <w:numPr>
          <w:ilvl w:val="0"/>
          <w:numId w:val="22"/>
        </w:numPr>
        <w:spacing w:after="0"/>
        <w:ind w:left="426"/>
        <w:jc w:val="both"/>
        <w:rPr>
          <w:rFonts w:ascii="Calibri" w:eastAsia="Calibri" w:hAnsi="Calibri" w:cs="Calibri"/>
          <w:sz w:val="21"/>
          <w:szCs w:val="21"/>
        </w:rPr>
      </w:pPr>
      <w:r w:rsidRPr="003D1982">
        <w:rPr>
          <w:rFonts w:ascii="Calibri" w:eastAsia="Calibri" w:hAnsi="Calibri" w:cs="Calibri"/>
          <w:sz w:val="21"/>
          <w:szCs w:val="21"/>
        </w:rPr>
        <w:t>0,70% (zero vírgula setenta por cento) – até o 10° (décimo) dia de atraso. Percentuais que incidirão sobre o valor total dos produtos não entregues na data ajustada.</w:t>
      </w:r>
    </w:p>
    <w:p w14:paraId="7F591366" w14:textId="3159A602" w:rsidR="002F4750" w:rsidRPr="003D1982" w:rsidRDefault="002F4750" w:rsidP="005B387D">
      <w:pPr>
        <w:pStyle w:val="PargrafodaLista"/>
        <w:numPr>
          <w:ilvl w:val="0"/>
          <w:numId w:val="22"/>
        </w:numPr>
        <w:spacing w:after="0"/>
        <w:ind w:left="426"/>
        <w:jc w:val="both"/>
        <w:rPr>
          <w:rFonts w:ascii="Calibri" w:eastAsia="Calibri" w:hAnsi="Calibri" w:cs="Calibri"/>
          <w:sz w:val="21"/>
          <w:szCs w:val="21"/>
        </w:rPr>
      </w:pPr>
      <w:r w:rsidRPr="003D1982">
        <w:rPr>
          <w:rFonts w:ascii="Calibri" w:eastAsia="Calibri" w:hAnsi="Calibri" w:cs="Calibri"/>
          <w:sz w:val="21"/>
          <w:szCs w:val="21"/>
        </w:rPr>
        <w:t>1% (um por cento)</w:t>
      </w:r>
      <w:r w:rsidR="006E0223" w:rsidRPr="003D1982">
        <w:rPr>
          <w:rFonts w:ascii="Calibri" w:eastAsia="Calibri" w:hAnsi="Calibri" w:cs="Calibri"/>
          <w:sz w:val="21"/>
          <w:szCs w:val="21"/>
        </w:rPr>
        <w:t xml:space="preserve"> </w:t>
      </w:r>
      <w:r w:rsidRPr="003D1982">
        <w:rPr>
          <w:rFonts w:ascii="Calibri" w:eastAsia="Calibri" w:hAnsi="Calibri" w:cs="Calibri"/>
          <w:sz w:val="21"/>
          <w:szCs w:val="21"/>
        </w:rPr>
        <w:t>– a partir do 11° (décimo primeiro) dia de atraso. Percentuais que incidirão</w:t>
      </w:r>
      <w:r w:rsidR="00064B6E" w:rsidRPr="003D1982">
        <w:rPr>
          <w:rFonts w:ascii="Calibri" w:eastAsia="Calibri" w:hAnsi="Calibri" w:cs="Calibri"/>
          <w:sz w:val="21"/>
          <w:szCs w:val="21"/>
        </w:rPr>
        <w:t xml:space="preserve"> </w:t>
      </w:r>
      <w:r w:rsidRPr="003D1982">
        <w:rPr>
          <w:rFonts w:ascii="Calibri" w:eastAsia="Calibri" w:hAnsi="Calibri" w:cs="Calibri"/>
          <w:sz w:val="21"/>
          <w:szCs w:val="21"/>
        </w:rPr>
        <w:t>sobre o valor total dos produtos não entregues na data ajustada.</w:t>
      </w:r>
    </w:p>
    <w:p w14:paraId="174A2BFD" w14:textId="33140FDE" w:rsidR="002F4750" w:rsidRPr="003D1982" w:rsidRDefault="002F4750" w:rsidP="005B387D">
      <w:pPr>
        <w:pStyle w:val="PargrafodaLista"/>
        <w:numPr>
          <w:ilvl w:val="0"/>
          <w:numId w:val="22"/>
        </w:numPr>
        <w:spacing w:after="0"/>
        <w:ind w:left="426"/>
        <w:jc w:val="both"/>
        <w:rPr>
          <w:rFonts w:ascii="Calibri" w:eastAsia="Calibri" w:hAnsi="Calibri" w:cs="Calibri"/>
          <w:sz w:val="21"/>
          <w:szCs w:val="21"/>
        </w:rPr>
      </w:pPr>
      <w:r w:rsidRPr="003D1982">
        <w:rPr>
          <w:rFonts w:ascii="Calibri" w:eastAsia="Calibri" w:hAnsi="Calibri" w:cs="Calibri"/>
          <w:sz w:val="21"/>
          <w:szCs w:val="21"/>
        </w:rPr>
        <w:t>A partir do 21° (vigésimo primeiro) dia de atraso injustificado na entrega do(s) produto(s), ficará</w:t>
      </w:r>
      <w:r w:rsidR="00064B6E" w:rsidRPr="003D1982">
        <w:rPr>
          <w:rFonts w:ascii="Calibri" w:eastAsia="Calibri" w:hAnsi="Calibri" w:cs="Calibri"/>
          <w:sz w:val="21"/>
          <w:szCs w:val="21"/>
        </w:rPr>
        <w:t xml:space="preserve"> </w:t>
      </w:r>
      <w:r w:rsidRPr="003D1982">
        <w:rPr>
          <w:rFonts w:ascii="Calibri" w:eastAsia="Calibri" w:hAnsi="Calibri" w:cs="Calibri"/>
          <w:sz w:val="21"/>
          <w:szCs w:val="21"/>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3D1982">
        <w:rPr>
          <w:rFonts w:ascii="Calibri" w:eastAsia="Calibri" w:hAnsi="Calibri" w:cs="Calibri"/>
          <w:sz w:val="21"/>
          <w:szCs w:val="21"/>
        </w:rPr>
        <w:t>PÉROLA</w:t>
      </w:r>
      <w:r w:rsidRPr="003D1982">
        <w:rPr>
          <w:rFonts w:ascii="Calibri" w:eastAsia="Calibri" w:hAnsi="Calibri" w:cs="Calibri"/>
          <w:sz w:val="21"/>
          <w:szCs w:val="21"/>
        </w:rPr>
        <w:t>, ser descontado de preço previsto no presente instrumento, sem prejuízo da ação de perdas e danos e das responsabilidades decorrentes.</w:t>
      </w:r>
    </w:p>
    <w:p w14:paraId="13864D2C" w14:textId="77777777" w:rsidR="002F4750" w:rsidRPr="003D1982" w:rsidRDefault="002F4750" w:rsidP="005B387D">
      <w:pPr>
        <w:pStyle w:val="PargrafodaLista"/>
        <w:numPr>
          <w:ilvl w:val="0"/>
          <w:numId w:val="22"/>
        </w:numPr>
        <w:spacing w:after="0"/>
        <w:ind w:left="426"/>
        <w:jc w:val="both"/>
        <w:rPr>
          <w:rFonts w:ascii="Calibri" w:eastAsia="Calibri" w:hAnsi="Calibri" w:cs="Calibri"/>
          <w:sz w:val="21"/>
          <w:szCs w:val="21"/>
        </w:rPr>
      </w:pPr>
      <w:r w:rsidRPr="003D1982">
        <w:rPr>
          <w:rFonts w:ascii="Calibri" w:eastAsia="Calibri" w:hAnsi="Calibri" w:cs="Calibri"/>
          <w:sz w:val="21"/>
          <w:szCs w:val="21"/>
        </w:rPr>
        <w:t>Fica assegurado ao MUNICIPIO DE P</w:t>
      </w:r>
      <w:r w:rsidR="009F52CC" w:rsidRPr="003D1982">
        <w:rPr>
          <w:rFonts w:ascii="Calibri" w:eastAsia="Calibri" w:hAnsi="Calibri" w:cs="Calibri"/>
          <w:sz w:val="21"/>
          <w:szCs w:val="21"/>
        </w:rPr>
        <w:t>ÉROLA</w:t>
      </w:r>
      <w:r w:rsidRPr="003D1982">
        <w:rPr>
          <w:rFonts w:ascii="Calibri" w:eastAsia="Calibri" w:hAnsi="Calibri" w:cs="Calibri"/>
          <w:sz w:val="21"/>
          <w:szCs w:val="21"/>
        </w:rPr>
        <w:t>, a seu exclusivo critério o direto de:</w:t>
      </w:r>
    </w:p>
    <w:p w14:paraId="224B56AB"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sz w:val="21"/>
          <w:szCs w:val="21"/>
        </w:rPr>
        <w:t>I) Alterar o presente contrato com base nas normas legais editadas pela União;</w:t>
      </w:r>
    </w:p>
    <w:p w14:paraId="3F48B51D"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sz w:val="21"/>
          <w:szCs w:val="21"/>
        </w:rPr>
        <w:t>II) Rejeitar os produtos que não estiverem de acordo com as especificações.</w:t>
      </w:r>
    </w:p>
    <w:p w14:paraId="6358EEF4"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sz w:val="21"/>
          <w:szCs w:val="21"/>
        </w:rPr>
        <w:t>III) O prazo do presente contrato, atendido às exigências da Lei 8.666/93, podendo ser prorrogado para que haja total do fornecimento dos produtos e cumprimento do presente instrumento.</w:t>
      </w:r>
    </w:p>
    <w:p w14:paraId="65D3E32D"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sz w:val="21"/>
          <w:szCs w:val="21"/>
        </w:rPr>
        <w:t>Parágrafo Único: Os valores das multas previstas nesta cláusula serão deduzidos do primeiro pagamento que se seguir a correspondente imposição.</w:t>
      </w:r>
    </w:p>
    <w:p w14:paraId="0CBF1BB4"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CLÁUSULA DÉCIMA QUINTA:</w:t>
      </w:r>
      <w:r w:rsidRPr="003D1982">
        <w:rPr>
          <w:rFonts w:ascii="Calibri" w:eastAsia="Calibri" w:hAnsi="Calibri" w:cs="Calibri"/>
          <w:sz w:val="21"/>
          <w:szCs w:val="21"/>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b/>
          <w:sz w:val="21"/>
          <w:szCs w:val="21"/>
        </w:rPr>
        <w:t>CLÁUSULA DÉCIMA SEXTA - DA RESCISÃO</w:t>
      </w:r>
      <w:r w:rsidRPr="003D1982">
        <w:rPr>
          <w:rFonts w:ascii="Calibri" w:eastAsia="Calibri" w:hAnsi="Calibri" w:cs="Calibri"/>
          <w:sz w:val="21"/>
          <w:szCs w:val="21"/>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0AFCC09F" w:rsidR="002F4750" w:rsidRPr="003D1982" w:rsidRDefault="002F4750" w:rsidP="005B387D">
      <w:pPr>
        <w:pStyle w:val="PargrafodaLista"/>
        <w:numPr>
          <w:ilvl w:val="0"/>
          <w:numId w:val="20"/>
        </w:numPr>
        <w:spacing w:after="0"/>
        <w:ind w:left="426"/>
        <w:jc w:val="both"/>
        <w:rPr>
          <w:rFonts w:ascii="Calibri" w:eastAsia="Calibri" w:hAnsi="Calibri" w:cs="Calibri"/>
          <w:sz w:val="21"/>
          <w:szCs w:val="21"/>
        </w:rPr>
      </w:pPr>
      <w:r w:rsidRPr="003D1982">
        <w:rPr>
          <w:rFonts w:ascii="Calibri" w:eastAsia="Calibri" w:hAnsi="Calibri" w:cs="Calibri"/>
          <w:sz w:val="21"/>
          <w:szCs w:val="21"/>
        </w:rPr>
        <w:t>quando a CONTRATADA transferir no todo ou em parte o Contrato;</w:t>
      </w:r>
    </w:p>
    <w:p w14:paraId="451E5966" w14:textId="07ACD453" w:rsidR="002F4750" w:rsidRPr="003D1982" w:rsidRDefault="002F4750" w:rsidP="005B387D">
      <w:pPr>
        <w:pStyle w:val="PargrafodaLista"/>
        <w:numPr>
          <w:ilvl w:val="0"/>
          <w:numId w:val="20"/>
        </w:numPr>
        <w:spacing w:after="0"/>
        <w:ind w:left="426"/>
        <w:jc w:val="both"/>
        <w:rPr>
          <w:rFonts w:ascii="Calibri" w:eastAsia="Calibri" w:hAnsi="Calibri" w:cs="Calibri"/>
          <w:sz w:val="21"/>
          <w:szCs w:val="21"/>
        </w:rPr>
      </w:pPr>
      <w:r w:rsidRPr="003D1982">
        <w:rPr>
          <w:rFonts w:ascii="Calibri" w:eastAsia="Calibri" w:hAnsi="Calibri" w:cs="Calibri"/>
          <w:sz w:val="21"/>
          <w:szCs w:val="21"/>
        </w:rPr>
        <w:t>quando houver inadimplência de cláusulas ou condições contratuais por parte da CONTRATADA;</w:t>
      </w:r>
    </w:p>
    <w:p w14:paraId="38588382" w14:textId="6A887A9B" w:rsidR="002F4750" w:rsidRPr="003D1982" w:rsidRDefault="002F4750" w:rsidP="005B387D">
      <w:pPr>
        <w:pStyle w:val="PargrafodaLista"/>
        <w:numPr>
          <w:ilvl w:val="0"/>
          <w:numId w:val="20"/>
        </w:numPr>
        <w:spacing w:after="0"/>
        <w:ind w:left="426"/>
        <w:jc w:val="both"/>
        <w:rPr>
          <w:rFonts w:ascii="Calibri" w:eastAsia="Calibri" w:hAnsi="Calibri" w:cs="Calibri"/>
          <w:sz w:val="21"/>
          <w:szCs w:val="21"/>
        </w:rPr>
      </w:pPr>
      <w:r w:rsidRPr="003D1982">
        <w:rPr>
          <w:rFonts w:ascii="Calibri" w:eastAsia="Calibri" w:hAnsi="Calibri" w:cs="Calibri"/>
          <w:sz w:val="21"/>
          <w:szCs w:val="21"/>
        </w:rPr>
        <w:t>quando houver desobediência à determinação do CONTRATANTE;</w:t>
      </w:r>
    </w:p>
    <w:p w14:paraId="36B9E9D2" w14:textId="47E0504E" w:rsidR="002F4750" w:rsidRPr="003D1982" w:rsidRDefault="002F4750" w:rsidP="005B387D">
      <w:pPr>
        <w:pStyle w:val="PargrafodaLista"/>
        <w:numPr>
          <w:ilvl w:val="0"/>
          <w:numId w:val="20"/>
        </w:numPr>
        <w:spacing w:after="0"/>
        <w:ind w:left="426"/>
        <w:jc w:val="both"/>
        <w:rPr>
          <w:rFonts w:ascii="Calibri" w:eastAsia="Calibri" w:hAnsi="Calibri" w:cs="Calibri"/>
          <w:sz w:val="21"/>
          <w:szCs w:val="21"/>
        </w:rPr>
      </w:pPr>
      <w:r w:rsidRPr="003D1982">
        <w:rPr>
          <w:rFonts w:ascii="Calibri" w:eastAsia="Calibri" w:hAnsi="Calibri" w:cs="Calibri"/>
          <w:sz w:val="21"/>
          <w:szCs w:val="21"/>
        </w:rPr>
        <w:t>quando a contratada falir.</w:t>
      </w:r>
    </w:p>
    <w:p w14:paraId="154BDDBB" w14:textId="77777777" w:rsidR="002F4750" w:rsidRPr="003D1982" w:rsidRDefault="002F4750" w:rsidP="00064B6E">
      <w:pPr>
        <w:spacing w:after="0"/>
        <w:jc w:val="both"/>
        <w:rPr>
          <w:rFonts w:ascii="Calibri" w:eastAsia="Calibri" w:hAnsi="Calibri" w:cs="Calibri"/>
          <w:sz w:val="21"/>
          <w:szCs w:val="21"/>
        </w:rPr>
      </w:pPr>
      <w:r w:rsidRPr="003D1982">
        <w:rPr>
          <w:rFonts w:ascii="Calibri" w:eastAsia="Calibri" w:hAnsi="Calibri" w:cs="Calibri"/>
          <w:b/>
          <w:sz w:val="21"/>
          <w:szCs w:val="21"/>
        </w:rPr>
        <w:t>Parágrafo Primeiro</w:t>
      </w:r>
      <w:r w:rsidRPr="003D1982">
        <w:rPr>
          <w:rFonts w:ascii="Calibri" w:eastAsia="Calibri" w:hAnsi="Calibri" w:cs="Calibri"/>
          <w:sz w:val="21"/>
          <w:szCs w:val="21"/>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Parágrafo Segundo</w:t>
      </w:r>
      <w:r w:rsidRPr="003D1982">
        <w:rPr>
          <w:rFonts w:ascii="Calibri" w:eastAsia="Calibri" w:hAnsi="Calibri" w:cs="Calibri"/>
          <w:sz w:val="21"/>
          <w:szCs w:val="21"/>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lastRenderedPageBreak/>
        <w:t>CLÁUSULA DÉCIMA SÉTIMA – DAS ALTERAÇÕES:</w:t>
      </w:r>
      <w:r w:rsidRPr="003D1982">
        <w:rPr>
          <w:rFonts w:ascii="Calibri" w:eastAsia="Calibri" w:hAnsi="Calibri" w:cs="Calibri"/>
          <w:sz w:val="21"/>
          <w:szCs w:val="21"/>
        </w:rPr>
        <w:t xml:space="preserve"> Qualquer alteração do presente contrato será objeto de Termo Aditivo, na forma da legislação referente a licitações e contratos administrativos.</w:t>
      </w:r>
    </w:p>
    <w:p w14:paraId="77DFA281" w14:textId="77777777" w:rsidR="002F4750" w:rsidRPr="003D1982" w:rsidRDefault="002F4750" w:rsidP="002F4750">
      <w:pPr>
        <w:jc w:val="both"/>
        <w:rPr>
          <w:rFonts w:ascii="Calibri" w:eastAsia="Calibri" w:hAnsi="Calibri" w:cs="Calibri"/>
          <w:sz w:val="21"/>
          <w:szCs w:val="21"/>
        </w:rPr>
      </w:pPr>
      <w:r w:rsidRPr="003D1982">
        <w:rPr>
          <w:rFonts w:ascii="Calibri" w:eastAsia="Calibri" w:hAnsi="Calibri" w:cs="Calibri"/>
          <w:b/>
          <w:sz w:val="21"/>
          <w:szCs w:val="21"/>
        </w:rPr>
        <w:t>CLÁUSULA DÉCIMA OITAVA –– DO FORO</w:t>
      </w:r>
      <w:r w:rsidRPr="003D1982">
        <w:rPr>
          <w:rFonts w:ascii="Calibri" w:eastAsia="Calibri" w:hAnsi="Calibri" w:cs="Calibri"/>
          <w:sz w:val="21"/>
          <w:szCs w:val="21"/>
        </w:rPr>
        <w:t>: As partes contratuais ficam obrigadas a responder pelo cumprimento deste termo, perante o Foro da Comarca de P</w:t>
      </w:r>
      <w:r w:rsidR="009F52CC" w:rsidRPr="003D1982">
        <w:rPr>
          <w:rFonts w:ascii="Calibri" w:eastAsia="Calibri" w:hAnsi="Calibri" w:cs="Calibri"/>
          <w:sz w:val="21"/>
          <w:szCs w:val="21"/>
        </w:rPr>
        <w:t>érola</w:t>
      </w:r>
      <w:r w:rsidRPr="003D1982">
        <w:rPr>
          <w:rFonts w:ascii="Calibri" w:eastAsia="Calibri" w:hAnsi="Calibri" w:cs="Calibri"/>
          <w:sz w:val="21"/>
          <w:szCs w:val="21"/>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557F21B9" w:rsidR="002F4750" w:rsidRPr="003D1982" w:rsidRDefault="002F4750" w:rsidP="003D1982">
      <w:pPr>
        <w:rPr>
          <w:rFonts w:asciiTheme="minorHAnsi" w:hAnsiTheme="minorHAnsi" w:cstheme="minorHAnsi"/>
          <w:sz w:val="21"/>
          <w:szCs w:val="21"/>
        </w:rPr>
      </w:pPr>
      <w:r w:rsidRPr="003D1982">
        <w:rPr>
          <w:rFonts w:asciiTheme="minorHAnsi" w:hAnsiTheme="minorHAnsi" w:cstheme="minorHAnsi"/>
          <w:sz w:val="21"/>
          <w:szCs w:val="21"/>
        </w:rPr>
        <w:t>E por estarem justas e concordes, as partes assinam o presente instrumento em 04(quatro) vias, de igual forma e teor, na presença das testemunhas.</w:t>
      </w:r>
    </w:p>
    <w:p w14:paraId="5972B148" w14:textId="77777777" w:rsidR="003D1982" w:rsidRPr="003D1982" w:rsidRDefault="003D1982" w:rsidP="003D1982">
      <w:pPr>
        <w:jc w:val="right"/>
        <w:rPr>
          <w:rFonts w:asciiTheme="minorHAnsi" w:hAnsiTheme="minorHAnsi" w:cstheme="minorHAnsi"/>
          <w:sz w:val="21"/>
          <w:szCs w:val="21"/>
        </w:rPr>
      </w:pPr>
      <w:r w:rsidRPr="003D1982">
        <w:rPr>
          <w:rFonts w:asciiTheme="minorHAnsi" w:hAnsiTheme="minorHAnsi" w:cstheme="minorHAnsi"/>
          <w:sz w:val="21"/>
          <w:szCs w:val="21"/>
        </w:rPr>
        <w:t>Pérola-Paraná, 12 de maio de 2023.</w:t>
      </w:r>
    </w:p>
    <w:p w14:paraId="2007EC64" w14:textId="77777777" w:rsidR="003D1982" w:rsidRPr="003D1982" w:rsidRDefault="003D1982" w:rsidP="003D1982">
      <w:pPr>
        <w:pStyle w:val="SemEspaamento"/>
        <w:rPr>
          <w:rFonts w:asciiTheme="minorHAnsi" w:hAnsiTheme="minorHAnsi" w:cstheme="minorHAnsi"/>
          <w:sz w:val="21"/>
          <w:szCs w:val="21"/>
        </w:rPr>
      </w:pPr>
    </w:p>
    <w:p w14:paraId="6B047039" w14:textId="77777777" w:rsidR="003D1982" w:rsidRPr="003D1982" w:rsidRDefault="003D1982" w:rsidP="003D1982">
      <w:pPr>
        <w:pStyle w:val="SemEspaamento"/>
        <w:rPr>
          <w:rFonts w:asciiTheme="minorHAnsi" w:hAnsiTheme="minorHAnsi" w:cstheme="minorHAnsi"/>
          <w:sz w:val="21"/>
          <w:szCs w:val="21"/>
        </w:rPr>
      </w:pPr>
    </w:p>
    <w:p w14:paraId="245227E1" w14:textId="77777777" w:rsidR="003D1982" w:rsidRPr="003D1982" w:rsidRDefault="003D1982" w:rsidP="003D1982">
      <w:pPr>
        <w:pStyle w:val="SemEspaamento"/>
        <w:rPr>
          <w:rFonts w:asciiTheme="minorHAnsi" w:hAnsiTheme="minorHAnsi" w:cstheme="minorHAnsi"/>
          <w:sz w:val="21"/>
          <w:szCs w:val="21"/>
        </w:rPr>
      </w:pPr>
    </w:p>
    <w:p w14:paraId="7ED0AF3D" w14:textId="77777777" w:rsidR="003D1982" w:rsidRPr="003D1982" w:rsidRDefault="003D1982" w:rsidP="003D1982">
      <w:pPr>
        <w:pStyle w:val="SemEspaamento"/>
        <w:rPr>
          <w:rFonts w:asciiTheme="minorHAnsi" w:hAnsiTheme="minorHAnsi" w:cstheme="minorHAnsi"/>
          <w:sz w:val="21"/>
          <w:szCs w:val="21"/>
        </w:rPr>
      </w:pPr>
    </w:p>
    <w:tbl>
      <w:tblPr>
        <w:tblW w:w="10490" w:type="dxa"/>
        <w:tblLayout w:type="fixed"/>
        <w:tblCellMar>
          <w:left w:w="70" w:type="dxa"/>
          <w:right w:w="70" w:type="dxa"/>
        </w:tblCellMar>
        <w:tblLook w:val="0000" w:firstRow="0" w:lastRow="0" w:firstColumn="0" w:lastColumn="0" w:noHBand="0" w:noVBand="0"/>
      </w:tblPr>
      <w:tblGrid>
        <w:gridCol w:w="4606"/>
        <w:gridCol w:w="5884"/>
      </w:tblGrid>
      <w:tr w:rsidR="003D1982" w:rsidRPr="003D1982" w14:paraId="7680C665" w14:textId="77777777" w:rsidTr="003D1982">
        <w:tc>
          <w:tcPr>
            <w:tcW w:w="4606" w:type="dxa"/>
            <w:shd w:val="clear" w:color="auto" w:fill="auto"/>
          </w:tcPr>
          <w:p w14:paraId="26DFA276" w14:textId="77777777" w:rsidR="003D1982" w:rsidRPr="003D1982" w:rsidRDefault="003D1982" w:rsidP="003D1982">
            <w:pPr>
              <w:pStyle w:val="SemEspaamento"/>
              <w:jc w:val="center"/>
              <w:rPr>
                <w:rFonts w:asciiTheme="minorHAnsi" w:hAnsiTheme="minorHAnsi" w:cstheme="minorHAnsi"/>
                <w:sz w:val="21"/>
                <w:szCs w:val="21"/>
              </w:rPr>
            </w:pPr>
            <w:r w:rsidRPr="003D1982">
              <w:rPr>
                <w:rFonts w:asciiTheme="minorHAnsi" w:hAnsiTheme="minorHAnsi" w:cstheme="minorHAnsi"/>
                <w:b/>
                <w:bCs/>
                <w:sz w:val="21"/>
                <w:szCs w:val="21"/>
              </w:rPr>
              <w:t>VALDETE CUNHA</w:t>
            </w:r>
          </w:p>
        </w:tc>
        <w:tc>
          <w:tcPr>
            <w:tcW w:w="5884" w:type="dxa"/>
            <w:shd w:val="clear" w:color="auto" w:fill="auto"/>
          </w:tcPr>
          <w:p w14:paraId="6C684089" w14:textId="77777777" w:rsidR="003D1982" w:rsidRPr="003D1982" w:rsidRDefault="003D1982" w:rsidP="003D1982">
            <w:pPr>
              <w:pStyle w:val="SemEspaamento"/>
              <w:jc w:val="center"/>
              <w:rPr>
                <w:rFonts w:asciiTheme="minorHAnsi" w:hAnsiTheme="minorHAnsi" w:cstheme="minorHAnsi"/>
                <w:sz w:val="21"/>
                <w:szCs w:val="21"/>
              </w:rPr>
            </w:pPr>
            <w:r w:rsidRPr="003D1982">
              <w:rPr>
                <w:rFonts w:asciiTheme="minorHAnsi" w:hAnsiTheme="minorHAnsi" w:cstheme="minorHAnsi"/>
                <w:b/>
                <w:bCs/>
                <w:sz w:val="21"/>
                <w:szCs w:val="21"/>
              </w:rPr>
              <w:t>J S A CLINICA E VETERINÁRIA EIRELI - ME</w:t>
            </w:r>
          </w:p>
        </w:tc>
      </w:tr>
      <w:tr w:rsidR="003D1982" w:rsidRPr="003D1982" w14:paraId="5873CADB" w14:textId="77777777" w:rsidTr="003D1982">
        <w:tc>
          <w:tcPr>
            <w:tcW w:w="4606" w:type="dxa"/>
            <w:shd w:val="clear" w:color="auto" w:fill="auto"/>
          </w:tcPr>
          <w:p w14:paraId="45480FFF" w14:textId="77777777" w:rsidR="003D1982" w:rsidRPr="003D1982" w:rsidRDefault="003D1982" w:rsidP="003D1982">
            <w:pPr>
              <w:pStyle w:val="SemEspaamento"/>
              <w:jc w:val="center"/>
              <w:rPr>
                <w:rFonts w:asciiTheme="minorHAnsi" w:hAnsiTheme="minorHAnsi" w:cstheme="minorHAnsi"/>
                <w:sz w:val="21"/>
                <w:szCs w:val="21"/>
              </w:rPr>
            </w:pPr>
            <w:r w:rsidRPr="003D1982">
              <w:rPr>
                <w:rFonts w:asciiTheme="minorHAnsi" w:hAnsiTheme="minorHAnsi" w:cstheme="minorHAnsi"/>
                <w:b/>
                <w:bCs/>
                <w:sz w:val="21"/>
                <w:szCs w:val="21"/>
              </w:rPr>
              <w:t>Prefeita Municipal</w:t>
            </w:r>
          </w:p>
        </w:tc>
        <w:tc>
          <w:tcPr>
            <w:tcW w:w="5884" w:type="dxa"/>
            <w:shd w:val="clear" w:color="auto" w:fill="auto"/>
          </w:tcPr>
          <w:p w14:paraId="789A747D" w14:textId="77777777" w:rsidR="003D1982" w:rsidRPr="003D1982" w:rsidRDefault="003D1982" w:rsidP="003D1982">
            <w:pPr>
              <w:pStyle w:val="SemEspaamento"/>
              <w:jc w:val="center"/>
              <w:rPr>
                <w:rFonts w:asciiTheme="minorHAnsi" w:hAnsiTheme="minorHAnsi" w:cstheme="minorHAnsi"/>
                <w:sz w:val="21"/>
                <w:szCs w:val="21"/>
              </w:rPr>
            </w:pPr>
            <w:r w:rsidRPr="003D1982">
              <w:rPr>
                <w:rFonts w:asciiTheme="minorHAnsi" w:hAnsiTheme="minorHAnsi" w:cstheme="minorHAnsi"/>
                <w:b/>
                <w:sz w:val="21"/>
                <w:szCs w:val="21"/>
              </w:rPr>
              <w:t>JULIANA DOS SANTOS ASSIS</w:t>
            </w:r>
          </w:p>
        </w:tc>
      </w:tr>
      <w:tr w:rsidR="003D1982" w:rsidRPr="003D1982" w14:paraId="0C844D6F" w14:textId="77777777" w:rsidTr="003D1982">
        <w:tc>
          <w:tcPr>
            <w:tcW w:w="4606" w:type="dxa"/>
            <w:shd w:val="clear" w:color="auto" w:fill="auto"/>
          </w:tcPr>
          <w:p w14:paraId="6D3A1FAD" w14:textId="77777777" w:rsidR="003D1982" w:rsidRPr="003D1982" w:rsidRDefault="003D1982" w:rsidP="003D1982">
            <w:pPr>
              <w:pStyle w:val="SemEspaamento"/>
              <w:jc w:val="center"/>
              <w:rPr>
                <w:rFonts w:asciiTheme="minorHAnsi" w:hAnsiTheme="minorHAnsi" w:cstheme="minorHAnsi"/>
                <w:sz w:val="21"/>
                <w:szCs w:val="21"/>
              </w:rPr>
            </w:pPr>
            <w:r w:rsidRPr="003D1982">
              <w:rPr>
                <w:rFonts w:asciiTheme="minorHAnsi" w:hAnsiTheme="minorHAnsi" w:cstheme="minorHAnsi"/>
                <w:b/>
                <w:bCs/>
                <w:sz w:val="21"/>
                <w:szCs w:val="21"/>
              </w:rPr>
              <w:t>Contratante</w:t>
            </w:r>
          </w:p>
        </w:tc>
        <w:tc>
          <w:tcPr>
            <w:tcW w:w="5884" w:type="dxa"/>
            <w:shd w:val="clear" w:color="auto" w:fill="auto"/>
          </w:tcPr>
          <w:p w14:paraId="69DE342B" w14:textId="77777777" w:rsidR="003D1982" w:rsidRPr="003D1982" w:rsidRDefault="003D1982" w:rsidP="003D1982">
            <w:pPr>
              <w:pStyle w:val="SemEspaamento"/>
              <w:jc w:val="center"/>
              <w:rPr>
                <w:rFonts w:asciiTheme="minorHAnsi" w:hAnsiTheme="minorHAnsi" w:cstheme="minorHAnsi"/>
                <w:sz w:val="21"/>
                <w:szCs w:val="21"/>
              </w:rPr>
            </w:pPr>
            <w:r w:rsidRPr="003D1982">
              <w:rPr>
                <w:rFonts w:asciiTheme="minorHAnsi" w:hAnsiTheme="minorHAnsi" w:cstheme="minorHAnsi"/>
                <w:b/>
                <w:sz w:val="21"/>
                <w:szCs w:val="21"/>
              </w:rPr>
              <w:t>Contratado</w:t>
            </w:r>
          </w:p>
        </w:tc>
      </w:tr>
    </w:tbl>
    <w:p w14:paraId="4A9B5FCF" w14:textId="77777777" w:rsidR="003D1982" w:rsidRPr="003D1982" w:rsidRDefault="003D1982" w:rsidP="003D1982">
      <w:pPr>
        <w:pStyle w:val="SemEspaamento"/>
        <w:jc w:val="center"/>
        <w:rPr>
          <w:rFonts w:asciiTheme="minorHAnsi" w:hAnsiTheme="minorHAnsi" w:cstheme="minorHAnsi"/>
          <w:b/>
          <w:sz w:val="21"/>
          <w:szCs w:val="21"/>
        </w:rPr>
      </w:pPr>
    </w:p>
    <w:p w14:paraId="1B81FE0D" w14:textId="77777777" w:rsidR="003D1982" w:rsidRDefault="003D1982" w:rsidP="003D1982">
      <w:pPr>
        <w:pStyle w:val="SemEspaamento"/>
        <w:rPr>
          <w:rFonts w:asciiTheme="minorHAnsi" w:hAnsiTheme="minorHAnsi" w:cstheme="minorHAnsi"/>
          <w:sz w:val="21"/>
          <w:szCs w:val="21"/>
        </w:rPr>
      </w:pPr>
    </w:p>
    <w:p w14:paraId="45B762CA" w14:textId="64FC0B37" w:rsidR="003D1982" w:rsidRDefault="003D1982" w:rsidP="003D1982">
      <w:pPr>
        <w:pStyle w:val="SemEspaamento"/>
        <w:rPr>
          <w:rFonts w:asciiTheme="minorHAnsi" w:hAnsiTheme="minorHAnsi" w:cstheme="minorHAnsi"/>
          <w:sz w:val="21"/>
          <w:szCs w:val="21"/>
        </w:rPr>
      </w:pPr>
      <w:r w:rsidRPr="003D1982">
        <w:rPr>
          <w:rFonts w:asciiTheme="minorHAnsi" w:hAnsiTheme="minorHAnsi" w:cstheme="minorHAnsi"/>
          <w:sz w:val="21"/>
          <w:szCs w:val="21"/>
        </w:rPr>
        <w:t>TESTEMUNHAS:</w:t>
      </w:r>
    </w:p>
    <w:p w14:paraId="34473CA9" w14:textId="77777777" w:rsidR="003D1982" w:rsidRPr="003D1982" w:rsidRDefault="003D1982" w:rsidP="003D1982">
      <w:pPr>
        <w:pStyle w:val="SemEspaamento"/>
        <w:rPr>
          <w:rFonts w:asciiTheme="minorHAnsi" w:hAnsiTheme="minorHAnsi" w:cstheme="minorHAnsi"/>
          <w:sz w:val="21"/>
          <w:szCs w:val="21"/>
        </w:rPr>
      </w:pPr>
    </w:p>
    <w:p w14:paraId="2755AA03" w14:textId="77777777" w:rsidR="003D1982" w:rsidRPr="003D1982" w:rsidRDefault="003D1982" w:rsidP="003D1982">
      <w:pPr>
        <w:pStyle w:val="SemEspaamento"/>
        <w:jc w:val="center"/>
        <w:rPr>
          <w:rFonts w:asciiTheme="minorHAnsi" w:hAnsiTheme="minorHAnsi" w:cstheme="minorHAnsi"/>
          <w:sz w:val="21"/>
          <w:szCs w:val="21"/>
        </w:rPr>
      </w:pPr>
    </w:p>
    <w:p w14:paraId="1C680BA2" w14:textId="77777777" w:rsidR="003D1982" w:rsidRPr="003D1982" w:rsidRDefault="003D1982" w:rsidP="003D1982">
      <w:pPr>
        <w:pStyle w:val="SemEspaamento"/>
        <w:jc w:val="center"/>
        <w:rPr>
          <w:rFonts w:asciiTheme="minorHAnsi" w:hAnsiTheme="minorHAnsi" w:cstheme="minorHAnsi"/>
          <w:sz w:val="21"/>
          <w:szCs w:val="21"/>
        </w:rPr>
      </w:pPr>
    </w:p>
    <w:p w14:paraId="5E9317D2" w14:textId="77777777" w:rsidR="003D1982" w:rsidRPr="003D1982" w:rsidRDefault="003D1982" w:rsidP="003D1982">
      <w:pPr>
        <w:pStyle w:val="SemEspaamento"/>
        <w:jc w:val="center"/>
        <w:rPr>
          <w:rFonts w:asciiTheme="minorHAnsi" w:hAnsiTheme="minorHAnsi" w:cstheme="minorHAnsi"/>
          <w:b/>
          <w:sz w:val="21"/>
          <w:szCs w:val="21"/>
        </w:rPr>
      </w:pPr>
    </w:p>
    <w:tbl>
      <w:tblPr>
        <w:tblW w:w="10633" w:type="dxa"/>
        <w:tblInd w:w="-1" w:type="dxa"/>
        <w:tblLayout w:type="fixed"/>
        <w:tblCellMar>
          <w:left w:w="70" w:type="dxa"/>
          <w:right w:w="70" w:type="dxa"/>
        </w:tblCellMar>
        <w:tblLook w:val="0000" w:firstRow="0" w:lastRow="0" w:firstColumn="0" w:lastColumn="0" w:noHBand="0" w:noVBand="0"/>
      </w:tblPr>
      <w:tblGrid>
        <w:gridCol w:w="4679"/>
        <w:gridCol w:w="5954"/>
      </w:tblGrid>
      <w:tr w:rsidR="003D1982" w:rsidRPr="003D1982" w14:paraId="30653CC5" w14:textId="77777777" w:rsidTr="003D1982">
        <w:tc>
          <w:tcPr>
            <w:tcW w:w="4679" w:type="dxa"/>
            <w:shd w:val="clear" w:color="auto" w:fill="auto"/>
          </w:tcPr>
          <w:p w14:paraId="4C05C88D" w14:textId="35BC24B4" w:rsidR="003D1982" w:rsidRPr="003D1982" w:rsidRDefault="003D1982" w:rsidP="003D1982">
            <w:pPr>
              <w:pStyle w:val="SemEspaamento"/>
              <w:jc w:val="center"/>
              <w:rPr>
                <w:rFonts w:asciiTheme="minorHAnsi" w:hAnsiTheme="minorHAnsi" w:cstheme="minorHAnsi"/>
                <w:b/>
                <w:bCs/>
                <w:sz w:val="21"/>
                <w:szCs w:val="21"/>
              </w:rPr>
            </w:pPr>
            <w:r w:rsidRPr="003D1982">
              <w:rPr>
                <w:rFonts w:asciiTheme="minorHAnsi" w:hAnsiTheme="minorHAnsi" w:cstheme="minorHAnsi"/>
                <w:b/>
                <w:bCs/>
                <w:sz w:val="21"/>
                <w:szCs w:val="21"/>
              </w:rPr>
              <w:t>JOSÉ CARLOS PESTANA DA CUNHA</w:t>
            </w:r>
          </w:p>
        </w:tc>
        <w:tc>
          <w:tcPr>
            <w:tcW w:w="5954" w:type="dxa"/>
            <w:shd w:val="clear" w:color="auto" w:fill="auto"/>
          </w:tcPr>
          <w:p w14:paraId="14EBAD54" w14:textId="036DCBA8" w:rsidR="003D1982" w:rsidRPr="003D1982" w:rsidRDefault="003D1982" w:rsidP="003D1982">
            <w:pPr>
              <w:pStyle w:val="SemEspaamento"/>
              <w:jc w:val="center"/>
              <w:rPr>
                <w:rFonts w:asciiTheme="minorHAnsi" w:hAnsiTheme="minorHAnsi" w:cstheme="minorHAnsi"/>
                <w:b/>
                <w:bCs/>
                <w:sz w:val="21"/>
                <w:szCs w:val="21"/>
              </w:rPr>
            </w:pPr>
            <w:r w:rsidRPr="003D1982">
              <w:rPr>
                <w:rFonts w:asciiTheme="minorHAnsi" w:hAnsiTheme="minorHAnsi" w:cstheme="minorHAnsi"/>
                <w:b/>
                <w:bCs/>
                <w:sz w:val="21"/>
                <w:szCs w:val="21"/>
              </w:rPr>
              <w:t>LUCIANO WILLIAN LAZARIN</w:t>
            </w:r>
          </w:p>
        </w:tc>
      </w:tr>
      <w:tr w:rsidR="003D1982" w:rsidRPr="003D1982" w14:paraId="7963204F" w14:textId="77777777" w:rsidTr="003D1982">
        <w:tc>
          <w:tcPr>
            <w:tcW w:w="4679" w:type="dxa"/>
            <w:shd w:val="clear" w:color="auto" w:fill="auto"/>
          </w:tcPr>
          <w:p w14:paraId="36D90F75" w14:textId="1E550084" w:rsidR="003D1982" w:rsidRPr="003D1982" w:rsidRDefault="003D1982" w:rsidP="003D1982">
            <w:pPr>
              <w:pStyle w:val="SemEspaamento"/>
              <w:jc w:val="center"/>
              <w:rPr>
                <w:rFonts w:asciiTheme="minorHAnsi" w:hAnsiTheme="minorHAnsi" w:cstheme="minorHAnsi"/>
                <w:b/>
                <w:bCs/>
                <w:sz w:val="21"/>
                <w:szCs w:val="21"/>
              </w:rPr>
            </w:pPr>
            <w:r w:rsidRPr="003D1982">
              <w:rPr>
                <w:rFonts w:asciiTheme="minorHAnsi" w:hAnsiTheme="minorHAnsi" w:cstheme="minorHAnsi"/>
                <w:b/>
                <w:bCs/>
                <w:sz w:val="21"/>
                <w:szCs w:val="21"/>
              </w:rPr>
              <w:t>Secretário Geral</w:t>
            </w:r>
          </w:p>
        </w:tc>
        <w:tc>
          <w:tcPr>
            <w:tcW w:w="5954" w:type="dxa"/>
            <w:shd w:val="clear" w:color="auto" w:fill="auto"/>
          </w:tcPr>
          <w:p w14:paraId="4032D6B1" w14:textId="5838C0FD" w:rsidR="003D1982" w:rsidRPr="003D1982" w:rsidRDefault="003D1982" w:rsidP="003D1982">
            <w:pPr>
              <w:pStyle w:val="SemEspaamento"/>
              <w:jc w:val="center"/>
              <w:rPr>
                <w:rFonts w:asciiTheme="minorHAnsi" w:hAnsiTheme="minorHAnsi" w:cstheme="minorHAnsi"/>
                <w:b/>
                <w:bCs/>
                <w:sz w:val="21"/>
                <w:szCs w:val="21"/>
              </w:rPr>
            </w:pPr>
            <w:r w:rsidRPr="003D1982">
              <w:rPr>
                <w:rFonts w:asciiTheme="minorHAnsi" w:hAnsiTheme="minorHAnsi" w:cstheme="minorHAnsi"/>
                <w:b/>
                <w:bCs/>
                <w:sz w:val="21"/>
                <w:szCs w:val="21"/>
              </w:rPr>
              <w:t>Secretário Municipal de Agricultura, Pecuária, Meio Ambiente e Serviços Públicos</w:t>
            </w:r>
          </w:p>
        </w:tc>
      </w:tr>
    </w:tbl>
    <w:p w14:paraId="260CF07D" w14:textId="77777777" w:rsidR="003D1982" w:rsidRPr="003D1982" w:rsidRDefault="003D1982" w:rsidP="003D1982">
      <w:pPr>
        <w:pStyle w:val="SemEspaamento"/>
        <w:rPr>
          <w:rFonts w:asciiTheme="minorHAnsi" w:hAnsiTheme="minorHAnsi" w:cstheme="minorHAnsi"/>
          <w:sz w:val="21"/>
          <w:szCs w:val="21"/>
        </w:rPr>
      </w:pPr>
    </w:p>
    <w:p w14:paraId="170241DB" w14:textId="77777777" w:rsidR="004C18DB" w:rsidRPr="003D1982" w:rsidRDefault="004C18DB" w:rsidP="009F52CC">
      <w:pPr>
        <w:autoSpaceDE w:val="0"/>
        <w:autoSpaceDN w:val="0"/>
        <w:adjustRightInd w:val="0"/>
        <w:spacing w:after="0" w:line="240" w:lineRule="auto"/>
        <w:rPr>
          <w:rFonts w:asciiTheme="minorHAnsi" w:eastAsia="Calibri" w:hAnsiTheme="minorHAnsi" w:cstheme="minorHAnsi"/>
          <w:b/>
          <w:sz w:val="21"/>
          <w:szCs w:val="21"/>
          <w:lang w:eastAsia="pt-BR"/>
        </w:rPr>
      </w:pPr>
    </w:p>
    <w:sectPr w:rsidR="004C18DB" w:rsidRPr="003D1982" w:rsidSect="00651D5F">
      <w:headerReference w:type="default" r:id="rId8"/>
      <w:pgSz w:w="11906" w:h="16838"/>
      <w:pgMar w:top="1644" w:right="720" w:bottom="851" w:left="720"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26E09" w14:textId="77777777" w:rsidR="00B807B6" w:rsidRDefault="00B807B6" w:rsidP="003C57FF">
      <w:pPr>
        <w:spacing w:after="0" w:line="240" w:lineRule="auto"/>
      </w:pPr>
      <w:r>
        <w:separator/>
      </w:r>
    </w:p>
  </w:endnote>
  <w:endnote w:type="continuationSeparator" w:id="0">
    <w:p w14:paraId="4F68E5FB" w14:textId="77777777" w:rsidR="00B807B6" w:rsidRDefault="00B807B6"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5B59D" w14:textId="77777777" w:rsidR="00B807B6" w:rsidRDefault="00B807B6" w:rsidP="003C57FF">
      <w:pPr>
        <w:spacing w:after="0" w:line="240" w:lineRule="auto"/>
      </w:pPr>
      <w:r>
        <w:separator/>
      </w:r>
    </w:p>
  </w:footnote>
  <w:footnote w:type="continuationSeparator" w:id="0">
    <w:p w14:paraId="09B86358" w14:textId="77777777" w:rsidR="00B807B6" w:rsidRDefault="00B807B6"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5C7723"/>
    <w:multiLevelType w:val="hybridMultilevel"/>
    <w:tmpl w:val="CB5AF872"/>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1"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7F3835"/>
    <w:multiLevelType w:val="hybridMultilevel"/>
    <w:tmpl w:val="1D4078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D260DD6"/>
    <w:multiLevelType w:val="multilevel"/>
    <w:tmpl w:val="032CFCE2"/>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bCs w:val="0"/>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8"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20"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3"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6"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2"/>
  </w:num>
  <w:num w:numId="2">
    <w:abstractNumId w:val="4"/>
  </w:num>
  <w:num w:numId="3">
    <w:abstractNumId w:val="0"/>
  </w:num>
  <w:num w:numId="4">
    <w:abstractNumId w:val="15"/>
  </w:num>
  <w:num w:numId="5">
    <w:abstractNumId w:val="9"/>
  </w:num>
  <w:num w:numId="6">
    <w:abstractNumId w:val="24"/>
  </w:num>
  <w:num w:numId="7">
    <w:abstractNumId w:val="19"/>
  </w:num>
  <w:num w:numId="8">
    <w:abstractNumId w:val="10"/>
  </w:num>
  <w:num w:numId="9">
    <w:abstractNumId w:val="27"/>
  </w:num>
  <w:num w:numId="10">
    <w:abstractNumId w:val="21"/>
  </w:num>
  <w:num w:numId="11">
    <w:abstractNumId w:val="12"/>
  </w:num>
  <w:num w:numId="12">
    <w:abstractNumId w:val="18"/>
  </w:num>
  <w:num w:numId="13">
    <w:abstractNumId w:val="25"/>
  </w:num>
  <w:num w:numId="14">
    <w:abstractNumId w:val="11"/>
  </w:num>
  <w:num w:numId="15">
    <w:abstractNumId w:val="26"/>
  </w:num>
  <w:num w:numId="16">
    <w:abstractNumId w:val="5"/>
  </w:num>
  <w:num w:numId="17">
    <w:abstractNumId w:val="13"/>
  </w:num>
  <w:num w:numId="18">
    <w:abstractNumId w:val="7"/>
  </w:num>
  <w:num w:numId="19">
    <w:abstractNumId w:val="6"/>
  </w:num>
  <w:num w:numId="20">
    <w:abstractNumId w:val="20"/>
  </w:num>
  <w:num w:numId="21">
    <w:abstractNumId w:val="8"/>
  </w:num>
  <w:num w:numId="22">
    <w:abstractNumId w:val="23"/>
  </w:num>
  <w:num w:numId="23">
    <w:abstractNumId w:val="3"/>
  </w:num>
  <w:num w:numId="24">
    <w:abstractNumId w:val="17"/>
  </w:num>
  <w:num w:numId="25">
    <w:abstractNumId w:val="16"/>
  </w:num>
  <w:num w:numId="26">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750"/>
    <w:rsid w:val="000120E5"/>
    <w:rsid w:val="00031E4E"/>
    <w:rsid w:val="00062FCA"/>
    <w:rsid w:val="00064B6E"/>
    <w:rsid w:val="00064DE2"/>
    <w:rsid w:val="00074C90"/>
    <w:rsid w:val="0007534A"/>
    <w:rsid w:val="00087A83"/>
    <w:rsid w:val="000B56BE"/>
    <w:rsid w:val="000C6B02"/>
    <w:rsid w:val="000D22CD"/>
    <w:rsid w:val="000E2E94"/>
    <w:rsid w:val="00102AF1"/>
    <w:rsid w:val="00114FEA"/>
    <w:rsid w:val="00117E57"/>
    <w:rsid w:val="00133181"/>
    <w:rsid w:val="00144A38"/>
    <w:rsid w:val="00146334"/>
    <w:rsid w:val="00152BC6"/>
    <w:rsid w:val="00182CB0"/>
    <w:rsid w:val="00197E21"/>
    <w:rsid w:val="001B0BBC"/>
    <w:rsid w:val="001D3E14"/>
    <w:rsid w:val="001E0387"/>
    <w:rsid w:val="001E6983"/>
    <w:rsid w:val="001F40CE"/>
    <w:rsid w:val="001F4D54"/>
    <w:rsid w:val="001F6BCD"/>
    <w:rsid w:val="00213C2C"/>
    <w:rsid w:val="00222CF0"/>
    <w:rsid w:val="002461DF"/>
    <w:rsid w:val="00251C05"/>
    <w:rsid w:val="002559AA"/>
    <w:rsid w:val="00275D38"/>
    <w:rsid w:val="00296D65"/>
    <w:rsid w:val="002B53AD"/>
    <w:rsid w:val="002C2824"/>
    <w:rsid w:val="002F4750"/>
    <w:rsid w:val="00300399"/>
    <w:rsid w:val="00311916"/>
    <w:rsid w:val="0031264B"/>
    <w:rsid w:val="00332C92"/>
    <w:rsid w:val="0035694B"/>
    <w:rsid w:val="0038070A"/>
    <w:rsid w:val="00383DD3"/>
    <w:rsid w:val="003934C1"/>
    <w:rsid w:val="0039639B"/>
    <w:rsid w:val="003A07F6"/>
    <w:rsid w:val="003B3B24"/>
    <w:rsid w:val="003C57FF"/>
    <w:rsid w:val="003D1982"/>
    <w:rsid w:val="003F6A40"/>
    <w:rsid w:val="00405EE5"/>
    <w:rsid w:val="00411A55"/>
    <w:rsid w:val="00411E67"/>
    <w:rsid w:val="00421849"/>
    <w:rsid w:val="004273FF"/>
    <w:rsid w:val="00454133"/>
    <w:rsid w:val="00462CF6"/>
    <w:rsid w:val="0046754F"/>
    <w:rsid w:val="004A70E8"/>
    <w:rsid w:val="004C071D"/>
    <w:rsid w:val="004C18DB"/>
    <w:rsid w:val="004C3441"/>
    <w:rsid w:val="00501D83"/>
    <w:rsid w:val="00523BE0"/>
    <w:rsid w:val="00551D40"/>
    <w:rsid w:val="005548BB"/>
    <w:rsid w:val="005551B8"/>
    <w:rsid w:val="00561592"/>
    <w:rsid w:val="005617D5"/>
    <w:rsid w:val="00570264"/>
    <w:rsid w:val="00572A2F"/>
    <w:rsid w:val="005B387D"/>
    <w:rsid w:val="005C2117"/>
    <w:rsid w:val="005C46D5"/>
    <w:rsid w:val="005D35FC"/>
    <w:rsid w:val="005E25EC"/>
    <w:rsid w:val="00621933"/>
    <w:rsid w:val="006243AE"/>
    <w:rsid w:val="00646CA4"/>
    <w:rsid w:val="0065001B"/>
    <w:rsid w:val="00651D5F"/>
    <w:rsid w:val="006605FA"/>
    <w:rsid w:val="006856EE"/>
    <w:rsid w:val="00687272"/>
    <w:rsid w:val="00691E06"/>
    <w:rsid w:val="006959D5"/>
    <w:rsid w:val="00696083"/>
    <w:rsid w:val="006A4C3B"/>
    <w:rsid w:val="006B5E6F"/>
    <w:rsid w:val="006E0223"/>
    <w:rsid w:val="006E525E"/>
    <w:rsid w:val="006F1A4C"/>
    <w:rsid w:val="007065A1"/>
    <w:rsid w:val="00707656"/>
    <w:rsid w:val="00734FB7"/>
    <w:rsid w:val="007646E7"/>
    <w:rsid w:val="00766AD9"/>
    <w:rsid w:val="007A3D52"/>
    <w:rsid w:val="007E3820"/>
    <w:rsid w:val="00834194"/>
    <w:rsid w:val="0087420F"/>
    <w:rsid w:val="008B1998"/>
    <w:rsid w:val="008B5B31"/>
    <w:rsid w:val="008B663F"/>
    <w:rsid w:val="008E0DAE"/>
    <w:rsid w:val="008F099F"/>
    <w:rsid w:val="009048AE"/>
    <w:rsid w:val="0092479E"/>
    <w:rsid w:val="0095042A"/>
    <w:rsid w:val="0096664B"/>
    <w:rsid w:val="0097711C"/>
    <w:rsid w:val="009A1F25"/>
    <w:rsid w:val="009A2165"/>
    <w:rsid w:val="009B0034"/>
    <w:rsid w:val="009B280A"/>
    <w:rsid w:val="009E2904"/>
    <w:rsid w:val="009F52CC"/>
    <w:rsid w:val="00A07AFE"/>
    <w:rsid w:val="00A25D40"/>
    <w:rsid w:val="00A26A0D"/>
    <w:rsid w:val="00A322DE"/>
    <w:rsid w:val="00A344B5"/>
    <w:rsid w:val="00A50D65"/>
    <w:rsid w:val="00A575BB"/>
    <w:rsid w:val="00A60BD1"/>
    <w:rsid w:val="00A73986"/>
    <w:rsid w:val="00A73D75"/>
    <w:rsid w:val="00A76763"/>
    <w:rsid w:val="00AA3874"/>
    <w:rsid w:val="00B03030"/>
    <w:rsid w:val="00B06798"/>
    <w:rsid w:val="00B145B4"/>
    <w:rsid w:val="00B33B4A"/>
    <w:rsid w:val="00B41274"/>
    <w:rsid w:val="00B54FFF"/>
    <w:rsid w:val="00B57238"/>
    <w:rsid w:val="00B64B0E"/>
    <w:rsid w:val="00B64D51"/>
    <w:rsid w:val="00B807B6"/>
    <w:rsid w:val="00BB3535"/>
    <w:rsid w:val="00BB3CD6"/>
    <w:rsid w:val="00BB4C8B"/>
    <w:rsid w:val="00BB7CB8"/>
    <w:rsid w:val="00BD25C1"/>
    <w:rsid w:val="00BE6BAE"/>
    <w:rsid w:val="00C1009F"/>
    <w:rsid w:val="00C225AC"/>
    <w:rsid w:val="00C3187D"/>
    <w:rsid w:val="00C410FD"/>
    <w:rsid w:val="00C803A6"/>
    <w:rsid w:val="00C82556"/>
    <w:rsid w:val="00C85695"/>
    <w:rsid w:val="00C85DC8"/>
    <w:rsid w:val="00C903C5"/>
    <w:rsid w:val="00C90DB1"/>
    <w:rsid w:val="00C92ECE"/>
    <w:rsid w:val="00CC6997"/>
    <w:rsid w:val="00CD743E"/>
    <w:rsid w:val="00CE3ED3"/>
    <w:rsid w:val="00CF49AF"/>
    <w:rsid w:val="00CF70DC"/>
    <w:rsid w:val="00D17279"/>
    <w:rsid w:val="00D21B90"/>
    <w:rsid w:val="00D265F5"/>
    <w:rsid w:val="00D30083"/>
    <w:rsid w:val="00D309C2"/>
    <w:rsid w:val="00D4128A"/>
    <w:rsid w:val="00D54FE4"/>
    <w:rsid w:val="00D85E14"/>
    <w:rsid w:val="00D90D4B"/>
    <w:rsid w:val="00DC1782"/>
    <w:rsid w:val="00DD1D7F"/>
    <w:rsid w:val="00DF134E"/>
    <w:rsid w:val="00DF13C1"/>
    <w:rsid w:val="00DF430D"/>
    <w:rsid w:val="00E07005"/>
    <w:rsid w:val="00E363DD"/>
    <w:rsid w:val="00E50EA7"/>
    <w:rsid w:val="00E555CC"/>
    <w:rsid w:val="00E61BF1"/>
    <w:rsid w:val="00E750C4"/>
    <w:rsid w:val="00EA45BF"/>
    <w:rsid w:val="00EA470A"/>
    <w:rsid w:val="00EB3D65"/>
    <w:rsid w:val="00EF2347"/>
    <w:rsid w:val="00EF4B03"/>
    <w:rsid w:val="00F242BD"/>
    <w:rsid w:val="00F3255B"/>
    <w:rsid w:val="00F44F1D"/>
    <w:rsid w:val="00F5219A"/>
    <w:rsid w:val="00F751D3"/>
    <w:rsid w:val="00FD29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982"/>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3D19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emEspaamento">
    <w:name w:val="No Spacing"/>
    <w:uiPriority w:val="1"/>
    <w:qFormat/>
    <w:rsid w:val="003D1982"/>
    <w:pPr>
      <w:spacing w:after="0" w:line="240" w:lineRule="auto"/>
    </w:pPr>
    <w:rPr>
      <w:rFonts w:ascii="Times New Roman" w:hAnsi="Times New Roman" w:cs="Times New Roman"/>
      <w:sz w:val="20"/>
    </w:rPr>
  </w:style>
  <w:style w:type="character" w:customStyle="1" w:styleId="Ttulo2Char">
    <w:name w:val="Título 2 Char"/>
    <w:basedOn w:val="Fontepargpadro"/>
    <w:link w:val="Ttulo2"/>
    <w:uiPriority w:val="9"/>
    <w:semiHidden/>
    <w:rsid w:val="003D198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5</Pages>
  <Words>2570</Words>
  <Characters>13883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28</cp:revision>
  <cp:lastPrinted>2023-05-16T14:16:00Z</cp:lastPrinted>
  <dcterms:created xsi:type="dcterms:W3CDTF">2022-05-31T01:07:00Z</dcterms:created>
  <dcterms:modified xsi:type="dcterms:W3CDTF">2023-05-16T14:16:00Z</dcterms:modified>
</cp:coreProperties>
</file>