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C2FC2" w14:textId="5AB12761" w:rsidR="00B718E4" w:rsidRPr="007B414A" w:rsidRDefault="00B718E4" w:rsidP="00362948">
      <w:pPr>
        <w:spacing w:before="100" w:after="100" w:line="336" w:lineRule="auto"/>
        <w:jc w:val="center"/>
        <w:rPr>
          <w:rFonts w:cstheme="minorHAnsi"/>
          <w:b/>
          <w:bCs/>
          <w:sz w:val="28"/>
          <w:szCs w:val="28"/>
        </w:rPr>
      </w:pPr>
      <w:r w:rsidRPr="007B414A">
        <w:rPr>
          <w:rFonts w:cstheme="minorHAnsi"/>
          <w:b/>
          <w:bCs/>
          <w:sz w:val="28"/>
          <w:szCs w:val="28"/>
        </w:rPr>
        <w:t xml:space="preserve">DECRETO MUNICIPAL Nº </w:t>
      </w:r>
      <w:r w:rsidR="002B0C25">
        <w:rPr>
          <w:rFonts w:cstheme="minorHAnsi"/>
          <w:b/>
          <w:bCs/>
          <w:sz w:val="28"/>
          <w:szCs w:val="28"/>
        </w:rPr>
        <w:t>373</w:t>
      </w:r>
      <w:r w:rsidRPr="007B414A">
        <w:rPr>
          <w:rFonts w:cstheme="minorHAnsi"/>
          <w:b/>
          <w:bCs/>
          <w:sz w:val="28"/>
          <w:szCs w:val="28"/>
        </w:rPr>
        <w:t xml:space="preserve">, DE </w:t>
      </w:r>
      <w:r w:rsidR="00D706D9" w:rsidRPr="007B414A">
        <w:rPr>
          <w:rFonts w:cstheme="minorHAnsi"/>
          <w:b/>
          <w:bCs/>
          <w:sz w:val="28"/>
          <w:szCs w:val="28"/>
        </w:rPr>
        <w:t>0</w:t>
      </w:r>
      <w:r w:rsidR="002B0C25">
        <w:rPr>
          <w:rFonts w:cstheme="minorHAnsi"/>
          <w:b/>
          <w:bCs/>
          <w:sz w:val="28"/>
          <w:szCs w:val="28"/>
        </w:rPr>
        <w:t>1</w:t>
      </w:r>
      <w:r w:rsidR="00D706D9" w:rsidRPr="007B414A">
        <w:rPr>
          <w:rFonts w:cstheme="minorHAnsi"/>
          <w:b/>
          <w:bCs/>
          <w:sz w:val="28"/>
          <w:szCs w:val="28"/>
        </w:rPr>
        <w:t xml:space="preserve"> DE </w:t>
      </w:r>
      <w:r w:rsidR="002B0C25">
        <w:rPr>
          <w:rFonts w:cstheme="minorHAnsi"/>
          <w:b/>
          <w:bCs/>
          <w:sz w:val="28"/>
          <w:szCs w:val="28"/>
        </w:rPr>
        <w:t>DEZ</w:t>
      </w:r>
      <w:r w:rsidR="00D706D9" w:rsidRPr="007B414A">
        <w:rPr>
          <w:rFonts w:cstheme="minorHAnsi"/>
          <w:b/>
          <w:bCs/>
          <w:sz w:val="28"/>
          <w:szCs w:val="28"/>
        </w:rPr>
        <w:t>EMBRO DE 2023</w:t>
      </w:r>
      <w:r w:rsidRPr="007B414A">
        <w:rPr>
          <w:rFonts w:cstheme="minorHAnsi"/>
          <w:b/>
          <w:bCs/>
          <w:sz w:val="28"/>
          <w:szCs w:val="28"/>
        </w:rPr>
        <w:t>.</w:t>
      </w:r>
    </w:p>
    <w:p w14:paraId="6ABEB4F0" w14:textId="77777777" w:rsidR="00B718E4" w:rsidRPr="00362948" w:rsidRDefault="00B718E4" w:rsidP="00362948">
      <w:pPr>
        <w:spacing w:before="100" w:after="100" w:line="336" w:lineRule="auto"/>
        <w:jc w:val="both"/>
        <w:rPr>
          <w:rFonts w:cstheme="minorHAnsi"/>
          <w:sz w:val="24"/>
          <w:szCs w:val="24"/>
        </w:rPr>
      </w:pPr>
    </w:p>
    <w:p w14:paraId="64668613" w14:textId="77777777" w:rsidR="005814A3" w:rsidRPr="00362948" w:rsidRDefault="005814A3" w:rsidP="00362948">
      <w:pPr>
        <w:pStyle w:val="Recuodecorpodetexto3"/>
        <w:spacing w:before="100" w:after="100" w:line="336" w:lineRule="auto"/>
        <w:ind w:left="0" w:firstLine="1701"/>
        <w:jc w:val="both"/>
        <w:rPr>
          <w:rFonts w:asciiTheme="minorHAnsi" w:hAnsiTheme="minorHAnsi" w:cstheme="minorHAnsi"/>
          <w:sz w:val="24"/>
          <w:szCs w:val="24"/>
        </w:rPr>
      </w:pPr>
      <w:r w:rsidRPr="00362948">
        <w:rPr>
          <w:rFonts w:asciiTheme="minorHAnsi" w:hAnsiTheme="minorHAnsi" w:cstheme="minorHAnsi"/>
          <w:b/>
          <w:sz w:val="24"/>
          <w:szCs w:val="24"/>
        </w:rPr>
        <w:t xml:space="preserve">A PREFEITA MUNICIPAL DE PÉROLA, ESTADO DO PARANÁ, </w:t>
      </w:r>
      <w:r w:rsidRPr="00362948">
        <w:rPr>
          <w:rFonts w:asciiTheme="minorHAnsi" w:hAnsiTheme="minorHAnsi" w:cstheme="minorHAnsi"/>
          <w:sz w:val="24"/>
          <w:szCs w:val="24"/>
        </w:rPr>
        <w:t>no uso de suas atribuições legais e,</w:t>
      </w:r>
    </w:p>
    <w:p w14:paraId="103FCFAC" w14:textId="11F2F427" w:rsidR="005814A3" w:rsidRPr="00362948" w:rsidRDefault="005814A3" w:rsidP="00362948">
      <w:pPr>
        <w:pStyle w:val="Default"/>
        <w:spacing w:before="100" w:after="100" w:line="336" w:lineRule="auto"/>
        <w:ind w:firstLine="1701"/>
        <w:jc w:val="both"/>
        <w:rPr>
          <w:rFonts w:asciiTheme="minorHAnsi" w:hAnsiTheme="minorHAnsi" w:cstheme="minorHAnsi"/>
          <w:color w:val="auto"/>
          <w:spacing w:val="2"/>
          <w:lang w:val="pt-PT"/>
        </w:rPr>
      </w:pPr>
      <w:r w:rsidRPr="00362948">
        <w:rPr>
          <w:rFonts w:asciiTheme="minorHAnsi" w:hAnsiTheme="minorHAnsi" w:cstheme="minorHAnsi"/>
          <w:b/>
          <w:bCs/>
          <w:color w:val="auto"/>
        </w:rPr>
        <w:t>CONSIDERANDO</w:t>
      </w:r>
      <w:r w:rsidRPr="00362948">
        <w:rPr>
          <w:rFonts w:asciiTheme="minorHAnsi" w:hAnsiTheme="minorHAnsi" w:cstheme="minorHAnsi"/>
          <w:color w:val="auto"/>
        </w:rPr>
        <w:t xml:space="preserve"> o contido n</w:t>
      </w:r>
      <w:r w:rsidR="00C55C26">
        <w:rPr>
          <w:rFonts w:asciiTheme="minorHAnsi" w:hAnsiTheme="minorHAnsi" w:cstheme="minorHAnsi"/>
          <w:color w:val="auto"/>
        </w:rPr>
        <w:t>a Lei Municipal n.</w:t>
      </w:r>
      <w:r w:rsidRPr="00362948">
        <w:rPr>
          <w:rFonts w:asciiTheme="minorHAnsi" w:hAnsiTheme="minorHAnsi" w:cstheme="minorHAnsi"/>
          <w:color w:val="auto"/>
        </w:rPr>
        <w:t xml:space="preserve"> </w:t>
      </w:r>
      <w:r w:rsidRPr="00362948">
        <w:rPr>
          <w:rFonts w:asciiTheme="minorHAnsi" w:hAnsiTheme="minorHAnsi" w:cstheme="minorHAnsi"/>
          <w:color w:val="auto"/>
          <w:spacing w:val="2"/>
          <w:lang w:val="pt-PT"/>
        </w:rPr>
        <w:t>3.408, de 29 de novembro de 2023, que criou o Serviço de Inspeção Municipal de Produtos de Origem Animal (SIM/POA)</w:t>
      </w:r>
      <w:r w:rsidR="00760AA0">
        <w:rPr>
          <w:rFonts w:asciiTheme="minorHAnsi" w:hAnsiTheme="minorHAnsi" w:cstheme="minorHAnsi"/>
          <w:color w:val="auto"/>
          <w:spacing w:val="2"/>
          <w:lang w:val="pt-PT"/>
        </w:rPr>
        <w:t>,</w:t>
      </w:r>
    </w:p>
    <w:p w14:paraId="66CBE11A" w14:textId="77777777" w:rsidR="005814A3" w:rsidRPr="00362948" w:rsidRDefault="005814A3" w:rsidP="00362948">
      <w:pPr>
        <w:pStyle w:val="Default"/>
        <w:spacing w:before="100" w:after="100" w:line="336" w:lineRule="auto"/>
        <w:jc w:val="both"/>
        <w:rPr>
          <w:rFonts w:asciiTheme="minorHAnsi" w:hAnsiTheme="minorHAnsi" w:cstheme="minorHAnsi"/>
          <w:color w:val="auto"/>
          <w:spacing w:val="2"/>
          <w:lang w:val="pt-PT"/>
        </w:rPr>
      </w:pPr>
    </w:p>
    <w:p w14:paraId="07EB605B" w14:textId="246B3914" w:rsidR="005814A3" w:rsidRPr="00226A10" w:rsidRDefault="005814A3" w:rsidP="00362948">
      <w:pPr>
        <w:pStyle w:val="Default"/>
        <w:spacing w:before="100" w:after="100" w:line="336" w:lineRule="auto"/>
        <w:jc w:val="center"/>
        <w:rPr>
          <w:rFonts w:asciiTheme="minorHAnsi" w:hAnsiTheme="minorHAnsi" w:cstheme="minorHAnsi"/>
          <w:b/>
          <w:bCs/>
          <w:color w:val="auto"/>
          <w:sz w:val="28"/>
          <w:szCs w:val="28"/>
        </w:rPr>
      </w:pPr>
      <w:r w:rsidRPr="00226A10">
        <w:rPr>
          <w:rFonts w:asciiTheme="minorHAnsi" w:hAnsiTheme="minorHAnsi" w:cstheme="minorHAnsi"/>
          <w:b/>
          <w:bCs/>
          <w:color w:val="auto"/>
          <w:spacing w:val="2"/>
          <w:sz w:val="28"/>
          <w:szCs w:val="28"/>
          <w:lang w:val="pt-PT"/>
        </w:rPr>
        <w:t>DECRETA</w:t>
      </w:r>
      <w:r w:rsidR="00226A10" w:rsidRPr="00226A10">
        <w:rPr>
          <w:rFonts w:asciiTheme="minorHAnsi" w:hAnsiTheme="minorHAnsi" w:cstheme="minorHAnsi"/>
          <w:b/>
          <w:bCs/>
          <w:color w:val="auto"/>
          <w:spacing w:val="2"/>
          <w:sz w:val="28"/>
          <w:szCs w:val="28"/>
          <w:lang w:val="pt-PT"/>
        </w:rPr>
        <w:t>:</w:t>
      </w:r>
    </w:p>
    <w:p w14:paraId="706C9292" w14:textId="77777777" w:rsidR="005814A3" w:rsidRPr="00362948" w:rsidRDefault="005814A3" w:rsidP="00362948">
      <w:pPr>
        <w:pStyle w:val="Recuodecorpodetexto3"/>
        <w:spacing w:before="100" w:after="100" w:line="336" w:lineRule="auto"/>
        <w:ind w:left="0"/>
        <w:jc w:val="both"/>
        <w:rPr>
          <w:rFonts w:asciiTheme="minorHAnsi" w:hAnsiTheme="minorHAnsi" w:cstheme="minorHAnsi"/>
          <w:sz w:val="24"/>
          <w:szCs w:val="24"/>
        </w:rPr>
      </w:pPr>
    </w:p>
    <w:p w14:paraId="21EAB9A8" w14:textId="77777777" w:rsidR="00B718E4" w:rsidRPr="00226A10" w:rsidRDefault="00B718E4" w:rsidP="00362948">
      <w:pPr>
        <w:spacing w:before="100" w:after="100" w:line="336" w:lineRule="auto"/>
        <w:jc w:val="center"/>
        <w:rPr>
          <w:rFonts w:cstheme="minorHAnsi"/>
          <w:sz w:val="24"/>
          <w:szCs w:val="24"/>
        </w:rPr>
      </w:pPr>
      <w:r w:rsidRPr="00226A10">
        <w:rPr>
          <w:rFonts w:cstheme="minorHAnsi"/>
          <w:sz w:val="24"/>
          <w:szCs w:val="24"/>
        </w:rPr>
        <w:t>CAPÍTULO I</w:t>
      </w:r>
    </w:p>
    <w:p w14:paraId="44E123AB" w14:textId="77777777" w:rsidR="00B718E4" w:rsidRPr="00226A10" w:rsidRDefault="00B718E4" w:rsidP="00362948">
      <w:pPr>
        <w:spacing w:before="100" w:after="100" w:line="336" w:lineRule="auto"/>
        <w:jc w:val="center"/>
        <w:rPr>
          <w:rFonts w:cstheme="minorHAnsi"/>
          <w:sz w:val="24"/>
          <w:szCs w:val="24"/>
        </w:rPr>
      </w:pPr>
      <w:r w:rsidRPr="00226A10">
        <w:rPr>
          <w:rFonts w:cstheme="minorHAnsi"/>
          <w:sz w:val="24"/>
          <w:szCs w:val="24"/>
        </w:rPr>
        <w:t>DAS DISPOSIÇÕES PRELIMINARES</w:t>
      </w:r>
    </w:p>
    <w:p w14:paraId="0C223576" w14:textId="77777777" w:rsidR="00B718E4" w:rsidRPr="00362948" w:rsidRDefault="00B718E4" w:rsidP="00362948">
      <w:pPr>
        <w:spacing w:before="100" w:after="100" w:line="336" w:lineRule="auto"/>
        <w:jc w:val="both"/>
        <w:rPr>
          <w:rFonts w:cstheme="minorHAnsi"/>
          <w:sz w:val="24"/>
          <w:szCs w:val="24"/>
        </w:rPr>
      </w:pPr>
    </w:p>
    <w:p w14:paraId="17699748" w14:textId="5269422E" w:rsidR="00B718E4" w:rsidRPr="00362948" w:rsidRDefault="00B718E4" w:rsidP="00362948">
      <w:pPr>
        <w:spacing w:before="100" w:after="100" w:line="336" w:lineRule="auto"/>
        <w:jc w:val="both"/>
        <w:rPr>
          <w:rFonts w:cstheme="minorHAnsi"/>
          <w:sz w:val="24"/>
          <w:szCs w:val="24"/>
        </w:rPr>
      </w:pPr>
      <w:r w:rsidRPr="00362948">
        <w:rPr>
          <w:rFonts w:cstheme="minorHAnsi"/>
          <w:b/>
          <w:bCs/>
          <w:sz w:val="24"/>
          <w:szCs w:val="24"/>
        </w:rPr>
        <w:t>Art. 1º</w:t>
      </w:r>
      <w:r w:rsidR="00694246" w:rsidRPr="00362948">
        <w:rPr>
          <w:rFonts w:cstheme="minorHAnsi"/>
          <w:sz w:val="24"/>
          <w:szCs w:val="24"/>
        </w:rPr>
        <w:t>.</w:t>
      </w:r>
      <w:r w:rsidRPr="00362948">
        <w:rPr>
          <w:rFonts w:cstheme="minorHAnsi"/>
          <w:sz w:val="24"/>
          <w:szCs w:val="24"/>
        </w:rPr>
        <w:t xml:space="preserve"> O Serviço de Inspeção Municipal de Produtos de Origem Animal (SIM/POA), de competência da Prefeitura Municipal de </w:t>
      </w:r>
      <w:r w:rsidR="000C76AC" w:rsidRPr="00362948">
        <w:rPr>
          <w:rFonts w:cstheme="minorHAnsi"/>
          <w:sz w:val="24"/>
          <w:szCs w:val="24"/>
        </w:rPr>
        <w:t>Pérola, Paraná</w:t>
      </w:r>
      <w:r w:rsidRPr="00362948">
        <w:rPr>
          <w:rFonts w:cstheme="minorHAnsi"/>
          <w:sz w:val="24"/>
          <w:szCs w:val="24"/>
        </w:rPr>
        <w:t xml:space="preserve"> nos termos da Lei Federal n° 1.283, de 18 de dezembro de 1950, Lei Federal n° 7.889, de 23 de novembro 1989, e Lei Municipal n° </w:t>
      </w:r>
      <w:r w:rsidR="000C76AC" w:rsidRPr="00362948">
        <w:rPr>
          <w:rFonts w:cstheme="minorHAnsi"/>
          <w:sz w:val="24"/>
          <w:szCs w:val="24"/>
        </w:rPr>
        <w:t>3.408</w:t>
      </w:r>
      <w:r w:rsidRPr="00362948">
        <w:rPr>
          <w:rFonts w:cstheme="minorHAnsi"/>
          <w:sz w:val="24"/>
          <w:szCs w:val="24"/>
        </w:rPr>
        <w:t xml:space="preserve"> de </w:t>
      </w:r>
      <w:r w:rsidR="000C76AC" w:rsidRPr="00362948">
        <w:rPr>
          <w:rFonts w:cstheme="minorHAnsi"/>
          <w:sz w:val="24"/>
          <w:szCs w:val="24"/>
        </w:rPr>
        <w:t>29</w:t>
      </w:r>
      <w:r w:rsidRPr="00362948">
        <w:rPr>
          <w:rFonts w:cstheme="minorHAnsi"/>
          <w:sz w:val="24"/>
          <w:szCs w:val="24"/>
        </w:rPr>
        <w:t xml:space="preserve"> de </w:t>
      </w:r>
      <w:r w:rsidR="000C76AC" w:rsidRPr="00362948">
        <w:rPr>
          <w:rFonts w:cstheme="minorHAnsi"/>
          <w:sz w:val="24"/>
          <w:szCs w:val="24"/>
        </w:rPr>
        <w:t xml:space="preserve">novembro </w:t>
      </w:r>
      <w:r w:rsidRPr="00362948">
        <w:rPr>
          <w:rFonts w:cstheme="minorHAnsi"/>
          <w:sz w:val="24"/>
          <w:szCs w:val="24"/>
        </w:rPr>
        <w:t>de 20</w:t>
      </w:r>
      <w:r w:rsidR="000C76AC" w:rsidRPr="00362948">
        <w:rPr>
          <w:rFonts w:cstheme="minorHAnsi"/>
          <w:sz w:val="24"/>
          <w:szCs w:val="24"/>
        </w:rPr>
        <w:t>23</w:t>
      </w:r>
      <w:r w:rsidRPr="00362948">
        <w:rPr>
          <w:rFonts w:cstheme="minorHAnsi"/>
          <w:sz w:val="24"/>
          <w:szCs w:val="24"/>
        </w:rPr>
        <w:t xml:space="preserve">, será executado pelo Serviço de Inspeção Municipal de Produtos de Origem Animal, vinculado à Secretaria </w:t>
      </w:r>
      <w:r w:rsidR="00C23215" w:rsidRPr="00362948">
        <w:rPr>
          <w:rFonts w:cstheme="minorHAnsi"/>
          <w:sz w:val="24"/>
          <w:szCs w:val="24"/>
        </w:rPr>
        <w:t xml:space="preserve">Municipal </w:t>
      </w:r>
      <w:r w:rsidRPr="00362948">
        <w:rPr>
          <w:rFonts w:cstheme="minorHAnsi"/>
          <w:sz w:val="24"/>
          <w:szCs w:val="24"/>
        </w:rPr>
        <w:t>de Agricultura, Pecuária</w:t>
      </w:r>
      <w:r w:rsidR="00C23215" w:rsidRPr="00362948">
        <w:rPr>
          <w:rFonts w:cstheme="minorHAnsi"/>
          <w:sz w:val="24"/>
          <w:szCs w:val="24"/>
        </w:rPr>
        <w:t>, Meio Ambiente e Serviços Públicos</w:t>
      </w:r>
      <w:r w:rsidRPr="00362948">
        <w:rPr>
          <w:rFonts w:cstheme="minorHAnsi"/>
          <w:sz w:val="24"/>
          <w:szCs w:val="24"/>
        </w:rPr>
        <w:t>.</w:t>
      </w:r>
    </w:p>
    <w:p w14:paraId="48DD6D76" w14:textId="4A50BB0C" w:rsidR="00B718E4" w:rsidRPr="00362948" w:rsidRDefault="00B718E4" w:rsidP="00362948">
      <w:pPr>
        <w:spacing w:before="100" w:after="100" w:line="336" w:lineRule="auto"/>
        <w:jc w:val="both"/>
        <w:rPr>
          <w:rFonts w:cstheme="minorHAnsi"/>
          <w:sz w:val="24"/>
          <w:szCs w:val="24"/>
        </w:rPr>
      </w:pPr>
      <w:r w:rsidRPr="00362948">
        <w:rPr>
          <w:rFonts w:cstheme="minorHAnsi"/>
          <w:b/>
          <w:bCs/>
          <w:sz w:val="24"/>
          <w:szCs w:val="24"/>
        </w:rPr>
        <w:t>Art. 2º</w:t>
      </w:r>
      <w:r w:rsidR="00C23215" w:rsidRPr="00362948">
        <w:rPr>
          <w:rFonts w:cstheme="minorHAnsi"/>
          <w:sz w:val="24"/>
          <w:szCs w:val="24"/>
        </w:rPr>
        <w:t>.</w:t>
      </w:r>
      <w:r w:rsidRPr="00362948">
        <w:rPr>
          <w:rFonts w:cstheme="minorHAnsi"/>
          <w:sz w:val="24"/>
          <w:szCs w:val="24"/>
        </w:rPr>
        <w:t xml:space="preserve"> A inspeção e a fiscalização Industrial e Sanitári</w:t>
      </w:r>
      <w:r w:rsidR="00F6683B" w:rsidRPr="00362948">
        <w:rPr>
          <w:rFonts w:cstheme="minorHAnsi"/>
          <w:sz w:val="24"/>
          <w:szCs w:val="24"/>
        </w:rPr>
        <w:t>a de Produtos de Origem Animal, serão</w:t>
      </w:r>
      <w:r w:rsidRPr="00362948">
        <w:rPr>
          <w:rFonts w:cstheme="minorHAnsi"/>
          <w:sz w:val="24"/>
          <w:szCs w:val="24"/>
        </w:rPr>
        <w:t xml:space="preserve"> exercida</w:t>
      </w:r>
      <w:r w:rsidR="00F6683B" w:rsidRPr="00362948">
        <w:rPr>
          <w:rFonts w:cstheme="minorHAnsi"/>
          <w:sz w:val="24"/>
          <w:szCs w:val="24"/>
        </w:rPr>
        <w:t>s</w:t>
      </w:r>
      <w:r w:rsidR="000D41F9" w:rsidRPr="00362948">
        <w:rPr>
          <w:rFonts w:cstheme="minorHAnsi"/>
          <w:sz w:val="24"/>
          <w:szCs w:val="24"/>
        </w:rPr>
        <w:t xml:space="preserve"> em </w:t>
      </w:r>
      <w:r w:rsidR="00920DD5" w:rsidRPr="00362948">
        <w:rPr>
          <w:rFonts w:cstheme="minorHAnsi"/>
          <w:sz w:val="24"/>
          <w:szCs w:val="24"/>
        </w:rPr>
        <w:t>t</w:t>
      </w:r>
      <w:r w:rsidRPr="00362948">
        <w:rPr>
          <w:rFonts w:cstheme="minorHAnsi"/>
          <w:sz w:val="24"/>
          <w:szCs w:val="24"/>
        </w:rPr>
        <w:t xml:space="preserve">odo o território do município de </w:t>
      </w:r>
      <w:r w:rsidR="00920DD5" w:rsidRPr="00362948">
        <w:rPr>
          <w:rFonts w:cstheme="minorHAnsi"/>
          <w:sz w:val="24"/>
          <w:szCs w:val="24"/>
        </w:rPr>
        <w:t>Pérola</w:t>
      </w:r>
      <w:r w:rsidRPr="00362948">
        <w:rPr>
          <w:rFonts w:cstheme="minorHAnsi"/>
          <w:sz w:val="24"/>
          <w:szCs w:val="24"/>
        </w:rPr>
        <w:t xml:space="preserve"> em relação às condições higiênico-sanitárias a serem seguidas por todos os estabelecimentos que se enquadrem no art. 5º deste Decreto.</w:t>
      </w:r>
    </w:p>
    <w:p w14:paraId="71BD2C91" w14:textId="47BB51FE" w:rsidR="00B718E4" w:rsidRPr="00362948" w:rsidRDefault="00B718E4" w:rsidP="00362948">
      <w:pPr>
        <w:spacing w:before="100" w:after="100" w:line="336" w:lineRule="auto"/>
        <w:jc w:val="both"/>
        <w:rPr>
          <w:rFonts w:cstheme="minorHAnsi"/>
          <w:sz w:val="24"/>
          <w:szCs w:val="24"/>
        </w:rPr>
      </w:pPr>
      <w:r w:rsidRPr="00362948">
        <w:rPr>
          <w:rFonts w:cstheme="minorHAnsi"/>
          <w:b/>
          <w:bCs/>
          <w:sz w:val="24"/>
          <w:szCs w:val="24"/>
        </w:rPr>
        <w:t>Art. 3º</w:t>
      </w:r>
      <w:r w:rsidR="009C4027" w:rsidRPr="00362948">
        <w:rPr>
          <w:rFonts w:cstheme="minorHAnsi"/>
          <w:sz w:val="24"/>
          <w:szCs w:val="24"/>
        </w:rPr>
        <w:t>.</w:t>
      </w:r>
      <w:r w:rsidRPr="00362948">
        <w:rPr>
          <w:rFonts w:cstheme="minorHAnsi"/>
          <w:sz w:val="24"/>
          <w:szCs w:val="24"/>
        </w:rPr>
        <w:t xml:space="preserve"> A implantação do Serviço de Inspeção Municipal (SIM), obedecerá a estas normas deste Decreto, em consonância com os princípios da defesa sanitária animal, às prioridades de Saúde Pública e abastecimento da população.</w:t>
      </w:r>
    </w:p>
    <w:p w14:paraId="0163BBAD" w14:textId="2077B48C" w:rsidR="00B718E4" w:rsidRPr="00362948" w:rsidRDefault="00B718E4" w:rsidP="00362948">
      <w:pPr>
        <w:spacing w:before="100" w:after="100" w:line="336" w:lineRule="auto"/>
        <w:jc w:val="both"/>
        <w:rPr>
          <w:rFonts w:cstheme="minorHAnsi"/>
          <w:sz w:val="24"/>
          <w:szCs w:val="24"/>
        </w:rPr>
      </w:pPr>
      <w:r w:rsidRPr="00362948">
        <w:rPr>
          <w:rFonts w:cstheme="minorHAnsi"/>
          <w:b/>
          <w:bCs/>
          <w:sz w:val="24"/>
          <w:szCs w:val="24"/>
        </w:rPr>
        <w:t>Art. 4º</w:t>
      </w:r>
      <w:r w:rsidR="00B77B07" w:rsidRPr="00362948">
        <w:rPr>
          <w:rFonts w:cstheme="minorHAnsi"/>
          <w:sz w:val="24"/>
          <w:szCs w:val="24"/>
        </w:rPr>
        <w:t>.</w:t>
      </w:r>
      <w:r w:rsidRPr="00362948">
        <w:rPr>
          <w:rFonts w:cstheme="minorHAnsi"/>
          <w:sz w:val="24"/>
          <w:szCs w:val="24"/>
        </w:rPr>
        <w:t xml:space="preserve"> Ficará a cargo do Serviço de Inspeção Municipal, fazer cumprir as normas deste Decreto, bem como as normas futuras que venham a ser implantadas, referentes à Inspeção e a fiscalização Industrial e Sanitária dos estabelecimentos a que se refere o art. 2º deste Decreto.</w:t>
      </w:r>
    </w:p>
    <w:p w14:paraId="6A239F35" w14:textId="77777777" w:rsidR="00B718E4" w:rsidRPr="00362948" w:rsidRDefault="00B718E4" w:rsidP="00362948">
      <w:pPr>
        <w:spacing w:before="100" w:after="100" w:line="336" w:lineRule="auto"/>
        <w:jc w:val="both"/>
        <w:rPr>
          <w:rFonts w:cstheme="minorHAnsi"/>
          <w:sz w:val="24"/>
          <w:szCs w:val="24"/>
        </w:rPr>
      </w:pPr>
      <w:r w:rsidRPr="007B414A">
        <w:rPr>
          <w:rFonts w:cstheme="minorHAnsi"/>
          <w:b/>
          <w:bCs/>
          <w:sz w:val="24"/>
          <w:szCs w:val="24"/>
        </w:rPr>
        <w:t>Parágrafo único</w:t>
      </w:r>
      <w:r w:rsidRPr="00362948">
        <w:rPr>
          <w:rFonts w:cstheme="minorHAnsi"/>
          <w:sz w:val="24"/>
          <w:szCs w:val="24"/>
        </w:rPr>
        <w:t>. Além desta norma, os atos normativos posteriores, emanados por força deste Decreto poderão abranger as seguintes áreas:</w:t>
      </w:r>
    </w:p>
    <w:p w14:paraId="739F9968" w14:textId="3626A806"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00F6683B" w:rsidRPr="00362948">
        <w:rPr>
          <w:rFonts w:cstheme="minorHAnsi"/>
          <w:sz w:val="24"/>
          <w:szCs w:val="24"/>
        </w:rPr>
        <w:t>classificação</w:t>
      </w:r>
      <w:proofErr w:type="gramEnd"/>
      <w:r w:rsidRPr="00362948">
        <w:rPr>
          <w:rFonts w:cstheme="minorHAnsi"/>
          <w:sz w:val="24"/>
          <w:szCs w:val="24"/>
        </w:rPr>
        <w:t xml:space="preserve"> do estabelecimento;</w:t>
      </w:r>
    </w:p>
    <w:p w14:paraId="4CCD1853"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lastRenderedPageBreak/>
        <w:t xml:space="preserve">II - </w:t>
      </w:r>
      <w:proofErr w:type="gramStart"/>
      <w:r w:rsidRPr="00362948">
        <w:rPr>
          <w:rFonts w:cstheme="minorHAnsi"/>
          <w:sz w:val="24"/>
          <w:szCs w:val="24"/>
        </w:rPr>
        <w:t>condições e exigências</w:t>
      </w:r>
      <w:proofErr w:type="gramEnd"/>
      <w:r w:rsidRPr="00362948">
        <w:rPr>
          <w:rFonts w:cstheme="minorHAnsi"/>
          <w:sz w:val="24"/>
          <w:szCs w:val="24"/>
        </w:rPr>
        <w:t xml:space="preserve"> para registro; como também para as respectivas transferências de propriedade;</w:t>
      </w:r>
    </w:p>
    <w:p w14:paraId="732B1791"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III - higiene dos estabelecimentos;</w:t>
      </w:r>
    </w:p>
    <w:p w14:paraId="573419B3"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cstheme="minorHAnsi"/>
          <w:sz w:val="24"/>
          <w:szCs w:val="24"/>
        </w:rPr>
        <w:t>IV</w:t>
      </w:r>
      <w:proofErr w:type="gramStart"/>
      <w:r w:rsidRPr="00362948">
        <w:rPr>
          <w:rFonts w:cstheme="minorHAnsi"/>
          <w:sz w:val="24"/>
          <w:szCs w:val="24"/>
        </w:rPr>
        <w:t xml:space="preserve">-  </w:t>
      </w:r>
      <w:r w:rsidRPr="00362948">
        <w:rPr>
          <w:rFonts w:eastAsia="Times New Roman" w:cstheme="minorHAnsi"/>
          <w:sz w:val="24"/>
          <w:szCs w:val="24"/>
          <w:lang w:eastAsia="pt-BR"/>
        </w:rPr>
        <w:t>as</w:t>
      </w:r>
      <w:proofErr w:type="gramEnd"/>
      <w:r w:rsidRPr="00362948">
        <w:rPr>
          <w:rFonts w:eastAsia="Times New Roman" w:cstheme="minorHAnsi"/>
          <w:sz w:val="24"/>
          <w:szCs w:val="24"/>
          <w:lang w:eastAsia="pt-BR"/>
        </w:rPr>
        <w:t xml:space="preserve"> obrigações dos proprietários, responsáveis e ou seus prepostos;</w:t>
      </w:r>
    </w:p>
    <w:p w14:paraId="04CAC3F8"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V - </w:t>
      </w:r>
      <w:proofErr w:type="gramStart"/>
      <w:r w:rsidRPr="00362948">
        <w:rPr>
          <w:rFonts w:cstheme="minorHAnsi"/>
          <w:sz w:val="24"/>
          <w:szCs w:val="24"/>
        </w:rPr>
        <w:t>inspeção</w:t>
      </w:r>
      <w:proofErr w:type="gramEnd"/>
      <w:r w:rsidRPr="00362948">
        <w:rPr>
          <w:rFonts w:cstheme="minorHAnsi"/>
          <w:sz w:val="24"/>
          <w:szCs w:val="24"/>
        </w:rPr>
        <w:t xml:space="preserve"> "ante" e "post-mortem" dos animais destinados ao abate;</w:t>
      </w:r>
    </w:p>
    <w:p w14:paraId="71CCAFB2" w14:textId="029439B4"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VI - </w:t>
      </w:r>
      <w:proofErr w:type="gramStart"/>
      <w:r w:rsidRPr="00362948">
        <w:rPr>
          <w:rFonts w:cstheme="minorHAnsi"/>
          <w:sz w:val="24"/>
          <w:szCs w:val="24"/>
        </w:rPr>
        <w:t>inspeção</w:t>
      </w:r>
      <w:proofErr w:type="gramEnd"/>
      <w:r w:rsidRPr="00362948">
        <w:rPr>
          <w:rFonts w:cstheme="minorHAnsi"/>
          <w:sz w:val="24"/>
          <w:szCs w:val="24"/>
        </w:rPr>
        <w:t xml:space="preserve"> e </w:t>
      </w:r>
      <w:proofErr w:type="spellStart"/>
      <w:r w:rsidRPr="00362948">
        <w:rPr>
          <w:rFonts w:cstheme="minorHAnsi"/>
          <w:sz w:val="24"/>
          <w:szCs w:val="24"/>
        </w:rPr>
        <w:t>reinspeção</w:t>
      </w:r>
      <w:proofErr w:type="spellEnd"/>
      <w:r w:rsidRPr="00362948">
        <w:rPr>
          <w:rFonts w:cstheme="minorHAnsi"/>
          <w:sz w:val="24"/>
          <w:szCs w:val="24"/>
        </w:rPr>
        <w:t xml:space="preserve"> de todos os produtos e matérias primas de origem animal, durante as diferentes fases da industrialização;</w:t>
      </w:r>
    </w:p>
    <w:p w14:paraId="547D3F1E"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VII - dos padrões de identidade e qualidade dos produtos;</w:t>
      </w:r>
    </w:p>
    <w:p w14:paraId="63EB3AB0"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VIII - do registro de produtos, da embalagem, da rotulagem;</w:t>
      </w:r>
    </w:p>
    <w:p w14:paraId="52375524"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VIX - carimbagem de carcaças e cortes de carnes, bem como a identificação e demais dizeres a serem impressos nas embalagens de outros produtos de origem animal;  </w:t>
      </w:r>
    </w:p>
    <w:p w14:paraId="2FCA32CD"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X - </w:t>
      </w:r>
      <w:proofErr w:type="gramStart"/>
      <w:r w:rsidRPr="00362948">
        <w:rPr>
          <w:rFonts w:cstheme="minorHAnsi"/>
          <w:sz w:val="24"/>
          <w:szCs w:val="24"/>
        </w:rPr>
        <w:t>análises</w:t>
      </w:r>
      <w:proofErr w:type="gramEnd"/>
      <w:r w:rsidRPr="00362948">
        <w:rPr>
          <w:rFonts w:cstheme="minorHAnsi"/>
          <w:sz w:val="24"/>
          <w:szCs w:val="24"/>
        </w:rPr>
        <w:t xml:space="preserve"> laboratoriais;</w:t>
      </w:r>
    </w:p>
    <w:p w14:paraId="7B0BAB73" w14:textId="50F14699"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XI - quaisquer outros detalhes que se tornarem necessários, para maior eficiência dos </w:t>
      </w:r>
      <w:r w:rsidR="0057009B" w:rsidRPr="00362948">
        <w:rPr>
          <w:rFonts w:cstheme="minorHAnsi"/>
          <w:sz w:val="24"/>
          <w:szCs w:val="24"/>
        </w:rPr>
        <w:t>trabalhos de</w:t>
      </w:r>
      <w:r w:rsidRPr="00362948">
        <w:rPr>
          <w:rFonts w:cstheme="minorHAnsi"/>
          <w:sz w:val="24"/>
          <w:szCs w:val="24"/>
        </w:rPr>
        <w:t xml:space="preserve"> fiscalização sanitária</w:t>
      </w:r>
    </w:p>
    <w:p w14:paraId="09BD57D6" w14:textId="0B765296" w:rsidR="00B718E4" w:rsidRPr="00362948" w:rsidRDefault="00B718E4" w:rsidP="00362948">
      <w:pPr>
        <w:spacing w:before="100" w:after="100" w:line="336" w:lineRule="auto"/>
        <w:jc w:val="both"/>
        <w:rPr>
          <w:rFonts w:cstheme="minorHAnsi"/>
          <w:sz w:val="24"/>
          <w:szCs w:val="24"/>
        </w:rPr>
      </w:pPr>
      <w:r w:rsidRPr="007B414A">
        <w:rPr>
          <w:rFonts w:cstheme="minorHAnsi"/>
          <w:b/>
          <w:bCs/>
          <w:sz w:val="24"/>
          <w:szCs w:val="24"/>
        </w:rPr>
        <w:t>Art. 5º</w:t>
      </w:r>
      <w:r w:rsidR="007B414A">
        <w:rPr>
          <w:rFonts w:cstheme="minorHAnsi"/>
          <w:sz w:val="24"/>
          <w:szCs w:val="24"/>
        </w:rPr>
        <w:t>.</w:t>
      </w:r>
      <w:r w:rsidRPr="00362948">
        <w:rPr>
          <w:rFonts w:cstheme="minorHAnsi"/>
          <w:sz w:val="24"/>
          <w:szCs w:val="24"/>
        </w:rPr>
        <w:t xml:space="preserve"> A inspeção e a </w:t>
      </w:r>
      <w:r w:rsidR="0057009B" w:rsidRPr="00362948">
        <w:rPr>
          <w:rFonts w:cstheme="minorHAnsi"/>
          <w:sz w:val="24"/>
          <w:szCs w:val="24"/>
        </w:rPr>
        <w:t>fiscalização</w:t>
      </w:r>
      <w:r w:rsidRPr="00362948">
        <w:rPr>
          <w:rFonts w:cstheme="minorHAnsi"/>
          <w:sz w:val="24"/>
          <w:szCs w:val="24"/>
        </w:rPr>
        <w:t xml:space="preserve"> de que trata este Decreto serão realizadas:</w:t>
      </w:r>
    </w:p>
    <w:p w14:paraId="3FDF665D"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nas</w:t>
      </w:r>
      <w:proofErr w:type="gramEnd"/>
      <w:r w:rsidRPr="00362948">
        <w:rPr>
          <w:rFonts w:cstheme="minorHAnsi"/>
          <w:sz w:val="24"/>
          <w:szCs w:val="24"/>
        </w:rPr>
        <w:t xml:space="preserve"> propriedades rurais fornecedoras de matérias-primas destinadas à manipulação ou ao processamento de produtos de origem animal;</w:t>
      </w:r>
    </w:p>
    <w:p w14:paraId="7866CB68"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nos</w:t>
      </w:r>
      <w:proofErr w:type="gramEnd"/>
      <w:r w:rsidRPr="00362948">
        <w:rPr>
          <w:rFonts w:cstheme="minorHAnsi"/>
          <w:sz w:val="24"/>
          <w:szCs w:val="24"/>
        </w:rPr>
        <w:t xml:space="preserve"> estabelecimentos que recebam as diferentes espécies de animais previstas neste Decreto para abate ou industrialização;</w:t>
      </w:r>
    </w:p>
    <w:p w14:paraId="1A965BE1"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III - nos estabelecimentos que recebam o pescado e seus derivados para manipulação, distribuição ou industrialização;</w:t>
      </w:r>
    </w:p>
    <w:p w14:paraId="154F8D66"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nos</w:t>
      </w:r>
      <w:proofErr w:type="gramEnd"/>
      <w:r w:rsidRPr="00362948">
        <w:rPr>
          <w:rFonts w:cstheme="minorHAnsi"/>
          <w:sz w:val="24"/>
          <w:szCs w:val="24"/>
        </w:rPr>
        <w:t xml:space="preserve"> estabelecimentos que produzam e recebam ovos e seus derivados para distribuição ou industrialização;</w:t>
      </w:r>
    </w:p>
    <w:p w14:paraId="27F0408C"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V - </w:t>
      </w:r>
      <w:proofErr w:type="gramStart"/>
      <w:r w:rsidRPr="00362948">
        <w:rPr>
          <w:rFonts w:cstheme="minorHAnsi"/>
          <w:sz w:val="24"/>
          <w:szCs w:val="24"/>
        </w:rPr>
        <w:t>nos</w:t>
      </w:r>
      <w:proofErr w:type="gramEnd"/>
      <w:r w:rsidRPr="00362948">
        <w:rPr>
          <w:rFonts w:cstheme="minorHAnsi"/>
          <w:sz w:val="24"/>
          <w:szCs w:val="24"/>
        </w:rPr>
        <w:t xml:space="preserve"> estabelecimentos que recebam o leite e seus derivados para beneficiamento ou industrialização;</w:t>
      </w:r>
    </w:p>
    <w:p w14:paraId="46E90111"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VI - </w:t>
      </w:r>
      <w:proofErr w:type="gramStart"/>
      <w:r w:rsidRPr="00362948">
        <w:rPr>
          <w:rFonts w:cstheme="minorHAnsi"/>
          <w:sz w:val="24"/>
          <w:szCs w:val="24"/>
        </w:rPr>
        <w:t>nos</w:t>
      </w:r>
      <w:proofErr w:type="gramEnd"/>
      <w:r w:rsidRPr="00362948">
        <w:rPr>
          <w:rFonts w:cstheme="minorHAnsi"/>
          <w:sz w:val="24"/>
          <w:szCs w:val="24"/>
        </w:rPr>
        <w:t xml:space="preserve"> estabelecimentos que extraiam ou recebam produtos de abelhas e seus derivados para beneficiamento ou industrialização; e</w:t>
      </w:r>
    </w:p>
    <w:p w14:paraId="73DACA94"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lastRenderedPageBreak/>
        <w:t>VII - nos estabelecimentos que recebam, manipulem, armazenem, conservem, acondicionem ou expeçam matérias-primas e produtos de origem animal comestíveis, procedentes de estabelecimentos registrados ou relacionados.</w:t>
      </w:r>
    </w:p>
    <w:p w14:paraId="6455660B" w14:textId="5EB749A9" w:rsidR="00B718E4" w:rsidRPr="00362948" w:rsidRDefault="00B718E4" w:rsidP="00362948">
      <w:pPr>
        <w:spacing w:before="100" w:after="100" w:line="336" w:lineRule="auto"/>
        <w:jc w:val="both"/>
        <w:rPr>
          <w:rFonts w:cstheme="minorHAnsi"/>
          <w:sz w:val="24"/>
          <w:szCs w:val="24"/>
        </w:rPr>
      </w:pPr>
      <w:r w:rsidRPr="00E32E0D">
        <w:rPr>
          <w:rFonts w:cstheme="minorHAnsi"/>
          <w:b/>
          <w:bCs/>
          <w:sz w:val="24"/>
          <w:szCs w:val="24"/>
        </w:rPr>
        <w:t>Art. 6º</w:t>
      </w:r>
      <w:r w:rsidR="00E32E0D">
        <w:rPr>
          <w:rFonts w:cstheme="minorHAnsi"/>
          <w:sz w:val="24"/>
          <w:szCs w:val="24"/>
        </w:rPr>
        <w:t>.</w:t>
      </w:r>
      <w:r w:rsidRPr="00362948">
        <w:rPr>
          <w:rFonts w:cstheme="minorHAnsi"/>
          <w:sz w:val="24"/>
          <w:szCs w:val="24"/>
        </w:rPr>
        <w:t xml:space="preserve"> A execução da inspeção e da </w:t>
      </w:r>
      <w:r w:rsidR="0057009B" w:rsidRPr="00362948">
        <w:rPr>
          <w:rFonts w:cstheme="minorHAnsi"/>
          <w:sz w:val="24"/>
          <w:szCs w:val="24"/>
        </w:rPr>
        <w:t>fiscalização</w:t>
      </w:r>
      <w:r w:rsidRPr="00362948">
        <w:rPr>
          <w:rFonts w:cstheme="minorHAnsi"/>
          <w:sz w:val="24"/>
          <w:szCs w:val="24"/>
        </w:rPr>
        <w:t xml:space="preserve"> pelo Serviço de Inspeção Municipal isenta o estabelecimento de qualquer outra fiscalização industrial ou sanitária federal, estadual ou municipal, para produtos de origem animal.</w:t>
      </w:r>
    </w:p>
    <w:p w14:paraId="3B38AF07" w14:textId="56B56490" w:rsidR="00B718E4" w:rsidRPr="00362948" w:rsidRDefault="00B718E4" w:rsidP="00362948">
      <w:pPr>
        <w:spacing w:before="100" w:after="100" w:line="336" w:lineRule="auto"/>
        <w:jc w:val="both"/>
        <w:rPr>
          <w:rFonts w:cstheme="minorHAnsi"/>
          <w:sz w:val="24"/>
          <w:szCs w:val="24"/>
        </w:rPr>
      </w:pPr>
      <w:r w:rsidRPr="00B257C8">
        <w:rPr>
          <w:rFonts w:cstheme="minorHAnsi"/>
          <w:b/>
          <w:bCs/>
          <w:sz w:val="24"/>
          <w:szCs w:val="24"/>
        </w:rPr>
        <w:t>Art. 7º</w:t>
      </w:r>
      <w:r w:rsidR="00B257C8">
        <w:rPr>
          <w:rFonts w:cstheme="minorHAnsi"/>
          <w:sz w:val="24"/>
          <w:szCs w:val="24"/>
        </w:rPr>
        <w:t>.</w:t>
      </w:r>
      <w:r w:rsidRPr="00362948">
        <w:rPr>
          <w:rFonts w:cstheme="minorHAnsi"/>
          <w:sz w:val="24"/>
          <w:szCs w:val="24"/>
        </w:rPr>
        <w:t xml:space="preserve"> Para fins deste Decreto, entende-se por estabelecimento de produtos de origem animal, qualquer instalação industrial na qual sejam abatidos ou industrializados animais produtores de carnes e onde sejam obtidos, recebidos, manipulados, beneficiados, industrializados, fracionados, conservados, armazenados, acondicionados, embalados, rotulados ou expedidos, com finalidade industrial ou comercial, a carne e seus derivados, o pescado e seus derivados, os ovos e seus derivados, o leite e seus derivados, ou os produtos de abelhas e seus derivados incluídos os estabelecimentos agroindustriais de pequeno porte de produtos de origem animal conforme dispõe a Lei n° 8171, de 1991, e suas normas regulamentadoras.</w:t>
      </w:r>
    </w:p>
    <w:p w14:paraId="089F8320" w14:textId="072598F0" w:rsidR="00B718E4" w:rsidRPr="00362948" w:rsidRDefault="00B718E4" w:rsidP="00362948">
      <w:pPr>
        <w:spacing w:before="100" w:after="100" w:line="336" w:lineRule="auto"/>
        <w:jc w:val="both"/>
        <w:rPr>
          <w:rFonts w:cstheme="minorHAnsi"/>
          <w:sz w:val="24"/>
          <w:szCs w:val="24"/>
        </w:rPr>
      </w:pPr>
      <w:r w:rsidRPr="002A2E5E">
        <w:rPr>
          <w:rFonts w:cstheme="minorHAnsi"/>
          <w:b/>
          <w:bCs/>
          <w:sz w:val="24"/>
          <w:szCs w:val="24"/>
        </w:rPr>
        <w:t>Art. 8º</w:t>
      </w:r>
      <w:r w:rsidR="002A2E5E">
        <w:rPr>
          <w:rFonts w:cstheme="minorHAnsi"/>
          <w:sz w:val="24"/>
          <w:szCs w:val="24"/>
        </w:rPr>
        <w:t>.</w:t>
      </w:r>
      <w:r w:rsidRPr="00362948">
        <w:rPr>
          <w:rFonts w:cstheme="minorHAnsi"/>
          <w:sz w:val="24"/>
          <w:szCs w:val="24"/>
        </w:rPr>
        <w:t xml:space="preserve"> A inspeção municipal será realizada em caráter permanente ou periódica.</w:t>
      </w:r>
    </w:p>
    <w:p w14:paraId="6A762575" w14:textId="4868E463" w:rsidR="00B718E4" w:rsidRPr="00362948" w:rsidRDefault="00B718E4" w:rsidP="00362948">
      <w:pPr>
        <w:spacing w:before="100" w:after="100" w:line="336" w:lineRule="auto"/>
        <w:jc w:val="both"/>
        <w:rPr>
          <w:rFonts w:eastAsia="Times New Roman" w:cstheme="minorHAnsi"/>
          <w:sz w:val="24"/>
          <w:szCs w:val="24"/>
          <w:lang w:eastAsia="pt-BR"/>
        </w:rPr>
      </w:pPr>
      <w:r w:rsidRPr="002A2E5E">
        <w:rPr>
          <w:rFonts w:eastAsia="Times New Roman" w:cstheme="minorHAnsi"/>
          <w:b/>
          <w:bCs/>
          <w:sz w:val="24"/>
          <w:szCs w:val="24"/>
          <w:lang w:eastAsia="pt-BR"/>
        </w:rPr>
        <w:t>§ 1º</w:t>
      </w:r>
      <w:r w:rsidR="002A2E5E">
        <w:rPr>
          <w:rFonts w:eastAsia="Times New Roman" w:cstheme="minorHAnsi"/>
          <w:sz w:val="24"/>
          <w:szCs w:val="24"/>
          <w:lang w:eastAsia="pt-BR"/>
        </w:rPr>
        <w:t>.</w:t>
      </w:r>
      <w:r w:rsidRPr="00362948">
        <w:rPr>
          <w:rFonts w:eastAsia="Times New Roman" w:cstheme="minorHAnsi"/>
          <w:sz w:val="24"/>
          <w:szCs w:val="24"/>
          <w:lang w:eastAsia="pt-BR"/>
        </w:rPr>
        <w:t xml:space="preserve"> A inspeção municipal em caráter permanente consiste na presença do médico veterinário do serviço oficial de inspeção para a realização dos procedimentos de inspeção e fiscalização ante mortem e post mortem, durante as operações de abate das diferentes espécies nos estabelecimentos, quais sejam:</w:t>
      </w:r>
    </w:p>
    <w:p w14:paraId="5187FA9B" w14:textId="1048D808"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de</w:t>
      </w:r>
      <w:proofErr w:type="gramEnd"/>
      <w:r w:rsidRPr="00362948">
        <w:rPr>
          <w:rFonts w:cstheme="minorHAnsi"/>
          <w:sz w:val="24"/>
          <w:szCs w:val="24"/>
        </w:rPr>
        <w:t xml:space="preserve"> açougue (bovinos, b</w:t>
      </w:r>
      <w:r w:rsidR="00F871E7" w:rsidRPr="00362948">
        <w:rPr>
          <w:rFonts w:cstheme="minorHAnsi"/>
          <w:sz w:val="24"/>
          <w:szCs w:val="24"/>
        </w:rPr>
        <w:t>úfalos,</w:t>
      </w:r>
      <w:r w:rsidR="000D41F9" w:rsidRPr="00362948">
        <w:rPr>
          <w:rFonts w:cstheme="minorHAnsi"/>
          <w:sz w:val="24"/>
          <w:szCs w:val="24"/>
        </w:rPr>
        <w:t xml:space="preserve"> </w:t>
      </w:r>
      <w:r w:rsidRPr="00362948">
        <w:rPr>
          <w:rFonts w:cstheme="minorHAnsi"/>
          <w:sz w:val="24"/>
          <w:szCs w:val="24"/>
        </w:rPr>
        <w:t xml:space="preserve">equídeos, </w:t>
      </w:r>
      <w:proofErr w:type="spellStart"/>
      <w:r w:rsidRPr="00362948">
        <w:rPr>
          <w:rFonts w:cstheme="minorHAnsi"/>
          <w:sz w:val="24"/>
          <w:szCs w:val="24"/>
        </w:rPr>
        <w:t>suídeos</w:t>
      </w:r>
      <w:proofErr w:type="spellEnd"/>
      <w:r w:rsidRPr="00362948">
        <w:rPr>
          <w:rFonts w:cstheme="minorHAnsi"/>
          <w:sz w:val="24"/>
          <w:szCs w:val="24"/>
        </w:rPr>
        <w:t>, ovinos, caprinos,</w:t>
      </w:r>
      <w:r w:rsidR="00F871E7" w:rsidRPr="00362948">
        <w:rPr>
          <w:rFonts w:cstheme="minorHAnsi"/>
          <w:sz w:val="24"/>
          <w:szCs w:val="24"/>
        </w:rPr>
        <w:t xml:space="preserve"> lagomorfos e</w:t>
      </w:r>
      <w:r w:rsidRPr="00362948">
        <w:rPr>
          <w:rFonts w:cstheme="minorHAnsi"/>
          <w:sz w:val="24"/>
          <w:szCs w:val="24"/>
        </w:rPr>
        <w:t xml:space="preserve"> aves domésticas,</w:t>
      </w:r>
      <w:r w:rsidR="00F871E7" w:rsidRPr="00362948">
        <w:rPr>
          <w:rFonts w:cstheme="minorHAnsi"/>
          <w:sz w:val="24"/>
          <w:szCs w:val="24"/>
        </w:rPr>
        <w:t xml:space="preserve"> </w:t>
      </w:r>
      <w:r w:rsidRPr="00362948">
        <w:rPr>
          <w:rFonts w:cstheme="minorHAnsi"/>
          <w:sz w:val="24"/>
          <w:szCs w:val="24"/>
        </w:rPr>
        <w:t>bem como animais silvestres criados em cativeiro);</w:t>
      </w:r>
    </w:p>
    <w:p w14:paraId="68A5E4DF" w14:textId="65891C98"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 -</w:t>
      </w:r>
      <w:r w:rsidR="00F871E7" w:rsidRPr="00362948">
        <w:rPr>
          <w:rFonts w:cstheme="minorHAnsi"/>
          <w:sz w:val="24"/>
          <w:szCs w:val="24"/>
        </w:rPr>
        <w:t xml:space="preserve"> </w:t>
      </w:r>
      <w:proofErr w:type="gramStart"/>
      <w:r w:rsidR="00F871E7" w:rsidRPr="00362948">
        <w:rPr>
          <w:rFonts w:cstheme="minorHAnsi"/>
          <w:sz w:val="24"/>
          <w:szCs w:val="24"/>
        </w:rPr>
        <w:t>de</w:t>
      </w:r>
      <w:proofErr w:type="gramEnd"/>
      <w:r w:rsidR="00F871E7" w:rsidRPr="00362948">
        <w:rPr>
          <w:rFonts w:cstheme="minorHAnsi"/>
          <w:sz w:val="24"/>
          <w:szCs w:val="24"/>
        </w:rPr>
        <w:t xml:space="preserve"> anfíbios; e</w:t>
      </w:r>
    </w:p>
    <w:p w14:paraId="3F4A33AD" w14:textId="6837142E"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III - </w:t>
      </w:r>
      <w:r w:rsidR="00F871E7" w:rsidRPr="00362948">
        <w:rPr>
          <w:rFonts w:cstheme="minorHAnsi"/>
          <w:sz w:val="24"/>
          <w:szCs w:val="24"/>
        </w:rPr>
        <w:t>de répteis.</w:t>
      </w:r>
    </w:p>
    <w:p w14:paraId="3E7916E5" w14:textId="3A2EF392" w:rsidR="00B718E4" w:rsidRPr="00362948" w:rsidRDefault="00B718E4" w:rsidP="00362948">
      <w:pPr>
        <w:spacing w:before="100" w:after="100" w:line="336" w:lineRule="auto"/>
        <w:jc w:val="both"/>
        <w:rPr>
          <w:rFonts w:cstheme="minorHAnsi"/>
          <w:sz w:val="24"/>
          <w:szCs w:val="24"/>
        </w:rPr>
      </w:pPr>
      <w:r w:rsidRPr="00951EB8">
        <w:rPr>
          <w:rFonts w:cstheme="minorHAnsi"/>
          <w:b/>
          <w:bCs/>
          <w:sz w:val="24"/>
          <w:szCs w:val="24"/>
        </w:rPr>
        <w:t>§ 2º</w:t>
      </w:r>
      <w:r w:rsidR="00951EB8">
        <w:rPr>
          <w:rFonts w:cstheme="minorHAnsi"/>
          <w:sz w:val="24"/>
          <w:szCs w:val="24"/>
        </w:rPr>
        <w:t>.</w:t>
      </w:r>
      <w:r w:rsidRPr="00362948">
        <w:rPr>
          <w:rFonts w:cstheme="minorHAnsi"/>
          <w:sz w:val="24"/>
          <w:szCs w:val="24"/>
        </w:rPr>
        <w:t xml:space="preserve"> A inspeção municipal em caráter periódico consiste na presença do serviço oficial de inspeção para a realização dos procedimentos de inspeção e fiscalização nos demais estabelecimentos registrados e nas outras instalações industriais de que trata o § 1º, excetuado o abate.</w:t>
      </w:r>
    </w:p>
    <w:p w14:paraId="46703073" w14:textId="173ABBAD" w:rsidR="00B718E4" w:rsidRPr="00362948" w:rsidRDefault="00B718E4" w:rsidP="00362948">
      <w:pPr>
        <w:spacing w:before="100" w:after="100" w:line="336" w:lineRule="auto"/>
        <w:jc w:val="both"/>
        <w:rPr>
          <w:rFonts w:cstheme="minorHAnsi"/>
          <w:sz w:val="24"/>
          <w:szCs w:val="24"/>
        </w:rPr>
      </w:pPr>
      <w:r w:rsidRPr="00A2498E">
        <w:rPr>
          <w:rFonts w:cstheme="minorHAnsi"/>
          <w:b/>
          <w:bCs/>
          <w:sz w:val="24"/>
          <w:szCs w:val="24"/>
        </w:rPr>
        <w:t>§ 3º</w:t>
      </w:r>
      <w:r w:rsidR="00A2498E">
        <w:rPr>
          <w:rFonts w:cstheme="minorHAnsi"/>
          <w:sz w:val="24"/>
          <w:szCs w:val="24"/>
        </w:rPr>
        <w:t>.</w:t>
      </w:r>
      <w:r w:rsidRPr="00362948">
        <w:rPr>
          <w:rFonts w:cstheme="minorHAnsi"/>
          <w:sz w:val="24"/>
          <w:szCs w:val="24"/>
        </w:rPr>
        <w:t xml:space="preserve"> Os procedimentos de inspeção e fiscalização serão executados conforme ANEXO 9.</w:t>
      </w:r>
    </w:p>
    <w:p w14:paraId="58FF7CC6" w14:textId="77777777" w:rsidR="00B718E4" w:rsidRPr="00362948" w:rsidRDefault="00B718E4" w:rsidP="00362948">
      <w:pPr>
        <w:spacing w:before="100" w:after="100" w:line="336" w:lineRule="auto"/>
        <w:jc w:val="center"/>
        <w:rPr>
          <w:rFonts w:cstheme="minorHAnsi"/>
          <w:sz w:val="24"/>
          <w:szCs w:val="24"/>
        </w:rPr>
      </w:pPr>
    </w:p>
    <w:p w14:paraId="5C629F54" w14:textId="77777777" w:rsidR="00B718E4" w:rsidRPr="00226A10" w:rsidRDefault="00B718E4" w:rsidP="00362948">
      <w:pPr>
        <w:spacing w:before="100" w:after="100" w:line="336" w:lineRule="auto"/>
        <w:jc w:val="center"/>
        <w:rPr>
          <w:rFonts w:cstheme="minorHAnsi"/>
          <w:sz w:val="24"/>
          <w:szCs w:val="24"/>
        </w:rPr>
      </w:pPr>
      <w:r w:rsidRPr="00226A10">
        <w:rPr>
          <w:rFonts w:cstheme="minorHAnsi"/>
          <w:sz w:val="24"/>
          <w:szCs w:val="24"/>
        </w:rPr>
        <w:t>CAPÍTULO II</w:t>
      </w:r>
    </w:p>
    <w:p w14:paraId="4E874CD4" w14:textId="77777777" w:rsidR="00B718E4" w:rsidRPr="00226A10" w:rsidRDefault="00B718E4" w:rsidP="00362948">
      <w:pPr>
        <w:spacing w:before="100" w:after="100" w:line="336" w:lineRule="auto"/>
        <w:jc w:val="center"/>
        <w:rPr>
          <w:rFonts w:cstheme="minorHAnsi"/>
          <w:sz w:val="24"/>
          <w:szCs w:val="24"/>
        </w:rPr>
      </w:pPr>
      <w:r w:rsidRPr="00226A10">
        <w:rPr>
          <w:rFonts w:cstheme="minorHAnsi"/>
          <w:sz w:val="24"/>
          <w:szCs w:val="24"/>
        </w:rPr>
        <w:t>DA CLASSIFICAÇÃO GERAL</w:t>
      </w:r>
    </w:p>
    <w:p w14:paraId="379B4FC3" w14:textId="77777777" w:rsidR="00B718E4" w:rsidRPr="00362948" w:rsidRDefault="00B718E4" w:rsidP="00362948">
      <w:pPr>
        <w:spacing w:before="100" w:after="100" w:line="336" w:lineRule="auto"/>
        <w:jc w:val="center"/>
        <w:rPr>
          <w:rFonts w:cstheme="minorHAnsi"/>
          <w:sz w:val="24"/>
          <w:szCs w:val="24"/>
        </w:rPr>
      </w:pPr>
    </w:p>
    <w:p w14:paraId="5C4FB126" w14:textId="63F0FCD2" w:rsidR="00B718E4" w:rsidRPr="00362948" w:rsidRDefault="00B718E4" w:rsidP="00362948">
      <w:pPr>
        <w:spacing w:before="100" w:after="100" w:line="336" w:lineRule="auto"/>
        <w:jc w:val="both"/>
        <w:rPr>
          <w:rFonts w:cstheme="minorHAnsi"/>
          <w:sz w:val="24"/>
          <w:szCs w:val="24"/>
        </w:rPr>
      </w:pPr>
      <w:r w:rsidRPr="00C53397">
        <w:rPr>
          <w:rFonts w:cstheme="minorHAnsi"/>
          <w:b/>
          <w:bCs/>
          <w:sz w:val="24"/>
          <w:szCs w:val="24"/>
        </w:rPr>
        <w:t>Art. 9º</w:t>
      </w:r>
      <w:r w:rsidR="00C53397">
        <w:rPr>
          <w:rFonts w:cstheme="minorHAnsi"/>
          <w:sz w:val="24"/>
          <w:szCs w:val="24"/>
        </w:rPr>
        <w:t>.</w:t>
      </w:r>
      <w:r w:rsidRPr="00362948">
        <w:rPr>
          <w:rFonts w:cstheme="minorHAnsi"/>
          <w:sz w:val="24"/>
          <w:szCs w:val="24"/>
        </w:rPr>
        <w:t xml:space="preserve"> Os estabelecimentos de produtos de origem animal sob inspeção municipal são classificados em:</w:t>
      </w:r>
    </w:p>
    <w:p w14:paraId="784BD951"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de</w:t>
      </w:r>
      <w:proofErr w:type="gramEnd"/>
      <w:r w:rsidRPr="00362948">
        <w:rPr>
          <w:rFonts w:cstheme="minorHAnsi"/>
          <w:sz w:val="24"/>
          <w:szCs w:val="24"/>
        </w:rPr>
        <w:t xml:space="preserve"> carne e derivados;</w:t>
      </w:r>
    </w:p>
    <w:p w14:paraId="10DCE274"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de</w:t>
      </w:r>
      <w:proofErr w:type="gramEnd"/>
      <w:r w:rsidRPr="00362948">
        <w:rPr>
          <w:rFonts w:cstheme="minorHAnsi"/>
          <w:sz w:val="24"/>
          <w:szCs w:val="24"/>
        </w:rPr>
        <w:t xml:space="preserve"> leite e derivados;</w:t>
      </w:r>
    </w:p>
    <w:p w14:paraId="04E83085"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III - de pescado e derivados;</w:t>
      </w:r>
    </w:p>
    <w:p w14:paraId="5A9A1084"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de</w:t>
      </w:r>
      <w:proofErr w:type="gramEnd"/>
      <w:r w:rsidRPr="00362948">
        <w:rPr>
          <w:rFonts w:cstheme="minorHAnsi"/>
          <w:sz w:val="24"/>
          <w:szCs w:val="24"/>
        </w:rPr>
        <w:t xml:space="preserve"> ovos e derivados;</w:t>
      </w:r>
    </w:p>
    <w:p w14:paraId="63788C9D"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V - </w:t>
      </w:r>
      <w:proofErr w:type="gramStart"/>
      <w:r w:rsidRPr="00362948">
        <w:rPr>
          <w:rFonts w:cstheme="minorHAnsi"/>
          <w:sz w:val="24"/>
          <w:szCs w:val="24"/>
        </w:rPr>
        <w:t>de</w:t>
      </w:r>
      <w:proofErr w:type="gramEnd"/>
      <w:r w:rsidRPr="00362948">
        <w:rPr>
          <w:rFonts w:cstheme="minorHAnsi"/>
          <w:sz w:val="24"/>
          <w:szCs w:val="24"/>
        </w:rPr>
        <w:t xml:space="preserve"> produtos de abelhas e seus derivados; e</w:t>
      </w:r>
    </w:p>
    <w:p w14:paraId="22B75C1F"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VI - </w:t>
      </w:r>
      <w:proofErr w:type="gramStart"/>
      <w:r w:rsidRPr="00362948">
        <w:rPr>
          <w:rFonts w:cstheme="minorHAnsi"/>
          <w:sz w:val="24"/>
          <w:szCs w:val="24"/>
        </w:rPr>
        <w:t>de</w:t>
      </w:r>
      <w:proofErr w:type="gramEnd"/>
      <w:r w:rsidRPr="00362948">
        <w:rPr>
          <w:rFonts w:cstheme="minorHAnsi"/>
          <w:sz w:val="24"/>
          <w:szCs w:val="24"/>
        </w:rPr>
        <w:t xml:space="preserve"> armazenagem.</w:t>
      </w:r>
    </w:p>
    <w:p w14:paraId="7C30F4EE" w14:textId="77777777" w:rsidR="0057009B" w:rsidRPr="00362948" w:rsidRDefault="0057009B" w:rsidP="00362948">
      <w:pPr>
        <w:spacing w:before="100" w:after="100" w:line="336" w:lineRule="auto"/>
        <w:jc w:val="center"/>
        <w:rPr>
          <w:rFonts w:cstheme="minorHAnsi"/>
          <w:sz w:val="24"/>
          <w:szCs w:val="24"/>
        </w:rPr>
      </w:pPr>
    </w:p>
    <w:p w14:paraId="4B773528"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CAPÍTULO III</w:t>
      </w:r>
    </w:p>
    <w:p w14:paraId="373F10AE"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DOS ESTABELECIMENTOS DE CARNES E DERIVADOS</w:t>
      </w:r>
    </w:p>
    <w:p w14:paraId="096FB230" w14:textId="77777777" w:rsidR="00B718E4" w:rsidRPr="00362948" w:rsidRDefault="00B718E4" w:rsidP="00362948">
      <w:pPr>
        <w:spacing w:before="100" w:after="100" w:line="336" w:lineRule="auto"/>
        <w:jc w:val="center"/>
        <w:rPr>
          <w:rFonts w:cstheme="minorHAnsi"/>
          <w:sz w:val="24"/>
          <w:szCs w:val="24"/>
        </w:rPr>
      </w:pPr>
    </w:p>
    <w:p w14:paraId="1D13A026" w14:textId="77777777" w:rsidR="00B718E4" w:rsidRPr="00362948" w:rsidRDefault="00B718E4" w:rsidP="00362948">
      <w:pPr>
        <w:spacing w:before="100" w:after="100" w:line="336" w:lineRule="auto"/>
        <w:jc w:val="both"/>
        <w:rPr>
          <w:rFonts w:cstheme="minorHAnsi"/>
          <w:sz w:val="24"/>
          <w:szCs w:val="24"/>
        </w:rPr>
      </w:pPr>
      <w:r w:rsidRPr="00354F27">
        <w:rPr>
          <w:rFonts w:cstheme="minorHAnsi"/>
          <w:b/>
          <w:bCs/>
          <w:sz w:val="24"/>
          <w:szCs w:val="24"/>
        </w:rPr>
        <w:t>Art. 10</w:t>
      </w:r>
      <w:r w:rsidRPr="00362948">
        <w:rPr>
          <w:rFonts w:cstheme="minorHAnsi"/>
          <w:sz w:val="24"/>
          <w:szCs w:val="24"/>
        </w:rPr>
        <w:t>. Os estabelecimentos de carnes e derivados são classificados e definidos como:</w:t>
      </w:r>
    </w:p>
    <w:p w14:paraId="14F39AF0"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abatedouro</w:t>
      </w:r>
      <w:proofErr w:type="gramEnd"/>
      <w:r w:rsidRPr="00362948">
        <w:rPr>
          <w:rFonts w:cstheme="minorHAnsi"/>
          <w:sz w:val="24"/>
          <w:szCs w:val="24"/>
        </w:rPr>
        <w:t xml:space="preserve"> frigorífico: estabelecimento destinado ao abate dos animais produtores de carne, à recepção, à manipulação, ao acondicionamento, à rotulagem, à armazenagem e à expedição dos produtos oriundos do abate, dotado de instalações de frio industrial, podendo realizar o recebimento, a manipulação, a industrialização, o acondicionamento, a rotulagem, a armazenagem e a expedição de produtos comestíveis; e</w:t>
      </w:r>
    </w:p>
    <w:p w14:paraId="608BA774"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unidade</w:t>
      </w:r>
      <w:proofErr w:type="gramEnd"/>
      <w:r w:rsidRPr="00362948">
        <w:rPr>
          <w:rFonts w:cstheme="minorHAnsi"/>
          <w:sz w:val="24"/>
          <w:szCs w:val="24"/>
        </w:rPr>
        <w:t xml:space="preserve"> de beneficiamento de carne e produtos cárneos: estabelecimento destinado à recepção, à manipulação, ao acondicionamento, à rotulagem, à armazenagem e à expedição de carne e produtos cárneos, podendo realizar industrialização de produtos comestíveis.</w:t>
      </w:r>
    </w:p>
    <w:p w14:paraId="68A3E4CE" w14:textId="77777777" w:rsidR="00B718E4" w:rsidRPr="00362948" w:rsidRDefault="00B718E4" w:rsidP="00362948">
      <w:pPr>
        <w:spacing w:before="100" w:after="100" w:line="336" w:lineRule="auto"/>
        <w:jc w:val="center"/>
        <w:rPr>
          <w:rFonts w:cstheme="minorHAnsi"/>
          <w:sz w:val="24"/>
          <w:szCs w:val="24"/>
        </w:rPr>
      </w:pPr>
    </w:p>
    <w:p w14:paraId="728DA09A"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CAPÍTULO IV</w:t>
      </w:r>
    </w:p>
    <w:p w14:paraId="3E57381F"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DOS ESTABELECIMENTOS DE LEITE E DERIVADOS</w:t>
      </w:r>
    </w:p>
    <w:p w14:paraId="3310C0A0" w14:textId="77777777" w:rsidR="00B718E4" w:rsidRPr="00362948" w:rsidRDefault="00B718E4" w:rsidP="00362948">
      <w:pPr>
        <w:spacing w:before="100" w:after="100" w:line="336" w:lineRule="auto"/>
        <w:jc w:val="center"/>
        <w:rPr>
          <w:rFonts w:cstheme="minorHAnsi"/>
          <w:sz w:val="24"/>
          <w:szCs w:val="24"/>
        </w:rPr>
      </w:pPr>
    </w:p>
    <w:p w14:paraId="24BA78EB" w14:textId="77777777" w:rsidR="00B718E4" w:rsidRPr="00362948" w:rsidRDefault="00B718E4" w:rsidP="00362948">
      <w:pPr>
        <w:spacing w:before="100" w:after="100" w:line="336" w:lineRule="auto"/>
        <w:jc w:val="both"/>
        <w:rPr>
          <w:rFonts w:cstheme="minorHAnsi"/>
          <w:sz w:val="24"/>
          <w:szCs w:val="24"/>
        </w:rPr>
      </w:pPr>
      <w:r w:rsidRPr="00763283">
        <w:rPr>
          <w:rFonts w:cstheme="minorHAnsi"/>
          <w:b/>
          <w:bCs/>
          <w:sz w:val="24"/>
          <w:szCs w:val="24"/>
        </w:rPr>
        <w:t>Art. 11</w:t>
      </w:r>
      <w:r w:rsidRPr="00362948">
        <w:rPr>
          <w:rFonts w:cstheme="minorHAnsi"/>
          <w:sz w:val="24"/>
          <w:szCs w:val="24"/>
        </w:rPr>
        <w:t>. Os estabelecimentos de leite e derivados são assim classificados e definidos:</w:t>
      </w:r>
    </w:p>
    <w:p w14:paraId="20BD8B17" w14:textId="095CF111"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lastRenderedPageBreak/>
        <w:t xml:space="preserve">I - </w:t>
      </w:r>
      <w:proofErr w:type="gramStart"/>
      <w:r w:rsidRPr="00362948">
        <w:rPr>
          <w:rFonts w:cstheme="minorHAnsi"/>
          <w:sz w:val="24"/>
          <w:szCs w:val="24"/>
        </w:rPr>
        <w:t>unidade</w:t>
      </w:r>
      <w:proofErr w:type="gramEnd"/>
      <w:r w:rsidRPr="00362948">
        <w:rPr>
          <w:rFonts w:cstheme="minorHAnsi"/>
          <w:sz w:val="24"/>
          <w:szCs w:val="24"/>
        </w:rPr>
        <w:t xml:space="preserve"> de beneficiamento de leite e derivados: estabelecimento destinado à recepção, ao </w:t>
      </w:r>
      <w:proofErr w:type="spellStart"/>
      <w:r w:rsidRPr="00362948">
        <w:rPr>
          <w:rFonts w:cstheme="minorHAnsi"/>
          <w:sz w:val="24"/>
          <w:szCs w:val="24"/>
        </w:rPr>
        <w:t>pr</w:t>
      </w:r>
      <w:r w:rsidR="00F92AB8">
        <w:rPr>
          <w:rFonts w:cstheme="minorHAnsi"/>
          <w:sz w:val="24"/>
          <w:szCs w:val="24"/>
        </w:rPr>
        <w:t>é</w:t>
      </w:r>
      <w:proofErr w:type="spellEnd"/>
      <w:r w:rsidR="00F92AB8">
        <w:rPr>
          <w:rFonts w:cstheme="minorHAnsi"/>
          <w:sz w:val="24"/>
          <w:szCs w:val="24"/>
        </w:rPr>
        <w:t>-</w:t>
      </w:r>
      <w:r w:rsidRPr="00362948">
        <w:rPr>
          <w:rFonts w:cstheme="minorHAnsi"/>
          <w:sz w:val="24"/>
          <w:szCs w:val="24"/>
        </w:rPr>
        <w:t xml:space="preserve">beneficiamento, ao beneficiamento, ao envase, ao acondicionamento, à rotulagem, à armazenagem e à expedição de leite para o consumo humano direto, facultada a transferência, a manipulação, a fabricação, a maturação, o fracionamento, a ralação, o acondicionamento, a rotulagem, a armazenagem e a expedição de derivados </w:t>
      </w:r>
      <w:proofErr w:type="spellStart"/>
      <w:r w:rsidRPr="00362948">
        <w:rPr>
          <w:rFonts w:cstheme="minorHAnsi"/>
          <w:sz w:val="24"/>
          <w:szCs w:val="24"/>
        </w:rPr>
        <w:t>Iácteos</w:t>
      </w:r>
      <w:proofErr w:type="spellEnd"/>
      <w:r w:rsidRPr="00362948">
        <w:rPr>
          <w:rFonts w:cstheme="minorHAnsi"/>
          <w:sz w:val="24"/>
          <w:szCs w:val="24"/>
        </w:rPr>
        <w:t>, permitida também a expedição de leite fluido a granel de uso industrial;</w:t>
      </w:r>
    </w:p>
    <w:p w14:paraId="228DC248"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granja</w:t>
      </w:r>
      <w:proofErr w:type="gramEnd"/>
      <w:r w:rsidRPr="00362948">
        <w:rPr>
          <w:rFonts w:cstheme="minorHAnsi"/>
          <w:sz w:val="24"/>
          <w:szCs w:val="24"/>
        </w:rPr>
        <w:t xml:space="preserve"> leiteira: estabelecimento destinado à produção, ao </w:t>
      </w:r>
      <w:proofErr w:type="spellStart"/>
      <w:r w:rsidRPr="00362948">
        <w:rPr>
          <w:rFonts w:cstheme="minorHAnsi"/>
          <w:sz w:val="24"/>
          <w:szCs w:val="24"/>
        </w:rPr>
        <w:t>pré</w:t>
      </w:r>
      <w:proofErr w:type="spellEnd"/>
      <w:r w:rsidRPr="00362948">
        <w:rPr>
          <w:rFonts w:cstheme="minorHAnsi"/>
          <w:sz w:val="24"/>
          <w:szCs w:val="24"/>
        </w:rPr>
        <w:t xml:space="preserve">-beneficiamento, ao beneficiamento, ao envase, ao acondicionamento, à rotulagem, à armazenagem e à expedição de leite para o consumo humano direto, podendo também elaborar derivados </w:t>
      </w:r>
      <w:proofErr w:type="spellStart"/>
      <w:r w:rsidRPr="00362948">
        <w:rPr>
          <w:rFonts w:cstheme="minorHAnsi"/>
          <w:sz w:val="24"/>
          <w:szCs w:val="24"/>
        </w:rPr>
        <w:t>Iácteos</w:t>
      </w:r>
      <w:proofErr w:type="spellEnd"/>
      <w:r w:rsidRPr="00362948">
        <w:rPr>
          <w:rFonts w:cstheme="minorHAnsi"/>
          <w:sz w:val="24"/>
          <w:szCs w:val="24"/>
        </w:rPr>
        <w:t xml:space="preserve"> a partir de leite exclusivo de sua produção, envolvendo as etapas de:</w:t>
      </w:r>
    </w:p>
    <w:p w14:paraId="3362FE3A"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a) </w:t>
      </w:r>
      <w:proofErr w:type="spellStart"/>
      <w:r w:rsidRPr="00362948">
        <w:rPr>
          <w:rFonts w:cstheme="minorHAnsi"/>
          <w:sz w:val="24"/>
          <w:szCs w:val="24"/>
        </w:rPr>
        <w:t>pré</w:t>
      </w:r>
      <w:proofErr w:type="spellEnd"/>
      <w:r w:rsidRPr="00362948">
        <w:rPr>
          <w:rFonts w:cstheme="minorHAnsi"/>
          <w:sz w:val="24"/>
          <w:szCs w:val="24"/>
        </w:rPr>
        <w:t>-beneficiamento;</w:t>
      </w:r>
    </w:p>
    <w:p w14:paraId="77BFC824"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b) beneficiamento;</w:t>
      </w:r>
    </w:p>
    <w:p w14:paraId="136DFB73"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c) manipulação;</w:t>
      </w:r>
    </w:p>
    <w:p w14:paraId="7D5433AE"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d) fabricação;</w:t>
      </w:r>
    </w:p>
    <w:p w14:paraId="224F904D"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e) maturação;</w:t>
      </w:r>
    </w:p>
    <w:p w14:paraId="615F97A3"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f) ralação;</w:t>
      </w:r>
    </w:p>
    <w:p w14:paraId="2B4934DD"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g) fracionamento;</w:t>
      </w:r>
    </w:p>
    <w:p w14:paraId="327DC44C"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h) acondicionamento;</w:t>
      </w:r>
    </w:p>
    <w:p w14:paraId="1DE0726D"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 rotulagem;</w:t>
      </w:r>
    </w:p>
    <w:p w14:paraId="469278C5"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j) armazenagem; e </w:t>
      </w:r>
    </w:p>
    <w:p w14:paraId="7C2FE7BE"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k) expedição.</w:t>
      </w:r>
    </w:p>
    <w:p w14:paraId="54DA5D7B"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III - queijaria: estabelecimento destinado à fabricação de queijos, que envolva as etapas de fabricação, maturação, acondicionamento, rotulagem, armazenagem e expedição, e que, caso não realize o processamento completo do queijo, encaminhe o produto a uma unidade de beneficiamento de leite e derivados; e</w:t>
      </w:r>
    </w:p>
    <w:p w14:paraId="58412275"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posto</w:t>
      </w:r>
      <w:proofErr w:type="gramEnd"/>
      <w:r w:rsidRPr="00362948">
        <w:rPr>
          <w:rFonts w:cstheme="minorHAnsi"/>
          <w:sz w:val="24"/>
          <w:szCs w:val="24"/>
        </w:rPr>
        <w:t xml:space="preserve"> de refrigeração: estabelecimento intermediário entre as propriedades rurais e as unidades de beneficiamento de leite e derivados destinado à seleção, à recepção, à mensuração de peso ou volume, à filtração, à refrigeração, ao acondicionamento e à expedição de leite cru refrigerado, facultada a estocagem temporária do leite até sua expedição.</w:t>
      </w:r>
    </w:p>
    <w:p w14:paraId="55D3B61F" w14:textId="77777777" w:rsidR="00B718E4" w:rsidRPr="00362948" w:rsidRDefault="00B718E4" w:rsidP="00362948">
      <w:pPr>
        <w:spacing w:before="100" w:after="100" w:line="336" w:lineRule="auto"/>
        <w:jc w:val="center"/>
        <w:rPr>
          <w:rFonts w:cstheme="minorHAnsi"/>
          <w:sz w:val="24"/>
          <w:szCs w:val="24"/>
        </w:rPr>
      </w:pPr>
    </w:p>
    <w:p w14:paraId="35FEB860"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CAPÍTULO V</w:t>
      </w:r>
    </w:p>
    <w:p w14:paraId="07F4110C"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DOS ESTABELECIMENTOS DO PESCADO E DERIVADOS</w:t>
      </w:r>
    </w:p>
    <w:p w14:paraId="393EA87D" w14:textId="77777777" w:rsidR="00B718E4" w:rsidRPr="00362948" w:rsidRDefault="00B718E4" w:rsidP="00362948">
      <w:pPr>
        <w:spacing w:before="100" w:after="100" w:line="336" w:lineRule="auto"/>
        <w:jc w:val="center"/>
        <w:rPr>
          <w:rFonts w:cstheme="minorHAnsi"/>
          <w:sz w:val="24"/>
          <w:szCs w:val="24"/>
        </w:rPr>
      </w:pPr>
    </w:p>
    <w:p w14:paraId="33D2A6EA" w14:textId="77777777" w:rsidR="00B718E4" w:rsidRPr="00362948" w:rsidRDefault="00B718E4" w:rsidP="00362948">
      <w:pPr>
        <w:spacing w:before="100" w:after="100" w:line="336" w:lineRule="auto"/>
        <w:jc w:val="both"/>
        <w:rPr>
          <w:rFonts w:cstheme="minorHAnsi"/>
          <w:sz w:val="24"/>
          <w:szCs w:val="24"/>
        </w:rPr>
      </w:pPr>
      <w:r w:rsidRPr="00F92AB8">
        <w:rPr>
          <w:rFonts w:cstheme="minorHAnsi"/>
          <w:b/>
          <w:bCs/>
          <w:sz w:val="24"/>
          <w:szCs w:val="24"/>
        </w:rPr>
        <w:t>Art. 12</w:t>
      </w:r>
      <w:r w:rsidRPr="00362948">
        <w:rPr>
          <w:rFonts w:cstheme="minorHAnsi"/>
          <w:sz w:val="24"/>
          <w:szCs w:val="24"/>
        </w:rPr>
        <w:t>. Os estabelecimentos destinados ao pescado e seus derivados são classificados e definidos em:</w:t>
      </w:r>
    </w:p>
    <w:p w14:paraId="335A413D"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barco-fábrica</w:t>
      </w:r>
      <w:proofErr w:type="gramEnd"/>
      <w:r w:rsidRPr="00362948">
        <w:rPr>
          <w:rFonts w:cstheme="minorHAnsi"/>
          <w:sz w:val="24"/>
          <w:szCs w:val="24"/>
        </w:rPr>
        <w:t>: embarcação de pesca destinada à captura ou à recepção, à lavagem, à manipulação, ao acondicionamento, à rotulagem, à armazenagem e à expedição de pescado e produtos de pescado, dotada de instalações de frio industrial, que pode realizar a industrialização de produtos comestíveis;</w:t>
      </w:r>
    </w:p>
    <w:p w14:paraId="2885A005"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abatedouro</w:t>
      </w:r>
      <w:proofErr w:type="gramEnd"/>
      <w:r w:rsidRPr="00362948">
        <w:rPr>
          <w:rFonts w:cstheme="minorHAnsi"/>
          <w:sz w:val="24"/>
          <w:szCs w:val="24"/>
        </w:rPr>
        <w:t xml:space="preserve"> frigorífico de pescado: estabelecimento destinado ao abate de anfíbios e répteis, à recepção, à lavagem, à manipulação, ao acondicionamento, à rotulagem, à armazenagem e à expedição dos produtos oriundos do abate, que pode realizar:</w:t>
      </w:r>
    </w:p>
    <w:p w14:paraId="2958B802"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a) o recebimento;</w:t>
      </w:r>
    </w:p>
    <w:p w14:paraId="4B97F68C"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b) a manipulação;</w:t>
      </w:r>
    </w:p>
    <w:p w14:paraId="1FDA4030"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c) a industrialização;</w:t>
      </w:r>
    </w:p>
    <w:p w14:paraId="12DD376C"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d) o acondicionamento;</w:t>
      </w:r>
    </w:p>
    <w:p w14:paraId="4BA3F6BC"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e) a rotulagem;</w:t>
      </w:r>
    </w:p>
    <w:p w14:paraId="6C3D7598"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f) a armazenagem; e </w:t>
      </w:r>
    </w:p>
    <w:p w14:paraId="0CD52642"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g) a expedição de produtos comestíveis.</w:t>
      </w:r>
    </w:p>
    <w:p w14:paraId="682963F4"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III - unidade de beneficiamento de pescado e produtos de pescado: estabelecimento destinado à recepção, à lavagem do pescado recebido da produção primária, à manipulação, ao acondicionamento, à rotulagem, à armazenagem e à expedição de pescado e de produtos de pescado, que pode realizar também sua industrialização; e</w:t>
      </w:r>
    </w:p>
    <w:p w14:paraId="16EC6767"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estação</w:t>
      </w:r>
      <w:proofErr w:type="gramEnd"/>
      <w:r w:rsidRPr="00362948">
        <w:rPr>
          <w:rFonts w:cstheme="minorHAnsi"/>
          <w:sz w:val="24"/>
          <w:szCs w:val="24"/>
        </w:rPr>
        <w:t xml:space="preserve"> depuradora de moluscos bivalves: estabelecimento destinado:</w:t>
      </w:r>
    </w:p>
    <w:p w14:paraId="06479324"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a) à recepção;</w:t>
      </w:r>
    </w:p>
    <w:p w14:paraId="02E492D1"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b) à depuração;</w:t>
      </w:r>
    </w:p>
    <w:p w14:paraId="15E0FB06"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c) ao acondicionamento;</w:t>
      </w:r>
    </w:p>
    <w:p w14:paraId="730AD744"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lastRenderedPageBreak/>
        <w:t>d) à rotulagem;</w:t>
      </w:r>
    </w:p>
    <w:p w14:paraId="01F1447E"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e) à armazenagem; e </w:t>
      </w:r>
    </w:p>
    <w:p w14:paraId="1FDD41C2"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f) à expedição de moluscos bivalves.</w:t>
      </w:r>
    </w:p>
    <w:p w14:paraId="06307ADC" w14:textId="77777777" w:rsidR="00B718E4" w:rsidRPr="00362948" w:rsidRDefault="00B718E4" w:rsidP="00362948">
      <w:pPr>
        <w:spacing w:before="100" w:after="100" w:line="336" w:lineRule="auto"/>
        <w:jc w:val="center"/>
        <w:rPr>
          <w:rFonts w:cstheme="minorHAnsi"/>
          <w:sz w:val="24"/>
          <w:szCs w:val="24"/>
        </w:rPr>
      </w:pPr>
    </w:p>
    <w:p w14:paraId="0CE60A10"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CAPÍTULO VI</w:t>
      </w:r>
    </w:p>
    <w:p w14:paraId="701CCDDE"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DOS ESTABELECIMENTOS DE OVOS E DERIVADOS</w:t>
      </w:r>
    </w:p>
    <w:p w14:paraId="1C12B77C" w14:textId="77777777" w:rsidR="00B718E4" w:rsidRPr="00362948" w:rsidRDefault="00B718E4" w:rsidP="00362948">
      <w:pPr>
        <w:spacing w:before="100" w:after="100" w:line="336" w:lineRule="auto"/>
        <w:jc w:val="center"/>
        <w:rPr>
          <w:rFonts w:cstheme="minorHAnsi"/>
          <w:sz w:val="24"/>
          <w:szCs w:val="24"/>
        </w:rPr>
      </w:pPr>
    </w:p>
    <w:p w14:paraId="1515D103" w14:textId="77777777" w:rsidR="00B718E4" w:rsidRPr="00362948" w:rsidRDefault="00B718E4" w:rsidP="00362948">
      <w:pPr>
        <w:spacing w:before="100" w:after="100" w:line="336" w:lineRule="auto"/>
        <w:jc w:val="both"/>
        <w:rPr>
          <w:rFonts w:cstheme="minorHAnsi"/>
          <w:sz w:val="24"/>
          <w:szCs w:val="24"/>
        </w:rPr>
      </w:pPr>
      <w:r w:rsidRPr="0015723F">
        <w:rPr>
          <w:rFonts w:cstheme="minorHAnsi"/>
          <w:b/>
          <w:bCs/>
          <w:sz w:val="24"/>
          <w:szCs w:val="24"/>
        </w:rPr>
        <w:t>Art. 13.</w:t>
      </w:r>
      <w:r w:rsidRPr="00362948">
        <w:rPr>
          <w:rFonts w:cstheme="minorHAnsi"/>
          <w:sz w:val="24"/>
          <w:szCs w:val="24"/>
        </w:rPr>
        <w:t xml:space="preserve"> Os estabelecimentos de ovos e derivados são classificados e definidos em:</w:t>
      </w:r>
    </w:p>
    <w:p w14:paraId="01002614"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granja</w:t>
      </w:r>
      <w:proofErr w:type="gramEnd"/>
      <w:r w:rsidRPr="00362948">
        <w:rPr>
          <w:rFonts w:cstheme="minorHAnsi"/>
          <w:sz w:val="24"/>
          <w:szCs w:val="24"/>
        </w:rPr>
        <w:t xml:space="preserve"> avícola: estabelecimento destinado à produção, à </w:t>
      </w:r>
      <w:proofErr w:type="spellStart"/>
      <w:r w:rsidRPr="00362948">
        <w:rPr>
          <w:rFonts w:cstheme="minorHAnsi"/>
          <w:sz w:val="24"/>
          <w:szCs w:val="24"/>
        </w:rPr>
        <w:t>ovoscopia</w:t>
      </w:r>
      <w:proofErr w:type="spellEnd"/>
      <w:r w:rsidRPr="00362948">
        <w:rPr>
          <w:rFonts w:cstheme="minorHAnsi"/>
          <w:sz w:val="24"/>
          <w:szCs w:val="24"/>
        </w:rPr>
        <w:t>, à classificação, ao acondicionamento, à rotulagem, à armazenagem e à expedição de ovos oriundos, exclusivamente, de produção própria destinada à comercialização direta.</w:t>
      </w:r>
    </w:p>
    <w:p w14:paraId="7DC17367"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1º É permitida à granja avícola a comercialização de ovos para a unidade de beneficiamento de ovos e derivados.</w:t>
      </w:r>
    </w:p>
    <w:p w14:paraId="017521B8"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2º Caso disponha de estrutura e condições apropriadas, é facultada a quebra de ovos na granja avícola, para destinação exclusiva para tratamento adequado em unidade de beneficiamento de ovos e derivados, nos termos do disposto neste Decreto e em normas complementares.</w:t>
      </w:r>
    </w:p>
    <w:p w14:paraId="059B530F"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unidade</w:t>
      </w:r>
      <w:proofErr w:type="gramEnd"/>
      <w:r w:rsidRPr="00362948">
        <w:rPr>
          <w:rFonts w:cstheme="minorHAnsi"/>
          <w:sz w:val="24"/>
          <w:szCs w:val="24"/>
        </w:rPr>
        <w:t xml:space="preserve"> de beneficiamento de ovos e derivados: estabelecimento destinado:</w:t>
      </w:r>
    </w:p>
    <w:p w14:paraId="32CE174E"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a) à produção;</w:t>
      </w:r>
    </w:p>
    <w:p w14:paraId="2760DACB"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b) à recepção;</w:t>
      </w:r>
    </w:p>
    <w:p w14:paraId="49B674ED"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c) à </w:t>
      </w:r>
      <w:proofErr w:type="spellStart"/>
      <w:r w:rsidRPr="00362948">
        <w:rPr>
          <w:rFonts w:cstheme="minorHAnsi"/>
          <w:sz w:val="24"/>
          <w:szCs w:val="24"/>
        </w:rPr>
        <w:t>ovoscopia</w:t>
      </w:r>
      <w:proofErr w:type="spellEnd"/>
      <w:r w:rsidRPr="00362948">
        <w:rPr>
          <w:rFonts w:cstheme="minorHAnsi"/>
          <w:sz w:val="24"/>
          <w:szCs w:val="24"/>
        </w:rPr>
        <w:t>;</w:t>
      </w:r>
    </w:p>
    <w:p w14:paraId="77B07BC1"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d) à classificação;</w:t>
      </w:r>
    </w:p>
    <w:p w14:paraId="48888091"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e) à industrialização;</w:t>
      </w:r>
    </w:p>
    <w:p w14:paraId="37B9126B"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f) ao acondicionamento;</w:t>
      </w:r>
    </w:p>
    <w:p w14:paraId="5204613F"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g) à rotulagem;</w:t>
      </w:r>
    </w:p>
    <w:p w14:paraId="0D138794"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h) à armazenagem; e </w:t>
      </w:r>
    </w:p>
    <w:p w14:paraId="4144FC80"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 à expedição de ovos e derivados.</w:t>
      </w:r>
    </w:p>
    <w:p w14:paraId="0E979C23"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1º É facultada a classificação de ovos quando a unidade de beneficiamento de ovos e derivados receber ovos já classificados.</w:t>
      </w:r>
    </w:p>
    <w:p w14:paraId="694D91D3"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lastRenderedPageBreak/>
        <w:t>§ 2º Se a unidade de beneficiamento de ovos e derivados destinar-se, exclusivamente, à expedição de ovos, poderá ser dispensada a exigência de instalações para a industrialização de ovos.</w:t>
      </w:r>
    </w:p>
    <w:p w14:paraId="5FE044CF" w14:textId="77777777" w:rsidR="00B718E4" w:rsidRPr="00362948" w:rsidRDefault="00B718E4" w:rsidP="00362948">
      <w:pPr>
        <w:spacing w:before="100" w:after="100" w:line="336" w:lineRule="auto"/>
        <w:jc w:val="both"/>
        <w:rPr>
          <w:rFonts w:cstheme="minorHAnsi"/>
          <w:sz w:val="24"/>
          <w:szCs w:val="24"/>
        </w:rPr>
      </w:pPr>
    </w:p>
    <w:p w14:paraId="39BCAE63"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CAPÍTULO VII</w:t>
      </w:r>
    </w:p>
    <w:p w14:paraId="167AE91B" w14:textId="77777777" w:rsidR="00B718E4" w:rsidRPr="00362948" w:rsidRDefault="00B718E4" w:rsidP="00362948">
      <w:pPr>
        <w:spacing w:before="100" w:after="100" w:line="336" w:lineRule="auto"/>
        <w:jc w:val="center"/>
        <w:rPr>
          <w:rFonts w:eastAsia="Times New Roman" w:cstheme="minorHAnsi"/>
          <w:sz w:val="24"/>
          <w:szCs w:val="24"/>
          <w:lang w:eastAsia="pt-BR"/>
        </w:rPr>
      </w:pPr>
      <w:r w:rsidRPr="00362948">
        <w:rPr>
          <w:rFonts w:eastAsia="Times New Roman" w:cstheme="minorHAnsi"/>
          <w:sz w:val="24"/>
          <w:szCs w:val="24"/>
          <w:lang w:eastAsia="pt-BR"/>
        </w:rPr>
        <w:t xml:space="preserve">DOS ESTABELECIMENTOS DE PRODUTOS DE ABELHAS E DERIVADOS </w:t>
      </w:r>
    </w:p>
    <w:p w14:paraId="044D5BD2" w14:textId="77777777" w:rsidR="00B718E4" w:rsidRPr="00362948" w:rsidRDefault="00B718E4" w:rsidP="00362948">
      <w:pPr>
        <w:spacing w:before="100" w:after="100" w:line="336" w:lineRule="auto"/>
        <w:jc w:val="center"/>
        <w:rPr>
          <w:rFonts w:cstheme="minorHAnsi"/>
          <w:sz w:val="24"/>
          <w:szCs w:val="24"/>
        </w:rPr>
      </w:pPr>
    </w:p>
    <w:p w14:paraId="26C844CF"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A22F73">
        <w:rPr>
          <w:rFonts w:eastAsia="Times New Roman" w:cstheme="minorHAnsi"/>
          <w:b/>
          <w:bCs/>
          <w:sz w:val="24"/>
          <w:szCs w:val="24"/>
          <w:lang w:eastAsia="pt-BR"/>
        </w:rPr>
        <w:t>Art. 14.</w:t>
      </w:r>
      <w:r w:rsidRPr="00362948">
        <w:rPr>
          <w:rFonts w:eastAsia="Times New Roman" w:cstheme="minorHAnsi"/>
          <w:sz w:val="24"/>
          <w:szCs w:val="24"/>
          <w:lang w:eastAsia="pt-BR"/>
        </w:rPr>
        <w:t xml:space="preserve"> Os estabelecimentos de produtos de abelhas e derivados (unidade de beneficiamento de produtos de abelhas) são àqueles destinados à recepção, à classificação, ao beneficiamento, à industrialização, ao acondicionamento, à rotulagem, à armazenagem e à expedição de produtos e matérias-primas </w:t>
      </w:r>
      <w:proofErr w:type="spellStart"/>
      <w:r w:rsidRPr="00362948">
        <w:rPr>
          <w:rFonts w:eastAsia="Times New Roman" w:cstheme="minorHAnsi"/>
          <w:sz w:val="24"/>
          <w:szCs w:val="24"/>
          <w:lang w:eastAsia="pt-BR"/>
        </w:rPr>
        <w:t>pré</w:t>
      </w:r>
      <w:proofErr w:type="spellEnd"/>
      <w:r w:rsidRPr="00362948">
        <w:rPr>
          <w:rFonts w:eastAsia="Times New Roman" w:cstheme="minorHAnsi"/>
          <w:sz w:val="24"/>
          <w:szCs w:val="24"/>
          <w:lang w:eastAsia="pt-BR"/>
        </w:rPr>
        <w:t>-beneficiadas provenientes de outros estabelecimentos de produtos de abelhas e derivados, facultada a extração de matérias-primas recebidas de produtores rurais.</w:t>
      </w:r>
    </w:p>
    <w:p w14:paraId="6C04718B" w14:textId="77777777" w:rsidR="00B718E4" w:rsidRPr="00362948" w:rsidRDefault="00B718E4" w:rsidP="00362948">
      <w:pPr>
        <w:spacing w:before="100" w:after="100" w:line="336" w:lineRule="auto"/>
        <w:jc w:val="both"/>
        <w:rPr>
          <w:rFonts w:cstheme="minorHAnsi"/>
          <w:sz w:val="24"/>
          <w:szCs w:val="24"/>
        </w:rPr>
      </w:pPr>
      <w:r w:rsidRPr="007649E5">
        <w:rPr>
          <w:rFonts w:cstheme="minorHAnsi"/>
          <w:b/>
          <w:bCs/>
          <w:sz w:val="24"/>
          <w:szCs w:val="24"/>
        </w:rPr>
        <w:t>Parágrafo único</w:t>
      </w:r>
      <w:r w:rsidRPr="00362948">
        <w:rPr>
          <w:rFonts w:cstheme="minorHAnsi"/>
          <w:sz w:val="24"/>
          <w:szCs w:val="24"/>
        </w:rPr>
        <w:t>. É permitida a recepção de matéria prima previamente extraída pelo produtor rural, desde que atendido o disposto neste Decreto e normas complementares.</w:t>
      </w:r>
    </w:p>
    <w:p w14:paraId="0184D21E" w14:textId="77777777" w:rsidR="00B718E4" w:rsidRPr="00362948" w:rsidRDefault="00B718E4" w:rsidP="00362948">
      <w:pPr>
        <w:spacing w:before="100" w:after="100" w:line="336" w:lineRule="auto"/>
        <w:jc w:val="both"/>
        <w:rPr>
          <w:rFonts w:cstheme="minorHAnsi"/>
          <w:sz w:val="24"/>
          <w:szCs w:val="24"/>
        </w:rPr>
      </w:pPr>
    </w:p>
    <w:p w14:paraId="5F7D7CAC"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CAPÍTULO VIII</w:t>
      </w:r>
    </w:p>
    <w:p w14:paraId="6C24C007"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DOS ESTABELECIMENTOS DE ARMAZENAGEM</w:t>
      </w:r>
    </w:p>
    <w:p w14:paraId="58E7C746" w14:textId="77777777" w:rsidR="00B718E4" w:rsidRPr="00362948" w:rsidRDefault="00B718E4" w:rsidP="00362948">
      <w:pPr>
        <w:spacing w:before="100" w:after="100" w:line="336" w:lineRule="auto"/>
        <w:jc w:val="center"/>
        <w:rPr>
          <w:rFonts w:cstheme="minorHAnsi"/>
          <w:sz w:val="24"/>
          <w:szCs w:val="24"/>
        </w:rPr>
      </w:pPr>
    </w:p>
    <w:p w14:paraId="4ED4B6A6" w14:textId="77777777" w:rsidR="00B718E4" w:rsidRPr="00362948" w:rsidRDefault="00B718E4" w:rsidP="00362948">
      <w:pPr>
        <w:spacing w:before="100" w:after="100" w:line="336" w:lineRule="auto"/>
        <w:jc w:val="both"/>
        <w:rPr>
          <w:rFonts w:cstheme="minorHAnsi"/>
          <w:sz w:val="24"/>
          <w:szCs w:val="24"/>
        </w:rPr>
      </w:pPr>
      <w:r w:rsidRPr="007C0090">
        <w:rPr>
          <w:rFonts w:cstheme="minorHAnsi"/>
          <w:b/>
          <w:bCs/>
          <w:sz w:val="24"/>
          <w:szCs w:val="24"/>
        </w:rPr>
        <w:t>Art. 15</w:t>
      </w:r>
      <w:r w:rsidRPr="00362948">
        <w:rPr>
          <w:rFonts w:cstheme="minorHAnsi"/>
          <w:sz w:val="24"/>
          <w:szCs w:val="24"/>
        </w:rPr>
        <w:t xml:space="preserve">. Entrepostos de produtos de origem animal: são estabelecimentos destinados exclusivamente à recepção, à armazenagem e à expedição de produtos de origem animal comestíveis, que necessitem ou não de conservação pelo emprego de frio industrial, dotado de instalações específicas para a realização de </w:t>
      </w:r>
      <w:proofErr w:type="spellStart"/>
      <w:r w:rsidRPr="00362948">
        <w:rPr>
          <w:rFonts w:cstheme="minorHAnsi"/>
          <w:sz w:val="24"/>
          <w:szCs w:val="24"/>
        </w:rPr>
        <w:t>reinspeção</w:t>
      </w:r>
      <w:proofErr w:type="spellEnd"/>
      <w:r w:rsidRPr="00362948">
        <w:rPr>
          <w:rFonts w:cstheme="minorHAnsi"/>
          <w:sz w:val="24"/>
          <w:szCs w:val="24"/>
        </w:rPr>
        <w:t>.</w:t>
      </w:r>
    </w:p>
    <w:p w14:paraId="516FDF90" w14:textId="6437A734" w:rsidR="00B718E4" w:rsidRPr="00362948" w:rsidRDefault="00B718E4" w:rsidP="00362948">
      <w:pPr>
        <w:spacing w:before="100" w:after="100" w:line="336" w:lineRule="auto"/>
        <w:jc w:val="both"/>
        <w:rPr>
          <w:rFonts w:cstheme="minorHAnsi"/>
          <w:sz w:val="24"/>
          <w:szCs w:val="24"/>
        </w:rPr>
      </w:pPr>
      <w:r w:rsidRPr="00CE60F8">
        <w:rPr>
          <w:rFonts w:cstheme="minorHAnsi"/>
          <w:b/>
          <w:bCs/>
          <w:sz w:val="24"/>
          <w:szCs w:val="24"/>
        </w:rPr>
        <w:t>§ 1º</w:t>
      </w:r>
      <w:r w:rsidR="00CE60F8">
        <w:rPr>
          <w:rFonts w:cstheme="minorHAnsi"/>
          <w:sz w:val="24"/>
          <w:szCs w:val="24"/>
        </w:rPr>
        <w:t>.</w:t>
      </w:r>
      <w:r w:rsidRPr="00362948">
        <w:rPr>
          <w:rFonts w:cstheme="minorHAnsi"/>
          <w:sz w:val="24"/>
          <w:szCs w:val="24"/>
        </w:rPr>
        <w:t xml:space="preserve"> Não serão permitidos trabalhos de manipulação, de fracionamento ou de substituição de embalagem primária, permitida a substituição da embalagem secundária que se apresentar danificada.</w:t>
      </w:r>
    </w:p>
    <w:p w14:paraId="4BE0684F" w14:textId="08BB1FC3" w:rsidR="00B718E4" w:rsidRPr="00362948" w:rsidRDefault="00B718E4" w:rsidP="00362948">
      <w:pPr>
        <w:spacing w:before="100" w:after="100" w:line="336" w:lineRule="auto"/>
        <w:jc w:val="both"/>
        <w:rPr>
          <w:rFonts w:cstheme="minorHAnsi"/>
          <w:sz w:val="24"/>
          <w:szCs w:val="24"/>
        </w:rPr>
      </w:pPr>
      <w:r w:rsidRPr="00CE60F8">
        <w:rPr>
          <w:rFonts w:cstheme="minorHAnsi"/>
          <w:b/>
          <w:bCs/>
          <w:sz w:val="24"/>
          <w:szCs w:val="24"/>
        </w:rPr>
        <w:t>§ 2º</w:t>
      </w:r>
      <w:r w:rsidR="00566888">
        <w:rPr>
          <w:rFonts w:cstheme="minorHAnsi"/>
          <w:b/>
          <w:bCs/>
          <w:sz w:val="24"/>
          <w:szCs w:val="24"/>
        </w:rPr>
        <w:t>.</w:t>
      </w:r>
      <w:r w:rsidRPr="00362948">
        <w:rPr>
          <w:rFonts w:cstheme="minorHAnsi"/>
          <w:sz w:val="24"/>
          <w:szCs w:val="24"/>
        </w:rPr>
        <w:t xml:space="preserve"> É permitida a agregação de produtos de origem animal rotulados para a formação de kits ou conjuntos, que não estão sujeitos a registro.</w:t>
      </w:r>
    </w:p>
    <w:p w14:paraId="7B0E8619" w14:textId="21FE70F3" w:rsidR="00B718E4" w:rsidRPr="00362948" w:rsidRDefault="00B718E4" w:rsidP="00362948">
      <w:pPr>
        <w:spacing w:before="100" w:after="100" w:line="336" w:lineRule="auto"/>
        <w:jc w:val="both"/>
        <w:rPr>
          <w:rFonts w:cstheme="minorHAnsi"/>
          <w:sz w:val="24"/>
          <w:szCs w:val="24"/>
        </w:rPr>
      </w:pPr>
    </w:p>
    <w:p w14:paraId="773B6065"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CAPÍTULO IX</w:t>
      </w:r>
    </w:p>
    <w:p w14:paraId="3BEDF183"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DO REGISTRO DO ESTABELECIMENTO</w:t>
      </w:r>
    </w:p>
    <w:p w14:paraId="3256FAF1" w14:textId="77777777" w:rsidR="00B718E4" w:rsidRPr="00362948" w:rsidRDefault="00B718E4" w:rsidP="00362948">
      <w:pPr>
        <w:spacing w:before="100" w:after="100" w:line="336" w:lineRule="auto"/>
        <w:jc w:val="center"/>
        <w:rPr>
          <w:rFonts w:cstheme="minorHAnsi"/>
          <w:sz w:val="24"/>
          <w:szCs w:val="24"/>
        </w:rPr>
      </w:pPr>
    </w:p>
    <w:p w14:paraId="4DE5CCE9" w14:textId="77777777" w:rsidR="00B718E4" w:rsidRPr="00362948" w:rsidRDefault="00B718E4" w:rsidP="00362948">
      <w:pPr>
        <w:spacing w:before="100" w:after="100" w:line="336" w:lineRule="auto"/>
        <w:jc w:val="both"/>
        <w:rPr>
          <w:rFonts w:cstheme="minorHAnsi"/>
          <w:sz w:val="24"/>
          <w:szCs w:val="24"/>
        </w:rPr>
      </w:pPr>
      <w:r w:rsidRPr="00BD5511">
        <w:rPr>
          <w:rFonts w:cstheme="minorHAnsi"/>
          <w:b/>
          <w:bCs/>
          <w:sz w:val="24"/>
          <w:szCs w:val="24"/>
        </w:rPr>
        <w:t>Art. 16</w:t>
      </w:r>
      <w:r w:rsidRPr="00362948">
        <w:rPr>
          <w:rFonts w:cstheme="minorHAnsi"/>
          <w:sz w:val="24"/>
          <w:szCs w:val="24"/>
        </w:rPr>
        <w:t>. Para o funcionamento de qualquer estabelecimento que abata ou industrialize produtos de origem animal, obrigatoriamente deverá requerer aprovação e registro prévio ao SIM de seus projetos e localização.</w:t>
      </w:r>
    </w:p>
    <w:p w14:paraId="03F2ECED" w14:textId="77777777" w:rsidR="00B718E4" w:rsidRPr="00362948" w:rsidRDefault="00B718E4" w:rsidP="00362948">
      <w:pPr>
        <w:spacing w:before="100" w:after="100" w:line="336" w:lineRule="auto"/>
        <w:jc w:val="both"/>
        <w:rPr>
          <w:rFonts w:cstheme="minorHAnsi"/>
          <w:sz w:val="24"/>
          <w:szCs w:val="24"/>
        </w:rPr>
      </w:pPr>
      <w:r w:rsidRPr="009C3C1B">
        <w:rPr>
          <w:rFonts w:cstheme="minorHAnsi"/>
          <w:b/>
          <w:bCs/>
          <w:sz w:val="24"/>
          <w:szCs w:val="24"/>
        </w:rPr>
        <w:t>Art. 17</w:t>
      </w:r>
      <w:r w:rsidRPr="00362948">
        <w:rPr>
          <w:rFonts w:cstheme="minorHAnsi"/>
          <w:sz w:val="24"/>
          <w:szCs w:val="24"/>
        </w:rPr>
        <w:t xml:space="preserve">. Os produtos de origem animal </w:t>
      </w:r>
      <w:r w:rsidRPr="00362948">
        <w:rPr>
          <w:rFonts w:cstheme="minorHAnsi"/>
          <w:i/>
          <w:sz w:val="24"/>
          <w:szCs w:val="24"/>
        </w:rPr>
        <w:t>in natura</w:t>
      </w:r>
      <w:r w:rsidRPr="00362948">
        <w:rPr>
          <w:rFonts w:cstheme="minorHAnsi"/>
          <w:sz w:val="24"/>
          <w:szCs w:val="24"/>
        </w:rPr>
        <w:t xml:space="preserve"> ou derivados, deverão atender aos padrões de identidade e qualidade previstos pela legislação em vigor, bem como, ao Código de Defesa do Consumidor.</w:t>
      </w:r>
    </w:p>
    <w:p w14:paraId="296F0416" w14:textId="77777777" w:rsidR="00B718E4" w:rsidRPr="00362948" w:rsidRDefault="00B718E4" w:rsidP="00362948">
      <w:pPr>
        <w:spacing w:before="100" w:after="100" w:line="336" w:lineRule="auto"/>
        <w:jc w:val="both"/>
        <w:rPr>
          <w:rFonts w:cstheme="minorHAnsi"/>
          <w:sz w:val="24"/>
          <w:szCs w:val="24"/>
        </w:rPr>
      </w:pPr>
      <w:r w:rsidRPr="00510820">
        <w:rPr>
          <w:rFonts w:cstheme="minorHAnsi"/>
          <w:b/>
          <w:bCs/>
          <w:sz w:val="24"/>
          <w:szCs w:val="24"/>
        </w:rPr>
        <w:t>Art. 18</w:t>
      </w:r>
      <w:r w:rsidRPr="00362948">
        <w:rPr>
          <w:rFonts w:cstheme="minorHAnsi"/>
          <w:sz w:val="24"/>
          <w:szCs w:val="24"/>
        </w:rPr>
        <w:t>. O registro do estabelecimento no Serviço de Inspeção Municipal isenta o seu registro no Serviço de Inspeção Federal ou Estadual.</w:t>
      </w:r>
    </w:p>
    <w:p w14:paraId="22FC7FAF" w14:textId="77777777" w:rsidR="00B718E4" w:rsidRPr="00362948" w:rsidRDefault="00B718E4" w:rsidP="00362948">
      <w:pPr>
        <w:spacing w:before="100" w:after="100" w:line="336" w:lineRule="auto"/>
        <w:jc w:val="both"/>
        <w:rPr>
          <w:rFonts w:cstheme="minorHAnsi"/>
          <w:sz w:val="24"/>
          <w:szCs w:val="24"/>
        </w:rPr>
      </w:pPr>
      <w:r w:rsidRPr="00510820">
        <w:rPr>
          <w:rFonts w:cstheme="minorHAnsi"/>
          <w:b/>
          <w:bCs/>
          <w:sz w:val="24"/>
          <w:szCs w:val="24"/>
        </w:rPr>
        <w:t>Art. 19</w:t>
      </w:r>
      <w:r w:rsidRPr="00362948">
        <w:rPr>
          <w:rFonts w:cstheme="minorHAnsi"/>
          <w:sz w:val="24"/>
          <w:szCs w:val="24"/>
        </w:rPr>
        <w:t>. O processo de obtenção do Registro junto ao SIM, deverá seguir os procedimentos previstos no ANEXO 2 e ser instruído com os seguintes documentos:</w:t>
      </w:r>
    </w:p>
    <w:p w14:paraId="4BBB1F2F"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 - Requerimento de solicitação de registro no SIM (MODELO 2.7.2);</w:t>
      </w:r>
    </w:p>
    <w:p w14:paraId="64A83A45"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 - Requerimento de aprovação do terreno/estabelecimento preexistente (MODELO 2.7.3);</w:t>
      </w:r>
    </w:p>
    <w:p w14:paraId="24D04DFF"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III - Requerimento de aprovação do projeto de construção (MODELO 2.7.4);</w:t>
      </w:r>
    </w:p>
    <w:p w14:paraId="664CFCD0"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IV - Plantas: </w:t>
      </w:r>
    </w:p>
    <w:p w14:paraId="328B94D9"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w:t>
      </w:r>
      <w:r w:rsidRPr="00362948">
        <w:rPr>
          <w:rFonts w:cstheme="minorHAnsi"/>
          <w:sz w:val="24"/>
          <w:szCs w:val="24"/>
        </w:rPr>
        <w:tab/>
        <w:t xml:space="preserve">situação - escala 1/500; </w:t>
      </w:r>
    </w:p>
    <w:p w14:paraId="2FDA2824"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w:t>
      </w:r>
      <w:r w:rsidRPr="00362948">
        <w:rPr>
          <w:rFonts w:cstheme="minorHAnsi"/>
          <w:sz w:val="24"/>
          <w:szCs w:val="24"/>
        </w:rPr>
        <w:tab/>
        <w:t xml:space="preserve">baixa com </w:t>
      </w:r>
      <w:proofErr w:type="spellStart"/>
      <w:r w:rsidRPr="00362948">
        <w:rPr>
          <w:rFonts w:cstheme="minorHAnsi"/>
          <w:sz w:val="24"/>
          <w:szCs w:val="24"/>
        </w:rPr>
        <w:t>lay</w:t>
      </w:r>
      <w:proofErr w:type="spellEnd"/>
      <w:r w:rsidRPr="00362948">
        <w:rPr>
          <w:rFonts w:cstheme="minorHAnsi"/>
          <w:sz w:val="24"/>
          <w:szCs w:val="24"/>
        </w:rPr>
        <w:t xml:space="preserve"> out em escala - escala 1/100;</w:t>
      </w:r>
    </w:p>
    <w:p w14:paraId="5F42C8B7"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w:t>
      </w:r>
      <w:r w:rsidRPr="00362948">
        <w:rPr>
          <w:rFonts w:cstheme="minorHAnsi"/>
          <w:sz w:val="24"/>
          <w:szCs w:val="24"/>
        </w:rPr>
        <w:tab/>
        <w:t>fachada - escala 1/50;</w:t>
      </w:r>
    </w:p>
    <w:p w14:paraId="201AF3F1"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w:t>
      </w:r>
      <w:r w:rsidRPr="00362948">
        <w:rPr>
          <w:rFonts w:cstheme="minorHAnsi"/>
          <w:sz w:val="24"/>
          <w:szCs w:val="24"/>
        </w:rPr>
        <w:tab/>
        <w:t>de fluxo de produção e de movimentação de colaboradores com setas - escala 1/100;</w:t>
      </w:r>
    </w:p>
    <w:p w14:paraId="450D27C3"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w:t>
      </w:r>
      <w:r w:rsidRPr="00362948">
        <w:rPr>
          <w:rFonts w:cstheme="minorHAnsi"/>
          <w:sz w:val="24"/>
          <w:szCs w:val="24"/>
        </w:rPr>
        <w:tab/>
        <w:t>Detalhes de equipamentos - escala 1/10 ou 1/100;</w:t>
      </w:r>
    </w:p>
    <w:p w14:paraId="24BB3B0F"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w:t>
      </w:r>
      <w:r w:rsidRPr="00362948">
        <w:rPr>
          <w:rFonts w:cstheme="minorHAnsi"/>
          <w:sz w:val="24"/>
          <w:szCs w:val="24"/>
        </w:rPr>
        <w:tab/>
        <w:t>Representar na planta baixa a localização dos ralos, pontos de água quente e fria, tubulação de condução de alimento (exemplo: leite, soro, mel), assim como canalização de vapor;</w:t>
      </w:r>
    </w:p>
    <w:p w14:paraId="3DD57269"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V - Memorial descritivo da construção (MODELO 2.7.5);</w:t>
      </w:r>
    </w:p>
    <w:p w14:paraId="4092F651"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VI - Memorial Econômico-Sanitário (MODELO 2.7.6);</w:t>
      </w:r>
    </w:p>
    <w:p w14:paraId="610068E6"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VII - Documento de liberação do Órgão competente de Fiscalização do Meio Ambiente (Licença Prévia/Licença de Instalação/Licença de Operação/Comprovação de Conformidade Ambiental, conforme o caso);</w:t>
      </w:r>
    </w:p>
    <w:p w14:paraId="67C539D6"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VIII - ART do engenheiro responsável pelo projeto - CREA da região; </w:t>
      </w:r>
    </w:p>
    <w:p w14:paraId="1448B15E"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lastRenderedPageBreak/>
        <w:t>IX - Contrato social e alterações ou CADPRO;</w:t>
      </w:r>
    </w:p>
    <w:p w14:paraId="43C928D5"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X - Inscrição no CNPJ ou CPF;</w:t>
      </w:r>
    </w:p>
    <w:p w14:paraId="17304A60"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XI - Termo de compromisso no qual o estabelecimento concorda em acatar as exigências estabelecidas na legislação do Serviço de Inspeção Municipal SIM, sem prejuízo de outras exigências que venham a ser determinadas (MODELO 2.7.7).</w:t>
      </w:r>
    </w:p>
    <w:p w14:paraId="32A1F3EE"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XII - Programas de Autocontrole, conforme ANEXO 6.</w:t>
      </w:r>
    </w:p>
    <w:p w14:paraId="0A17CE00"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Parágrafo único. É de responsabilidade dos estabelecimentos manter atualizados os documentos solicitados no processo de adesão que possuem prazo de validade ou que porventura necessitem de alterações.</w:t>
      </w:r>
    </w:p>
    <w:p w14:paraId="4E4695FD" w14:textId="77777777" w:rsidR="00B718E4" w:rsidRPr="00362948" w:rsidRDefault="00B718E4" w:rsidP="00362948">
      <w:pPr>
        <w:spacing w:before="100" w:after="100" w:line="336" w:lineRule="auto"/>
        <w:jc w:val="both"/>
        <w:rPr>
          <w:rFonts w:cstheme="minorHAnsi"/>
          <w:sz w:val="24"/>
          <w:szCs w:val="24"/>
        </w:rPr>
      </w:pPr>
      <w:r w:rsidRPr="003A1E5D">
        <w:rPr>
          <w:rFonts w:cstheme="minorHAnsi"/>
          <w:b/>
          <w:bCs/>
          <w:sz w:val="24"/>
          <w:szCs w:val="24"/>
        </w:rPr>
        <w:t>Art. 20</w:t>
      </w:r>
      <w:r w:rsidRPr="00362948">
        <w:rPr>
          <w:rFonts w:cstheme="minorHAnsi"/>
          <w:sz w:val="24"/>
          <w:szCs w:val="24"/>
        </w:rPr>
        <w:t>. Os estabelecimentos a que se refere o art. 9º, ao serem registrados no SIM, receberão um número de registro.</w:t>
      </w:r>
    </w:p>
    <w:p w14:paraId="04F4E966" w14:textId="034F3C5F" w:rsidR="00B718E4" w:rsidRPr="00362948" w:rsidRDefault="00B718E4" w:rsidP="00362948">
      <w:pPr>
        <w:spacing w:before="100" w:after="100" w:line="336" w:lineRule="auto"/>
        <w:jc w:val="both"/>
        <w:rPr>
          <w:rFonts w:cstheme="minorHAnsi"/>
          <w:sz w:val="24"/>
          <w:szCs w:val="24"/>
        </w:rPr>
      </w:pPr>
      <w:r w:rsidRPr="003A1E5D">
        <w:rPr>
          <w:rFonts w:cstheme="minorHAnsi"/>
          <w:b/>
          <w:bCs/>
          <w:sz w:val="24"/>
          <w:szCs w:val="24"/>
        </w:rPr>
        <w:t>§ 1º</w:t>
      </w:r>
      <w:r w:rsidR="003A1E5D" w:rsidRPr="003A1E5D">
        <w:rPr>
          <w:rFonts w:cstheme="minorHAnsi"/>
          <w:b/>
          <w:bCs/>
          <w:sz w:val="24"/>
          <w:szCs w:val="24"/>
        </w:rPr>
        <w:t>.</w:t>
      </w:r>
      <w:r w:rsidRPr="00362948">
        <w:rPr>
          <w:rFonts w:cstheme="minorHAnsi"/>
          <w:sz w:val="24"/>
          <w:szCs w:val="24"/>
        </w:rPr>
        <w:t xml:space="preserve"> Os números de que trata o </w:t>
      </w:r>
      <w:r w:rsidRPr="00362948">
        <w:rPr>
          <w:rFonts w:cstheme="minorHAnsi"/>
          <w:i/>
          <w:sz w:val="24"/>
          <w:szCs w:val="24"/>
        </w:rPr>
        <w:t>caput</w:t>
      </w:r>
      <w:r w:rsidRPr="00362948">
        <w:rPr>
          <w:rFonts w:cstheme="minorHAnsi"/>
          <w:sz w:val="24"/>
          <w:szCs w:val="24"/>
        </w:rPr>
        <w:t xml:space="preserve"> obedecerão à numeração seriada própria e independente, fornecidos pelo SIM.</w:t>
      </w:r>
    </w:p>
    <w:p w14:paraId="42AAA367" w14:textId="11CBB95E" w:rsidR="00B718E4" w:rsidRPr="00362948" w:rsidRDefault="00B718E4" w:rsidP="00362948">
      <w:pPr>
        <w:spacing w:before="100" w:after="100" w:line="336" w:lineRule="auto"/>
        <w:jc w:val="both"/>
        <w:rPr>
          <w:rFonts w:cstheme="minorHAnsi"/>
          <w:sz w:val="24"/>
          <w:szCs w:val="24"/>
        </w:rPr>
      </w:pPr>
      <w:r w:rsidRPr="003A1E5D">
        <w:rPr>
          <w:rFonts w:cstheme="minorHAnsi"/>
          <w:b/>
          <w:bCs/>
          <w:sz w:val="24"/>
          <w:szCs w:val="24"/>
        </w:rPr>
        <w:t>§ 2º</w:t>
      </w:r>
      <w:r w:rsidR="003A1E5D" w:rsidRPr="003A1E5D">
        <w:rPr>
          <w:rFonts w:cstheme="minorHAnsi"/>
          <w:b/>
          <w:bCs/>
          <w:sz w:val="24"/>
          <w:szCs w:val="24"/>
        </w:rPr>
        <w:t>.</w:t>
      </w:r>
      <w:r w:rsidRPr="00362948">
        <w:rPr>
          <w:rFonts w:cstheme="minorHAnsi"/>
          <w:sz w:val="24"/>
          <w:szCs w:val="24"/>
        </w:rPr>
        <w:t xml:space="preserve"> O número de registro constará obrigatoriamente:</w:t>
      </w:r>
    </w:p>
    <w:p w14:paraId="274B8CD9"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nos</w:t>
      </w:r>
      <w:proofErr w:type="gramEnd"/>
      <w:r w:rsidRPr="00362948">
        <w:rPr>
          <w:rFonts w:cstheme="minorHAnsi"/>
          <w:sz w:val="24"/>
          <w:szCs w:val="24"/>
        </w:rPr>
        <w:t xml:space="preserve"> rótulos;</w:t>
      </w:r>
    </w:p>
    <w:p w14:paraId="18671FED"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nos</w:t>
      </w:r>
      <w:proofErr w:type="gramEnd"/>
      <w:r w:rsidRPr="00362948">
        <w:rPr>
          <w:rFonts w:cstheme="minorHAnsi"/>
          <w:sz w:val="24"/>
          <w:szCs w:val="24"/>
        </w:rPr>
        <w:t xml:space="preserve"> certificados;</w:t>
      </w:r>
    </w:p>
    <w:p w14:paraId="47407853"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III - nos carimbos de inspeção dos produtos; e</w:t>
      </w:r>
    </w:p>
    <w:p w14:paraId="0F54EEF5"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demais</w:t>
      </w:r>
      <w:proofErr w:type="gramEnd"/>
      <w:r w:rsidRPr="00362948">
        <w:rPr>
          <w:rFonts w:cstheme="minorHAnsi"/>
          <w:sz w:val="24"/>
          <w:szCs w:val="24"/>
        </w:rPr>
        <w:t xml:space="preserve"> documentos julgados necessários.</w:t>
      </w:r>
    </w:p>
    <w:p w14:paraId="485FE892" w14:textId="05378398" w:rsidR="00B718E4" w:rsidRPr="00362948" w:rsidRDefault="00B718E4" w:rsidP="00362948">
      <w:pPr>
        <w:spacing w:before="100" w:after="100" w:line="336" w:lineRule="auto"/>
        <w:jc w:val="both"/>
        <w:rPr>
          <w:rFonts w:cstheme="minorHAnsi"/>
          <w:sz w:val="24"/>
          <w:szCs w:val="24"/>
        </w:rPr>
      </w:pPr>
      <w:r w:rsidRPr="002D54F5">
        <w:rPr>
          <w:rFonts w:cstheme="minorHAnsi"/>
          <w:b/>
          <w:bCs/>
          <w:sz w:val="24"/>
          <w:szCs w:val="24"/>
        </w:rPr>
        <w:t>Art. 21.</w:t>
      </w:r>
      <w:r w:rsidRPr="00362948">
        <w:rPr>
          <w:rFonts w:cstheme="minorHAnsi"/>
          <w:sz w:val="24"/>
          <w:szCs w:val="24"/>
        </w:rPr>
        <w:t xml:space="preserve"> A aprovação do projeto referido art. </w:t>
      </w:r>
      <w:r w:rsidR="00CC7EDF" w:rsidRPr="00362948">
        <w:rPr>
          <w:rFonts w:cstheme="minorHAnsi"/>
          <w:sz w:val="24"/>
          <w:szCs w:val="24"/>
        </w:rPr>
        <w:t>19</w:t>
      </w:r>
      <w:r w:rsidRPr="00362948">
        <w:rPr>
          <w:rFonts w:cstheme="minorHAnsi"/>
          <w:sz w:val="24"/>
          <w:szCs w:val="24"/>
        </w:rPr>
        <w:t>, inciso V, deve ser precedida de vistoria prévia para aprovação de local e terreno, e devem ser encaminhados os documentos descritos no ANEXO 2. Após aprovados os projetos, o requerente pode dar início às obras.</w:t>
      </w:r>
    </w:p>
    <w:p w14:paraId="226A1264" w14:textId="77777777" w:rsidR="00B718E4" w:rsidRPr="00362948" w:rsidRDefault="00B718E4" w:rsidP="00362948">
      <w:pPr>
        <w:spacing w:before="100" w:after="100" w:line="336" w:lineRule="auto"/>
        <w:jc w:val="both"/>
        <w:rPr>
          <w:rFonts w:cstheme="minorHAnsi"/>
          <w:sz w:val="24"/>
          <w:szCs w:val="24"/>
        </w:rPr>
      </w:pPr>
      <w:r w:rsidRPr="00135099">
        <w:rPr>
          <w:rFonts w:cstheme="minorHAnsi"/>
          <w:b/>
          <w:bCs/>
          <w:sz w:val="24"/>
          <w:szCs w:val="24"/>
        </w:rPr>
        <w:t>Art. 22.</w:t>
      </w:r>
      <w:r w:rsidRPr="00362948">
        <w:rPr>
          <w:rFonts w:cstheme="minorHAnsi"/>
          <w:sz w:val="24"/>
          <w:szCs w:val="24"/>
        </w:rPr>
        <w:t xml:space="preserve"> Concluídas as obras e instalados os equipamentos, será requerido ao SIM a vistoria de aprovação e autorização para o início dos trabalhos.</w:t>
      </w:r>
    </w:p>
    <w:p w14:paraId="5A5048A3" w14:textId="77777777" w:rsidR="00B718E4" w:rsidRPr="00362948" w:rsidRDefault="00B718E4" w:rsidP="00362948">
      <w:pPr>
        <w:spacing w:before="100" w:after="100" w:line="336" w:lineRule="auto"/>
        <w:jc w:val="both"/>
        <w:rPr>
          <w:rFonts w:cstheme="minorHAnsi"/>
          <w:sz w:val="24"/>
          <w:szCs w:val="24"/>
        </w:rPr>
      </w:pPr>
      <w:r w:rsidRPr="00F637F9">
        <w:rPr>
          <w:rFonts w:cstheme="minorHAnsi"/>
          <w:b/>
          <w:bCs/>
          <w:sz w:val="24"/>
          <w:szCs w:val="24"/>
        </w:rPr>
        <w:t>Parágrafo único.</w:t>
      </w:r>
      <w:r w:rsidRPr="00362948">
        <w:rPr>
          <w:rFonts w:cstheme="minorHAnsi"/>
          <w:sz w:val="24"/>
          <w:szCs w:val="24"/>
        </w:rPr>
        <w:t xml:space="preserve"> Após deferido, compete ao SIM instalar de imediato a inspeção e fiscalização no estabelecimento.</w:t>
      </w:r>
    </w:p>
    <w:p w14:paraId="54FF8BE6" w14:textId="77777777" w:rsidR="00B718E4" w:rsidRPr="00362948" w:rsidRDefault="00B718E4" w:rsidP="00362948">
      <w:pPr>
        <w:spacing w:before="100" w:after="100" w:line="336" w:lineRule="auto"/>
        <w:jc w:val="both"/>
        <w:rPr>
          <w:rFonts w:cstheme="minorHAnsi"/>
          <w:sz w:val="24"/>
          <w:szCs w:val="24"/>
        </w:rPr>
      </w:pPr>
      <w:r w:rsidRPr="00F637F9">
        <w:rPr>
          <w:rFonts w:cstheme="minorHAnsi"/>
          <w:b/>
          <w:bCs/>
          <w:sz w:val="24"/>
          <w:szCs w:val="24"/>
        </w:rPr>
        <w:t>Art. 23.</w:t>
      </w:r>
      <w:r w:rsidRPr="00362948">
        <w:rPr>
          <w:rFonts w:cstheme="minorHAnsi"/>
          <w:sz w:val="24"/>
          <w:szCs w:val="24"/>
        </w:rPr>
        <w:t xml:space="preserve"> Satisfeitas as exigências fixadas no presente Decreto, será expedido o "Certificado de Registro", no qual deverá constar:</w:t>
      </w:r>
    </w:p>
    <w:p w14:paraId="6AA6EBF7"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o</w:t>
      </w:r>
      <w:proofErr w:type="gramEnd"/>
      <w:r w:rsidRPr="00362948">
        <w:rPr>
          <w:rFonts w:cstheme="minorHAnsi"/>
          <w:sz w:val="24"/>
          <w:szCs w:val="24"/>
        </w:rPr>
        <w:t xml:space="preserve"> número do registro;</w:t>
      </w:r>
    </w:p>
    <w:p w14:paraId="20B754C6"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lastRenderedPageBreak/>
        <w:t xml:space="preserve">II - </w:t>
      </w:r>
      <w:proofErr w:type="gramStart"/>
      <w:r w:rsidRPr="00362948">
        <w:rPr>
          <w:rFonts w:cstheme="minorHAnsi"/>
          <w:sz w:val="24"/>
          <w:szCs w:val="24"/>
        </w:rPr>
        <w:t>a</w:t>
      </w:r>
      <w:proofErr w:type="gramEnd"/>
      <w:r w:rsidRPr="00362948">
        <w:rPr>
          <w:rFonts w:cstheme="minorHAnsi"/>
          <w:sz w:val="24"/>
          <w:szCs w:val="24"/>
        </w:rPr>
        <w:t xml:space="preserve"> razão social, a classificação e a localização do estabelecimento (estado, município, cidade, vila ou povoado); e</w:t>
      </w:r>
    </w:p>
    <w:p w14:paraId="343BF4F1"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III - outras informações julgadas necessárias.</w:t>
      </w:r>
    </w:p>
    <w:p w14:paraId="7B308030" w14:textId="77777777" w:rsidR="00B718E4" w:rsidRPr="00362948" w:rsidRDefault="00B718E4" w:rsidP="00362948">
      <w:pPr>
        <w:spacing w:before="100" w:after="100" w:line="336" w:lineRule="auto"/>
        <w:jc w:val="both"/>
        <w:rPr>
          <w:rFonts w:cstheme="minorHAnsi"/>
          <w:sz w:val="24"/>
          <w:szCs w:val="24"/>
        </w:rPr>
      </w:pPr>
      <w:r w:rsidRPr="00F637F9">
        <w:rPr>
          <w:rFonts w:cstheme="minorHAnsi"/>
          <w:b/>
          <w:bCs/>
          <w:sz w:val="24"/>
          <w:szCs w:val="24"/>
        </w:rPr>
        <w:t>Art. 24.</w:t>
      </w:r>
      <w:r w:rsidRPr="00362948">
        <w:rPr>
          <w:rFonts w:cstheme="minorHAnsi"/>
          <w:sz w:val="24"/>
          <w:szCs w:val="24"/>
        </w:rPr>
        <w:t xml:space="preserve"> Qualquer ampliação, remodelação ou construção nos estabelecimentos registrados e que porventura venham a se registrar, tanto de suas dependências como instalações, só poderá ser feita após aprovação prévia dos respectivos projetos, conforme alteração a ser realizada no estabelecimento.</w:t>
      </w:r>
    </w:p>
    <w:p w14:paraId="0EB2ABF3" w14:textId="77777777" w:rsidR="00B718E4" w:rsidRPr="00362948" w:rsidRDefault="00B718E4" w:rsidP="00362948">
      <w:pPr>
        <w:spacing w:before="100" w:after="100" w:line="336" w:lineRule="auto"/>
        <w:jc w:val="both"/>
        <w:rPr>
          <w:rFonts w:cstheme="minorHAnsi"/>
          <w:sz w:val="24"/>
          <w:szCs w:val="24"/>
        </w:rPr>
      </w:pPr>
      <w:r w:rsidRPr="00F637F9">
        <w:rPr>
          <w:rFonts w:cstheme="minorHAnsi"/>
          <w:b/>
          <w:bCs/>
          <w:sz w:val="24"/>
          <w:szCs w:val="24"/>
        </w:rPr>
        <w:t>Parágrafo único.</w:t>
      </w:r>
      <w:r w:rsidRPr="00362948">
        <w:rPr>
          <w:rFonts w:cstheme="minorHAnsi"/>
          <w:sz w:val="24"/>
          <w:szCs w:val="24"/>
        </w:rPr>
        <w:t xml:space="preserve"> É de inteira responsabilidade dos proprietários as construções dos estabelecimentos sujeitos à Inspeção Municipal, configurando infração a execução dos projetos que não tenham sido previamente aprovados pelo SIM.</w:t>
      </w:r>
    </w:p>
    <w:p w14:paraId="777B3C27"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F45D9A">
        <w:rPr>
          <w:rFonts w:eastAsia="Times New Roman" w:cstheme="minorHAnsi"/>
          <w:b/>
          <w:bCs/>
          <w:sz w:val="24"/>
          <w:szCs w:val="24"/>
          <w:lang w:eastAsia="pt-BR"/>
        </w:rPr>
        <w:t>Art. 25.</w:t>
      </w:r>
      <w:r w:rsidRPr="00362948">
        <w:rPr>
          <w:rFonts w:eastAsia="Times New Roman" w:cstheme="minorHAnsi"/>
          <w:sz w:val="24"/>
          <w:szCs w:val="24"/>
          <w:lang w:eastAsia="pt-BR"/>
        </w:rPr>
        <w:t xml:space="preserve"> Os estabelecimentos já registrados no SIM deverão dispor de Programas de Autocontroles desenvolvidos, implantados, mantidos, monitorados e verificados por eles mesmos, contendo registros sistematizados e auditáveis que comprovem o atendimento aos requisitos higiênico-sanitários e tecnológicos estabelecidos neste Decreto e em normas complementares, com vistas a assegurar a inocuidade, a identidade,  qualidade e a integridade dos seus produtos, desde a obtenção e a recepção da matéria-prima, dos ingredientes e dos insumos, até a expedição destes.</w:t>
      </w:r>
    </w:p>
    <w:p w14:paraId="4DBF8AD2" w14:textId="77777777" w:rsidR="00B718E4" w:rsidRPr="00362948" w:rsidRDefault="00B718E4" w:rsidP="00362948">
      <w:pPr>
        <w:spacing w:before="100" w:after="100" w:line="336" w:lineRule="auto"/>
        <w:jc w:val="both"/>
        <w:rPr>
          <w:rFonts w:cstheme="minorHAnsi"/>
          <w:sz w:val="24"/>
          <w:szCs w:val="24"/>
        </w:rPr>
      </w:pPr>
    </w:p>
    <w:p w14:paraId="483D6E6F" w14:textId="341D62BF"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 xml:space="preserve">CAPÍTULO </w:t>
      </w:r>
      <w:r w:rsidR="00CC7EDF" w:rsidRPr="00362948">
        <w:rPr>
          <w:rFonts w:cstheme="minorHAnsi"/>
          <w:sz w:val="24"/>
          <w:szCs w:val="24"/>
        </w:rPr>
        <w:t>X</w:t>
      </w:r>
    </w:p>
    <w:p w14:paraId="77C2717C"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DA TRANSFERÊNCIA</w:t>
      </w:r>
    </w:p>
    <w:p w14:paraId="7988A817" w14:textId="77777777" w:rsidR="00B718E4" w:rsidRPr="00362948" w:rsidRDefault="00B718E4" w:rsidP="00362948">
      <w:pPr>
        <w:spacing w:before="100" w:after="100" w:line="336" w:lineRule="auto"/>
        <w:jc w:val="both"/>
        <w:rPr>
          <w:rFonts w:eastAsia="Times New Roman" w:cstheme="minorHAnsi"/>
          <w:sz w:val="24"/>
          <w:szCs w:val="24"/>
          <w:lang w:eastAsia="pt-BR"/>
        </w:rPr>
      </w:pPr>
    </w:p>
    <w:p w14:paraId="0AA578EA" w14:textId="1872F0AF" w:rsidR="00B718E4" w:rsidRPr="00362948" w:rsidRDefault="00B718E4" w:rsidP="00362948">
      <w:pPr>
        <w:spacing w:before="100" w:after="100" w:line="336" w:lineRule="auto"/>
        <w:jc w:val="both"/>
        <w:rPr>
          <w:rFonts w:cstheme="minorHAnsi"/>
          <w:sz w:val="24"/>
          <w:szCs w:val="24"/>
        </w:rPr>
      </w:pPr>
      <w:r w:rsidRPr="00F74C3C">
        <w:rPr>
          <w:rFonts w:cstheme="minorHAnsi"/>
          <w:b/>
          <w:bCs/>
          <w:sz w:val="24"/>
          <w:szCs w:val="24"/>
        </w:rPr>
        <w:t>Art. 26.</w:t>
      </w:r>
      <w:r w:rsidRPr="00362948">
        <w:rPr>
          <w:rFonts w:cstheme="minorHAnsi"/>
          <w:sz w:val="24"/>
          <w:szCs w:val="24"/>
        </w:rPr>
        <w:t xml:space="preserve"> Nenhum estabelecimento previsto neste Decreto pode ser alienado, alugado ou arrendado, sem que, concomitantemente, seja feita a transferência do registro </w:t>
      </w:r>
      <w:r w:rsidR="00B446C2" w:rsidRPr="00362948">
        <w:rPr>
          <w:rFonts w:cstheme="minorHAnsi"/>
          <w:sz w:val="24"/>
          <w:szCs w:val="24"/>
        </w:rPr>
        <w:t>junto ao SIM</w:t>
      </w:r>
      <w:r w:rsidRPr="00362948">
        <w:rPr>
          <w:rFonts w:cstheme="minorHAnsi"/>
          <w:sz w:val="24"/>
          <w:szCs w:val="24"/>
        </w:rPr>
        <w:t xml:space="preserve">. </w:t>
      </w:r>
    </w:p>
    <w:p w14:paraId="091C548B" w14:textId="6BAA878C" w:rsidR="00B718E4" w:rsidRPr="00362948" w:rsidRDefault="00B718E4" w:rsidP="00362948">
      <w:pPr>
        <w:spacing w:before="100" w:after="100" w:line="336" w:lineRule="auto"/>
        <w:jc w:val="both"/>
        <w:rPr>
          <w:rFonts w:cstheme="minorHAnsi"/>
          <w:sz w:val="24"/>
          <w:szCs w:val="24"/>
        </w:rPr>
      </w:pPr>
      <w:r w:rsidRPr="00F74C3C">
        <w:rPr>
          <w:rFonts w:cstheme="minorHAnsi"/>
          <w:b/>
          <w:bCs/>
          <w:sz w:val="24"/>
          <w:szCs w:val="24"/>
        </w:rPr>
        <w:t>§ 1º</w:t>
      </w:r>
      <w:r w:rsidR="00F74C3C" w:rsidRPr="00F74C3C">
        <w:rPr>
          <w:rFonts w:cstheme="minorHAnsi"/>
          <w:b/>
          <w:bCs/>
          <w:sz w:val="24"/>
          <w:szCs w:val="24"/>
        </w:rPr>
        <w:t>.</w:t>
      </w:r>
      <w:r w:rsidRPr="00362948">
        <w:rPr>
          <w:rFonts w:cstheme="minorHAnsi"/>
          <w:sz w:val="24"/>
          <w:szCs w:val="24"/>
        </w:rPr>
        <w:t xml:space="preserve"> No caso do adquirente, locatário ou arrendatário se negar a promover a transferência, o fato deverá ser imediatamente comunicado por escrito ao SI</w:t>
      </w:r>
      <w:r w:rsidR="00B446C2" w:rsidRPr="00362948">
        <w:rPr>
          <w:rFonts w:cstheme="minorHAnsi"/>
          <w:sz w:val="24"/>
          <w:szCs w:val="24"/>
        </w:rPr>
        <w:t>M</w:t>
      </w:r>
      <w:r w:rsidRPr="00362948">
        <w:rPr>
          <w:rFonts w:cstheme="minorHAnsi"/>
          <w:sz w:val="24"/>
          <w:szCs w:val="24"/>
        </w:rPr>
        <w:t xml:space="preserve"> pelo alienante, locador ou arrendador.</w:t>
      </w:r>
    </w:p>
    <w:p w14:paraId="1EE4206E" w14:textId="081EEE8A" w:rsidR="00B718E4" w:rsidRPr="00362948" w:rsidRDefault="00B718E4" w:rsidP="00362948">
      <w:pPr>
        <w:spacing w:before="100" w:after="100" w:line="336" w:lineRule="auto"/>
        <w:jc w:val="both"/>
        <w:rPr>
          <w:rFonts w:cstheme="minorHAnsi"/>
          <w:sz w:val="24"/>
          <w:szCs w:val="24"/>
        </w:rPr>
      </w:pPr>
      <w:r w:rsidRPr="00F74C3C">
        <w:rPr>
          <w:rFonts w:cstheme="minorHAnsi"/>
          <w:b/>
          <w:bCs/>
          <w:sz w:val="24"/>
          <w:szCs w:val="24"/>
        </w:rPr>
        <w:t>§ 2º</w:t>
      </w:r>
      <w:r w:rsidR="00F74C3C" w:rsidRPr="00F74C3C">
        <w:rPr>
          <w:rFonts w:cstheme="minorHAnsi"/>
          <w:b/>
          <w:bCs/>
          <w:sz w:val="24"/>
          <w:szCs w:val="24"/>
        </w:rPr>
        <w:t>.</w:t>
      </w:r>
      <w:r w:rsidRPr="00362948">
        <w:rPr>
          <w:rFonts w:cstheme="minorHAnsi"/>
          <w:sz w:val="24"/>
          <w:szCs w:val="24"/>
        </w:rPr>
        <w:t xml:space="preserve"> Os empresários ou as sociedades empresárias responsáveis por esses estabelecimentos devem notificar os interessados na aquisição, na locação ou no arrendamento a situação em que se encontram, durante as fases do processamento da transação comercial, em face das exigências deste Decreto.</w:t>
      </w:r>
    </w:p>
    <w:p w14:paraId="30BCDDD3" w14:textId="7F82C40D" w:rsidR="00B718E4" w:rsidRPr="00362948" w:rsidRDefault="00B718E4" w:rsidP="00362948">
      <w:pPr>
        <w:spacing w:before="100" w:after="100" w:line="336" w:lineRule="auto"/>
        <w:jc w:val="both"/>
        <w:rPr>
          <w:rFonts w:cstheme="minorHAnsi"/>
          <w:sz w:val="24"/>
          <w:szCs w:val="24"/>
        </w:rPr>
      </w:pPr>
      <w:r w:rsidRPr="008D6CC1">
        <w:rPr>
          <w:rFonts w:cstheme="minorHAnsi"/>
          <w:b/>
          <w:bCs/>
          <w:sz w:val="24"/>
          <w:szCs w:val="24"/>
        </w:rPr>
        <w:lastRenderedPageBreak/>
        <w:t>§ 3º</w:t>
      </w:r>
      <w:r w:rsidR="008D6CC1" w:rsidRPr="008D6CC1">
        <w:rPr>
          <w:rFonts w:cstheme="minorHAnsi"/>
          <w:b/>
          <w:bCs/>
          <w:sz w:val="24"/>
          <w:szCs w:val="24"/>
        </w:rPr>
        <w:t>.</w:t>
      </w:r>
      <w:r w:rsidRPr="00362948">
        <w:rPr>
          <w:rFonts w:cstheme="minorHAnsi"/>
          <w:sz w:val="24"/>
          <w:szCs w:val="24"/>
        </w:rPr>
        <w:t xml:space="preserve"> Enquanto a transferência não se efetuar, o empresário e a sociedade empresária em nome dos quais esteja registrado</w:t>
      </w:r>
      <w:r w:rsidR="00F26500" w:rsidRPr="00362948">
        <w:rPr>
          <w:rFonts w:cstheme="minorHAnsi"/>
          <w:sz w:val="24"/>
          <w:szCs w:val="24"/>
        </w:rPr>
        <w:t xml:space="preserve"> </w:t>
      </w:r>
      <w:r w:rsidRPr="00362948">
        <w:rPr>
          <w:rFonts w:cstheme="minorHAnsi"/>
          <w:sz w:val="24"/>
          <w:szCs w:val="24"/>
        </w:rPr>
        <w:t xml:space="preserve">o estabelecimento </w:t>
      </w:r>
      <w:r w:rsidR="00F848FB" w:rsidRPr="00362948">
        <w:rPr>
          <w:rFonts w:cstheme="minorHAnsi"/>
          <w:sz w:val="24"/>
          <w:szCs w:val="24"/>
        </w:rPr>
        <w:t>continuarão responsáveis</w:t>
      </w:r>
      <w:r w:rsidRPr="00362948">
        <w:rPr>
          <w:rFonts w:cstheme="minorHAnsi"/>
          <w:sz w:val="24"/>
          <w:szCs w:val="24"/>
        </w:rPr>
        <w:t xml:space="preserve"> pelas irregularidades que se verifiquem no estabelecimento.</w:t>
      </w:r>
    </w:p>
    <w:p w14:paraId="5896B487" w14:textId="2F0BB985" w:rsidR="00B718E4" w:rsidRPr="00362948" w:rsidRDefault="00B718E4" w:rsidP="00362948">
      <w:pPr>
        <w:spacing w:before="100" w:after="100" w:line="336" w:lineRule="auto"/>
        <w:jc w:val="both"/>
        <w:rPr>
          <w:rFonts w:cstheme="minorHAnsi"/>
          <w:sz w:val="24"/>
          <w:szCs w:val="24"/>
        </w:rPr>
      </w:pPr>
      <w:r w:rsidRPr="00EF2D7C">
        <w:rPr>
          <w:rFonts w:cstheme="minorHAnsi"/>
          <w:b/>
          <w:bCs/>
          <w:sz w:val="24"/>
          <w:szCs w:val="24"/>
        </w:rPr>
        <w:t>§ 4º</w:t>
      </w:r>
      <w:r w:rsidR="00EF2D7C" w:rsidRPr="00EF2D7C">
        <w:rPr>
          <w:rFonts w:cstheme="minorHAnsi"/>
          <w:b/>
          <w:bCs/>
          <w:sz w:val="24"/>
          <w:szCs w:val="24"/>
        </w:rPr>
        <w:t>.</w:t>
      </w:r>
      <w:r w:rsidRPr="00362948">
        <w:rPr>
          <w:rFonts w:cstheme="minorHAnsi"/>
          <w:sz w:val="24"/>
          <w:szCs w:val="24"/>
        </w:rPr>
        <w:t xml:space="preserve"> No caso do alienante, locador ou arrendante ter feito a comunicação a que se refere o § 1º, e o adquirente, locatário ou arrendatário não apresentar, dentro do prazo máximo de trinta dias, os documentos necessários à transferência, será cassado o registro do estabelecimento.</w:t>
      </w:r>
    </w:p>
    <w:p w14:paraId="289886D2" w14:textId="33EE6564" w:rsidR="00B718E4" w:rsidRPr="00362948" w:rsidRDefault="00B718E4" w:rsidP="00362948">
      <w:pPr>
        <w:spacing w:before="100" w:after="100" w:line="336" w:lineRule="auto"/>
        <w:jc w:val="both"/>
        <w:rPr>
          <w:rFonts w:cstheme="minorHAnsi"/>
          <w:sz w:val="24"/>
          <w:szCs w:val="24"/>
        </w:rPr>
      </w:pPr>
      <w:r w:rsidRPr="00B922CC">
        <w:rPr>
          <w:rFonts w:cstheme="minorHAnsi"/>
          <w:b/>
          <w:bCs/>
          <w:sz w:val="24"/>
          <w:szCs w:val="24"/>
        </w:rPr>
        <w:t>§ 5º</w:t>
      </w:r>
      <w:r w:rsidR="00B922CC" w:rsidRPr="00B922CC">
        <w:rPr>
          <w:rFonts w:cstheme="minorHAnsi"/>
          <w:b/>
          <w:bCs/>
          <w:sz w:val="24"/>
          <w:szCs w:val="24"/>
        </w:rPr>
        <w:t>.</w:t>
      </w:r>
      <w:r w:rsidRPr="00362948">
        <w:rPr>
          <w:rFonts w:cstheme="minorHAnsi"/>
          <w:sz w:val="24"/>
          <w:szCs w:val="24"/>
        </w:rPr>
        <w:t xml:space="preserve"> Assim que o estabelecimento for adquirido, locado ou arrendado, e for realizada a transferência do registro, o novo empresário, ou a sociedade empresária, será obrigado a cumprir todas as exigências formuladas ao anterior responsável, sem prejuízo de outras que venham a ser determinadas.</w:t>
      </w:r>
    </w:p>
    <w:p w14:paraId="7E78EFB7" w14:textId="5BB46C0B" w:rsidR="00B718E4" w:rsidRPr="00362948" w:rsidRDefault="00B718E4" w:rsidP="00362948">
      <w:pPr>
        <w:spacing w:before="100" w:after="100" w:line="336" w:lineRule="auto"/>
        <w:jc w:val="both"/>
        <w:rPr>
          <w:rFonts w:cstheme="minorHAnsi"/>
          <w:sz w:val="24"/>
          <w:szCs w:val="24"/>
        </w:rPr>
      </w:pPr>
      <w:r w:rsidRPr="00B922CC">
        <w:rPr>
          <w:rFonts w:cstheme="minorHAnsi"/>
          <w:b/>
          <w:bCs/>
          <w:sz w:val="24"/>
          <w:szCs w:val="24"/>
        </w:rPr>
        <w:t>§ 6º</w:t>
      </w:r>
      <w:r w:rsidR="00B922CC" w:rsidRPr="00B922CC">
        <w:rPr>
          <w:rFonts w:cstheme="minorHAnsi"/>
          <w:b/>
          <w:bCs/>
          <w:sz w:val="24"/>
          <w:szCs w:val="24"/>
        </w:rPr>
        <w:t>.</w:t>
      </w:r>
      <w:r w:rsidRPr="00362948">
        <w:rPr>
          <w:rFonts w:cstheme="minorHAnsi"/>
          <w:sz w:val="24"/>
          <w:szCs w:val="24"/>
        </w:rPr>
        <w:t xml:space="preserve"> As exigências de que trata o § 5º incluem aquelas:</w:t>
      </w:r>
    </w:p>
    <w:p w14:paraId="00913FFD"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relativas</w:t>
      </w:r>
      <w:proofErr w:type="gramEnd"/>
      <w:r w:rsidRPr="00362948">
        <w:rPr>
          <w:rFonts w:cstheme="minorHAnsi"/>
          <w:sz w:val="24"/>
          <w:szCs w:val="24"/>
        </w:rPr>
        <w:t xml:space="preserve"> ao cumprimento de prazos de:</w:t>
      </w:r>
    </w:p>
    <w:p w14:paraId="5F506DCD"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a) planos de ação;</w:t>
      </w:r>
    </w:p>
    <w:p w14:paraId="2B9147B6" w14:textId="7327311E"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b) relatórios de não conform</w:t>
      </w:r>
      <w:r w:rsidR="008E2FA9" w:rsidRPr="00362948">
        <w:rPr>
          <w:rFonts w:cstheme="minorHAnsi"/>
          <w:sz w:val="24"/>
          <w:szCs w:val="24"/>
        </w:rPr>
        <w:t>i</w:t>
      </w:r>
      <w:r w:rsidRPr="00362948">
        <w:rPr>
          <w:rFonts w:cstheme="minorHAnsi"/>
          <w:sz w:val="24"/>
          <w:szCs w:val="24"/>
        </w:rPr>
        <w:t>dades; ou</w:t>
      </w:r>
    </w:p>
    <w:p w14:paraId="7F78E82E"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c) determinações sanitárias de qualquer natureza; e</w:t>
      </w:r>
    </w:p>
    <w:p w14:paraId="5C702F76"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de</w:t>
      </w:r>
      <w:proofErr w:type="gramEnd"/>
      <w:r w:rsidRPr="00362948">
        <w:rPr>
          <w:rFonts w:cstheme="minorHAnsi"/>
          <w:sz w:val="24"/>
          <w:szCs w:val="24"/>
        </w:rPr>
        <w:t xml:space="preserve"> natureza pecuniária, que venham a ser estabelecidas em decorrência da apuração</w:t>
      </w:r>
    </w:p>
    <w:p w14:paraId="56D99A5B"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administrativa de infrações cometidas pela antecessora em processos pendentes de julgamento.</w:t>
      </w:r>
    </w:p>
    <w:p w14:paraId="750382C0" w14:textId="369ED82B" w:rsidR="00B718E4" w:rsidRPr="00362948" w:rsidRDefault="00B718E4" w:rsidP="00362948">
      <w:pPr>
        <w:spacing w:before="100" w:after="100" w:line="336" w:lineRule="auto"/>
        <w:jc w:val="both"/>
        <w:rPr>
          <w:rFonts w:cstheme="minorHAnsi"/>
          <w:sz w:val="24"/>
          <w:szCs w:val="24"/>
        </w:rPr>
      </w:pPr>
      <w:r w:rsidRPr="00B922CC">
        <w:rPr>
          <w:rFonts w:cstheme="minorHAnsi"/>
          <w:b/>
          <w:bCs/>
          <w:sz w:val="24"/>
          <w:szCs w:val="24"/>
        </w:rPr>
        <w:t>Art. 27.</w:t>
      </w:r>
      <w:r w:rsidRPr="00362948">
        <w:rPr>
          <w:rFonts w:cstheme="minorHAnsi"/>
          <w:sz w:val="24"/>
          <w:szCs w:val="24"/>
        </w:rPr>
        <w:t xml:space="preserve"> O processo de transferência obedecerá, no que for aplicável, o mesmo critério estabelecido para o registro.</w:t>
      </w:r>
    </w:p>
    <w:p w14:paraId="22BBFCF5" w14:textId="77777777" w:rsidR="00B718E4" w:rsidRPr="00362948" w:rsidRDefault="00B718E4" w:rsidP="00362948">
      <w:pPr>
        <w:spacing w:before="100" w:after="100" w:line="336" w:lineRule="auto"/>
        <w:jc w:val="center"/>
        <w:rPr>
          <w:rFonts w:cstheme="minorHAnsi"/>
          <w:sz w:val="24"/>
          <w:szCs w:val="24"/>
        </w:rPr>
      </w:pPr>
    </w:p>
    <w:p w14:paraId="20E40A90"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CAPÍTULO XI</w:t>
      </w:r>
    </w:p>
    <w:p w14:paraId="6775FBB2"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DO FUNCIONAMENTO E DAS INSTALAÇÕES DOS ESTABELECIMENTOS</w:t>
      </w:r>
    </w:p>
    <w:p w14:paraId="3445BD26" w14:textId="77777777" w:rsidR="00B718E4" w:rsidRPr="00362948" w:rsidRDefault="00B718E4" w:rsidP="00362948">
      <w:pPr>
        <w:spacing w:before="100" w:after="100" w:line="336" w:lineRule="auto"/>
        <w:jc w:val="center"/>
        <w:rPr>
          <w:rFonts w:cstheme="minorHAnsi"/>
          <w:sz w:val="24"/>
          <w:szCs w:val="24"/>
        </w:rPr>
      </w:pPr>
    </w:p>
    <w:p w14:paraId="72761A57" w14:textId="77777777" w:rsidR="00B718E4" w:rsidRPr="00362948" w:rsidRDefault="00B718E4" w:rsidP="00362948">
      <w:pPr>
        <w:spacing w:before="100" w:after="100" w:line="336" w:lineRule="auto"/>
        <w:jc w:val="both"/>
        <w:rPr>
          <w:rFonts w:cstheme="minorHAnsi"/>
          <w:sz w:val="24"/>
          <w:szCs w:val="24"/>
        </w:rPr>
      </w:pPr>
      <w:r w:rsidRPr="00060922">
        <w:rPr>
          <w:rFonts w:cstheme="minorHAnsi"/>
          <w:b/>
          <w:bCs/>
          <w:sz w:val="24"/>
          <w:szCs w:val="24"/>
        </w:rPr>
        <w:t>Art. 28.</w:t>
      </w:r>
      <w:r w:rsidRPr="00362948">
        <w:rPr>
          <w:rFonts w:cstheme="minorHAnsi"/>
          <w:sz w:val="24"/>
          <w:szCs w:val="24"/>
        </w:rPr>
        <w:t xml:space="preserve"> O estabelecimento de produtos de origem animal deve dispor das seguintes condições básicas e comuns, respeitadas as particularidades tecnológicas cabíveis, sem prejuízo de outros critérios estabelecidos em normas complementares:</w:t>
      </w:r>
    </w:p>
    <w:p w14:paraId="37DD7D02"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I - Localização em pontos distantes de fontes emissoras de mau cheiro e de potenciais contaminantes;</w:t>
      </w:r>
    </w:p>
    <w:p w14:paraId="471183E0"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II - Localização em terreno com área suficiente para circulação e fluxo de veículos de transporte;</w:t>
      </w:r>
    </w:p>
    <w:p w14:paraId="05FD1387"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lastRenderedPageBreak/>
        <w:t>III - Área suficiente para construção de todas as instalações industriais e das demais dependências necessárias para a atividade pretendida e perímetro industrial delimitado de modo a não permitir a entrada de pessoas não autorizadas e animais;</w:t>
      </w:r>
    </w:p>
    <w:p w14:paraId="58E2CBC7" w14:textId="2EE99923"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IV - Pavimentação das áreas destinadas à circulação de veículos de transporte de material que </w:t>
      </w:r>
      <w:r w:rsidR="008E2FA9" w:rsidRPr="00362948">
        <w:rPr>
          <w:rFonts w:eastAsia="Times New Roman" w:cstheme="minorHAnsi"/>
          <w:sz w:val="24"/>
          <w:szCs w:val="24"/>
          <w:lang w:eastAsia="pt-BR"/>
        </w:rPr>
        <w:t>evite formação de poeira e empoç</w:t>
      </w:r>
      <w:r w:rsidRPr="00362948">
        <w:rPr>
          <w:rFonts w:eastAsia="Times New Roman" w:cstheme="minorHAnsi"/>
          <w:sz w:val="24"/>
          <w:szCs w:val="24"/>
          <w:lang w:eastAsia="pt-BR"/>
        </w:rPr>
        <w:t xml:space="preserve">amentos;   </w:t>
      </w:r>
    </w:p>
    <w:p w14:paraId="0FB071CE"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V - Pavimentação das áreas de circulação de pessoas, recepção e expedição de material que permita lavagem e higienização;</w:t>
      </w:r>
    </w:p>
    <w:p w14:paraId="7F0A9D83"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VI - Dependências, instalações compatíveis com a finalidade, e capacidade do estabelecimento com fluxo operacional apropriados para a obtenção, recepção, manipulação, beneficiamento, industrialização, fracionamento, conservação, acondicionamento, embalagem, rotulagem, armazenamento ou expedição de matérias-primas e produtos comestíveis ou não comestíveis;</w:t>
      </w:r>
    </w:p>
    <w:p w14:paraId="554994D6"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VII - Pé-direito com altura suficiente para permitir a disposição adequada dos equipamentos, permitindo boas condições de temperatura, ventilação e iluminação de forma a atender às condições higiênico-sanitárias e tecnológicas específicas para suas finalidades;</w:t>
      </w:r>
    </w:p>
    <w:p w14:paraId="02DFC577"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VIII - Pisos impermeabilizados com material resistente e de fácil higienização, construídos de forma a facilitar a coleta das águas residuais e a sua drenagem para seus efluentes sanitários e industriais;  </w:t>
      </w:r>
    </w:p>
    <w:p w14:paraId="5DA71309"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IX - Paredes e separações lisas, de cor clara, revestidas ou impermeabilizadas, de fácil limpeza e desinfecção;</w:t>
      </w:r>
    </w:p>
    <w:p w14:paraId="6D9231F0"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 - Forro impermeável, constituído de material resistente, de fácil limpeza e desinfecção nas dependências onde se realizem trabalhos de recepção, manipulação e preparo de matérias-primas e produtos comestíveis;</w:t>
      </w:r>
    </w:p>
    <w:p w14:paraId="1C92A3B9" w14:textId="370984BE"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Parágrafo único. As salas de abates ficam dispensadas das especificações descritas no inciso X nos casos em que o telhado proporcionar uma perfeita vedação à entrada de poeira, insetos, pássaros e assegurar uma adequada higienização, a critério do SIM.</w:t>
      </w:r>
    </w:p>
    <w:p w14:paraId="409FBA76"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XI - Janelas, portas e demais aberturas constituídas de materiais impermeáveis, resistentes, de fácil limpeza e desinfecção;</w:t>
      </w:r>
    </w:p>
    <w:p w14:paraId="4AC11AEE" w14:textId="699B7D0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XII - Todas as aberturas para a área externa devem ser dotadas de telas milimétricas à prova de vetores e pragas ou dispositivos de fechamento automático;  </w:t>
      </w:r>
    </w:p>
    <w:p w14:paraId="6D330309"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lastRenderedPageBreak/>
        <w:t xml:space="preserve">XIII - É proibida a utilização de materiais do tipo elemento vazado ou </w:t>
      </w:r>
      <w:proofErr w:type="spellStart"/>
      <w:r w:rsidRPr="00362948">
        <w:rPr>
          <w:rFonts w:eastAsia="Times New Roman" w:cstheme="minorHAnsi"/>
          <w:sz w:val="24"/>
          <w:szCs w:val="24"/>
          <w:lang w:eastAsia="pt-BR"/>
        </w:rPr>
        <w:t>cobogós</w:t>
      </w:r>
      <w:proofErr w:type="spellEnd"/>
      <w:r w:rsidRPr="00362948">
        <w:rPr>
          <w:rFonts w:eastAsia="Times New Roman" w:cstheme="minorHAnsi"/>
          <w:sz w:val="24"/>
          <w:szCs w:val="24"/>
          <w:lang w:eastAsia="pt-BR"/>
        </w:rPr>
        <w:t xml:space="preserve"> na construção total ou parcial de paredes, exceto na sala de máquinas e depósito de produtos químicos, bem como é proibida a comunicação direta entre dependências industriais e residenciais. </w:t>
      </w:r>
    </w:p>
    <w:p w14:paraId="590863A8"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XIV - dispor de iluminação natural e artificial abundantes, bem como de ventilação adequada e suficiente em todas as dependências;</w:t>
      </w:r>
    </w:p>
    <w:p w14:paraId="31E419BF" w14:textId="6E586C6A"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a) </w:t>
      </w:r>
      <w:r w:rsidR="00D038CF" w:rsidRPr="00362948">
        <w:rPr>
          <w:rFonts w:eastAsia="Times New Roman" w:cstheme="minorHAnsi"/>
          <w:sz w:val="24"/>
          <w:szCs w:val="24"/>
          <w:lang w:eastAsia="pt-BR"/>
        </w:rPr>
        <w:t>a</w:t>
      </w:r>
      <w:r w:rsidRPr="00362948">
        <w:rPr>
          <w:rFonts w:eastAsia="Times New Roman" w:cstheme="minorHAnsi"/>
          <w:sz w:val="24"/>
          <w:szCs w:val="24"/>
          <w:lang w:eastAsia="pt-BR"/>
        </w:rPr>
        <w:t xml:space="preserve"> iluminação artificial deve ser realizada com uso de luz fria.              </w:t>
      </w:r>
    </w:p>
    <w:p w14:paraId="16BC7594" w14:textId="61BF531A"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b) </w:t>
      </w:r>
      <w:r w:rsidR="00D038CF" w:rsidRPr="00362948">
        <w:rPr>
          <w:rFonts w:eastAsia="Times New Roman" w:cstheme="minorHAnsi"/>
          <w:sz w:val="24"/>
          <w:szCs w:val="24"/>
          <w:lang w:eastAsia="pt-BR"/>
        </w:rPr>
        <w:t>a</w:t>
      </w:r>
      <w:r w:rsidRPr="00362948">
        <w:rPr>
          <w:rFonts w:eastAsia="Times New Roman" w:cstheme="minorHAnsi"/>
          <w:sz w:val="24"/>
          <w:szCs w:val="24"/>
          <w:lang w:eastAsia="pt-BR"/>
        </w:rPr>
        <w:t>s lâmpadas localizadas sobre a área de manipulação de matéria-prima, de produtos e de armazenamento de embalagens, rótulos e ingredientes devem estar protegidas contra rompimentos ou serem de LED.</w:t>
      </w:r>
    </w:p>
    <w:p w14:paraId="56F7634A" w14:textId="2C218A03"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c) </w:t>
      </w:r>
      <w:r w:rsidR="00D038CF" w:rsidRPr="00362948">
        <w:rPr>
          <w:rFonts w:eastAsia="Times New Roman" w:cstheme="minorHAnsi"/>
          <w:sz w:val="24"/>
          <w:szCs w:val="24"/>
          <w:lang w:eastAsia="pt-BR"/>
        </w:rPr>
        <w:t>é</w:t>
      </w:r>
      <w:r w:rsidRPr="00362948">
        <w:rPr>
          <w:rFonts w:eastAsia="Times New Roman" w:cstheme="minorHAnsi"/>
          <w:sz w:val="24"/>
          <w:szCs w:val="24"/>
          <w:lang w:eastAsia="pt-BR"/>
        </w:rPr>
        <w:t xml:space="preserve"> proibida a utilização de luz colorida que mascare ou produza falsa impressão quanto a coloração dos produtos ou que dificulte a visualização de sujidades.</w:t>
      </w:r>
    </w:p>
    <w:p w14:paraId="6BA8F462" w14:textId="1540062C"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d) </w:t>
      </w:r>
      <w:r w:rsidR="00D038CF" w:rsidRPr="00362948">
        <w:rPr>
          <w:rFonts w:eastAsia="Times New Roman" w:cstheme="minorHAnsi"/>
          <w:sz w:val="24"/>
          <w:szCs w:val="24"/>
          <w:lang w:eastAsia="pt-BR"/>
        </w:rPr>
        <w:t>d</w:t>
      </w:r>
      <w:r w:rsidRPr="00362948">
        <w:rPr>
          <w:rFonts w:eastAsia="Times New Roman" w:cstheme="minorHAnsi"/>
          <w:sz w:val="24"/>
          <w:szCs w:val="24"/>
          <w:lang w:eastAsia="pt-BR"/>
        </w:rPr>
        <w:t>evem ser instalados exaustores ou sistema para climatização do ambiente quando a ventilação natural não for suficiente para evitar condensações, desconforto térmico ou contaminações.</w:t>
      </w:r>
    </w:p>
    <w:p w14:paraId="4BB44006" w14:textId="630CBB24"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e) </w:t>
      </w:r>
      <w:r w:rsidR="00D038CF" w:rsidRPr="00362948">
        <w:rPr>
          <w:rFonts w:eastAsia="Times New Roman" w:cstheme="minorHAnsi"/>
          <w:sz w:val="24"/>
          <w:szCs w:val="24"/>
          <w:lang w:eastAsia="pt-BR"/>
        </w:rPr>
        <w:t>é</w:t>
      </w:r>
      <w:r w:rsidRPr="00362948">
        <w:rPr>
          <w:rFonts w:eastAsia="Times New Roman" w:cstheme="minorHAnsi"/>
          <w:sz w:val="24"/>
          <w:szCs w:val="24"/>
          <w:lang w:eastAsia="pt-BR"/>
        </w:rPr>
        <w:t xml:space="preserve"> proibida a instalação de ventiladores nas áreas de processamento.  </w:t>
      </w:r>
    </w:p>
    <w:p w14:paraId="5D08F9B9" w14:textId="32EB8EAC"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XV - Equipamentos ou instrumentos de controle de processo de fabricação calibrados e aferidos e considerados necessários para o controle técnico e sanitário da produção;</w:t>
      </w:r>
    </w:p>
    <w:p w14:paraId="3C611C5A" w14:textId="46A18C91"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XVI - Barreiras sanitárias com cobertura em todos os pontos de acesso à área de produção.</w:t>
      </w:r>
    </w:p>
    <w:p w14:paraId="748982FB"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Parágrafo único. A barreira sanitária deve possuir lavador de botas, pias com torneiras de fechamento sem contato manual, sabão liquido inodoro e neutro, toalhas descartáveis de papel não reciclado ou dispositivo automático de secagem de mãos, cestas coletoras de papel com tampa acionadas sem contato manual e substância sanitizante.</w:t>
      </w:r>
    </w:p>
    <w:p w14:paraId="5A72D2AA" w14:textId="64A1D0B1"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w:t>
      </w:r>
      <w:r w:rsidR="00691325" w:rsidRPr="00362948">
        <w:rPr>
          <w:rFonts w:eastAsia="Times New Roman" w:cstheme="minorHAnsi"/>
          <w:sz w:val="24"/>
          <w:szCs w:val="24"/>
          <w:lang w:eastAsia="pt-BR"/>
        </w:rPr>
        <w:t>VII</w:t>
      </w:r>
      <w:r w:rsidRPr="00362948">
        <w:rPr>
          <w:rFonts w:eastAsia="Times New Roman" w:cstheme="minorHAnsi"/>
          <w:sz w:val="24"/>
          <w:szCs w:val="24"/>
          <w:lang w:eastAsia="pt-BR"/>
        </w:rPr>
        <w:t xml:space="preserve"> -</w:t>
      </w:r>
      <w:r w:rsidRPr="00362948">
        <w:rPr>
          <w:rFonts w:cstheme="minorHAnsi"/>
          <w:sz w:val="24"/>
          <w:szCs w:val="24"/>
        </w:rPr>
        <w:t xml:space="preserve"> </w:t>
      </w:r>
      <w:r w:rsidRPr="00362948">
        <w:rPr>
          <w:rFonts w:eastAsia="Times New Roman" w:cstheme="minorHAnsi"/>
          <w:sz w:val="24"/>
          <w:szCs w:val="24"/>
          <w:lang w:eastAsia="pt-BR"/>
        </w:rPr>
        <w:t>Pias para a higienização de mãos nas áreas de produção com torneiras de fechamento sem contato manual, sabão liquido inodoro e neutro, toalhas descartáveis de papel não reciclado ou dispositivo automático de secagem de mãos, cestas coletoras de papel com tampa acionadas sem contato manual e substância sanitizante.</w:t>
      </w:r>
    </w:p>
    <w:p w14:paraId="0208AACA" w14:textId="47E8E871" w:rsidR="00B718E4" w:rsidRPr="00362948" w:rsidRDefault="00691325" w:rsidP="00362948">
      <w:pPr>
        <w:spacing w:before="100" w:after="100" w:line="336" w:lineRule="auto"/>
        <w:jc w:val="both"/>
        <w:rPr>
          <w:rFonts w:cstheme="minorHAnsi"/>
          <w:sz w:val="24"/>
          <w:szCs w:val="24"/>
        </w:rPr>
      </w:pPr>
      <w:r w:rsidRPr="00362948">
        <w:rPr>
          <w:rFonts w:cstheme="minorHAnsi"/>
          <w:sz w:val="24"/>
          <w:szCs w:val="24"/>
        </w:rPr>
        <w:t xml:space="preserve">XVIII </w:t>
      </w:r>
      <w:r w:rsidR="00B718E4" w:rsidRPr="00362948">
        <w:rPr>
          <w:rFonts w:cstheme="minorHAnsi"/>
          <w:sz w:val="24"/>
          <w:szCs w:val="24"/>
        </w:rPr>
        <w:t>- Os esterilizadores utilizados para a desinfecção constante de facas; fuzis (chairas); serras; e demais instrumentos de trabalho, quando usados, devem possuir carga completa de água limpa e ter a temperatura conforme legislação vigente.</w:t>
      </w:r>
    </w:p>
    <w:p w14:paraId="218CB17F" w14:textId="70BA02DB"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cstheme="minorHAnsi"/>
          <w:sz w:val="24"/>
          <w:szCs w:val="24"/>
        </w:rPr>
        <w:t>X</w:t>
      </w:r>
      <w:r w:rsidR="00691325" w:rsidRPr="00362948">
        <w:rPr>
          <w:rFonts w:cstheme="minorHAnsi"/>
          <w:sz w:val="24"/>
          <w:szCs w:val="24"/>
        </w:rPr>
        <w:t>I</w:t>
      </w:r>
      <w:r w:rsidRPr="00362948">
        <w:rPr>
          <w:rFonts w:cstheme="minorHAnsi"/>
          <w:sz w:val="24"/>
          <w:szCs w:val="24"/>
        </w:rPr>
        <w:t xml:space="preserve">X - </w:t>
      </w:r>
      <w:r w:rsidRPr="00362948">
        <w:rPr>
          <w:rFonts w:eastAsia="Times New Roman" w:cstheme="minorHAnsi"/>
          <w:sz w:val="24"/>
          <w:szCs w:val="24"/>
          <w:lang w:eastAsia="pt-BR"/>
        </w:rPr>
        <w:t>Equipamentos, mesas, recipientes e utensílios impermeáveis, resistentes à corrosão, de fácil higienização, atóxicos e que não permitam o acúmulo de resíduos;</w:t>
      </w:r>
    </w:p>
    <w:p w14:paraId="2D820BC3"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lastRenderedPageBreak/>
        <w:t>a) devem ser alocados obedecendo a um fluxo operacional racionalizado que evite contaminação cruzada.</w:t>
      </w:r>
    </w:p>
    <w:p w14:paraId="710A1247"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b) devem ser instalados em número suficiente, com dimensões e especificações técnicas compatíveis com o volume de produção e particularidades dos processos produtivos do estabelecimento.</w:t>
      </w:r>
    </w:p>
    <w:p w14:paraId="2A6C10DA"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c) devem ter afastamento suficiente, entre si e demais elementos das dependências, para permitir os trabalhos de inspeção sanitária, limpeza e desinfecção.</w:t>
      </w:r>
    </w:p>
    <w:p w14:paraId="0ECF33C5" w14:textId="5ECE4A43"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XX - Dispor de locais e equipamentos que possibilitem a realização das atividades de inspeção e de fiscalização sanitárias;</w:t>
      </w:r>
    </w:p>
    <w:p w14:paraId="3E01C55D" w14:textId="1120257A"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XXI - Dispor de dependência ou setor para higienização de recipientes utilizados no transporte de matérias-primas e produtos;</w:t>
      </w:r>
    </w:p>
    <w:p w14:paraId="64FD4E7C" w14:textId="5FC6AA0D"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XXI</w:t>
      </w:r>
      <w:r w:rsidR="00691325" w:rsidRPr="00362948">
        <w:rPr>
          <w:rFonts w:eastAsia="Times New Roman" w:cstheme="minorHAnsi"/>
          <w:sz w:val="24"/>
          <w:szCs w:val="24"/>
          <w:lang w:eastAsia="pt-BR"/>
        </w:rPr>
        <w:t>I</w:t>
      </w:r>
      <w:r w:rsidRPr="00362948">
        <w:rPr>
          <w:rFonts w:eastAsia="Times New Roman" w:cstheme="minorHAnsi"/>
          <w:sz w:val="24"/>
          <w:szCs w:val="24"/>
          <w:lang w:eastAsia="pt-BR"/>
        </w:rPr>
        <w:t xml:space="preserve"> - Local e equipamento adequados, ou serviço terceirizado, para higienização dos uniformes utilizados pelos funcionários.</w:t>
      </w:r>
    </w:p>
    <w:p w14:paraId="64B8D2BF" w14:textId="70648D6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XX</w:t>
      </w:r>
      <w:r w:rsidR="00691325" w:rsidRPr="00362948">
        <w:rPr>
          <w:rFonts w:eastAsia="Times New Roman" w:cstheme="minorHAnsi"/>
          <w:sz w:val="24"/>
          <w:szCs w:val="24"/>
          <w:lang w:eastAsia="pt-BR"/>
        </w:rPr>
        <w:t>III</w:t>
      </w:r>
      <w:r w:rsidRPr="00362948">
        <w:rPr>
          <w:rFonts w:eastAsia="Times New Roman" w:cstheme="minorHAnsi"/>
          <w:sz w:val="24"/>
          <w:szCs w:val="24"/>
          <w:lang w:eastAsia="pt-BR"/>
        </w:rPr>
        <w:t xml:space="preserve"> - Dependências ou locais apropriados para armazenagem de ingredientes, aditivos, coadjuvantes de tecnologia, embalagens, rotulagem, materiais de higienização, produtos químicos e substâncias utilizadas no controle de pragas;</w:t>
      </w:r>
    </w:p>
    <w:p w14:paraId="2179D237" w14:textId="7B24760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XX</w:t>
      </w:r>
      <w:r w:rsidR="00691325" w:rsidRPr="00362948">
        <w:rPr>
          <w:rFonts w:eastAsia="Times New Roman" w:cstheme="minorHAnsi"/>
          <w:sz w:val="24"/>
          <w:szCs w:val="24"/>
          <w:lang w:eastAsia="pt-BR"/>
        </w:rPr>
        <w:t>I</w:t>
      </w:r>
      <w:r w:rsidRPr="00362948">
        <w:rPr>
          <w:rFonts w:eastAsia="Times New Roman" w:cstheme="minorHAnsi"/>
          <w:sz w:val="24"/>
          <w:szCs w:val="24"/>
          <w:lang w:eastAsia="pt-BR"/>
        </w:rPr>
        <w:t>V - Dispor instalações de frio industrial e dispositivos de controle de temperatura nos equipamentos resfriadores e congeladores, nos túneis, nas câmaras, nas antecâmaras e nas dependências de trabalho industrial;</w:t>
      </w:r>
    </w:p>
    <w:p w14:paraId="59823FE0" w14:textId="6C19D7DF"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XXV - Área de recepção e expedição com projeção de cobertura com prolongamento suficiente para proteção das operações nela realizadas;</w:t>
      </w:r>
    </w:p>
    <w:p w14:paraId="74D9618B" w14:textId="69009D7B"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XXVI - dispor de água potável em quantidade suficiente à produção higiênica dos produtos de origem animal, mantendo sistema de cloração ou tratamento de água;</w:t>
      </w:r>
    </w:p>
    <w:p w14:paraId="52800449"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a) dispor de água quente para usos diversos e suficientes às necessidades do estabelecimento</w:t>
      </w:r>
    </w:p>
    <w:p w14:paraId="143148DA"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b) dispor de rede de abastecimento de água com instalações para armazenamento e distribuição, em volume suficiente para atender às necessidades industriais e sociais.</w:t>
      </w:r>
    </w:p>
    <w:p w14:paraId="41C48EFD" w14:textId="32087086"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XX</w:t>
      </w:r>
      <w:r w:rsidR="00691325" w:rsidRPr="00362948">
        <w:rPr>
          <w:rFonts w:eastAsia="Times New Roman" w:cstheme="minorHAnsi"/>
          <w:sz w:val="24"/>
          <w:szCs w:val="24"/>
          <w:lang w:eastAsia="pt-BR"/>
        </w:rPr>
        <w:t>VII</w:t>
      </w:r>
      <w:r w:rsidRPr="00362948">
        <w:rPr>
          <w:rFonts w:eastAsia="Times New Roman" w:cstheme="minorHAnsi"/>
          <w:sz w:val="24"/>
          <w:szCs w:val="24"/>
          <w:lang w:eastAsia="pt-BR"/>
        </w:rPr>
        <w:t xml:space="preserve"> - dispor de rede de esgoto e sistema de tratamento de águas servidas, conforme normas estabelecidas pelo órgão competente:</w:t>
      </w:r>
    </w:p>
    <w:p w14:paraId="2CAE57CD" w14:textId="03EDAD4E"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a) </w:t>
      </w:r>
      <w:r w:rsidR="00D038CF" w:rsidRPr="00362948">
        <w:rPr>
          <w:rFonts w:eastAsia="Times New Roman" w:cstheme="minorHAnsi"/>
          <w:sz w:val="24"/>
          <w:szCs w:val="24"/>
          <w:lang w:eastAsia="pt-BR"/>
        </w:rPr>
        <w:t>a</w:t>
      </w:r>
      <w:r w:rsidRPr="00362948">
        <w:rPr>
          <w:rFonts w:eastAsia="Times New Roman" w:cstheme="minorHAnsi"/>
          <w:sz w:val="24"/>
          <w:szCs w:val="24"/>
          <w:lang w:eastAsia="pt-BR"/>
        </w:rPr>
        <w:t>s redes de esgoto sanitário e industrial devem ser independentes e exclusivas para o estabelecimento.</w:t>
      </w:r>
    </w:p>
    <w:p w14:paraId="376B2FC9" w14:textId="350FC886"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lastRenderedPageBreak/>
        <w:t xml:space="preserve">b) </w:t>
      </w:r>
      <w:r w:rsidR="00D038CF" w:rsidRPr="00362948">
        <w:rPr>
          <w:rFonts w:eastAsia="Times New Roman" w:cstheme="minorHAnsi"/>
          <w:sz w:val="24"/>
          <w:szCs w:val="24"/>
          <w:lang w:eastAsia="pt-BR"/>
        </w:rPr>
        <w:t>n</w:t>
      </w:r>
      <w:r w:rsidRPr="00362948">
        <w:rPr>
          <w:rFonts w:eastAsia="Times New Roman" w:cstheme="minorHAnsi"/>
          <w:sz w:val="24"/>
          <w:szCs w:val="24"/>
          <w:lang w:eastAsia="pt-BR"/>
        </w:rPr>
        <w:t>as redes de esgotos devem ser instalados dispositivos que evitem refluxo de odores e entrada de roedores e outras pragas.</w:t>
      </w:r>
    </w:p>
    <w:p w14:paraId="26150378" w14:textId="767612D4"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c) </w:t>
      </w:r>
      <w:r w:rsidR="00D038CF" w:rsidRPr="00362948">
        <w:rPr>
          <w:rFonts w:eastAsia="Times New Roman" w:cstheme="minorHAnsi"/>
          <w:sz w:val="24"/>
          <w:szCs w:val="24"/>
          <w:lang w:eastAsia="pt-BR"/>
        </w:rPr>
        <w:t>é</w:t>
      </w:r>
      <w:r w:rsidRPr="00362948">
        <w:rPr>
          <w:rFonts w:eastAsia="Times New Roman" w:cstheme="minorHAnsi"/>
          <w:sz w:val="24"/>
          <w:szCs w:val="24"/>
          <w:lang w:eastAsia="pt-BR"/>
        </w:rPr>
        <w:t xml:space="preserve"> proibida a instalação de rede de esgoto sanitário junto a paredes, pisos e tetos da área industrial.</w:t>
      </w:r>
    </w:p>
    <w:p w14:paraId="0F32D715" w14:textId="4159155F" w:rsidR="00B718E4" w:rsidRPr="00362948" w:rsidRDefault="00D038CF"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d) a</w:t>
      </w:r>
      <w:r w:rsidR="00B718E4" w:rsidRPr="00362948">
        <w:rPr>
          <w:rFonts w:eastAsia="Times New Roman" w:cstheme="minorHAnsi"/>
          <w:sz w:val="24"/>
          <w:szCs w:val="24"/>
          <w:lang w:eastAsia="pt-BR"/>
        </w:rPr>
        <w:t>s águas residuais não podem desaguar diretamente na superfície do terreno e seu tratamento deve atender às normas específicas em vigor.</w:t>
      </w:r>
    </w:p>
    <w:p w14:paraId="2C71F4DB" w14:textId="1D03173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e) </w:t>
      </w:r>
      <w:r w:rsidR="00D038CF" w:rsidRPr="00362948">
        <w:rPr>
          <w:rFonts w:eastAsia="Times New Roman" w:cstheme="minorHAnsi"/>
          <w:sz w:val="24"/>
          <w:szCs w:val="24"/>
          <w:lang w:eastAsia="pt-BR"/>
        </w:rPr>
        <w:t>t</w:t>
      </w:r>
      <w:r w:rsidRPr="00362948">
        <w:rPr>
          <w:rFonts w:eastAsia="Times New Roman" w:cstheme="minorHAnsi"/>
          <w:sz w:val="24"/>
          <w:szCs w:val="24"/>
          <w:lang w:eastAsia="pt-BR"/>
        </w:rPr>
        <w:t>odas as dependências do estabelecimento devem possuir canaletas ou ralos para captação de águas residuais, exceto nas câmaras frias.</w:t>
      </w:r>
    </w:p>
    <w:p w14:paraId="2ACB4030" w14:textId="75534C16" w:rsidR="00B718E4" w:rsidRPr="00362948" w:rsidRDefault="00D038CF"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f) o</w:t>
      </w:r>
      <w:r w:rsidR="00B718E4" w:rsidRPr="00362948">
        <w:rPr>
          <w:rFonts w:eastAsia="Times New Roman" w:cstheme="minorHAnsi"/>
          <w:sz w:val="24"/>
          <w:szCs w:val="24"/>
          <w:lang w:eastAsia="pt-BR"/>
        </w:rPr>
        <w:t xml:space="preserve">s pisos de todas as dependências do estabelecimento devem contar com declividade suficiente para escoamento das águas residuais.                           </w:t>
      </w:r>
    </w:p>
    <w:p w14:paraId="526A47FB" w14:textId="4DD131DC"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XX</w:t>
      </w:r>
      <w:r w:rsidR="00691325" w:rsidRPr="00362948">
        <w:rPr>
          <w:rFonts w:eastAsia="Times New Roman" w:cstheme="minorHAnsi"/>
          <w:sz w:val="24"/>
          <w:szCs w:val="24"/>
          <w:lang w:eastAsia="pt-BR"/>
        </w:rPr>
        <w:t>VIII</w:t>
      </w:r>
      <w:r w:rsidRPr="00362948">
        <w:rPr>
          <w:rFonts w:eastAsia="Times New Roman" w:cstheme="minorHAnsi"/>
          <w:sz w:val="24"/>
          <w:szCs w:val="24"/>
          <w:lang w:eastAsia="pt-BR"/>
        </w:rPr>
        <w:t xml:space="preserve"> - dispor de sanitários e vestiários em número estabelecido em legislação específica.</w:t>
      </w:r>
    </w:p>
    <w:p w14:paraId="52583A28"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a) quando os sanitários e vestiários não forem contíguos ao estabelecimento, o acesso deverá ser pavimentado e não deve passar por áreas que ofereçam risco de contaminação de qualquer natureza.</w:t>
      </w:r>
    </w:p>
    <w:p w14:paraId="1DBBDF6F"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b) os vestiários devem ser equipados com dispositivos para guarda individual de pertences que permitam separação da roupa comum dos uniformes de trabalho.</w:t>
      </w:r>
    </w:p>
    <w:p w14:paraId="4B776311"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c) os sanitários devem ser providos de vasos sanitários com tampa, papel higiênico, pias, toalhas descartáveis de papel não reciclado ou dispositivo automático de secagem de mãos, sabão liquido inodoro e neutro, cestas coletoras de papeis com tampa acionadas sem contato manual.</w:t>
      </w:r>
    </w:p>
    <w:p w14:paraId="3E20506D"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d) é proibida a instalação de vaso sanitário do tipo "turco".</w:t>
      </w:r>
    </w:p>
    <w:p w14:paraId="78BA49D9"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e) é proibido o acesso direto entre as instalações sanitárias e as demais dependências do estabelecimento.</w:t>
      </w:r>
    </w:p>
    <w:p w14:paraId="1DB00B63" w14:textId="124EDFD3"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XX</w:t>
      </w:r>
      <w:r w:rsidR="00691325" w:rsidRPr="00362948">
        <w:rPr>
          <w:rFonts w:eastAsia="Times New Roman" w:cstheme="minorHAnsi"/>
          <w:sz w:val="24"/>
          <w:szCs w:val="24"/>
          <w:lang w:eastAsia="pt-BR"/>
        </w:rPr>
        <w:t>I</w:t>
      </w:r>
      <w:r w:rsidRPr="00362948">
        <w:rPr>
          <w:rFonts w:eastAsia="Times New Roman" w:cstheme="minorHAnsi"/>
          <w:sz w:val="24"/>
          <w:szCs w:val="24"/>
          <w:lang w:eastAsia="pt-BR"/>
        </w:rPr>
        <w:t>X – A sala de máquinas, quando existente, deve dispor de área suficiente, dependências e equipamentos segundo a capacidade e finalidade do estabelecimento.</w:t>
      </w:r>
    </w:p>
    <w:p w14:paraId="05B18AB1"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Parágrafo único. Quando localizada no prédio industrial, deverá ser separada de outras dependências por paredes inteiras, exceto em postos de refrigeração.</w:t>
      </w:r>
    </w:p>
    <w:p w14:paraId="072264D9" w14:textId="2BD0A3F8"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XXX - dispor de dependência de uso exclusivo para produtos não comestíveis e condenados, devendo esta ser construída com paredes até o teto, sem comunicação direta com as dependências que manipulem produtos comestíveis;</w:t>
      </w:r>
    </w:p>
    <w:p w14:paraId="4D838351" w14:textId="24C9B465"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XXXI - os veículos de transporte de produtos de origem animal, deverão ser providos de meios para produção ou manutenção de frio, observando-se as demais exigências regulamentares;</w:t>
      </w:r>
    </w:p>
    <w:p w14:paraId="495193E4" w14:textId="5CCE95BD" w:rsidR="00B718E4" w:rsidRPr="00362948" w:rsidRDefault="00B718E4" w:rsidP="00362948">
      <w:pPr>
        <w:spacing w:before="100" w:after="100" w:line="336" w:lineRule="auto"/>
        <w:jc w:val="both"/>
        <w:rPr>
          <w:rFonts w:eastAsia="Times New Roman" w:cstheme="minorHAnsi"/>
          <w:sz w:val="24"/>
          <w:szCs w:val="24"/>
          <w:lang w:eastAsia="pt-BR"/>
        </w:rPr>
      </w:pPr>
      <w:r w:rsidRPr="00DE6E77">
        <w:rPr>
          <w:rFonts w:eastAsia="Times New Roman" w:cstheme="minorHAnsi"/>
          <w:b/>
          <w:bCs/>
          <w:sz w:val="24"/>
          <w:szCs w:val="24"/>
          <w:lang w:eastAsia="pt-BR"/>
        </w:rPr>
        <w:lastRenderedPageBreak/>
        <w:t>Art. 29.</w:t>
      </w:r>
      <w:r w:rsidRPr="00362948">
        <w:rPr>
          <w:rFonts w:eastAsia="Times New Roman" w:cstheme="minorHAnsi"/>
          <w:sz w:val="24"/>
          <w:szCs w:val="24"/>
          <w:lang w:eastAsia="pt-BR"/>
        </w:rPr>
        <w:t xml:space="preserve"> Os estabelecimentos de carnes e derivados, respeitadas as particularidades</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tecnológicas cabíveis, também devem dispor de:</w:t>
      </w:r>
    </w:p>
    <w:p w14:paraId="59A36705" w14:textId="11C8F7BB"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I - </w:t>
      </w:r>
      <w:proofErr w:type="gramStart"/>
      <w:r w:rsidRPr="00362948">
        <w:rPr>
          <w:rFonts w:eastAsia="Times New Roman" w:cstheme="minorHAnsi"/>
          <w:sz w:val="24"/>
          <w:szCs w:val="24"/>
          <w:lang w:eastAsia="pt-BR"/>
        </w:rPr>
        <w:t>instalações e equipamentos</w:t>
      </w:r>
      <w:proofErr w:type="gramEnd"/>
      <w:r w:rsidRPr="00362948">
        <w:rPr>
          <w:rFonts w:eastAsia="Times New Roman" w:cstheme="minorHAnsi"/>
          <w:sz w:val="24"/>
          <w:szCs w:val="24"/>
          <w:lang w:eastAsia="pt-BR"/>
        </w:rPr>
        <w:t xml:space="preserve"> para recepção e acomodação dos animais, com</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vistas</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ao</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atendimento dos preceitos de bem-estar animal, localizados a uma distância</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que</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não</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comprometa a inocuidade dos produtos;</w:t>
      </w:r>
    </w:p>
    <w:p w14:paraId="6CB418CF" w14:textId="37797E54"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II - </w:t>
      </w:r>
      <w:proofErr w:type="gramStart"/>
      <w:r w:rsidRPr="00362948">
        <w:rPr>
          <w:rFonts w:eastAsia="Times New Roman" w:cstheme="minorHAnsi"/>
          <w:sz w:val="24"/>
          <w:szCs w:val="24"/>
          <w:lang w:eastAsia="pt-BR"/>
        </w:rPr>
        <w:t>instalações</w:t>
      </w:r>
      <w:proofErr w:type="gramEnd"/>
      <w:r w:rsidRPr="00362948">
        <w:rPr>
          <w:rFonts w:eastAsia="Times New Roman" w:cstheme="minorHAnsi"/>
          <w:sz w:val="24"/>
          <w:szCs w:val="24"/>
          <w:lang w:eastAsia="pt-BR"/>
        </w:rPr>
        <w:t xml:space="preserve"> específicas para exame e isolamento de animais doentes ou</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com</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suspeita</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de doença;</w:t>
      </w:r>
    </w:p>
    <w:p w14:paraId="5428AFEA"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III - instalação específica para necropsia com forno crematório anexo, autoclave ou outro equipamento equivalente, destinado à destruição dos animais mortos e de seus resíduos;</w:t>
      </w:r>
    </w:p>
    <w:p w14:paraId="37F18172" w14:textId="3ABD2A7C"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IV - </w:t>
      </w:r>
      <w:proofErr w:type="gramStart"/>
      <w:r w:rsidRPr="00362948">
        <w:rPr>
          <w:rFonts w:eastAsia="Times New Roman" w:cstheme="minorHAnsi"/>
          <w:sz w:val="24"/>
          <w:szCs w:val="24"/>
          <w:lang w:eastAsia="pt-BR"/>
        </w:rPr>
        <w:t>instalações e equipamentos</w:t>
      </w:r>
      <w:proofErr w:type="gramEnd"/>
      <w:r w:rsidRPr="00362948">
        <w:rPr>
          <w:rFonts w:eastAsia="Times New Roman" w:cstheme="minorHAnsi"/>
          <w:sz w:val="24"/>
          <w:szCs w:val="24"/>
          <w:lang w:eastAsia="pt-BR"/>
        </w:rPr>
        <w:t xml:space="preserve"> para higienização e desinfecção de veículos</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transportadores de animais; e</w:t>
      </w:r>
    </w:p>
    <w:p w14:paraId="46FFB94C" w14:textId="76ABFBBE"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V - </w:t>
      </w:r>
      <w:proofErr w:type="gramStart"/>
      <w:r w:rsidR="0057009B" w:rsidRPr="00362948">
        <w:rPr>
          <w:rFonts w:eastAsia="Times New Roman" w:cstheme="minorHAnsi"/>
          <w:sz w:val="24"/>
          <w:szCs w:val="24"/>
          <w:lang w:eastAsia="pt-BR"/>
        </w:rPr>
        <w:t>instalações</w:t>
      </w:r>
      <w:proofErr w:type="gramEnd"/>
      <w:r w:rsidR="0057009B" w:rsidRPr="00362948">
        <w:rPr>
          <w:rFonts w:eastAsia="Times New Roman" w:cstheme="minorHAnsi"/>
          <w:sz w:val="24"/>
          <w:szCs w:val="24"/>
          <w:lang w:eastAsia="pt-BR"/>
        </w:rPr>
        <w:t xml:space="preserve"> e equipamentos</w:t>
      </w:r>
      <w:r w:rsidRPr="00362948">
        <w:rPr>
          <w:rFonts w:eastAsia="Times New Roman" w:cstheme="minorHAnsi"/>
          <w:sz w:val="24"/>
          <w:szCs w:val="24"/>
          <w:lang w:eastAsia="pt-BR"/>
        </w:rPr>
        <w:t xml:space="preserve"> apropriados para recebimento, processamento,</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armazenamento e expedição de produtos não comestíveis, quando necessário.</w:t>
      </w:r>
    </w:p>
    <w:p w14:paraId="5B746C01" w14:textId="669C40B0"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Parágrafo único. No caso de estabelecimentos que abatem mais de uma espécie,</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as</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dependências devem ser construídas de modo a atender às exigências técnicas específicas para cada espécie, sem prejuízo dos diferentes fluxos operacionais.</w:t>
      </w:r>
    </w:p>
    <w:p w14:paraId="1C604293" w14:textId="1E5CC064" w:rsidR="00B718E4" w:rsidRPr="00362948" w:rsidRDefault="00B718E4" w:rsidP="00362948">
      <w:pPr>
        <w:spacing w:before="100" w:after="100" w:line="336" w:lineRule="auto"/>
        <w:jc w:val="both"/>
        <w:rPr>
          <w:rFonts w:eastAsia="Times New Roman" w:cstheme="minorHAnsi"/>
          <w:sz w:val="24"/>
          <w:szCs w:val="24"/>
          <w:lang w:eastAsia="pt-BR"/>
        </w:rPr>
      </w:pPr>
      <w:r w:rsidRPr="000D12CC">
        <w:rPr>
          <w:rFonts w:eastAsia="Times New Roman" w:cstheme="minorHAnsi"/>
          <w:b/>
          <w:bCs/>
          <w:sz w:val="24"/>
          <w:szCs w:val="24"/>
          <w:lang w:eastAsia="pt-BR"/>
        </w:rPr>
        <w:t>Art. 30.</w:t>
      </w:r>
      <w:r w:rsidRPr="00362948">
        <w:rPr>
          <w:rFonts w:eastAsia="Times New Roman" w:cstheme="minorHAnsi"/>
          <w:sz w:val="24"/>
          <w:szCs w:val="24"/>
          <w:lang w:eastAsia="pt-BR"/>
        </w:rPr>
        <w:t xml:space="preserve"> Os estabelecimentos de pescado e derivados, respeitadas as particularidades</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tecnológicas cabíveis, também devem dispor de:</w:t>
      </w:r>
    </w:p>
    <w:p w14:paraId="33E6BD92" w14:textId="7058EA42"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I - </w:t>
      </w:r>
      <w:proofErr w:type="gramStart"/>
      <w:r w:rsidRPr="00362948">
        <w:rPr>
          <w:rFonts w:eastAsia="Times New Roman" w:cstheme="minorHAnsi"/>
          <w:sz w:val="24"/>
          <w:szCs w:val="24"/>
          <w:lang w:eastAsia="pt-BR"/>
        </w:rPr>
        <w:t>cobertura</w:t>
      </w:r>
      <w:proofErr w:type="gramEnd"/>
      <w:r w:rsidRPr="00362948">
        <w:rPr>
          <w:rFonts w:eastAsia="Times New Roman" w:cstheme="minorHAnsi"/>
          <w:sz w:val="24"/>
          <w:szCs w:val="24"/>
          <w:lang w:eastAsia="pt-BR"/>
        </w:rPr>
        <w:t xml:space="preserve"> que permita a proteção do pescado durante as operações de descarga</w:t>
      </w:r>
      <w:r w:rsidR="0057009B" w:rsidRPr="00362948">
        <w:rPr>
          <w:rFonts w:eastAsia="Times New Roman" w:cstheme="minorHAnsi"/>
          <w:sz w:val="24"/>
          <w:szCs w:val="24"/>
          <w:lang w:eastAsia="pt-BR"/>
        </w:rPr>
        <w:t xml:space="preserve"> n</w:t>
      </w:r>
      <w:r w:rsidRPr="00362948">
        <w:rPr>
          <w:rFonts w:eastAsia="Times New Roman" w:cstheme="minorHAnsi"/>
          <w:sz w:val="24"/>
          <w:szCs w:val="24"/>
          <w:lang w:eastAsia="pt-BR"/>
        </w:rPr>
        <w:t>os</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estabelecimentos que possuam cais ou trapiche;</w:t>
      </w:r>
    </w:p>
    <w:p w14:paraId="36035E69"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II - </w:t>
      </w:r>
      <w:proofErr w:type="gramStart"/>
      <w:r w:rsidRPr="00362948">
        <w:rPr>
          <w:rFonts w:eastAsia="Times New Roman" w:cstheme="minorHAnsi"/>
          <w:sz w:val="24"/>
          <w:szCs w:val="24"/>
          <w:lang w:eastAsia="pt-BR"/>
        </w:rPr>
        <w:t>câmara</w:t>
      </w:r>
      <w:proofErr w:type="gramEnd"/>
      <w:r w:rsidRPr="00362948">
        <w:rPr>
          <w:rFonts w:eastAsia="Times New Roman" w:cstheme="minorHAnsi"/>
          <w:sz w:val="24"/>
          <w:szCs w:val="24"/>
          <w:lang w:eastAsia="pt-BR"/>
        </w:rPr>
        <w:t xml:space="preserve"> de espera e equipamento de lavagem do pescado nos estabelecimentos que o recebam diretamente da produção primária;</w:t>
      </w:r>
    </w:p>
    <w:p w14:paraId="3A49A9DA" w14:textId="5B905FE2"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III - local para lavagem e depuração dos moluscos bivalves, tratando-se de estação</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depuradora de moluscos bivalves; e</w:t>
      </w:r>
    </w:p>
    <w:p w14:paraId="3705E384" w14:textId="6D8F64E1"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IV - </w:t>
      </w:r>
      <w:proofErr w:type="gramStart"/>
      <w:r w:rsidRPr="00362948">
        <w:rPr>
          <w:rFonts w:eastAsia="Times New Roman" w:cstheme="minorHAnsi"/>
          <w:sz w:val="24"/>
          <w:szCs w:val="24"/>
          <w:lang w:eastAsia="pt-BR"/>
        </w:rPr>
        <w:t>instalações</w:t>
      </w:r>
      <w:proofErr w:type="gramEnd"/>
      <w:r w:rsidRPr="00362948">
        <w:rPr>
          <w:rFonts w:eastAsia="Times New Roman" w:cstheme="minorHAnsi"/>
          <w:sz w:val="24"/>
          <w:szCs w:val="24"/>
          <w:lang w:eastAsia="pt-BR"/>
        </w:rPr>
        <w:t xml:space="preserve"> e equipamentos específicos para o tratamento e o abastecimento de água do mar limpa, quando esta for utilizada em operações de processamento</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de</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pescado,</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observando os parâmetros definidos pelo órgão competente.</w:t>
      </w:r>
    </w:p>
    <w:p w14:paraId="77F61831"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Parágrafo único. Os barcos-fábrica devem atender às mesmas condições exigidas para os estabelecimentos em terra, no que for aplicável.</w:t>
      </w:r>
    </w:p>
    <w:p w14:paraId="370AF674" w14:textId="2E3471EF" w:rsidR="00B718E4" w:rsidRPr="00362948" w:rsidRDefault="00B718E4" w:rsidP="00362948">
      <w:pPr>
        <w:spacing w:before="100" w:after="100" w:line="336" w:lineRule="auto"/>
        <w:jc w:val="both"/>
        <w:rPr>
          <w:rFonts w:eastAsia="Times New Roman" w:cstheme="minorHAnsi"/>
          <w:sz w:val="24"/>
          <w:szCs w:val="24"/>
          <w:lang w:eastAsia="pt-BR"/>
        </w:rPr>
      </w:pPr>
      <w:r w:rsidRPr="000D12CC">
        <w:rPr>
          <w:rFonts w:eastAsia="Times New Roman" w:cstheme="minorHAnsi"/>
          <w:b/>
          <w:bCs/>
          <w:sz w:val="24"/>
          <w:szCs w:val="24"/>
          <w:lang w:eastAsia="pt-BR"/>
        </w:rPr>
        <w:lastRenderedPageBreak/>
        <w:t>Art. 31.</w:t>
      </w:r>
      <w:r w:rsidRPr="00362948">
        <w:rPr>
          <w:rFonts w:eastAsia="Times New Roman" w:cstheme="minorHAnsi"/>
          <w:sz w:val="24"/>
          <w:szCs w:val="24"/>
          <w:lang w:eastAsia="pt-BR"/>
        </w:rPr>
        <w:t xml:space="preserve"> Os estabelecimentos de ovos e derivados, respeitadas as particularidades</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tecnológicas cabíveis de cada estabelecimento, também devem dispor</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de</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instalações</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e</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 xml:space="preserve">equipamentos para a </w:t>
      </w:r>
      <w:proofErr w:type="spellStart"/>
      <w:r w:rsidRPr="00362948">
        <w:rPr>
          <w:rFonts w:eastAsia="Times New Roman" w:cstheme="minorHAnsi"/>
          <w:sz w:val="24"/>
          <w:szCs w:val="24"/>
          <w:lang w:eastAsia="pt-BR"/>
        </w:rPr>
        <w:t>ovoscopia</w:t>
      </w:r>
      <w:proofErr w:type="spellEnd"/>
      <w:r w:rsidRPr="00362948">
        <w:rPr>
          <w:rFonts w:eastAsia="Times New Roman" w:cstheme="minorHAnsi"/>
          <w:sz w:val="24"/>
          <w:szCs w:val="24"/>
          <w:lang w:eastAsia="pt-BR"/>
        </w:rPr>
        <w:t xml:space="preserve"> e para a classificação dos ovos.</w:t>
      </w:r>
    </w:p>
    <w:p w14:paraId="3A9D9449" w14:textId="2BE277F2" w:rsidR="00B718E4" w:rsidRPr="00362948" w:rsidRDefault="00B718E4" w:rsidP="00362948">
      <w:pPr>
        <w:spacing w:before="100" w:after="100" w:line="336" w:lineRule="auto"/>
        <w:jc w:val="both"/>
        <w:rPr>
          <w:rFonts w:eastAsia="Times New Roman" w:cstheme="minorHAnsi"/>
          <w:sz w:val="24"/>
          <w:szCs w:val="24"/>
          <w:lang w:eastAsia="pt-BR"/>
        </w:rPr>
      </w:pPr>
      <w:r w:rsidRPr="003971CF">
        <w:rPr>
          <w:rFonts w:eastAsia="Times New Roman" w:cstheme="minorHAnsi"/>
          <w:b/>
          <w:bCs/>
          <w:sz w:val="24"/>
          <w:szCs w:val="24"/>
          <w:lang w:eastAsia="pt-BR"/>
        </w:rPr>
        <w:t>Art. 32.</w:t>
      </w:r>
      <w:r w:rsidRPr="00362948">
        <w:rPr>
          <w:rFonts w:eastAsia="Times New Roman" w:cstheme="minorHAnsi"/>
          <w:sz w:val="24"/>
          <w:szCs w:val="24"/>
          <w:lang w:eastAsia="pt-BR"/>
        </w:rPr>
        <w:t xml:space="preserve"> Os estabelecimentos de leite e derivados, respeitadas as particularidades</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tecnológicas cabíveis, também devem dispor de:</w:t>
      </w:r>
    </w:p>
    <w:p w14:paraId="4A4E8DAF" w14:textId="15F1C83F"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I - </w:t>
      </w:r>
      <w:proofErr w:type="gramStart"/>
      <w:r w:rsidRPr="00362948">
        <w:rPr>
          <w:rFonts w:eastAsia="Times New Roman" w:cstheme="minorHAnsi"/>
          <w:sz w:val="24"/>
          <w:szCs w:val="24"/>
          <w:lang w:eastAsia="pt-BR"/>
        </w:rPr>
        <w:t>instalações e equipamentos</w:t>
      </w:r>
      <w:proofErr w:type="gramEnd"/>
      <w:r w:rsidRPr="00362948">
        <w:rPr>
          <w:rFonts w:eastAsia="Times New Roman" w:cstheme="minorHAnsi"/>
          <w:sz w:val="24"/>
          <w:szCs w:val="24"/>
          <w:lang w:eastAsia="pt-BR"/>
        </w:rPr>
        <w:t xml:space="preserve"> para a ordenha, separados fisicamente das dependências</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industriais, no caso de granja leiteira; e</w:t>
      </w:r>
    </w:p>
    <w:p w14:paraId="429E5242" w14:textId="53254B9D"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II - </w:t>
      </w:r>
      <w:proofErr w:type="gramStart"/>
      <w:r w:rsidRPr="00362948">
        <w:rPr>
          <w:rFonts w:eastAsia="Times New Roman" w:cstheme="minorHAnsi"/>
          <w:sz w:val="24"/>
          <w:szCs w:val="24"/>
          <w:lang w:eastAsia="pt-BR"/>
        </w:rPr>
        <w:t>instalações</w:t>
      </w:r>
      <w:proofErr w:type="gramEnd"/>
      <w:r w:rsidRPr="00362948">
        <w:rPr>
          <w:rFonts w:eastAsia="Times New Roman" w:cstheme="minorHAnsi"/>
          <w:sz w:val="24"/>
          <w:szCs w:val="24"/>
          <w:lang w:eastAsia="pt-BR"/>
        </w:rPr>
        <w:t xml:space="preserve"> de ordenha separadas fisicamente da dependência para fabricação</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de</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queijo, no caso das queijarias.</w:t>
      </w:r>
    </w:p>
    <w:p w14:paraId="4EC68617"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A01393">
        <w:rPr>
          <w:rFonts w:eastAsia="Times New Roman" w:cstheme="minorHAnsi"/>
          <w:b/>
          <w:bCs/>
          <w:sz w:val="24"/>
          <w:szCs w:val="24"/>
          <w:lang w:eastAsia="pt-BR"/>
        </w:rPr>
        <w:t>Parágrafo único.</w:t>
      </w:r>
      <w:r w:rsidRPr="00362948">
        <w:rPr>
          <w:rFonts w:eastAsia="Times New Roman" w:cstheme="minorHAnsi"/>
          <w:sz w:val="24"/>
          <w:szCs w:val="24"/>
          <w:lang w:eastAsia="pt-BR"/>
        </w:rPr>
        <w:t xml:space="preserve"> Quando a queijaria não realizar o processamento completo do queijo, a unidade de beneficiamento de leite e derivados será corresponsável por garantir a inocuidade do produto por meio da implantação e do monitoramento de programas de sanidade do rebanho e de programas de autocontrole. </w:t>
      </w:r>
    </w:p>
    <w:p w14:paraId="31131193" w14:textId="2E0E48ED" w:rsidR="00B718E4" w:rsidRPr="00362948" w:rsidRDefault="00B718E4" w:rsidP="00362948">
      <w:pPr>
        <w:spacing w:before="100" w:after="100" w:line="336" w:lineRule="auto"/>
        <w:jc w:val="both"/>
        <w:rPr>
          <w:rFonts w:eastAsia="Times New Roman" w:cstheme="minorHAnsi"/>
          <w:sz w:val="24"/>
          <w:szCs w:val="24"/>
          <w:lang w:eastAsia="pt-BR"/>
        </w:rPr>
      </w:pPr>
      <w:r w:rsidRPr="00A01393">
        <w:rPr>
          <w:rFonts w:eastAsia="Times New Roman" w:cstheme="minorHAnsi"/>
          <w:b/>
          <w:bCs/>
          <w:sz w:val="24"/>
          <w:szCs w:val="24"/>
          <w:lang w:eastAsia="pt-BR"/>
        </w:rPr>
        <w:t>Art. 33.</w:t>
      </w:r>
      <w:r w:rsidRPr="00362948">
        <w:rPr>
          <w:rFonts w:eastAsia="Times New Roman" w:cstheme="minorHAnsi"/>
          <w:sz w:val="24"/>
          <w:szCs w:val="24"/>
          <w:lang w:eastAsia="pt-BR"/>
        </w:rPr>
        <w:t xml:space="preserve"> Será permitida a armazenagem de produtos de origem animal comestíveis</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de</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natureza distinta em uma mesma câmara, desde que seja feita com a devida identificação, que não ofereça prejuízos à inocuidade e à qualidade dos produtos e que haja compatibilidade em relação à temperatura de conservação, ao tipo de embalagem ou ao acondicionamento.</w:t>
      </w:r>
    </w:p>
    <w:p w14:paraId="4395F97D"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A01393">
        <w:rPr>
          <w:rFonts w:eastAsia="Times New Roman" w:cstheme="minorHAnsi"/>
          <w:b/>
          <w:bCs/>
          <w:sz w:val="24"/>
          <w:szCs w:val="24"/>
          <w:lang w:eastAsia="pt-BR"/>
        </w:rPr>
        <w:t>Art. 34.</w:t>
      </w:r>
      <w:r w:rsidRPr="00362948">
        <w:rPr>
          <w:rFonts w:eastAsia="Times New Roman" w:cstheme="minorHAnsi"/>
          <w:sz w:val="24"/>
          <w:szCs w:val="24"/>
          <w:lang w:eastAsia="pt-BR"/>
        </w:rPr>
        <w:t xml:space="preserve"> Será permitida a utilização de instalações e equipamentos destinados à fabricação ou ao armazenamento de produtos de origem animal para a elaboração ou armazenagem de produtos que não estejam sujeitos à incidência de fiscalização de que trata a Lei nº 1.283, de 1950, desde que não haja prejuízo das condições higiênico-sanitárias e da segurança dos produtos sob inspeção municipal, ficando a permissão condicionada à avaliação os perigos associados a cada produto.</w:t>
      </w:r>
    </w:p>
    <w:p w14:paraId="6B90F604" w14:textId="4FBF0A9A" w:rsidR="00B718E4" w:rsidRPr="00362948" w:rsidRDefault="00B718E4" w:rsidP="00362948">
      <w:pPr>
        <w:spacing w:before="100" w:after="100" w:line="336" w:lineRule="auto"/>
        <w:jc w:val="both"/>
        <w:rPr>
          <w:rFonts w:eastAsia="Times New Roman" w:cstheme="minorHAnsi"/>
          <w:sz w:val="24"/>
          <w:szCs w:val="24"/>
          <w:lang w:eastAsia="pt-BR"/>
        </w:rPr>
      </w:pPr>
      <w:r w:rsidRPr="00A01393">
        <w:rPr>
          <w:rFonts w:eastAsia="Times New Roman" w:cstheme="minorHAnsi"/>
          <w:b/>
          <w:bCs/>
          <w:sz w:val="24"/>
          <w:szCs w:val="24"/>
          <w:lang w:eastAsia="pt-BR"/>
        </w:rPr>
        <w:t>Parágrafo único.</w:t>
      </w:r>
      <w:r w:rsidRPr="00362948">
        <w:rPr>
          <w:rFonts w:eastAsia="Times New Roman" w:cstheme="minorHAnsi"/>
          <w:sz w:val="24"/>
          <w:szCs w:val="24"/>
          <w:lang w:eastAsia="pt-BR"/>
        </w:rPr>
        <w:t xml:space="preserve"> Nos produtos de que trata o caput não podem ser utilizados os carimbos oficiais do SIM.</w:t>
      </w:r>
    </w:p>
    <w:p w14:paraId="333AEDD7" w14:textId="4776B214" w:rsidR="00B718E4" w:rsidRPr="00362948" w:rsidRDefault="00B718E4" w:rsidP="00362948">
      <w:pPr>
        <w:spacing w:before="100" w:after="100" w:line="336" w:lineRule="auto"/>
        <w:jc w:val="both"/>
        <w:rPr>
          <w:rFonts w:eastAsia="Times New Roman" w:cstheme="minorHAnsi"/>
          <w:sz w:val="24"/>
          <w:szCs w:val="24"/>
          <w:lang w:eastAsia="pt-BR"/>
        </w:rPr>
      </w:pPr>
      <w:r w:rsidRPr="00A01393">
        <w:rPr>
          <w:rFonts w:eastAsia="Times New Roman" w:cstheme="minorHAnsi"/>
          <w:b/>
          <w:bCs/>
          <w:sz w:val="24"/>
          <w:szCs w:val="24"/>
          <w:lang w:eastAsia="pt-BR"/>
        </w:rPr>
        <w:t>Art. 35.</w:t>
      </w:r>
      <w:r w:rsidRPr="00362948">
        <w:rPr>
          <w:rFonts w:eastAsia="Times New Roman" w:cstheme="minorHAnsi"/>
          <w:sz w:val="24"/>
          <w:szCs w:val="24"/>
          <w:lang w:eastAsia="pt-BR"/>
        </w:rPr>
        <w:t xml:space="preserve"> As exigências referentes à estrutura física, às dependências e aos equipamentos</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dos estabelecimentos agroindustriais de pequeno porte de produtos</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de</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origem</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animal</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serão</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disciplinadas em normas complementares específicas,</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observado</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o</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risco</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mínimo</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de</w:t>
      </w:r>
      <w:r w:rsidR="0057009B" w:rsidRPr="00362948">
        <w:rPr>
          <w:rFonts w:eastAsia="Times New Roman" w:cstheme="minorHAnsi"/>
          <w:sz w:val="24"/>
          <w:szCs w:val="24"/>
          <w:lang w:eastAsia="pt-BR"/>
        </w:rPr>
        <w:t xml:space="preserve"> </w:t>
      </w:r>
      <w:r w:rsidRPr="00362948">
        <w:rPr>
          <w:rFonts w:eastAsia="Times New Roman" w:cstheme="minorHAnsi"/>
          <w:sz w:val="24"/>
          <w:szCs w:val="24"/>
          <w:lang w:eastAsia="pt-BR"/>
        </w:rPr>
        <w:t>disseminação de doenças para saúde animal, de pragas e de agentes microbiológicos, físicos e químicos prejudiciais à saúde pública e aos interesses dos consumidores.</w:t>
      </w:r>
    </w:p>
    <w:p w14:paraId="76C32AA4" w14:textId="77777777" w:rsidR="00B718E4" w:rsidRDefault="00B718E4" w:rsidP="00362948">
      <w:pPr>
        <w:spacing w:before="100" w:after="100" w:line="336" w:lineRule="auto"/>
        <w:jc w:val="both"/>
        <w:rPr>
          <w:rFonts w:cstheme="minorHAnsi"/>
          <w:sz w:val="24"/>
          <w:szCs w:val="24"/>
        </w:rPr>
      </w:pPr>
    </w:p>
    <w:p w14:paraId="6868092F" w14:textId="77777777" w:rsidR="001718B7" w:rsidRPr="00362948" w:rsidRDefault="001718B7" w:rsidP="00362948">
      <w:pPr>
        <w:spacing w:before="100" w:after="100" w:line="336" w:lineRule="auto"/>
        <w:jc w:val="both"/>
        <w:rPr>
          <w:rFonts w:cstheme="minorHAnsi"/>
          <w:sz w:val="24"/>
          <w:szCs w:val="24"/>
        </w:rPr>
      </w:pPr>
    </w:p>
    <w:p w14:paraId="3847D81B"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lastRenderedPageBreak/>
        <w:t>CAPÍTULO XII</w:t>
      </w:r>
    </w:p>
    <w:p w14:paraId="373A4778"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DA INSPEÇÃO INDUSTRIAL E SANITÁRIA</w:t>
      </w:r>
    </w:p>
    <w:p w14:paraId="51D4A142" w14:textId="77777777" w:rsidR="00B718E4" w:rsidRPr="00362948" w:rsidRDefault="00B718E4" w:rsidP="00362948">
      <w:pPr>
        <w:spacing w:before="100" w:after="100" w:line="336" w:lineRule="auto"/>
        <w:jc w:val="center"/>
        <w:rPr>
          <w:rFonts w:cstheme="minorHAnsi"/>
          <w:sz w:val="24"/>
          <w:szCs w:val="24"/>
        </w:rPr>
      </w:pPr>
    </w:p>
    <w:p w14:paraId="653B3292" w14:textId="7A35329A" w:rsidR="00B718E4" w:rsidRPr="00362948" w:rsidRDefault="00B718E4" w:rsidP="00362948">
      <w:pPr>
        <w:spacing w:before="100" w:after="100" w:line="336" w:lineRule="auto"/>
        <w:jc w:val="both"/>
        <w:rPr>
          <w:rFonts w:cstheme="minorHAnsi"/>
          <w:sz w:val="24"/>
          <w:szCs w:val="24"/>
        </w:rPr>
      </w:pPr>
      <w:r w:rsidRPr="001718B7">
        <w:rPr>
          <w:rFonts w:cstheme="minorHAnsi"/>
          <w:b/>
          <w:bCs/>
          <w:sz w:val="24"/>
          <w:szCs w:val="24"/>
        </w:rPr>
        <w:t>Art. 36.</w:t>
      </w:r>
      <w:r w:rsidRPr="00362948">
        <w:rPr>
          <w:rFonts w:cstheme="minorHAnsi"/>
          <w:sz w:val="24"/>
          <w:szCs w:val="24"/>
        </w:rPr>
        <w:t xml:space="preserve"> A inspeção "ante" e "post-mortem", bem como a inspeção de produtos de origem animal e seus derivados, deverão atender, no que couber, quanto a sua forma e condições, as disposições a ela relativas, previstos no Decreto Federal n° 9.013, de 29 de março de 2017, e alterações.  </w:t>
      </w:r>
    </w:p>
    <w:p w14:paraId="2B1003D3"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Parágrafo único. Devem ser observadas, ainda, demais legislações vigentes referentes a inspeção higiênico-sanitária dos produtos de origem animal.</w:t>
      </w:r>
    </w:p>
    <w:p w14:paraId="206F8800" w14:textId="77777777" w:rsidR="00B718E4" w:rsidRPr="00362948" w:rsidRDefault="00B718E4" w:rsidP="00362948">
      <w:pPr>
        <w:spacing w:before="100" w:after="100" w:line="336" w:lineRule="auto"/>
        <w:jc w:val="center"/>
        <w:rPr>
          <w:rFonts w:cstheme="minorHAnsi"/>
          <w:sz w:val="24"/>
          <w:szCs w:val="24"/>
        </w:rPr>
      </w:pPr>
    </w:p>
    <w:p w14:paraId="71C13360"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CAPÍTULO XIII</w:t>
      </w:r>
    </w:p>
    <w:p w14:paraId="1BDCDFBD"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DA HIGIENE DOS ESTABELECIMENTOS E COLABORADORES</w:t>
      </w:r>
    </w:p>
    <w:p w14:paraId="038024DD" w14:textId="77777777" w:rsidR="00B718E4" w:rsidRPr="00362948" w:rsidRDefault="00B718E4" w:rsidP="00362948">
      <w:pPr>
        <w:spacing w:before="100" w:after="100" w:line="336" w:lineRule="auto"/>
        <w:jc w:val="center"/>
        <w:rPr>
          <w:rFonts w:cstheme="minorHAnsi"/>
          <w:sz w:val="24"/>
          <w:szCs w:val="24"/>
        </w:rPr>
      </w:pPr>
    </w:p>
    <w:p w14:paraId="6612E589" w14:textId="77777777" w:rsidR="00B718E4" w:rsidRPr="00362948" w:rsidRDefault="00B718E4" w:rsidP="00362948">
      <w:pPr>
        <w:spacing w:before="100" w:after="100" w:line="336" w:lineRule="auto"/>
        <w:jc w:val="both"/>
        <w:rPr>
          <w:rFonts w:cstheme="minorHAnsi"/>
          <w:sz w:val="24"/>
          <w:szCs w:val="24"/>
        </w:rPr>
      </w:pPr>
      <w:r w:rsidRPr="001718B7">
        <w:rPr>
          <w:rFonts w:cstheme="minorHAnsi"/>
          <w:b/>
          <w:bCs/>
          <w:sz w:val="24"/>
          <w:szCs w:val="24"/>
        </w:rPr>
        <w:t>Art. 37.</w:t>
      </w:r>
      <w:r w:rsidRPr="00362948">
        <w:rPr>
          <w:rFonts w:cstheme="minorHAnsi"/>
          <w:sz w:val="24"/>
          <w:szCs w:val="24"/>
        </w:rPr>
        <w:t xml:space="preserve"> Os responsáveis pelos estabelecimentos deverão assegurar que todas as etapas de fabricação dos produtos de origem animal sejam realizadas de forma higiênica, a fim de se obter produtos que atendam aos padrões de qualidade, que não apresentem risco à saúde, à segurança e ao interesse do consumidor.</w:t>
      </w:r>
    </w:p>
    <w:p w14:paraId="7DFC9BE5" w14:textId="77777777" w:rsidR="00B718E4" w:rsidRPr="00362948" w:rsidRDefault="00B718E4" w:rsidP="00362948">
      <w:pPr>
        <w:spacing w:before="100" w:after="100" w:line="336" w:lineRule="auto"/>
        <w:jc w:val="both"/>
        <w:rPr>
          <w:rFonts w:cstheme="minorHAnsi"/>
          <w:sz w:val="24"/>
          <w:szCs w:val="24"/>
        </w:rPr>
      </w:pPr>
      <w:r w:rsidRPr="00E34F02">
        <w:rPr>
          <w:rFonts w:cstheme="minorHAnsi"/>
          <w:b/>
          <w:bCs/>
          <w:sz w:val="24"/>
          <w:szCs w:val="24"/>
        </w:rPr>
        <w:t>Art. 38.</w:t>
      </w:r>
      <w:r w:rsidRPr="00362948">
        <w:rPr>
          <w:rFonts w:cstheme="minorHAnsi"/>
          <w:sz w:val="24"/>
          <w:szCs w:val="24"/>
        </w:rPr>
        <w:t xml:space="preserve"> As instalações, os equipamentos e os utensílios dos estabelecimentos devem ser mantidos em condições de higiene antes, durante e após a realização das atividades industriais.</w:t>
      </w:r>
    </w:p>
    <w:p w14:paraId="5EF5AC4E"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964303">
        <w:rPr>
          <w:rFonts w:eastAsia="Times New Roman" w:cstheme="minorHAnsi"/>
          <w:b/>
          <w:bCs/>
          <w:sz w:val="24"/>
          <w:szCs w:val="24"/>
          <w:lang w:eastAsia="pt-BR"/>
        </w:rPr>
        <w:t>§ 1º.</w:t>
      </w:r>
      <w:r w:rsidRPr="00362948">
        <w:rPr>
          <w:rFonts w:eastAsia="Times New Roman" w:cstheme="minorHAnsi"/>
          <w:sz w:val="24"/>
          <w:szCs w:val="24"/>
          <w:lang w:eastAsia="pt-BR"/>
        </w:rPr>
        <w:t xml:space="preserve"> Os procedimentos de higienização devem ser realizados regularmente e sempre que necessário, respeitando-se as particularidades de cada setor industrial, de forma a evitar a contaminação dos produtos de origem animal.</w:t>
      </w:r>
    </w:p>
    <w:p w14:paraId="11E01FF4" w14:textId="7FB03028" w:rsidR="00B718E4" w:rsidRPr="00362948" w:rsidRDefault="00B718E4" w:rsidP="00362948">
      <w:pPr>
        <w:spacing w:before="100" w:after="100" w:line="336" w:lineRule="auto"/>
        <w:jc w:val="both"/>
        <w:rPr>
          <w:rFonts w:eastAsia="Times New Roman" w:cstheme="minorHAnsi"/>
          <w:sz w:val="24"/>
          <w:szCs w:val="24"/>
          <w:lang w:eastAsia="pt-BR"/>
        </w:rPr>
      </w:pPr>
      <w:r w:rsidRPr="00964303">
        <w:rPr>
          <w:rFonts w:eastAsia="Times New Roman" w:cstheme="minorHAnsi"/>
          <w:b/>
          <w:bCs/>
          <w:sz w:val="24"/>
          <w:szCs w:val="24"/>
          <w:lang w:eastAsia="pt-BR"/>
        </w:rPr>
        <w:t>§ 2º</w:t>
      </w:r>
      <w:r w:rsidR="00964303" w:rsidRPr="00964303">
        <w:rPr>
          <w:rFonts w:eastAsia="Times New Roman" w:cstheme="minorHAnsi"/>
          <w:b/>
          <w:bCs/>
          <w:sz w:val="24"/>
          <w:szCs w:val="24"/>
          <w:lang w:eastAsia="pt-BR"/>
        </w:rPr>
        <w:t>.</w:t>
      </w:r>
      <w:r w:rsidRPr="00362948">
        <w:rPr>
          <w:rFonts w:eastAsia="Times New Roman" w:cstheme="minorHAnsi"/>
          <w:sz w:val="24"/>
          <w:szCs w:val="24"/>
          <w:lang w:eastAsia="pt-BR"/>
        </w:rPr>
        <w:t xml:space="preserve"> Fica proibido nas dependências destinadas à manipulação e nos depósitos de matérias-primas, produtos e insumos, o emprego de produtos para a higienização não aprovados pelo órgão regulador da saúde.</w:t>
      </w:r>
    </w:p>
    <w:p w14:paraId="5E369188" w14:textId="77777777" w:rsidR="00B718E4" w:rsidRPr="00362948" w:rsidRDefault="00B718E4" w:rsidP="00362948">
      <w:pPr>
        <w:spacing w:before="100" w:after="100" w:line="336" w:lineRule="auto"/>
        <w:jc w:val="both"/>
        <w:rPr>
          <w:rFonts w:cstheme="minorHAnsi"/>
          <w:sz w:val="24"/>
          <w:szCs w:val="24"/>
        </w:rPr>
      </w:pPr>
      <w:r w:rsidRPr="001E383D">
        <w:rPr>
          <w:rFonts w:cstheme="minorHAnsi"/>
          <w:b/>
          <w:bCs/>
          <w:sz w:val="24"/>
          <w:szCs w:val="24"/>
        </w:rPr>
        <w:t>Art. 39.</w:t>
      </w:r>
      <w:r w:rsidRPr="00362948">
        <w:rPr>
          <w:rFonts w:cstheme="minorHAnsi"/>
          <w:sz w:val="24"/>
          <w:szCs w:val="24"/>
        </w:rPr>
        <w:t xml:space="preserve"> Os funcionários devem realizar a antissepsia das mãos antes de entrar no ambiente de trabalho, sempre que necessário:</w:t>
      </w:r>
    </w:p>
    <w:p w14:paraId="6E79E997"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durante</w:t>
      </w:r>
      <w:proofErr w:type="gramEnd"/>
      <w:r w:rsidRPr="00362948">
        <w:rPr>
          <w:rFonts w:cstheme="minorHAnsi"/>
          <w:sz w:val="24"/>
          <w:szCs w:val="24"/>
        </w:rPr>
        <w:t xml:space="preserve"> a manipulação; e</w:t>
      </w:r>
    </w:p>
    <w:p w14:paraId="5603483B"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na</w:t>
      </w:r>
      <w:proofErr w:type="gramEnd"/>
      <w:r w:rsidRPr="00362948">
        <w:rPr>
          <w:rFonts w:cstheme="minorHAnsi"/>
          <w:sz w:val="24"/>
          <w:szCs w:val="24"/>
        </w:rPr>
        <w:t xml:space="preserve"> saída de sanitários.</w:t>
      </w:r>
    </w:p>
    <w:p w14:paraId="56F6DB5F" w14:textId="77777777" w:rsidR="00B718E4" w:rsidRPr="00362948" w:rsidRDefault="00B718E4" w:rsidP="00362948">
      <w:pPr>
        <w:spacing w:before="100" w:after="100" w:line="336" w:lineRule="auto"/>
        <w:jc w:val="both"/>
        <w:rPr>
          <w:rFonts w:cstheme="minorHAnsi"/>
          <w:sz w:val="24"/>
          <w:szCs w:val="24"/>
        </w:rPr>
      </w:pPr>
    </w:p>
    <w:p w14:paraId="574AA07B" w14:textId="77777777" w:rsidR="00B718E4" w:rsidRPr="00362948" w:rsidRDefault="00B718E4" w:rsidP="00362948">
      <w:pPr>
        <w:spacing w:before="100" w:after="100" w:line="336" w:lineRule="auto"/>
        <w:jc w:val="both"/>
        <w:rPr>
          <w:rFonts w:cstheme="minorHAnsi"/>
          <w:sz w:val="24"/>
          <w:szCs w:val="24"/>
        </w:rPr>
      </w:pPr>
      <w:r w:rsidRPr="001E383D">
        <w:rPr>
          <w:rFonts w:cstheme="minorHAnsi"/>
          <w:b/>
          <w:bCs/>
          <w:sz w:val="24"/>
          <w:szCs w:val="24"/>
        </w:rPr>
        <w:lastRenderedPageBreak/>
        <w:t>Art. 40.</w:t>
      </w:r>
      <w:r w:rsidRPr="00362948">
        <w:rPr>
          <w:rFonts w:cstheme="minorHAnsi"/>
          <w:sz w:val="24"/>
          <w:szCs w:val="24"/>
        </w:rPr>
        <w:t xml:space="preserve"> Os estabelecimentos devem possuir programa eficaz e contínuo de controle integrado de pragas e vetores.</w:t>
      </w:r>
    </w:p>
    <w:p w14:paraId="64FB67C5" w14:textId="3F559F30" w:rsidR="00B718E4" w:rsidRPr="00362948" w:rsidRDefault="00B718E4" w:rsidP="00362948">
      <w:pPr>
        <w:spacing w:before="100" w:after="100" w:line="336" w:lineRule="auto"/>
        <w:jc w:val="both"/>
        <w:rPr>
          <w:rFonts w:eastAsia="Times New Roman" w:cstheme="minorHAnsi"/>
          <w:sz w:val="24"/>
          <w:szCs w:val="24"/>
          <w:lang w:eastAsia="pt-BR"/>
        </w:rPr>
      </w:pPr>
      <w:r w:rsidRPr="001E383D">
        <w:rPr>
          <w:rFonts w:eastAsia="Times New Roman" w:cstheme="minorHAnsi"/>
          <w:b/>
          <w:bCs/>
          <w:sz w:val="24"/>
          <w:szCs w:val="24"/>
          <w:lang w:eastAsia="pt-BR"/>
        </w:rPr>
        <w:t>§ 1º</w:t>
      </w:r>
      <w:r w:rsidR="001E383D" w:rsidRPr="001E383D">
        <w:rPr>
          <w:rFonts w:eastAsia="Times New Roman" w:cstheme="minorHAnsi"/>
          <w:b/>
          <w:bCs/>
          <w:sz w:val="24"/>
          <w:szCs w:val="24"/>
          <w:lang w:eastAsia="pt-BR"/>
        </w:rPr>
        <w:t>.</w:t>
      </w:r>
      <w:r w:rsidRPr="00362948">
        <w:rPr>
          <w:rFonts w:eastAsia="Times New Roman" w:cstheme="minorHAnsi"/>
          <w:sz w:val="24"/>
          <w:szCs w:val="24"/>
          <w:lang w:eastAsia="pt-BR"/>
        </w:rPr>
        <w:t xml:space="preserve"> Não é permitido o emprego de substâncias não aprovadas pelo órgão regulador da saúde para o controle de pragas nas dependências destinadas à manipulação e nos depósitos de matérias-primas, produtos e insumos.</w:t>
      </w:r>
    </w:p>
    <w:p w14:paraId="1BC8EFA6" w14:textId="48F998F5" w:rsidR="00B718E4" w:rsidRPr="00362948" w:rsidRDefault="00B718E4" w:rsidP="00362948">
      <w:pPr>
        <w:spacing w:before="100" w:after="100" w:line="336" w:lineRule="auto"/>
        <w:jc w:val="both"/>
        <w:rPr>
          <w:rFonts w:eastAsia="Times New Roman" w:cstheme="minorHAnsi"/>
          <w:sz w:val="24"/>
          <w:szCs w:val="24"/>
          <w:lang w:eastAsia="pt-BR"/>
        </w:rPr>
      </w:pPr>
      <w:r w:rsidRPr="006461DE">
        <w:rPr>
          <w:rFonts w:eastAsia="Times New Roman" w:cstheme="minorHAnsi"/>
          <w:b/>
          <w:bCs/>
          <w:sz w:val="24"/>
          <w:szCs w:val="24"/>
          <w:lang w:eastAsia="pt-BR"/>
        </w:rPr>
        <w:t>§ 2º</w:t>
      </w:r>
      <w:r w:rsidR="006461DE" w:rsidRPr="006461DE">
        <w:rPr>
          <w:rFonts w:eastAsia="Times New Roman" w:cstheme="minorHAnsi"/>
          <w:b/>
          <w:bCs/>
          <w:sz w:val="24"/>
          <w:szCs w:val="24"/>
          <w:lang w:eastAsia="pt-BR"/>
        </w:rPr>
        <w:t>.</w:t>
      </w:r>
      <w:r w:rsidRPr="00362948">
        <w:rPr>
          <w:rFonts w:eastAsia="Times New Roman" w:cstheme="minorHAnsi"/>
          <w:sz w:val="24"/>
          <w:szCs w:val="24"/>
          <w:lang w:eastAsia="pt-BR"/>
        </w:rPr>
        <w:t xml:space="preserve"> Quando utilizado, o controle químico deve ser executado por empresa especializada ou por pessoal capacitado, conforme legislação específica, e com produtos aprovados pelo órgão regulador da saúde.</w:t>
      </w:r>
    </w:p>
    <w:p w14:paraId="069E692F" w14:textId="77777777" w:rsidR="00B718E4" w:rsidRPr="00362948" w:rsidRDefault="00B718E4" w:rsidP="00362948">
      <w:pPr>
        <w:spacing w:before="100" w:after="100" w:line="336" w:lineRule="auto"/>
        <w:jc w:val="both"/>
        <w:rPr>
          <w:rFonts w:cstheme="minorHAnsi"/>
          <w:sz w:val="24"/>
          <w:szCs w:val="24"/>
        </w:rPr>
      </w:pPr>
      <w:r w:rsidRPr="00F21E01">
        <w:rPr>
          <w:rFonts w:cstheme="minorHAnsi"/>
          <w:b/>
          <w:bCs/>
          <w:sz w:val="24"/>
          <w:szCs w:val="24"/>
        </w:rPr>
        <w:t>Art. 41.</w:t>
      </w:r>
      <w:r w:rsidRPr="00362948">
        <w:rPr>
          <w:rFonts w:cstheme="minorHAnsi"/>
          <w:sz w:val="24"/>
          <w:szCs w:val="24"/>
        </w:rPr>
        <w:t xml:space="preserve"> É proibida a presença de qualquer animal alheio ao processo industrial nos estabelecimentos elaboradores de produtos de origem animal.</w:t>
      </w:r>
    </w:p>
    <w:p w14:paraId="0635D432"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F21E01">
        <w:rPr>
          <w:rFonts w:eastAsia="Times New Roman" w:cstheme="minorHAnsi"/>
          <w:b/>
          <w:bCs/>
          <w:sz w:val="24"/>
          <w:szCs w:val="24"/>
          <w:lang w:eastAsia="pt-BR"/>
        </w:rPr>
        <w:t>Art. 42.</w:t>
      </w:r>
      <w:r w:rsidRPr="00362948">
        <w:rPr>
          <w:rFonts w:eastAsia="Times New Roman" w:cstheme="minorHAnsi"/>
          <w:sz w:val="24"/>
          <w:szCs w:val="24"/>
          <w:lang w:eastAsia="pt-BR"/>
        </w:rPr>
        <w:t xml:space="preserve"> Para o desenvolvimento das atividades industriais, todos os funcionários devem usar uniformes apropriados e higienizados.</w:t>
      </w:r>
    </w:p>
    <w:p w14:paraId="5A1A2468" w14:textId="4782C9CD" w:rsidR="00B718E4" w:rsidRPr="00362948" w:rsidRDefault="00B718E4" w:rsidP="00362948">
      <w:pPr>
        <w:spacing w:before="100" w:after="100" w:line="336" w:lineRule="auto"/>
        <w:jc w:val="both"/>
        <w:rPr>
          <w:rFonts w:eastAsia="Times New Roman" w:cstheme="minorHAnsi"/>
          <w:sz w:val="24"/>
          <w:szCs w:val="24"/>
          <w:lang w:eastAsia="pt-BR"/>
        </w:rPr>
      </w:pPr>
      <w:r w:rsidRPr="00F21E01">
        <w:rPr>
          <w:rFonts w:eastAsia="Times New Roman" w:cstheme="minorHAnsi"/>
          <w:b/>
          <w:bCs/>
          <w:sz w:val="24"/>
          <w:szCs w:val="24"/>
          <w:lang w:eastAsia="pt-BR"/>
        </w:rPr>
        <w:t>§ 1º</w:t>
      </w:r>
      <w:r w:rsidR="00F21E01" w:rsidRPr="00F21E01">
        <w:rPr>
          <w:rFonts w:eastAsia="Times New Roman" w:cstheme="minorHAnsi"/>
          <w:b/>
          <w:bCs/>
          <w:sz w:val="24"/>
          <w:szCs w:val="24"/>
          <w:lang w:eastAsia="pt-BR"/>
        </w:rPr>
        <w:t>.</w:t>
      </w:r>
      <w:r w:rsidRPr="00362948">
        <w:rPr>
          <w:rFonts w:eastAsia="Times New Roman" w:cstheme="minorHAnsi"/>
          <w:sz w:val="24"/>
          <w:szCs w:val="24"/>
          <w:lang w:eastAsia="pt-BR"/>
        </w:rPr>
        <w:t xml:space="preserve"> Os funcionários que trabalhem na manipulação e, diretamente, no processamento de produtos comestíveis devem utilizar uniforme na cor branca ou outra cor clara que possibilite a fácil visualização de possíveis contaminações.</w:t>
      </w:r>
    </w:p>
    <w:p w14:paraId="37F383FF" w14:textId="09A58B42" w:rsidR="00B718E4" w:rsidRPr="00362948" w:rsidRDefault="00B718E4" w:rsidP="00362948">
      <w:pPr>
        <w:spacing w:before="100" w:after="100" w:line="336" w:lineRule="auto"/>
        <w:jc w:val="both"/>
        <w:rPr>
          <w:rFonts w:eastAsia="Times New Roman" w:cstheme="minorHAnsi"/>
          <w:sz w:val="24"/>
          <w:szCs w:val="24"/>
          <w:lang w:eastAsia="pt-BR"/>
        </w:rPr>
      </w:pPr>
      <w:r w:rsidRPr="00F21E01">
        <w:rPr>
          <w:rFonts w:eastAsia="Times New Roman" w:cstheme="minorHAnsi"/>
          <w:b/>
          <w:bCs/>
          <w:sz w:val="24"/>
          <w:szCs w:val="24"/>
          <w:lang w:eastAsia="pt-BR"/>
        </w:rPr>
        <w:t>§ 2º</w:t>
      </w:r>
      <w:r w:rsidR="00B8541D">
        <w:rPr>
          <w:rFonts w:eastAsia="Times New Roman" w:cstheme="minorHAnsi"/>
          <w:b/>
          <w:bCs/>
          <w:sz w:val="24"/>
          <w:szCs w:val="24"/>
          <w:lang w:eastAsia="pt-BR"/>
        </w:rPr>
        <w:t>.</w:t>
      </w:r>
      <w:r w:rsidRPr="00362948">
        <w:rPr>
          <w:rFonts w:eastAsia="Times New Roman" w:cstheme="minorHAnsi"/>
          <w:sz w:val="24"/>
          <w:szCs w:val="24"/>
          <w:lang w:eastAsia="pt-BR"/>
        </w:rPr>
        <w:t xml:space="preserve"> É proibida a circulação dos funcionários uniformizados entre áreas de diferentes riscos sanitários ou fora do perímetro industrial.</w:t>
      </w:r>
    </w:p>
    <w:p w14:paraId="141B9BCA" w14:textId="2689A5AC" w:rsidR="00B718E4" w:rsidRPr="00362948" w:rsidRDefault="00B718E4" w:rsidP="00362948">
      <w:pPr>
        <w:spacing w:before="100" w:after="100" w:line="336" w:lineRule="auto"/>
        <w:jc w:val="both"/>
        <w:rPr>
          <w:rFonts w:eastAsia="Times New Roman" w:cstheme="minorHAnsi"/>
          <w:sz w:val="24"/>
          <w:szCs w:val="24"/>
          <w:lang w:eastAsia="pt-BR"/>
        </w:rPr>
      </w:pPr>
      <w:r w:rsidRPr="00B8541D">
        <w:rPr>
          <w:rFonts w:eastAsia="Times New Roman" w:cstheme="minorHAnsi"/>
          <w:b/>
          <w:bCs/>
          <w:sz w:val="24"/>
          <w:szCs w:val="24"/>
          <w:lang w:eastAsia="pt-BR"/>
        </w:rPr>
        <w:t>§ 3º</w:t>
      </w:r>
      <w:r w:rsidR="00B8541D">
        <w:rPr>
          <w:rFonts w:eastAsia="Times New Roman" w:cstheme="minorHAnsi"/>
          <w:b/>
          <w:bCs/>
          <w:sz w:val="24"/>
          <w:szCs w:val="24"/>
          <w:lang w:eastAsia="pt-BR"/>
        </w:rPr>
        <w:t>.</w:t>
      </w:r>
      <w:r w:rsidRPr="00362948">
        <w:rPr>
          <w:rFonts w:eastAsia="Times New Roman" w:cstheme="minorHAnsi"/>
          <w:sz w:val="24"/>
          <w:szCs w:val="24"/>
          <w:lang w:eastAsia="pt-BR"/>
        </w:rPr>
        <w:t xml:space="preserve"> Os funcionários que trabalhem nas demais atividades industriais ou que executem funções que possam acarretar contaminação cruzada ao produto devem usar uniformes diferenciados por cores.</w:t>
      </w:r>
    </w:p>
    <w:p w14:paraId="0234592C" w14:textId="77777777" w:rsidR="00B718E4" w:rsidRPr="00362948" w:rsidRDefault="00B718E4" w:rsidP="00362948">
      <w:pPr>
        <w:spacing w:before="100" w:after="100" w:line="336" w:lineRule="auto"/>
        <w:jc w:val="both"/>
        <w:rPr>
          <w:rFonts w:cstheme="minorHAnsi"/>
          <w:sz w:val="24"/>
          <w:szCs w:val="24"/>
        </w:rPr>
      </w:pPr>
      <w:r w:rsidRPr="00B8541D">
        <w:rPr>
          <w:rFonts w:cstheme="minorHAnsi"/>
          <w:b/>
          <w:bCs/>
          <w:sz w:val="24"/>
          <w:szCs w:val="24"/>
        </w:rPr>
        <w:t>Art. 43.</w:t>
      </w:r>
      <w:r w:rsidRPr="00362948">
        <w:rPr>
          <w:rFonts w:cstheme="minorHAnsi"/>
          <w:sz w:val="24"/>
          <w:szCs w:val="24"/>
        </w:rPr>
        <w:t xml:space="preserve"> É proibido a todas as pessoas, dentro de qualquer dependência de trabalho, no estabelecimento:</w:t>
      </w:r>
    </w:p>
    <w:p w14:paraId="2D4D96B9"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fazer</w:t>
      </w:r>
      <w:proofErr w:type="gramEnd"/>
      <w:r w:rsidRPr="00362948">
        <w:rPr>
          <w:rFonts w:cstheme="minorHAnsi"/>
          <w:sz w:val="24"/>
          <w:szCs w:val="24"/>
        </w:rPr>
        <w:t xml:space="preserve"> qualquer refeição nos locais de trabalho;</w:t>
      </w:r>
    </w:p>
    <w:p w14:paraId="149BF15B"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depositar</w:t>
      </w:r>
      <w:proofErr w:type="gramEnd"/>
      <w:r w:rsidRPr="00362948">
        <w:rPr>
          <w:rFonts w:cstheme="minorHAnsi"/>
          <w:sz w:val="24"/>
          <w:szCs w:val="24"/>
        </w:rPr>
        <w:t xml:space="preserve"> produtos, objetos e materiais estranhos à finalidade a que se destina a dependência;</w:t>
      </w:r>
    </w:p>
    <w:p w14:paraId="3D86F8BD"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III - guardar roupas de qualquer natureza; e</w:t>
      </w:r>
    </w:p>
    <w:p w14:paraId="7E014BD7"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fumar, cuspir</w:t>
      </w:r>
      <w:proofErr w:type="gramEnd"/>
      <w:r w:rsidRPr="00362948">
        <w:rPr>
          <w:rFonts w:cstheme="minorHAnsi"/>
          <w:sz w:val="24"/>
          <w:szCs w:val="24"/>
        </w:rPr>
        <w:t xml:space="preserve"> ou escarrar.</w:t>
      </w:r>
    </w:p>
    <w:p w14:paraId="12C76780" w14:textId="77777777" w:rsidR="00B718E4" w:rsidRPr="00362948" w:rsidRDefault="00B718E4" w:rsidP="00362948">
      <w:pPr>
        <w:spacing w:before="100" w:after="100" w:line="336" w:lineRule="auto"/>
        <w:jc w:val="both"/>
        <w:rPr>
          <w:rFonts w:cstheme="minorHAnsi"/>
          <w:sz w:val="24"/>
          <w:szCs w:val="24"/>
        </w:rPr>
      </w:pPr>
      <w:r w:rsidRPr="00B8541D">
        <w:rPr>
          <w:rFonts w:cstheme="minorHAnsi"/>
          <w:b/>
          <w:bCs/>
          <w:sz w:val="24"/>
          <w:szCs w:val="24"/>
        </w:rPr>
        <w:t>Art. 44.</w:t>
      </w:r>
      <w:r w:rsidRPr="00362948">
        <w:rPr>
          <w:rFonts w:cstheme="minorHAnsi"/>
          <w:sz w:val="24"/>
          <w:szCs w:val="24"/>
        </w:rPr>
        <w:t xml:space="preserve"> As empresas devem apresentar ao SIM, para devida apreciação os programas de autocontrole, sendo da responsabilidade da empresa o seu desenvolvimento e implementação desses programas na indústria, conforme ANEXO 6.</w:t>
      </w:r>
    </w:p>
    <w:p w14:paraId="06DA5EAA" w14:textId="2EDC194D" w:rsidR="00B718E4" w:rsidRPr="00362948" w:rsidRDefault="00B718E4" w:rsidP="00362948">
      <w:pPr>
        <w:spacing w:before="100" w:after="100" w:line="336" w:lineRule="auto"/>
        <w:jc w:val="both"/>
        <w:rPr>
          <w:rFonts w:eastAsia="Times New Roman" w:cstheme="minorHAnsi"/>
          <w:sz w:val="24"/>
          <w:szCs w:val="24"/>
          <w:lang w:eastAsia="pt-BR"/>
        </w:rPr>
      </w:pPr>
      <w:r w:rsidRPr="00B8541D">
        <w:rPr>
          <w:rFonts w:eastAsia="Times New Roman" w:cstheme="minorHAnsi"/>
          <w:b/>
          <w:bCs/>
          <w:sz w:val="24"/>
          <w:szCs w:val="24"/>
          <w:lang w:eastAsia="pt-BR"/>
        </w:rPr>
        <w:t>Art. 45</w:t>
      </w:r>
      <w:r w:rsidR="00B8541D" w:rsidRPr="00B8541D">
        <w:rPr>
          <w:rFonts w:eastAsia="Times New Roman" w:cstheme="minorHAnsi"/>
          <w:b/>
          <w:bCs/>
          <w:sz w:val="24"/>
          <w:szCs w:val="24"/>
          <w:lang w:eastAsia="pt-BR"/>
        </w:rPr>
        <w:t>.</w:t>
      </w:r>
      <w:r w:rsidRPr="00362948">
        <w:rPr>
          <w:rFonts w:eastAsia="Times New Roman" w:cstheme="minorHAnsi"/>
          <w:sz w:val="24"/>
          <w:szCs w:val="24"/>
          <w:lang w:eastAsia="pt-BR"/>
        </w:rPr>
        <w:t xml:space="preserve"> As instalações de recepção, os alojamentos de animais vivos e os depósitos de resíduos industriais devem ser higienizados regularmente e sempre que necessário.</w:t>
      </w:r>
    </w:p>
    <w:p w14:paraId="026E45FA"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B8541D">
        <w:rPr>
          <w:rFonts w:cstheme="minorHAnsi"/>
          <w:b/>
          <w:bCs/>
          <w:sz w:val="24"/>
          <w:szCs w:val="24"/>
        </w:rPr>
        <w:lastRenderedPageBreak/>
        <w:t>Art. 46.</w:t>
      </w:r>
      <w:r w:rsidRPr="00362948">
        <w:rPr>
          <w:rFonts w:cstheme="minorHAnsi"/>
          <w:sz w:val="24"/>
          <w:szCs w:val="24"/>
        </w:rPr>
        <w:t xml:space="preserve"> </w:t>
      </w:r>
      <w:r w:rsidRPr="00362948">
        <w:rPr>
          <w:rFonts w:eastAsia="Times New Roman" w:cstheme="minorHAnsi"/>
          <w:sz w:val="24"/>
          <w:szCs w:val="24"/>
          <w:lang w:eastAsia="pt-BR"/>
        </w:rPr>
        <w:t>As matérias-primas, os insumos e os produtos devem ser mantidos em condições que previnam contaminações durante todas as etapas de elaboração, desde a recepção até a expedição, incluído o transporte.</w:t>
      </w:r>
    </w:p>
    <w:p w14:paraId="5B7F2D5C"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B8541D">
        <w:rPr>
          <w:rFonts w:cstheme="minorHAnsi"/>
          <w:b/>
          <w:bCs/>
          <w:sz w:val="24"/>
          <w:szCs w:val="24"/>
        </w:rPr>
        <w:t>Art. 47.</w:t>
      </w:r>
      <w:r w:rsidRPr="00362948">
        <w:rPr>
          <w:rFonts w:cstheme="minorHAnsi"/>
          <w:sz w:val="24"/>
          <w:szCs w:val="24"/>
        </w:rPr>
        <w:t xml:space="preserve"> </w:t>
      </w:r>
      <w:r w:rsidRPr="00362948">
        <w:rPr>
          <w:rFonts w:eastAsia="Times New Roman" w:cstheme="minorHAnsi"/>
          <w:sz w:val="24"/>
          <w:szCs w:val="24"/>
          <w:lang w:eastAsia="pt-BR"/>
        </w:rPr>
        <w:t>É proibido o uso de utensílios que, pela sua forma ou composição, possam comprometer a inocuidade da matéria-prima ou do produto durante todas as etapas de elaboração, desde a recepção até a expedição, incluído o transporte.</w:t>
      </w:r>
    </w:p>
    <w:p w14:paraId="38FBFC57"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B8541D">
        <w:rPr>
          <w:rFonts w:eastAsia="Times New Roman" w:cstheme="minorHAnsi"/>
          <w:b/>
          <w:bCs/>
          <w:sz w:val="24"/>
          <w:szCs w:val="24"/>
          <w:lang w:eastAsia="pt-BR"/>
        </w:rPr>
        <w:t>Art. 48.</w:t>
      </w:r>
      <w:r w:rsidRPr="00362948">
        <w:rPr>
          <w:rFonts w:eastAsia="Times New Roman" w:cstheme="minorHAnsi"/>
          <w:sz w:val="24"/>
          <w:szCs w:val="24"/>
          <w:lang w:eastAsia="pt-BR"/>
        </w:rPr>
        <w:t xml:space="preserve"> O responsável pelo estabelecimento deve implantar procedimentos para garantir que os funcionários que trabalhem ou circulem em áreas de manipulação não sejam portadores de doenças que possam ser veiculadas pelos alimentos.</w:t>
      </w:r>
    </w:p>
    <w:p w14:paraId="360C5EE3" w14:textId="4CC36CE6" w:rsidR="00B718E4" w:rsidRPr="00362948" w:rsidRDefault="00B718E4" w:rsidP="00362948">
      <w:pPr>
        <w:spacing w:before="100" w:after="100" w:line="336" w:lineRule="auto"/>
        <w:jc w:val="both"/>
        <w:rPr>
          <w:rFonts w:eastAsia="Times New Roman" w:cstheme="minorHAnsi"/>
          <w:sz w:val="24"/>
          <w:szCs w:val="24"/>
          <w:lang w:eastAsia="pt-BR"/>
        </w:rPr>
      </w:pPr>
      <w:r w:rsidRPr="00B8541D">
        <w:rPr>
          <w:rFonts w:eastAsia="Times New Roman" w:cstheme="minorHAnsi"/>
          <w:b/>
          <w:bCs/>
          <w:sz w:val="24"/>
          <w:szCs w:val="24"/>
          <w:lang w:eastAsia="pt-BR"/>
        </w:rPr>
        <w:t>§ 1º</w:t>
      </w:r>
      <w:r w:rsidR="00B8541D" w:rsidRPr="00B8541D">
        <w:rPr>
          <w:rFonts w:eastAsia="Times New Roman" w:cstheme="minorHAnsi"/>
          <w:b/>
          <w:bCs/>
          <w:sz w:val="24"/>
          <w:szCs w:val="24"/>
          <w:lang w:eastAsia="pt-BR"/>
        </w:rPr>
        <w:t>.</w:t>
      </w:r>
      <w:r w:rsidRPr="00362948">
        <w:rPr>
          <w:rFonts w:eastAsia="Times New Roman" w:cstheme="minorHAnsi"/>
          <w:sz w:val="24"/>
          <w:szCs w:val="24"/>
          <w:lang w:eastAsia="pt-BR"/>
        </w:rPr>
        <w:t xml:space="preserve"> Deve ser apresentada comprovação médica atualizada, sempre que solicitada, de que os funcionários não apresentam doenças que os incompatibilizem com a fabricação de alimentos.</w:t>
      </w:r>
    </w:p>
    <w:p w14:paraId="13A0F6AC" w14:textId="003589CD" w:rsidR="00B718E4" w:rsidRPr="00362948" w:rsidRDefault="00B718E4" w:rsidP="00362948">
      <w:pPr>
        <w:spacing w:before="100" w:after="100" w:line="336" w:lineRule="auto"/>
        <w:jc w:val="both"/>
        <w:rPr>
          <w:rFonts w:eastAsia="Times New Roman" w:cstheme="minorHAnsi"/>
          <w:sz w:val="24"/>
          <w:szCs w:val="24"/>
          <w:lang w:eastAsia="pt-BR"/>
        </w:rPr>
      </w:pPr>
      <w:r w:rsidRPr="00B8541D">
        <w:rPr>
          <w:rFonts w:eastAsia="Times New Roman" w:cstheme="minorHAnsi"/>
          <w:b/>
          <w:bCs/>
          <w:sz w:val="24"/>
          <w:szCs w:val="24"/>
          <w:lang w:eastAsia="pt-BR"/>
        </w:rPr>
        <w:t>§ 2º</w:t>
      </w:r>
      <w:r w:rsidR="00B8541D" w:rsidRPr="00B8541D">
        <w:rPr>
          <w:rFonts w:eastAsia="Times New Roman" w:cstheme="minorHAnsi"/>
          <w:b/>
          <w:bCs/>
          <w:sz w:val="24"/>
          <w:szCs w:val="24"/>
          <w:lang w:eastAsia="pt-BR"/>
        </w:rPr>
        <w:t>.</w:t>
      </w:r>
      <w:r w:rsidRPr="00362948">
        <w:rPr>
          <w:rFonts w:eastAsia="Times New Roman" w:cstheme="minorHAnsi"/>
          <w:sz w:val="24"/>
          <w:szCs w:val="24"/>
          <w:lang w:eastAsia="pt-BR"/>
        </w:rPr>
        <w:t xml:space="preserve"> No caso de constatação ou suspeita de que o manipulador apresente alguma enfermidade ou problema de saúde que possa comprometer a inocuidade dos produtos, ele deverá ser afastado de suas atividades.</w:t>
      </w:r>
    </w:p>
    <w:p w14:paraId="2123CD8C" w14:textId="77777777" w:rsidR="00B718E4" w:rsidRPr="00362948" w:rsidRDefault="00B718E4" w:rsidP="00362948">
      <w:pPr>
        <w:spacing w:before="100" w:after="100" w:line="336" w:lineRule="auto"/>
        <w:jc w:val="both"/>
        <w:rPr>
          <w:rFonts w:cstheme="minorHAnsi"/>
          <w:sz w:val="24"/>
          <w:szCs w:val="24"/>
        </w:rPr>
      </w:pPr>
      <w:r w:rsidRPr="00B8541D">
        <w:rPr>
          <w:rFonts w:cstheme="minorHAnsi"/>
          <w:b/>
          <w:bCs/>
          <w:sz w:val="24"/>
          <w:szCs w:val="24"/>
        </w:rPr>
        <w:t>Art. 49.</w:t>
      </w:r>
      <w:r w:rsidRPr="00362948">
        <w:rPr>
          <w:rFonts w:cstheme="minorHAnsi"/>
          <w:sz w:val="24"/>
          <w:szCs w:val="24"/>
        </w:rPr>
        <w:t xml:space="preserve"> A água de abastecimento deve atender aos padrões de potabilidade de acordo com legislação vigente.</w:t>
      </w:r>
    </w:p>
    <w:p w14:paraId="75913C03" w14:textId="20F43393" w:rsidR="00B718E4" w:rsidRPr="00362948" w:rsidRDefault="00B718E4" w:rsidP="00362948">
      <w:pPr>
        <w:spacing w:before="100" w:after="100" w:line="336" w:lineRule="auto"/>
        <w:jc w:val="both"/>
        <w:rPr>
          <w:rFonts w:eastAsia="Times New Roman" w:cstheme="minorHAnsi"/>
          <w:sz w:val="24"/>
          <w:szCs w:val="24"/>
          <w:lang w:eastAsia="pt-BR"/>
        </w:rPr>
      </w:pPr>
      <w:r w:rsidRPr="00B8541D">
        <w:rPr>
          <w:rFonts w:eastAsia="Times New Roman" w:cstheme="minorHAnsi"/>
          <w:b/>
          <w:bCs/>
          <w:sz w:val="24"/>
          <w:szCs w:val="24"/>
          <w:lang w:eastAsia="pt-BR"/>
        </w:rPr>
        <w:t>Art. 50</w:t>
      </w:r>
      <w:r w:rsidR="00B8541D" w:rsidRPr="00B8541D">
        <w:rPr>
          <w:rFonts w:eastAsia="Times New Roman" w:cstheme="minorHAnsi"/>
          <w:b/>
          <w:bCs/>
          <w:sz w:val="24"/>
          <w:szCs w:val="24"/>
          <w:lang w:eastAsia="pt-BR"/>
        </w:rPr>
        <w:t>.</w:t>
      </w:r>
      <w:r w:rsidRPr="00362948">
        <w:rPr>
          <w:rFonts w:eastAsia="Times New Roman" w:cstheme="minorHAnsi"/>
          <w:sz w:val="24"/>
          <w:szCs w:val="24"/>
          <w:lang w:eastAsia="pt-BR"/>
        </w:rPr>
        <w:t xml:space="preserve"> Os reservatórios de água devem ser protegidos de contaminação externa e higienizados regularmente e sempre que for necessário.</w:t>
      </w:r>
    </w:p>
    <w:p w14:paraId="5FB83C38"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B8541D">
        <w:rPr>
          <w:rFonts w:eastAsia="Times New Roman" w:cstheme="minorHAnsi"/>
          <w:b/>
          <w:bCs/>
          <w:sz w:val="24"/>
          <w:szCs w:val="24"/>
          <w:lang w:eastAsia="pt-BR"/>
        </w:rPr>
        <w:t>Art. 51.</w:t>
      </w:r>
      <w:r w:rsidRPr="00362948">
        <w:rPr>
          <w:rFonts w:eastAsia="Times New Roman" w:cstheme="minorHAnsi"/>
          <w:sz w:val="24"/>
          <w:szCs w:val="24"/>
          <w:lang w:eastAsia="pt-BR"/>
        </w:rPr>
        <w:t xml:space="preserve"> As fábricas de gelo e os silos utilizados para seu armazenamento devem ser regularmente higienizados e protegidos contra contaminação.</w:t>
      </w:r>
    </w:p>
    <w:p w14:paraId="39EB175F"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B8541D">
        <w:rPr>
          <w:rFonts w:eastAsia="Times New Roman" w:cstheme="minorHAnsi"/>
          <w:b/>
          <w:bCs/>
          <w:sz w:val="24"/>
          <w:szCs w:val="24"/>
          <w:lang w:eastAsia="pt-BR"/>
        </w:rPr>
        <w:t>Parágrafo único.</w:t>
      </w:r>
      <w:r w:rsidRPr="00362948">
        <w:rPr>
          <w:rFonts w:eastAsia="Times New Roman" w:cstheme="minorHAnsi"/>
          <w:sz w:val="24"/>
          <w:szCs w:val="24"/>
          <w:lang w:eastAsia="pt-BR"/>
        </w:rPr>
        <w:t xml:space="preserve"> O gelo utilizado na conservação do pescado deve ser produzido a partir de água potável ou de água do mar limpa.</w:t>
      </w:r>
    </w:p>
    <w:p w14:paraId="0AEC67FD" w14:textId="77777777" w:rsidR="00B718E4" w:rsidRPr="00362948" w:rsidRDefault="00B718E4" w:rsidP="00362948">
      <w:pPr>
        <w:spacing w:before="100" w:after="100" w:line="336" w:lineRule="auto"/>
        <w:jc w:val="both"/>
        <w:rPr>
          <w:rFonts w:cstheme="minorHAnsi"/>
          <w:sz w:val="24"/>
          <w:szCs w:val="24"/>
        </w:rPr>
      </w:pPr>
      <w:r w:rsidRPr="00B8541D">
        <w:rPr>
          <w:rFonts w:cstheme="minorHAnsi"/>
          <w:b/>
          <w:bCs/>
          <w:sz w:val="24"/>
          <w:szCs w:val="24"/>
        </w:rPr>
        <w:t>Art. 52.</w:t>
      </w:r>
      <w:r w:rsidRPr="00362948">
        <w:rPr>
          <w:rFonts w:cstheme="minorHAnsi"/>
          <w:sz w:val="24"/>
          <w:szCs w:val="24"/>
        </w:rPr>
        <w:t xml:space="preserve"> Os recipientes utilizados para acondicionamento de produtos condenados ou não comestíveis devem ser de cor vermelha ou identificados de forma a evitar o uso com produtos comestíveis.</w:t>
      </w:r>
    </w:p>
    <w:p w14:paraId="2A5E0B89" w14:textId="77777777" w:rsidR="00B718E4" w:rsidRPr="00362948" w:rsidRDefault="00B718E4" w:rsidP="00362948">
      <w:pPr>
        <w:spacing w:before="100" w:after="100" w:line="336" w:lineRule="auto"/>
        <w:jc w:val="both"/>
        <w:rPr>
          <w:rFonts w:cstheme="minorHAnsi"/>
          <w:sz w:val="24"/>
          <w:szCs w:val="24"/>
        </w:rPr>
      </w:pPr>
      <w:r w:rsidRPr="00B8541D">
        <w:rPr>
          <w:rFonts w:cstheme="minorHAnsi"/>
          <w:b/>
          <w:bCs/>
          <w:sz w:val="24"/>
          <w:szCs w:val="24"/>
        </w:rPr>
        <w:t>Art. 53.</w:t>
      </w:r>
      <w:r w:rsidRPr="00362948">
        <w:rPr>
          <w:rFonts w:cstheme="minorHAnsi"/>
          <w:sz w:val="24"/>
          <w:szCs w:val="24"/>
        </w:rPr>
        <w:t xml:space="preserve"> É proibida a guarda de materiais estranhos ao processo em qualquer local da indústria.</w:t>
      </w:r>
    </w:p>
    <w:p w14:paraId="74ED4A34" w14:textId="77777777" w:rsidR="00B718E4" w:rsidRPr="00362948" w:rsidRDefault="00B718E4" w:rsidP="00362948">
      <w:pPr>
        <w:spacing w:before="100" w:after="100" w:line="336" w:lineRule="auto"/>
        <w:jc w:val="both"/>
        <w:rPr>
          <w:rFonts w:cstheme="minorHAnsi"/>
          <w:sz w:val="24"/>
          <w:szCs w:val="24"/>
        </w:rPr>
      </w:pPr>
      <w:r w:rsidRPr="00B8541D">
        <w:rPr>
          <w:rFonts w:cstheme="minorHAnsi"/>
          <w:b/>
          <w:bCs/>
          <w:sz w:val="24"/>
          <w:szCs w:val="24"/>
        </w:rPr>
        <w:t>Art. 54.</w:t>
      </w:r>
      <w:r w:rsidRPr="00362948">
        <w:rPr>
          <w:rFonts w:cstheme="minorHAnsi"/>
          <w:sz w:val="24"/>
          <w:szCs w:val="24"/>
        </w:rPr>
        <w:t xml:space="preserve"> É proibida a utilização de qualquer dependência dos estabelecimentos como residência.</w:t>
      </w:r>
    </w:p>
    <w:p w14:paraId="4E449903" w14:textId="77777777" w:rsidR="00B718E4" w:rsidRPr="00362948" w:rsidRDefault="00B718E4" w:rsidP="00362948">
      <w:pPr>
        <w:spacing w:before="100" w:after="100" w:line="336" w:lineRule="auto"/>
        <w:jc w:val="both"/>
        <w:rPr>
          <w:rFonts w:cstheme="minorHAnsi"/>
          <w:sz w:val="24"/>
          <w:szCs w:val="24"/>
        </w:rPr>
      </w:pPr>
      <w:r w:rsidRPr="00B8541D">
        <w:rPr>
          <w:rFonts w:cstheme="minorHAnsi"/>
          <w:b/>
          <w:bCs/>
          <w:sz w:val="24"/>
          <w:szCs w:val="24"/>
        </w:rPr>
        <w:t>Art. 55.</w:t>
      </w:r>
      <w:r w:rsidRPr="00362948">
        <w:rPr>
          <w:rFonts w:cstheme="minorHAnsi"/>
          <w:sz w:val="24"/>
          <w:szCs w:val="24"/>
        </w:rPr>
        <w:t xml:space="preserve"> Torna-se obrigatório higienizar, sempre que necessário, os instrumentos de trabalho.</w:t>
      </w:r>
    </w:p>
    <w:p w14:paraId="38AEE620" w14:textId="77777777" w:rsidR="00B718E4" w:rsidRPr="00362948" w:rsidRDefault="00B718E4" w:rsidP="00362948">
      <w:pPr>
        <w:spacing w:before="100" w:after="100" w:line="336" w:lineRule="auto"/>
        <w:jc w:val="both"/>
        <w:rPr>
          <w:rFonts w:cstheme="minorHAnsi"/>
          <w:sz w:val="24"/>
          <w:szCs w:val="24"/>
        </w:rPr>
      </w:pPr>
      <w:r w:rsidRPr="00B8541D">
        <w:rPr>
          <w:rFonts w:cstheme="minorHAnsi"/>
          <w:b/>
          <w:bCs/>
          <w:sz w:val="24"/>
          <w:szCs w:val="24"/>
        </w:rPr>
        <w:t>Art. 56.</w:t>
      </w:r>
      <w:r w:rsidRPr="00362948">
        <w:rPr>
          <w:rFonts w:cstheme="minorHAnsi"/>
          <w:sz w:val="24"/>
          <w:szCs w:val="24"/>
        </w:rPr>
        <w:t xml:space="preserve"> É obrigatória a higienização dos recipientes, dos veículos transportadores de matérias-primas e produtos e dos vasilhames antes da sua devolução.</w:t>
      </w:r>
    </w:p>
    <w:p w14:paraId="28BF31E4" w14:textId="536B476C" w:rsidR="00B718E4" w:rsidRPr="00362948" w:rsidRDefault="00B718E4" w:rsidP="00362948">
      <w:pPr>
        <w:spacing w:before="100" w:after="100" w:line="336" w:lineRule="auto"/>
        <w:jc w:val="both"/>
        <w:rPr>
          <w:rFonts w:eastAsia="Times New Roman" w:cstheme="minorHAnsi"/>
          <w:sz w:val="24"/>
          <w:szCs w:val="24"/>
          <w:lang w:eastAsia="pt-BR"/>
        </w:rPr>
      </w:pPr>
      <w:r w:rsidRPr="00B8541D">
        <w:rPr>
          <w:rFonts w:cstheme="minorHAnsi"/>
          <w:b/>
          <w:bCs/>
          <w:sz w:val="24"/>
          <w:szCs w:val="24"/>
        </w:rPr>
        <w:lastRenderedPageBreak/>
        <w:t>Art. 57</w:t>
      </w:r>
      <w:r w:rsidR="00B8541D" w:rsidRPr="00B8541D">
        <w:rPr>
          <w:rFonts w:cstheme="minorHAnsi"/>
          <w:b/>
          <w:bCs/>
          <w:sz w:val="24"/>
          <w:szCs w:val="24"/>
        </w:rPr>
        <w:t>.</w:t>
      </w:r>
      <w:r w:rsidRPr="00362948">
        <w:rPr>
          <w:rFonts w:cstheme="minorHAnsi"/>
          <w:sz w:val="24"/>
          <w:szCs w:val="24"/>
        </w:rPr>
        <w:t xml:space="preserve"> </w:t>
      </w:r>
      <w:r w:rsidRPr="00362948">
        <w:rPr>
          <w:rFonts w:eastAsia="Times New Roman" w:cstheme="minorHAnsi"/>
          <w:sz w:val="24"/>
          <w:szCs w:val="24"/>
          <w:lang w:eastAsia="pt-BR"/>
        </w:rPr>
        <w:t>As câmaras frigoríficas, antecâmaras, túneis de congelamento e equipamentos resfriadores e congeladores devem ser regularmente higienizados.</w:t>
      </w:r>
    </w:p>
    <w:p w14:paraId="49E9D09E" w14:textId="730FE69C" w:rsidR="00B718E4" w:rsidRPr="00362948" w:rsidRDefault="00B718E4" w:rsidP="00362948">
      <w:pPr>
        <w:spacing w:before="100" w:after="100" w:line="336" w:lineRule="auto"/>
        <w:jc w:val="both"/>
        <w:rPr>
          <w:rFonts w:eastAsia="Times New Roman" w:cstheme="minorHAnsi"/>
          <w:sz w:val="24"/>
          <w:szCs w:val="24"/>
          <w:lang w:eastAsia="pt-BR"/>
        </w:rPr>
      </w:pPr>
      <w:r w:rsidRPr="00B8541D">
        <w:rPr>
          <w:rFonts w:cstheme="minorHAnsi"/>
          <w:b/>
          <w:bCs/>
          <w:sz w:val="24"/>
          <w:szCs w:val="24"/>
        </w:rPr>
        <w:t>Art. 58</w:t>
      </w:r>
      <w:r w:rsidR="00B8541D" w:rsidRPr="00B8541D">
        <w:rPr>
          <w:rFonts w:cstheme="minorHAnsi"/>
          <w:b/>
          <w:bCs/>
          <w:sz w:val="24"/>
          <w:szCs w:val="24"/>
        </w:rPr>
        <w:t>.</w:t>
      </w:r>
      <w:r w:rsidRPr="00362948">
        <w:rPr>
          <w:rFonts w:cstheme="minorHAnsi"/>
          <w:sz w:val="24"/>
          <w:szCs w:val="24"/>
        </w:rPr>
        <w:t xml:space="preserve"> </w:t>
      </w:r>
      <w:r w:rsidRPr="00362948">
        <w:rPr>
          <w:rFonts w:eastAsia="Times New Roman" w:cstheme="minorHAnsi"/>
          <w:sz w:val="24"/>
          <w:szCs w:val="24"/>
          <w:lang w:eastAsia="pt-BR"/>
        </w:rPr>
        <w:t>Nos ambientes nos quais há risco imediato de contaminação de utensílios e equipamentos, é obrigatória a existência de dispositivos ou mecanismos que promovam a sanitização com água renovável à temperatura mínima de 82,2º C (oitenta e dois inteiros e dois décimos de graus Celsius) ou outro método com equivalência reconhecida pelo SIM.</w:t>
      </w:r>
    </w:p>
    <w:p w14:paraId="29F5209B" w14:textId="77777777" w:rsidR="00B718E4" w:rsidRPr="00362948" w:rsidRDefault="00B718E4" w:rsidP="00362948">
      <w:pPr>
        <w:spacing w:before="100" w:after="100" w:line="336" w:lineRule="auto"/>
        <w:jc w:val="both"/>
        <w:rPr>
          <w:rFonts w:cstheme="minorHAnsi"/>
          <w:sz w:val="24"/>
          <w:szCs w:val="24"/>
        </w:rPr>
      </w:pPr>
      <w:r w:rsidRPr="00B8541D">
        <w:rPr>
          <w:rFonts w:cstheme="minorHAnsi"/>
          <w:b/>
          <w:bCs/>
          <w:sz w:val="24"/>
          <w:szCs w:val="24"/>
        </w:rPr>
        <w:t>Art. 59.</w:t>
      </w:r>
      <w:r w:rsidRPr="00362948">
        <w:rPr>
          <w:rFonts w:cstheme="minorHAnsi"/>
          <w:sz w:val="24"/>
          <w:szCs w:val="24"/>
        </w:rPr>
        <w:t xml:space="preserve"> O SIM determinará, sempre que necessário, melhorias e reformas nas instalações e nos equipamentos, de forma a mantê-los em bom estado de conservação e funcionamento, e minimizar os riscos de contaminação.</w:t>
      </w:r>
    </w:p>
    <w:p w14:paraId="3BF0A0AB" w14:textId="77777777" w:rsidR="00B718E4" w:rsidRPr="00362948" w:rsidRDefault="00B718E4" w:rsidP="00362948">
      <w:pPr>
        <w:spacing w:before="100" w:after="100" w:line="336" w:lineRule="auto"/>
        <w:jc w:val="both"/>
        <w:rPr>
          <w:rFonts w:cstheme="minorHAnsi"/>
          <w:sz w:val="24"/>
          <w:szCs w:val="24"/>
        </w:rPr>
      </w:pPr>
      <w:r w:rsidRPr="00B8541D">
        <w:rPr>
          <w:rFonts w:cstheme="minorHAnsi"/>
          <w:b/>
          <w:bCs/>
          <w:sz w:val="24"/>
          <w:szCs w:val="24"/>
        </w:rPr>
        <w:t>Art. 60.</w:t>
      </w:r>
      <w:r w:rsidRPr="00362948">
        <w:rPr>
          <w:rFonts w:cstheme="minorHAnsi"/>
          <w:sz w:val="24"/>
          <w:szCs w:val="24"/>
        </w:rPr>
        <w:t xml:space="preserve"> É vedada a entrada de pessoas estranhas às atividades, salvo quando devidamente uniformizadas e autorizadas pelo estabelecimento.</w:t>
      </w:r>
    </w:p>
    <w:p w14:paraId="1950891B" w14:textId="77777777" w:rsidR="00B718E4" w:rsidRPr="00362948" w:rsidRDefault="00B718E4" w:rsidP="00362948">
      <w:pPr>
        <w:spacing w:before="100" w:after="100" w:line="336" w:lineRule="auto"/>
        <w:jc w:val="both"/>
        <w:rPr>
          <w:rFonts w:cstheme="minorHAnsi"/>
          <w:sz w:val="24"/>
          <w:szCs w:val="24"/>
        </w:rPr>
      </w:pPr>
    </w:p>
    <w:p w14:paraId="41A88123"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CAPÍTULO XIV</w:t>
      </w:r>
    </w:p>
    <w:p w14:paraId="786EFB9F"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DAS OBRIGAÇÕES DOS ESTABELECIMENTOS</w:t>
      </w:r>
    </w:p>
    <w:p w14:paraId="54B7EFC8" w14:textId="77777777" w:rsidR="00B718E4" w:rsidRPr="00362948" w:rsidRDefault="00B718E4" w:rsidP="00362948">
      <w:pPr>
        <w:spacing w:before="100" w:after="100" w:line="336" w:lineRule="auto"/>
        <w:jc w:val="center"/>
        <w:rPr>
          <w:rFonts w:cstheme="minorHAnsi"/>
          <w:sz w:val="24"/>
          <w:szCs w:val="24"/>
        </w:rPr>
      </w:pPr>
    </w:p>
    <w:p w14:paraId="2F76B096"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B8541D">
        <w:rPr>
          <w:rFonts w:eastAsia="Times New Roman" w:cstheme="minorHAnsi"/>
          <w:b/>
          <w:bCs/>
          <w:sz w:val="24"/>
          <w:szCs w:val="24"/>
          <w:lang w:eastAsia="pt-BR"/>
        </w:rPr>
        <w:t>Art. 61.</w:t>
      </w:r>
      <w:r w:rsidRPr="00362948">
        <w:rPr>
          <w:rFonts w:eastAsia="Times New Roman" w:cstheme="minorHAnsi"/>
          <w:sz w:val="24"/>
          <w:szCs w:val="24"/>
          <w:lang w:eastAsia="pt-BR"/>
        </w:rPr>
        <w:t xml:space="preserve"> Os responsáveis pelos estabelecimentos ficam obrigados a:</w:t>
      </w:r>
    </w:p>
    <w:p w14:paraId="776137AA"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I - </w:t>
      </w:r>
      <w:proofErr w:type="gramStart"/>
      <w:r w:rsidRPr="00362948">
        <w:rPr>
          <w:rFonts w:eastAsia="Times New Roman" w:cstheme="minorHAnsi"/>
          <w:sz w:val="24"/>
          <w:szCs w:val="24"/>
          <w:lang w:eastAsia="pt-BR"/>
        </w:rPr>
        <w:t>atender</w:t>
      </w:r>
      <w:proofErr w:type="gramEnd"/>
      <w:r w:rsidRPr="00362948">
        <w:rPr>
          <w:rFonts w:eastAsia="Times New Roman" w:cstheme="minorHAnsi"/>
          <w:sz w:val="24"/>
          <w:szCs w:val="24"/>
          <w:lang w:eastAsia="pt-BR"/>
        </w:rPr>
        <w:t xml:space="preserve"> ao disposto neste Decreto e em normas complementares;</w:t>
      </w:r>
    </w:p>
    <w:p w14:paraId="67A17868"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II - </w:t>
      </w:r>
      <w:proofErr w:type="gramStart"/>
      <w:r w:rsidRPr="00362948">
        <w:rPr>
          <w:rFonts w:eastAsia="Times New Roman" w:cstheme="minorHAnsi"/>
          <w:sz w:val="24"/>
          <w:szCs w:val="24"/>
          <w:lang w:eastAsia="pt-BR"/>
        </w:rPr>
        <w:t>disponibilizar</w:t>
      </w:r>
      <w:proofErr w:type="gramEnd"/>
      <w:r w:rsidRPr="00362948">
        <w:rPr>
          <w:rFonts w:eastAsia="Times New Roman" w:cstheme="minorHAnsi"/>
          <w:sz w:val="24"/>
          <w:szCs w:val="24"/>
          <w:lang w:eastAsia="pt-BR"/>
        </w:rPr>
        <w:t>, sempre que necessário, nos estabelecimentos sob inspeção em caráter permanente, o apoio administrativo e o pessoal para auxiliar na execução dos trabalhos de inspeção post mortem, conforme normas complementares;</w:t>
      </w:r>
    </w:p>
    <w:p w14:paraId="38950D2A"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III - disponibilizar instalações, equipamentos e materiais julgados indispensáveis aos trabalhos de inspeção e fiscalização;</w:t>
      </w:r>
    </w:p>
    <w:p w14:paraId="4926E6DD" w14:textId="180E23FB" w:rsidR="00B718E4" w:rsidRPr="00362948" w:rsidRDefault="00B8541D" w:rsidP="00362948">
      <w:pPr>
        <w:spacing w:before="100" w:after="100" w:line="336" w:lineRule="auto"/>
        <w:jc w:val="both"/>
        <w:rPr>
          <w:rFonts w:eastAsia="Times New Roman" w:cstheme="minorHAnsi"/>
          <w:sz w:val="24"/>
          <w:szCs w:val="24"/>
          <w:lang w:eastAsia="pt-BR"/>
        </w:rPr>
      </w:pPr>
      <w:r>
        <w:rPr>
          <w:rFonts w:eastAsia="Times New Roman" w:cstheme="minorHAnsi"/>
          <w:sz w:val="24"/>
          <w:szCs w:val="24"/>
          <w:lang w:eastAsia="pt-BR"/>
        </w:rPr>
        <w:t>Parágrafo único.</w:t>
      </w:r>
      <w:r w:rsidR="00B718E4" w:rsidRPr="00362948">
        <w:rPr>
          <w:rFonts w:eastAsia="Times New Roman" w:cstheme="minorHAnsi"/>
          <w:sz w:val="24"/>
          <w:szCs w:val="24"/>
          <w:lang w:eastAsia="pt-BR"/>
        </w:rPr>
        <w:t xml:space="preserve"> Os materiais e os equipamentos necessários às atividades de inspeção fornecidos pelos estabelecimentos constituem patrimônio </w:t>
      </w:r>
      <w:proofErr w:type="gramStart"/>
      <w:r w:rsidR="00B718E4" w:rsidRPr="00362948">
        <w:rPr>
          <w:rFonts w:eastAsia="Times New Roman" w:cstheme="minorHAnsi"/>
          <w:sz w:val="24"/>
          <w:szCs w:val="24"/>
          <w:lang w:eastAsia="pt-BR"/>
        </w:rPr>
        <w:t>destes</w:t>
      </w:r>
      <w:proofErr w:type="gramEnd"/>
      <w:r w:rsidR="00B718E4" w:rsidRPr="00362948">
        <w:rPr>
          <w:rFonts w:eastAsia="Times New Roman" w:cstheme="minorHAnsi"/>
          <w:sz w:val="24"/>
          <w:szCs w:val="24"/>
          <w:lang w:eastAsia="pt-BR"/>
        </w:rPr>
        <w:t xml:space="preserve"> mas ficarão à disposição e sob a responsabilidade do SIM local.</w:t>
      </w:r>
    </w:p>
    <w:p w14:paraId="7473879F"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IV - </w:t>
      </w:r>
      <w:proofErr w:type="gramStart"/>
      <w:r w:rsidRPr="00362948">
        <w:rPr>
          <w:rFonts w:eastAsia="Times New Roman" w:cstheme="minorHAnsi"/>
          <w:sz w:val="24"/>
          <w:szCs w:val="24"/>
          <w:lang w:eastAsia="pt-BR"/>
        </w:rPr>
        <w:t>fornecer</w:t>
      </w:r>
      <w:proofErr w:type="gramEnd"/>
      <w:r w:rsidRPr="00362948">
        <w:rPr>
          <w:rFonts w:eastAsia="Times New Roman" w:cstheme="minorHAnsi"/>
          <w:sz w:val="24"/>
          <w:szCs w:val="24"/>
          <w:lang w:eastAsia="pt-BR"/>
        </w:rPr>
        <w:t xml:space="preserve"> os dados estatísticos de interesse do SIM, até o décimo dia útil de cada mês subsequente ao transcorrido e sempre que solicitado;</w:t>
      </w:r>
    </w:p>
    <w:p w14:paraId="0F26C8B7"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V - </w:t>
      </w:r>
      <w:proofErr w:type="gramStart"/>
      <w:r w:rsidRPr="00362948">
        <w:rPr>
          <w:rFonts w:eastAsia="Times New Roman" w:cstheme="minorHAnsi"/>
          <w:sz w:val="24"/>
          <w:szCs w:val="24"/>
          <w:lang w:eastAsia="pt-BR"/>
        </w:rPr>
        <w:t>manter</w:t>
      </w:r>
      <w:proofErr w:type="gramEnd"/>
      <w:r w:rsidRPr="00362948">
        <w:rPr>
          <w:rFonts w:eastAsia="Times New Roman" w:cstheme="minorHAnsi"/>
          <w:sz w:val="24"/>
          <w:szCs w:val="24"/>
          <w:lang w:eastAsia="pt-BR"/>
        </w:rPr>
        <w:t xml:space="preserve"> atualizados:</w:t>
      </w:r>
    </w:p>
    <w:p w14:paraId="5DEEC1F6"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a) os dados cadastrais de interesse do SIM; e</w:t>
      </w:r>
    </w:p>
    <w:p w14:paraId="2B93DE06"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lastRenderedPageBreak/>
        <w:t>b) o projeto aprovado</w:t>
      </w:r>
    </w:p>
    <w:p w14:paraId="62B955FB"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VI - </w:t>
      </w:r>
      <w:proofErr w:type="gramStart"/>
      <w:r w:rsidRPr="00362948">
        <w:rPr>
          <w:rFonts w:eastAsia="Times New Roman" w:cstheme="minorHAnsi"/>
          <w:sz w:val="24"/>
          <w:szCs w:val="24"/>
          <w:lang w:eastAsia="pt-BR"/>
        </w:rPr>
        <w:t>quando</w:t>
      </w:r>
      <w:proofErr w:type="gramEnd"/>
      <w:r w:rsidRPr="00362948">
        <w:rPr>
          <w:rFonts w:eastAsia="Times New Roman" w:cstheme="minorHAnsi"/>
          <w:sz w:val="24"/>
          <w:szCs w:val="24"/>
          <w:lang w:eastAsia="pt-BR"/>
        </w:rPr>
        <w:t xml:space="preserve"> se tratar de estabelecimento sob inspeção em caráter permanente, comunicar ao SIM a realização de atividades de abate e o horário de início e de provável conclusão, com antecedência de, no mínimo, setenta e duas horas;</w:t>
      </w:r>
    </w:p>
    <w:p w14:paraId="7B247B29"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VII - fornecer o material, os utensílios e as substâncias específicos para os trabalhos de coleta, acondicionamento e inviolabilidade e remeter as amostras fiscais aos laboratórios;</w:t>
      </w:r>
    </w:p>
    <w:p w14:paraId="4195D333"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VIII - arcar com o custo das análises fiscais;</w:t>
      </w:r>
    </w:p>
    <w:p w14:paraId="2BD41662"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IX - </w:t>
      </w:r>
      <w:proofErr w:type="gramStart"/>
      <w:r w:rsidRPr="00362948">
        <w:rPr>
          <w:rFonts w:eastAsia="Times New Roman" w:cstheme="minorHAnsi"/>
          <w:sz w:val="24"/>
          <w:szCs w:val="24"/>
          <w:lang w:eastAsia="pt-BR"/>
        </w:rPr>
        <w:t>manter</w:t>
      </w:r>
      <w:proofErr w:type="gramEnd"/>
      <w:r w:rsidRPr="00362948">
        <w:rPr>
          <w:rFonts w:eastAsia="Times New Roman" w:cstheme="minorHAnsi"/>
          <w:sz w:val="24"/>
          <w:szCs w:val="24"/>
          <w:lang w:eastAsia="pt-BR"/>
        </w:rPr>
        <w:t xml:space="preserve"> locais apropriados para recepção e guarda de matérias-primas e de produtos sujeitos à </w:t>
      </w:r>
      <w:proofErr w:type="spellStart"/>
      <w:r w:rsidRPr="00362948">
        <w:rPr>
          <w:rFonts w:eastAsia="Times New Roman" w:cstheme="minorHAnsi"/>
          <w:sz w:val="24"/>
          <w:szCs w:val="24"/>
          <w:lang w:eastAsia="pt-BR"/>
        </w:rPr>
        <w:t>reinspeção</w:t>
      </w:r>
      <w:proofErr w:type="spellEnd"/>
      <w:r w:rsidRPr="00362948">
        <w:rPr>
          <w:rFonts w:eastAsia="Times New Roman" w:cstheme="minorHAnsi"/>
          <w:sz w:val="24"/>
          <w:szCs w:val="24"/>
          <w:lang w:eastAsia="pt-BR"/>
        </w:rPr>
        <w:t xml:space="preserve"> e para sequestro de matérias-primas e de produtos suspeitos ou destinados ao aproveitamento condicional;</w:t>
      </w:r>
    </w:p>
    <w:p w14:paraId="026B72B1"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X - </w:t>
      </w:r>
      <w:proofErr w:type="spellStart"/>
      <w:proofErr w:type="gramStart"/>
      <w:r w:rsidRPr="00362948">
        <w:rPr>
          <w:rFonts w:eastAsia="Times New Roman" w:cstheme="minorHAnsi"/>
          <w:sz w:val="24"/>
          <w:szCs w:val="24"/>
          <w:lang w:eastAsia="pt-BR"/>
        </w:rPr>
        <w:t>fornecer</w:t>
      </w:r>
      <w:proofErr w:type="spellEnd"/>
      <w:proofErr w:type="gramEnd"/>
      <w:r w:rsidRPr="00362948">
        <w:rPr>
          <w:rFonts w:eastAsia="Times New Roman" w:cstheme="minorHAnsi"/>
          <w:sz w:val="24"/>
          <w:szCs w:val="24"/>
          <w:lang w:eastAsia="pt-BR"/>
        </w:rPr>
        <w:t xml:space="preserve"> as substâncias para a desnaturação ou realizar a descaracterização visual permanente de produtos condenados, quando não houver instalações para sua transformação imediata;</w:t>
      </w:r>
    </w:p>
    <w:p w14:paraId="6F1B8F8B"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XI - dispor de controle de temperaturas das matérias-primas, dos produtos, do ambiente e do processo tecnológico empregado, conforme estabelecido em normas complementares;</w:t>
      </w:r>
    </w:p>
    <w:p w14:paraId="0F5EBDE3"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XII - manter registros auditáveis da recepção de animais, matérias-primas e insumos, especificando procedência, quantidade e qualidade, controles do processo de fabricação, produtos fabricados, estoque, expedição e destino;</w:t>
      </w:r>
    </w:p>
    <w:p w14:paraId="40A777B8"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XIII - manter equipe regularmente treinada e habilitada para execução das atividades do estabelecimento;</w:t>
      </w:r>
    </w:p>
    <w:p w14:paraId="73A8A7E8"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XIV - garantir o acesso de representantes do SIM à todas as instalações do estabelecimento para a realização dos trabalhos de inspeção, fiscalização, supervisão, auditoria, coleta de amostras, verificação de documentos e outros procedimentos inerentes a inspeção e a fiscalização industrial e sanitária previstos neste Decreto e em normas complementares;</w:t>
      </w:r>
    </w:p>
    <w:p w14:paraId="283E55DC"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 xml:space="preserve">XV - </w:t>
      </w:r>
      <w:proofErr w:type="gramStart"/>
      <w:r w:rsidRPr="00362948">
        <w:rPr>
          <w:rFonts w:eastAsia="Times New Roman" w:cstheme="minorHAnsi"/>
          <w:sz w:val="24"/>
          <w:szCs w:val="24"/>
          <w:lang w:eastAsia="pt-BR"/>
        </w:rPr>
        <w:t>dispor</w:t>
      </w:r>
      <w:proofErr w:type="gramEnd"/>
      <w:r w:rsidRPr="00362948">
        <w:rPr>
          <w:rFonts w:eastAsia="Times New Roman" w:cstheme="minorHAnsi"/>
          <w:sz w:val="24"/>
          <w:szCs w:val="24"/>
          <w:lang w:eastAsia="pt-BR"/>
        </w:rPr>
        <w:t xml:space="preserve"> de programa de recolhimento dos produtos por ele elaborados e eventualmente expedidos, nos casos de:</w:t>
      </w:r>
    </w:p>
    <w:p w14:paraId="7A70A605"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a) constatação de não conformidade que possa incorrer em risco à saúde; e</w:t>
      </w:r>
    </w:p>
    <w:p w14:paraId="4E9E0A7F"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b) adulteração;</w:t>
      </w:r>
    </w:p>
    <w:p w14:paraId="20058D92"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XVI - realizar os tratamentos de aproveitamento condicional, de destinação industrial ou a inutilização de produtos de origem animal, em observância aos critérios de destinação estabelecidos neste Decreto ou em normas complementares, e manter registros auditáveis de sua realização;</w:t>
      </w:r>
    </w:p>
    <w:p w14:paraId="1014CEF1"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lastRenderedPageBreak/>
        <w:t>XVII - manter as instalações, os equipamentos e os utensílios em condições de manutenção adequadas para a finalidade a que se destinam;</w:t>
      </w:r>
    </w:p>
    <w:p w14:paraId="0953B02C"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XVIII – disponibilizar nos estabelecimentos sob caráter de inspeção periódica, local reservado para uso do SIM durante as fiscalizações;</w:t>
      </w:r>
    </w:p>
    <w:p w14:paraId="6A9A396F"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XIX - comunicar ao SIM:</w:t>
      </w:r>
    </w:p>
    <w:p w14:paraId="399A5308"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a) com antecedência de, no mínimo, cinco dias úteis, a pretensão de realizar atividades de abate em dias adicionais à sua regularidade operacional, com vistas à avaliação da autorização, quando se tratar de estabelecimento sob caráter de inspeção permanente;</w:t>
      </w:r>
    </w:p>
    <w:p w14:paraId="70702F79"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b) sempre que requisitado, a escala de trabalho do estabelecimento, que conterá a natureza das atividades a serem realizadas e os horários de início e de provável conclusão, quando se tratar de estabelecimento sob inspeção em caráter periódico ou, quando se tratar de estabelecimento sob inspeção em caráter permanente, para as demais atividades, exceto de abate; e</w:t>
      </w:r>
    </w:p>
    <w:p w14:paraId="1ADA1F6F"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c) a paralisação ou o reinício, parcial ou total, das atividades industriais; e</w:t>
      </w:r>
    </w:p>
    <w:p w14:paraId="3CF49D25"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362948">
        <w:rPr>
          <w:rFonts w:eastAsia="Times New Roman" w:cstheme="minorHAnsi"/>
          <w:sz w:val="24"/>
          <w:szCs w:val="24"/>
          <w:lang w:eastAsia="pt-BR"/>
        </w:rPr>
        <w:t>XX - No caso de cancelamento de registro, o estabelecimento ficará obrigado a inutilizar, sob supervisão do SIM, a rotulagem existente em estoque.</w:t>
      </w:r>
    </w:p>
    <w:p w14:paraId="0F3D7AA6" w14:textId="3C434845"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XXI – atender os procedimentos estabelecidos nos anexos deste decreto.</w:t>
      </w:r>
    </w:p>
    <w:p w14:paraId="4496DC7D" w14:textId="77777777" w:rsidR="00B718E4" w:rsidRPr="00362948" w:rsidRDefault="00B718E4" w:rsidP="00362948">
      <w:pPr>
        <w:spacing w:before="100" w:after="100" w:line="336" w:lineRule="auto"/>
        <w:jc w:val="both"/>
        <w:rPr>
          <w:rFonts w:cstheme="minorHAnsi"/>
          <w:sz w:val="24"/>
          <w:szCs w:val="24"/>
        </w:rPr>
      </w:pPr>
    </w:p>
    <w:p w14:paraId="6A958B5D"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CAPÍTULO XV</w:t>
      </w:r>
    </w:p>
    <w:p w14:paraId="06105477"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DO REGISTRO DO PRODUTO, DA ROTULAGEM E DA EMBALAGEM</w:t>
      </w:r>
    </w:p>
    <w:p w14:paraId="3B851F5D" w14:textId="77777777" w:rsidR="00B718E4" w:rsidRPr="00362948" w:rsidRDefault="00B718E4" w:rsidP="00362948">
      <w:pPr>
        <w:spacing w:before="100" w:after="100" w:line="336" w:lineRule="auto"/>
        <w:jc w:val="center"/>
        <w:rPr>
          <w:rFonts w:cstheme="minorHAnsi"/>
          <w:sz w:val="24"/>
          <w:szCs w:val="24"/>
        </w:rPr>
      </w:pPr>
    </w:p>
    <w:p w14:paraId="7D110D38" w14:textId="023BC223" w:rsidR="00B718E4" w:rsidRPr="00362948" w:rsidRDefault="00B718E4" w:rsidP="00362948">
      <w:pPr>
        <w:spacing w:before="100" w:after="100" w:line="336" w:lineRule="auto"/>
        <w:jc w:val="both"/>
        <w:rPr>
          <w:rFonts w:cstheme="minorHAnsi"/>
          <w:sz w:val="24"/>
          <w:szCs w:val="24"/>
        </w:rPr>
      </w:pPr>
      <w:r w:rsidRPr="00033046">
        <w:rPr>
          <w:rFonts w:cstheme="minorHAnsi"/>
          <w:b/>
          <w:bCs/>
          <w:sz w:val="24"/>
          <w:szCs w:val="24"/>
        </w:rPr>
        <w:t>Art. 62</w:t>
      </w:r>
      <w:r w:rsidR="00033046" w:rsidRPr="00033046">
        <w:rPr>
          <w:rFonts w:cstheme="minorHAnsi"/>
          <w:b/>
          <w:bCs/>
          <w:sz w:val="24"/>
          <w:szCs w:val="24"/>
        </w:rPr>
        <w:t>.</w:t>
      </w:r>
      <w:r w:rsidRPr="00362948">
        <w:rPr>
          <w:rFonts w:cstheme="minorHAnsi"/>
          <w:sz w:val="24"/>
          <w:szCs w:val="24"/>
        </w:rPr>
        <w:t xml:space="preserve"> Todo produto de origem animal comestível produzido no município de </w:t>
      </w:r>
      <w:r w:rsidR="00033046">
        <w:rPr>
          <w:rFonts w:cstheme="minorHAnsi"/>
          <w:sz w:val="24"/>
          <w:szCs w:val="24"/>
        </w:rPr>
        <w:t>Pérola</w:t>
      </w:r>
      <w:r w:rsidRPr="00362948">
        <w:rPr>
          <w:rFonts w:cstheme="minorHAnsi"/>
          <w:sz w:val="24"/>
          <w:szCs w:val="24"/>
        </w:rPr>
        <w:t>, sob inspeção e fiscalização do Serviço de Inspeção Municipal, deve ser registrado no Serviço de Inspeção Municipal.</w:t>
      </w:r>
    </w:p>
    <w:p w14:paraId="123526C4" w14:textId="05CDBA18" w:rsidR="00B718E4" w:rsidRPr="00362948" w:rsidRDefault="00B718E4" w:rsidP="00362948">
      <w:pPr>
        <w:spacing w:before="100" w:after="100" w:line="336" w:lineRule="auto"/>
        <w:jc w:val="both"/>
        <w:rPr>
          <w:rFonts w:cstheme="minorHAnsi"/>
          <w:sz w:val="24"/>
          <w:szCs w:val="24"/>
        </w:rPr>
      </w:pPr>
      <w:r w:rsidRPr="00033046">
        <w:rPr>
          <w:rFonts w:cstheme="minorHAnsi"/>
          <w:b/>
          <w:bCs/>
          <w:sz w:val="24"/>
          <w:szCs w:val="24"/>
        </w:rPr>
        <w:t>§</w:t>
      </w:r>
      <w:r w:rsidR="00033046">
        <w:rPr>
          <w:rFonts w:cstheme="minorHAnsi"/>
          <w:b/>
          <w:bCs/>
          <w:sz w:val="24"/>
          <w:szCs w:val="24"/>
        </w:rPr>
        <w:t xml:space="preserve"> </w:t>
      </w:r>
      <w:r w:rsidRPr="00033046">
        <w:rPr>
          <w:rFonts w:cstheme="minorHAnsi"/>
          <w:b/>
          <w:bCs/>
          <w:sz w:val="24"/>
          <w:szCs w:val="24"/>
        </w:rPr>
        <w:t>1º</w:t>
      </w:r>
      <w:r w:rsidR="00033046" w:rsidRPr="00033046">
        <w:rPr>
          <w:rFonts w:cstheme="minorHAnsi"/>
          <w:b/>
          <w:bCs/>
          <w:sz w:val="24"/>
          <w:szCs w:val="24"/>
        </w:rPr>
        <w:t>.</w:t>
      </w:r>
      <w:r w:rsidRPr="00362948">
        <w:rPr>
          <w:rFonts w:cstheme="minorHAnsi"/>
          <w:sz w:val="24"/>
          <w:szCs w:val="24"/>
        </w:rPr>
        <w:t xml:space="preserve"> O registro de que trata o caput abrange a formulação, o processo de fabricação e o rótulo.</w:t>
      </w:r>
    </w:p>
    <w:p w14:paraId="1C1CE5C7" w14:textId="4068EEAE" w:rsidR="00B718E4" w:rsidRPr="00362948" w:rsidRDefault="00B718E4" w:rsidP="00362948">
      <w:pPr>
        <w:spacing w:before="100" w:after="100" w:line="336" w:lineRule="auto"/>
        <w:jc w:val="both"/>
        <w:rPr>
          <w:rFonts w:eastAsia="Times New Roman" w:cstheme="minorHAnsi"/>
          <w:sz w:val="24"/>
          <w:szCs w:val="24"/>
          <w:lang w:eastAsia="pt-BR"/>
        </w:rPr>
      </w:pPr>
      <w:r w:rsidRPr="00033046">
        <w:rPr>
          <w:rFonts w:cstheme="minorHAnsi"/>
          <w:b/>
          <w:bCs/>
          <w:sz w:val="24"/>
          <w:szCs w:val="24"/>
        </w:rPr>
        <w:t>§</w:t>
      </w:r>
      <w:r w:rsidR="00033046">
        <w:rPr>
          <w:rFonts w:cstheme="minorHAnsi"/>
          <w:b/>
          <w:bCs/>
          <w:sz w:val="24"/>
          <w:szCs w:val="24"/>
        </w:rPr>
        <w:t xml:space="preserve"> </w:t>
      </w:r>
      <w:r w:rsidRPr="00033046">
        <w:rPr>
          <w:rFonts w:cstheme="minorHAnsi"/>
          <w:b/>
          <w:bCs/>
          <w:sz w:val="24"/>
          <w:szCs w:val="24"/>
        </w:rPr>
        <w:t>2º</w:t>
      </w:r>
      <w:r w:rsidRPr="00362948">
        <w:rPr>
          <w:rFonts w:cstheme="minorHAnsi"/>
          <w:sz w:val="24"/>
          <w:szCs w:val="24"/>
        </w:rPr>
        <w:t xml:space="preserve"> O SIM poderá isentar de registro os produtos que estejam definidos como isentos de registro em normas federais.</w:t>
      </w:r>
    </w:p>
    <w:p w14:paraId="1BA7BC17" w14:textId="77777777" w:rsidR="00B718E4" w:rsidRPr="00362948" w:rsidRDefault="00B718E4" w:rsidP="00362948">
      <w:pPr>
        <w:spacing w:before="100" w:after="100" w:line="336" w:lineRule="auto"/>
        <w:jc w:val="both"/>
        <w:rPr>
          <w:rFonts w:cstheme="minorHAnsi"/>
          <w:sz w:val="24"/>
          <w:szCs w:val="24"/>
        </w:rPr>
      </w:pPr>
      <w:r w:rsidRPr="00033046">
        <w:rPr>
          <w:rFonts w:cstheme="minorHAnsi"/>
          <w:b/>
          <w:bCs/>
          <w:sz w:val="24"/>
          <w:szCs w:val="24"/>
        </w:rPr>
        <w:t>Art. 63.</w:t>
      </w:r>
      <w:r w:rsidRPr="00362948">
        <w:rPr>
          <w:rFonts w:cstheme="minorHAnsi"/>
          <w:sz w:val="24"/>
          <w:szCs w:val="24"/>
        </w:rPr>
        <w:t xml:space="preserve"> As solicitações para aprovação do registro ou alteração de produtos serão encaminhadas ao SIM, de acordo com o ANEXO 3. </w:t>
      </w:r>
    </w:p>
    <w:p w14:paraId="0CE78C0F" w14:textId="77777777" w:rsidR="00B718E4" w:rsidRPr="00362948" w:rsidRDefault="00B718E4" w:rsidP="00362948">
      <w:pPr>
        <w:spacing w:before="100" w:after="100" w:line="336" w:lineRule="auto"/>
        <w:jc w:val="both"/>
        <w:rPr>
          <w:rFonts w:cstheme="minorHAnsi"/>
          <w:sz w:val="24"/>
          <w:szCs w:val="24"/>
        </w:rPr>
      </w:pPr>
      <w:r w:rsidRPr="00033046">
        <w:rPr>
          <w:rFonts w:eastAsia="Times New Roman" w:cstheme="minorHAnsi"/>
          <w:b/>
          <w:bCs/>
          <w:sz w:val="24"/>
          <w:szCs w:val="24"/>
          <w:lang w:eastAsia="pt-BR"/>
        </w:rPr>
        <w:lastRenderedPageBreak/>
        <w:t>Art. 64.</w:t>
      </w:r>
      <w:r w:rsidRPr="00362948">
        <w:rPr>
          <w:rFonts w:eastAsia="Times New Roman" w:cstheme="minorHAnsi"/>
          <w:sz w:val="24"/>
          <w:szCs w:val="24"/>
          <w:lang w:eastAsia="pt-BR"/>
        </w:rPr>
        <w:t xml:space="preserve"> Para o registro dos produtos deverão ser atendidos aos </w:t>
      </w:r>
      <w:r w:rsidRPr="00362948">
        <w:rPr>
          <w:rFonts w:cstheme="minorHAnsi"/>
          <w:sz w:val="24"/>
          <w:szCs w:val="24"/>
        </w:rPr>
        <w:t>critérios e parâmetros dos produtos e seus respectivos processos de fabricação definidos em regulamento técnico específico ou em norma complementar.</w:t>
      </w:r>
    </w:p>
    <w:p w14:paraId="29F4DCCA" w14:textId="5A06EC14" w:rsidR="00B718E4" w:rsidRPr="00362948" w:rsidRDefault="00B718E4" w:rsidP="00362948">
      <w:pPr>
        <w:spacing w:before="100" w:after="100" w:line="336" w:lineRule="auto"/>
        <w:jc w:val="both"/>
        <w:rPr>
          <w:rFonts w:cstheme="minorHAnsi"/>
          <w:sz w:val="24"/>
          <w:szCs w:val="24"/>
        </w:rPr>
      </w:pPr>
      <w:r w:rsidRPr="00033046">
        <w:rPr>
          <w:rFonts w:eastAsia="Times New Roman" w:cstheme="minorHAnsi"/>
          <w:b/>
          <w:bCs/>
          <w:sz w:val="24"/>
          <w:szCs w:val="24"/>
          <w:lang w:eastAsia="pt-BR"/>
        </w:rPr>
        <w:t>Art</w:t>
      </w:r>
      <w:r w:rsidR="00033046" w:rsidRPr="00033046">
        <w:rPr>
          <w:rFonts w:eastAsia="Times New Roman" w:cstheme="minorHAnsi"/>
          <w:b/>
          <w:bCs/>
          <w:sz w:val="24"/>
          <w:szCs w:val="24"/>
          <w:lang w:eastAsia="pt-BR"/>
        </w:rPr>
        <w:t>.</w:t>
      </w:r>
      <w:r w:rsidRPr="00033046">
        <w:rPr>
          <w:rFonts w:eastAsia="Times New Roman" w:cstheme="minorHAnsi"/>
          <w:b/>
          <w:bCs/>
          <w:sz w:val="24"/>
          <w:szCs w:val="24"/>
          <w:lang w:eastAsia="pt-BR"/>
        </w:rPr>
        <w:t xml:space="preserve"> 65</w:t>
      </w:r>
      <w:r w:rsidR="00033046" w:rsidRPr="00033046">
        <w:rPr>
          <w:rFonts w:eastAsia="Times New Roman" w:cstheme="minorHAnsi"/>
          <w:b/>
          <w:bCs/>
          <w:sz w:val="24"/>
          <w:szCs w:val="24"/>
          <w:lang w:eastAsia="pt-BR"/>
        </w:rPr>
        <w:t>.</w:t>
      </w:r>
      <w:r w:rsidRPr="00362948">
        <w:rPr>
          <w:rFonts w:eastAsia="Times New Roman" w:cstheme="minorHAnsi"/>
          <w:sz w:val="24"/>
          <w:szCs w:val="24"/>
          <w:lang w:eastAsia="pt-BR"/>
        </w:rPr>
        <w:t xml:space="preserve"> Para os produtos cujos padrões ainda não estejam referenciados em RTIQ ou outra legislação vigente, deverá ser avaliado conforme procedimento descrito no ANEXO 3.</w:t>
      </w:r>
      <w:r w:rsidRPr="00362948">
        <w:rPr>
          <w:rFonts w:cstheme="minorHAnsi"/>
          <w:sz w:val="24"/>
          <w:szCs w:val="24"/>
        </w:rPr>
        <w:t xml:space="preserve"> </w:t>
      </w:r>
    </w:p>
    <w:p w14:paraId="31C6F3D8"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033046">
        <w:rPr>
          <w:rFonts w:eastAsia="Times New Roman" w:cstheme="minorHAnsi"/>
          <w:b/>
          <w:bCs/>
          <w:sz w:val="24"/>
          <w:szCs w:val="24"/>
          <w:lang w:eastAsia="pt-BR"/>
        </w:rPr>
        <w:t>Art. 66.</w:t>
      </w:r>
      <w:r w:rsidRPr="00362948">
        <w:rPr>
          <w:rFonts w:eastAsia="Times New Roman" w:cstheme="minorHAnsi"/>
          <w:sz w:val="24"/>
          <w:szCs w:val="24"/>
          <w:lang w:eastAsia="pt-BR"/>
        </w:rPr>
        <w:t xml:space="preserve"> Todos os ingredientes, aditivos e outros produtos que venham a compor qualquer tipo de produto de origem animal, deverão ter aprovação nos órgãos competentes.</w:t>
      </w:r>
    </w:p>
    <w:p w14:paraId="388583BB" w14:textId="28D0E8B3" w:rsidR="00B718E4" w:rsidRPr="00362948" w:rsidRDefault="00B718E4" w:rsidP="00362948">
      <w:pPr>
        <w:spacing w:before="100" w:after="100" w:line="336" w:lineRule="auto"/>
        <w:jc w:val="both"/>
        <w:rPr>
          <w:rFonts w:eastAsia="Times New Roman" w:cstheme="minorHAnsi"/>
          <w:sz w:val="24"/>
          <w:szCs w:val="24"/>
          <w:lang w:eastAsia="pt-BR"/>
        </w:rPr>
      </w:pPr>
      <w:r w:rsidRPr="00033046">
        <w:rPr>
          <w:rFonts w:eastAsia="Times New Roman" w:cstheme="minorHAnsi"/>
          <w:b/>
          <w:bCs/>
          <w:sz w:val="24"/>
          <w:szCs w:val="24"/>
          <w:lang w:eastAsia="pt-BR"/>
        </w:rPr>
        <w:t>Art</w:t>
      </w:r>
      <w:r w:rsidR="00033046">
        <w:rPr>
          <w:rFonts w:eastAsia="Times New Roman" w:cstheme="minorHAnsi"/>
          <w:b/>
          <w:bCs/>
          <w:sz w:val="24"/>
          <w:szCs w:val="24"/>
          <w:lang w:eastAsia="pt-BR"/>
        </w:rPr>
        <w:t>.</w:t>
      </w:r>
      <w:r w:rsidRPr="00033046">
        <w:rPr>
          <w:rFonts w:eastAsia="Times New Roman" w:cstheme="minorHAnsi"/>
          <w:b/>
          <w:bCs/>
          <w:sz w:val="24"/>
          <w:szCs w:val="24"/>
          <w:lang w:eastAsia="pt-BR"/>
        </w:rPr>
        <w:t xml:space="preserve"> 67</w:t>
      </w:r>
      <w:r w:rsidR="00033046" w:rsidRPr="00033046">
        <w:rPr>
          <w:rFonts w:eastAsia="Times New Roman" w:cstheme="minorHAnsi"/>
          <w:b/>
          <w:bCs/>
          <w:sz w:val="24"/>
          <w:szCs w:val="24"/>
          <w:lang w:eastAsia="pt-BR"/>
        </w:rPr>
        <w:t>.</w:t>
      </w:r>
      <w:r w:rsidRPr="00362948">
        <w:rPr>
          <w:rFonts w:eastAsia="Times New Roman" w:cstheme="minorHAnsi"/>
          <w:sz w:val="24"/>
          <w:szCs w:val="24"/>
          <w:lang w:eastAsia="pt-BR"/>
        </w:rPr>
        <w:t xml:space="preserve"> A numeração do registro dos produtos será fornecida pelo estabelecimento solicitante, com numeração crescente e sequencial de 3 (três) dígitos, seguido do número de registro do estabelecimento junto ao SIM.</w:t>
      </w:r>
    </w:p>
    <w:p w14:paraId="751B63BD" w14:textId="77777777" w:rsidR="00B718E4" w:rsidRPr="00362948" w:rsidRDefault="00B718E4" w:rsidP="00362948">
      <w:pPr>
        <w:spacing w:before="100" w:after="100" w:line="336" w:lineRule="auto"/>
        <w:jc w:val="both"/>
        <w:rPr>
          <w:rFonts w:cstheme="minorHAnsi"/>
          <w:sz w:val="24"/>
          <w:szCs w:val="24"/>
        </w:rPr>
      </w:pPr>
      <w:r w:rsidRPr="008B078D">
        <w:rPr>
          <w:rFonts w:cstheme="minorHAnsi"/>
          <w:b/>
          <w:bCs/>
          <w:sz w:val="24"/>
          <w:szCs w:val="24"/>
        </w:rPr>
        <w:t>Art. 68.</w:t>
      </w:r>
      <w:r w:rsidRPr="00362948">
        <w:rPr>
          <w:rFonts w:cstheme="minorHAnsi"/>
          <w:sz w:val="24"/>
          <w:szCs w:val="24"/>
        </w:rPr>
        <w:t xml:space="preserve"> Todos os produtos de origem animal expedidos devem estar identificados por meio de rótulos registrados, de acordo com: </w:t>
      </w:r>
    </w:p>
    <w:p w14:paraId="36CE3C74"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este</w:t>
      </w:r>
      <w:proofErr w:type="gramEnd"/>
      <w:r w:rsidRPr="00362948">
        <w:rPr>
          <w:rFonts w:cstheme="minorHAnsi"/>
          <w:sz w:val="24"/>
          <w:szCs w:val="24"/>
        </w:rPr>
        <w:t xml:space="preserve"> Decreto;</w:t>
      </w:r>
    </w:p>
    <w:p w14:paraId="20F1EC1C"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o</w:t>
      </w:r>
      <w:proofErr w:type="gramEnd"/>
      <w:r w:rsidRPr="00362948">
        <w:rPr>
          <w:rFonts w:cstheme="minorHAnsi"/>
          <w:sz w:val="24"/>
          <w:szCs w:val="24"/>
        </w:rPr>
        <w:t xml:space="preserve"> Regulamento Técnico de Identidade e Qualidade (RTIQ) de cada produto; e</w:t>
      </w:r>
    </w:p>
    <w:p w14:paraId="7BFBA9F6"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III - as normas dos órgãos reguladores.</w:t>
      </w:r>
    </w:p>
    <w:p w14:paraId="00B440A0"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Parágrafo único. Entende-se por rótulo ou rotulagem, toda inscrição, legenda, imagem e toda matéria descritiva ou gráfica que esteja escrita, impressa, estampada, gravada, gravada em relevo, litografada ou colada sobre a embalagem ou contentores do produto de origem animal destinado ao comércio, com vistas à identificação.</w:t>
      </w:r>
    </w:p>
    <w:p w14:paraId="1E1FF027" w14:textId="77777777" w:rsidR="00B718E4" w:rsidRPr="00362948" w:rsidRDefault="00B718E4" w:rsidP="00362948">
      <w:pPr>
        <w:spacing w:before="100" w:after="100" w:line="336" w:lineRule="auto"/>
        <w:jc w:val="both"/>
        <w:rPr>
          <w:rFonts w:cstheme="minorHAnsi"/>
          <w:sz w:val="24"/>
          <w:szCs w:val="24"/>
        </w:rPr>
      </w:pPr>
      <w:r w:rsidRPr="008B078D">
        <w:rPr>
          <w:rFonts w:cstheme="minorHAnsi"/>
          <w:b/>
          <w:bCs/>
          <w:sz w:val="24"/>
          <w:szCs w:val="24"/>
        </w:rPr>
        <w:t>Art. 69.</w:t>
      </w:r>
      <w:r w:rsidRPr="00362948">
        <w:rPr>
          <w:rFonts w:cstheme="minorHAnsi"/>
          <w:sz w:val="24"/>
          <w:szCs w:val="24"/>
        </w:rPr>
        <w:t xml:space="preserve"> Entende-se por "embalagem" o invólucro ou recipiente destinado a proteger, acomodar e preservar materiais destinados à (ao):</w:t>
      </w:r>
    </w:p>
    <w:p w14:paraId="4A4CBA39"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exposição</w:t>
      </w:r>
      <w:proofErr w:type="gramEnd"/>
      <w:r w:rsidRPr="00362948">
        <w:rPr>
          <w:rFonts w:cstheme="minorHAnsi"/>
          <w:sz w:val="24"/>
          <w:szCs w:val="24"/>
        </w:rPr>
        <w:t>;</w:t>
      </w:r>
    </w:p>
    <w:p w14:paraId="7C90E892"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embarque</w:t>
      </w:r>
      <w:proofErr w:type="gramEnd"/>
      <w:r w:rsidRPr="00362948">
        <w:rPr>
          <w:rFonts w:cstheme="minorHAnsi"/>
          <w:sz w:val="24"/>
          <w:szCs w:val="24"/>
        </w:rPr>
        <w:t>;</w:t>
      </w:r>
    </w:p>
    <w:p w14:paraId="5E3712B0"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III - transporte; e </w:t>
      </w:r>
    </w:p>
    <w:p w14:paraId="01D4C847"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armazenagem</w:t>
      </w:r>
      <w:proofErr w:type="gramEnd"/>
      <w:r w:rsidRPr="00362948">
        <w:rPr>
          <w:rFonts w:cstheme="minorHAnsi"/>
          <w:sz w:val="24"/>
          <w:szCs w:val="24"/>
        </w:rPr>
        <w:t>.</w:t>
      </w:r>
    </w:p>
    <w:p w14:paraId="5B13F334"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8B078D">
        <w:rPr>
          <w:rFonts w:cstheme="minorHAnsi"/>
          <w:b/>
          <w:bCs/>
          <w:sz w:val="24"/>
          <w:szCs w:val="24"/>
        </w:rPr>
        <w:t>Art. 70.</w:t>
      </w:r>
      <w:r w:rsidRPr="00362948">
        <w:rPr>
          <w:rFonts w:eastAsia="Times New Roman" w:cstheme="minorHAnsi"/>
          <w:sz w:val="24"/>
          <w:szCs w:val="24"/>
          <w:lang w:eastAsia="pt-BR"/>
        </w:rPr>
        <w:t xml:space="preserve"> Os produtos de origem animal devem ser acondicionados ou embalados em recipientes ou continentes que confiram a necessária proteção, atendidas as características específicas do produto e as condições de armazenamento e transporte.  </w:t>
      </w:r>
    </w:p>
    <w:p w14:paraId="27660090" w14:textId="2E244732" w:rsidR="00B718E4" w:rsidRPr="00362948" w:rsidRDefault="00B718E4" w:rsidP="00362948">
      <w:pPr>
        <w:spacing w:before="100" w:after="100" w:line="336" w:lineRule="auto"/>
        <w:jc w:val="both"/>
        <w:rPr>
          <w:rFonts w:eastAsia="Times New Roman" w:cstheme="minorHAnsi"/>
          <w:sz w:val="24"/>
          <w:szCs w:val="24"/>
          <w:lang w:eastAsia="pt-BR"/>
        </w:rPr>
      </w:pPr>
      <w:r w:rsidRPr="008B078D">
        <w:rPr>
          <w:rFonts w:eastAsia="Times New Roman" w:cstheme="minorHAnsi"/>
          <w:b/>
          <w:bCs/>
          <w:sz w:val="24"/>
          <w:szCs w:val="24"/>
          <w:lang w:eastAsia="pt-BR"/>
        </w:rPr>
        <w:lastRenderedPageBreak/>
        <w:t>§</w:t>
      </w:r>
      <w:r w:rsidR="008B078D">
        <w:rPr>
          <w:rFonts w:eastAsia="Times New Roman" w:cstheme="minorHAnsi"/>
          <w:b/>
          <w:bCs/>
          <w:sz w:val="24"/>
          <w:szCs w:val="24"/>
          <w:lang w:eastAsia="pt-BR"/>
        </w:rPr>
        <w:t xml:space="preserve"> </w:t>
      </w:r>
      <w:r w:rsidRPr="008B078D">
        <w:rPr>
          <w:rFonts w:eastAsia="Times New Roman" w:cstheme="minorHAnsi"/>
          <w:b/>
          <w:bCs/>
          <w:sz w:val="24"/>
          <w:szCs w:val="24"/>
          <w:lang w:eastAsia="pt-BR"/>
        </w:rPr>
        <w:t>1º</w:t>
      </w:r>
      <w:r w:rsidR="008B078D" w:rsidRPr="008B078D">
        <w:rPr>
          <w:rFonts w:eastAsia="Times New Roman" w:cstheme="minorHAnsi"/>
          <w:b/>
          <w:bCs/>
          <w:sz w:val="24"/>
          <w:szCs w:val="24"/>
          <w:lang w:eastAsia="pt-BR"/>
        </w:rPr>
        <w:t>.</w:t>
      </w:r>
      <w:r w:rsidRPr="00362948">
        <w:rPr>
          <w:rFonts w:eastAsia="Times New Roman" w:cstheme="minorHAnsi"/>
          <w:sz w:val="24"/>
          <w:szCs w:val="24"/>
          <w:lang w:eastAsia="pt-BR"/>
        </w:rPr>
        <w:t xml:space="preserve"> O material utilizado para a confecção das embalagens que entram em contato direto com o produto deve ser previamente autorizado pelo órgão regulador da saúde.        </w:t>
      </w:r>
    </w:p>
    <w:p w14:paraId="0F3069A9" w14:textId="72818DDE" w:rsidR="00B718E4" w:rsidRPr="00362948" w:rsidRDefault="00B718E4" w:rsidP="00362948">
      <w:pPr>
        <w:spacing w:before="100" w:after="100" w:line="336" w:lineRule="auto"/>
        <w:jc w:val="both"/>
        <w:rPr>
          <w:rFonts w:eastAsia="Times New Roman" w:cstheme="minorHAnsi"/>
          <w:sz w:val="24"/>
          <w:szCs w:val="24"/>
          <w:lang w:eastAsia="pt-BR"/>
        </w:rPr>
      </w:pPr>
      <w:r w:rsidRPr="008B078D">
        <w:rPr>
          <w:rFonts w:eastAsia="Times New Roman" w:cstheme="minorHAnsi"/>
          <w:b/>
          <w:bCs/>
          <w:sz w:val="24"/>
          <w:szCs w:val="24"/>
          <w:lang w:eastAsia="pt-BR"/>
        </w:rPr>
        <w:t>§</w:t>
      </w:r>
      <w:r w:rsidR="008B078D" w:rsidRPr="008B078D">
        <w:rPr>
          <w:rFonts w:eastAsia="Times New Roman" w:cstheme="minorHAnsi"/>
          <w:b/>
          <w:bCs/>
          <w:sz w:val="24"/>
          <w:szCs w:val="24"/>
          <w:lang w:eastAsia="pt-BR"/>
        </w:rPr>
        <w:t xml:space="preserve"> </w:t>
      </w:r>
      <w:r w:rsidRPr="008B078D">
        <w:rPr>
          <w:rFonts w:eastAsia="Times New Roman" w:cstheme="minorHAnsi"/>
          <w:b/>
          <w:bCs/>
          <w:sz w:val="24"/>
          <w:szCs w:val="24"/>
          <w:lang w:eastAsia="pt-BR"/>
        </w:rPr>
        <w:t>2º</w:t>
      </w:r>
      <w:r w:rsidR="008B078D" w:rsidRPr="008B078D">
        <w:rPr>
          <w:rFonts w:eastAsia="Times New Roman" w:cstheme="minorHAnsi"/>
          <w:b/>
          <w:bCs/>
          <w:sz w:val="24"/>
          <w:szCs w:val="24"/>
          <w:lang w:eastAsia="pt-BR"/>
        </w:rPr>
        <w:t>.</w:t>
      </w:r>
      <w:r w:rsidRPr="00362948">
        <w:rPr>
          <w:rFonts w:eastAsia="Times New Roman" w:cstheme="minorHAnsi"/>
          <w:sz w:val="24"/>
          <w:szCs w:val="24"/>
          <w:lang w:eastAsia="pt-BR"/>
        </w:rPr>
        <w:t xml:space="preserve"> Quando houver interesse sanitário ou tecnológico, de acordo com a natureza do produto, pode ser exigida embalagem ou acondicionamento específico.</w:t>
      </w:r>
    </w:p>
    <w:p w14:paraId="4F522799"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8B078D">
        <w:rPr>
          <w:rFonts w:eastAsia="Times New Roman" w:cstheme="minorHAnsi"/>
          <w:b/>
          <w:bCs/>
          <w:sz w:val="24"/>
          <w:szCs w:val="24"/>
          <w:lang w:eastAsia="pt-BR"/>
        </w:rPr>
        <w:t>Art. 71.</w:t>
      </w:r>
      <w:r w:rsidRPr="00362948">
        <w:rPr>
          <w:rFonts w:eastAsia="Times New Roman" w:cstheme="minorHAnsi"/>
          <w:sz w:val="24"/>
          <w:szCs w:val="24"/>
          <w:lang w:eastAsia="pt-BR"/>
        </w:rPr>
        <w:t xml:space="preserve"> É permitida a reutilização de recipientes para o envase ou o acondicionamento de produtos e de matérias-primas utilizadas na alimentação humana quando íntegros e higienizados.</w:t>
      </w:r>
    </w:p>
    <w:p w14:paraId="1DC6030F"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8B078D">
        <w:rPr>
          <w:rFonts w:eastAsia="Times New Roman" w:cstheme="minorHAnsi"/>
          <w:b/>
          <w:bCs/>
          <w:sz w:val="24"/>
          <w:szCs w:val="24"/>
          <w:lang w:eastAsia="pt-BR"/>
        </w:rPr>
        <w:t>Parágrafo único.</w:t>
      </w:r>
      <w:r w:rsidRPr="00362948">
        <w:rPr>
          <w:rFonts w:eastAsia="Times New Roman" w:cstheme="minorHAnsi"/>
          <w:sz w:val="24"/>
          <w:szCs w:val="24"/>
          <w:lang w:eastAsia="pt-BR"/>
        </w:rPr>
        <w:t xml:space="preserve"> É proibida a reutilização de recipientes que tenham sido empregados no acondicionamento de produtos ou de matérias-primas de uso não comestível, para o envase ou o acondicionamento de produtos comestíveis.</w:t>
      </w:r>
    </w:p>
    <w:p w14:paraId="50700E32" w14:textId="77777777" w:rsidR="00B718E4" w:rsidRPr="00362948" w:rsidRDefault="00B718E4" w:rsidP="00362948">
      <w:pPr>
        <w:spacing w:before="100" w:after="100" w:line="336" w:lineRule="auto"/>
        <w:jc w:val="both"/>
        <w:rPr>
          <w:rFonts w:cstheme="minorHAnsi"/>
          <w:sz w:val="24"/>
          <w:szCs w:val="24"/>
        </w:rPr>
      </w:pPr>
      <w:r w:rsidRPr="008B078D">
        <w:rPr>
          <w:rFonts w:cstheme="minorHAnsi"/>
          <w:b/>
          <w:bCs/>
          <w:sz w:val="24"/>
          <w:szCs w:val="24"/>
        </w:rPr>
        <w:t>Art. 72.</w:t>
      </w:r>
      <w:r w:rsidRPr="00362948">
        <w:rPr>
          <w:rFonts w:cstheme="minorHAnsi"/>
          <w:sz w:val="24"/>
          <w:szCs w:val="24"/>
        </w:rPr>
        <w:t xml:space="preserve"> A</w:t>
      </w:r>
      <w:r w:rsidRPr="00362948">
        <w:rPr>
          <w:rFonts w:cstheme="minorHAnsi"/>
          <w:sz w:val="24"/>
          <w:szCs w:val="24"/>
          <w:shd w:val="clear" w:color="auto" w:fill="FFFFFF"/>
        </w:rPr>
        <w:t xml:space="preserve">s ações de prevenção e combate à fraude de caráter econômico a serem executadas pelo SIM devem atender os critérios estabelecidos pela legislação vigente, conforme disposto </w:t>
      </w:r>
      <w:r w:rsidRPr="00362948">
        <w:rPr>
          <w:rFonts w:cstheme="minorHAnsi"/>
          <w:sz w:val="24"/>
          <w:szCs w:val="24"/>
        </w:rPr>
        <w:t>no ANEXO 5.</w:t>
      </w:r>
    </w:p>
    <w:p w14:paraId="75DD7365" w14:textId="77777777" w:rsidR="00B718E4" w:rsidRPr="00362948" w:rsidRDefault="00B718E4" w:rsidP="00362948">
      <w:pPr>
        <w:spacing w:before="100" w:after="100" w:line="336" w:lineRule="auto"/>
        <w:jc w:val="both"/>
        <w:rPr>
          <w:rFonts w:cstheme="minorHAnsi"/>
          <w:sz w:val="24"/>
          <w:szCs w:val="24"/>
        </w:rPr>
      </w:pPr>
      <w:r w:rsidRPr="008B078D">
        <w:rPr>
          <w:rFonts w:eastAsia="Times New Roman" w:cstheme="minorHAnsi"/>
          <w:b/>
          <w:bCs/>
          <w:sz w:val="24"/>
          <w:szCs w:val="24"/>
          <w:lang w:eastAsia="pt-BR"/>
        </w:rPr>
        <w:t>Parágrafo único.</w:t>
      </w:r>
      <w:r w:rsidRPr="00362948">
        <w:rPr>
          <w:rFonts w:eastAsia="Times New Roman" w:cstheme="minorHAnsi"/>
          <w:sz w:val="24"/>
          <w:szCs w:val="24"/>
          <w:lang w:eastAsia="pt-BR"/>
        </w:rPr>
        <w:t xml:space="preserve"> Em casos de fraudes, adulterações e falsificações ou outras situações que julgar necessário, o SIM poderá instaurar um Regime Especial de Fiscalização (REF), seguindo o ANEXO 5.</w:t>
      </w:r>
    </w:p>
    <w:p w14:paraId="4BA0E4B9" w14:textId="77777777" w:rsidR="00B718E4" w:rsidRPr="00362948" w:rsidRDefault="00B718E4" w:rsidP="00362948">
      <w:pPr>
        <w:spacing w:before="100" w:after="100" w:line="336" w:lineRule="auto"/>
        <w:jc w:val="both"/>
        <w:rPr>
          <w:rFonts w:cstheme="minorHAnsi"/>
          <w:sz w:val="24"/>
          <w:szCs w:val="24"/>
        </w:rPr>
      </w:pPr>
    </w:p>
    <w:p w14:paraId="767370EF"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CAPÍTULO XVI</w:t>
      </w:r>
    </w:p>
    <w:p w14:paraId="45C077F6"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DO CARIMBO DE INSPEÇÃO MUNICIPAL</w:t>
      </w:r>
    </w:p>
    <w:p w14:paraId="03C6EB04" w14:textId="77777777" w:rsidR="00B718E4" w:rsidRPr="00362948" w:rsidRDefault="00B718E4" w:rsidP="00362948">
      <w:pPr>
        <w:spacing w:before="100" w:after="100" w:line="336" w:lineRule="auto"/>
        <w:jc w:val="center"/>
        <w:rPr>
          <w:rFonts w:cstheme="minorHAnsi"/>
          <w:sz w:val="24"/>
          <w:szCs w:val="24"/>
        </w:rPr>
      </w:pPr>
    </w:p>
    <w:p w14:paraId="0132B958" w14:textId="77777777" w:rsidR="00B718E4" w:rsidRPr="00362948" w:rsidRDefault="00B718E4" w:rsidP="00362948">
      <w:pPr>
        <w:spacing w:before="100" w:after="100" w:line="336" w:lineRule="auto"/>
        <w:jc w:val="both"/>
        <w:rPr>
          <w:rFonts w:cstheme="minorHAnsi"/>
          <w:sz w:val="24"/>
          <w:szCs w:val="24"/>
        </w:rPr>
      </w:pPr>
      <w:r w:rsidRPr="008B078D">
        <w:rPr>
          <w:rFonts w:cstheme="minorHAnsi"/>
          <w:b/>
          <w:bCs/>
          <w:sz w:val="24"/>
          <w:szCs w:val="24"/>
        </w:rPr>
        <w:t>Art. 73.</w:t>
      </w:r>
      <w:r w:rsidRPr="00362948">
        <w:rPr>
          <w:rFonts w:cstheme="minorHAnsi"/>
          <w:sz w:val="24"/>
          <w:szCs w:val="24"/>
        </w:rPr>
        <w:t xml:space="preserve"> Fica criado no âmbito do Município, o carimbo de Inspeção Municipal, para uso exclusivo no Serviço de Inspeção Municipal.</w:t>
      </w:r>
    </w:p>
    <w:p w14:paraId="11FD23FD" w14:textId="77777777" w:rsidR="00B718E4" w:rsidRPr="00362948" w:rsidRDefault="00B718E4" w:rsidP="00362948">
      <w:pPr>
        <w:spacing w:before="100" w:after="100" w:line="336" w:lineRule="auto"/>
        <w:jc w:val="both"/>
        <w:rPr>
          <w:rFonts w:cstheme="minorHAnsi"/>
          <w:sz w:val="24"/>
          <w:szCs w:val="24"/>
        </w:rPr>
      </w:pPr>
      <w:r w:rsidRPr="008B078D">
        <w:rPr>
          <w:rFonts w:cstheme="minorHAnsi"/>
          <w:b/>
          <w:bCs/>
          <w:sz w:val="24"/>
          <w:szCs w:val="24"/>
        </w:rPr>
        <w:t>Art. 74.</w:t>
      </w:r>
      <w:r w:rsidRPr="00362948">
        <w:rPr>
          <w:rFonts w:cstheme="minorHAnsi"/>
          <w:sz w:val="24"/>
          <w:szCs w:val="24"/>
        </w:rPr>
        <w:t xml:space="preserve"> O carimbo de inspeção representa a marca oficial do SIM e constitui a garantia de que o produto é procedente de estabelecimento inspecionado e fiscalizado pelo Serviço de Inspeção Municipal.</w:t>
      </w:r>
    </w:p>
    <w:p w14:paraId="375A4B2C" w14:textId="77777777" w:rsidR="00B718E4" w:rsidRPr="00362948" w:rsidRDefault="00B718E4" w:rsidP="00362948">
      <w:pPr>
        <w:spacing w:before="100" w:after="100" w:line="336" w:lineRule="auto"/>
        <w:jc w:val="both"/>
        <w:rPr>
          <w:rFonts w:cstheme="minorHAnsi"/>
          <w:sz w:val="24"/>
          <w:szCs w:val="24"/>
        </w:rPr>
      </w:pPr>
      <w:r w:rsidRPr="00DE5DDF">
        <w:rPr>
          <w:rFonts w:cstheme="minorHAnsi"/>
          <w:b/>
          <w:bCs/>
          <w:sz w:val="24"/>
          <w:szCs w:val="24"/>
        </w:rPr>
        <w:t>Art. 75.</w:t>
      </w:r>
      <w:r w:rsidRPr="00362948">
        <w:rPr>
          <w:rFonts w:cstheme="minorHAnsi"/>
          <w:sz w:val="24"/>
          <w:szCs w:val="24"/>
        </w:rPr>
        <w:t xml:space="preserve"> O número de registro do estabelecimento deve ser identificado no carimbo oficial cujos formatos, dimensões e empregos são fixados neste Decreto.</w:t>
      </w:r>
    </w:p>
    <w:p w14:paraId="1E02A70C" w14:textId="77777777" w:rsidR="00B718E4" w:rsidRPr="00362948" w:rsidRDefault="00B718E4" w:rsidP="00362948">
      <w:pPr>
        <w:spacing w:before="100" w:after="100" w:line="336" w:lineRule="auto"/>
        <w:jc w:val="both"/>
        <w:rPr>
          <w:rFonts w:cstheme="minorHAnsi"/>
          <w:sz w:val="24"/>
          <w:szCs w:val="24"/>
        </w:rPr>
      </w:pPr>
      <w:r w:rsidRPr="00DE5DDF">
        <w:rPr>
          <w:rFonts w:cstheme="minorHAnsi"/>
          <w:b/>
          <w:bCs/>
          <w:sz w:val="24"/>
          <w:szCs w:val="24"/>
        </w:rPr>
        <w:t>Art. 76.</w:t>
      </w:r>
      <w:r w:rsidRPr="00362948">
        <w:rPr>
          <w:rFonts w:cstheme="minorHAnsi"/>
          <w:sz w:val="24"/>
          <w:szCs w:val="24"/>
        </w:rPr>
        <w:t xml:space="preserve"> Para fins deste Decreto, ficam definidos os seguintes modelos de carimbos do Serviço de Inspeção Municipal, com a padronização gráfica que segue:</w:t>
      </w:r>
    </w:p>
    <w:p w14:paraId="66CF413D"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modelo</w:t>
      </w:r>
      <w:proofErr w:type="gramEnd"/>
      <w:r w:rsidRPr="00362948">
        <w:rPr>
          <w:rFonts w:cstheme="minorHAnsi"/>
          <w:sz w:val="24"/>
          <w:szCs w:val="24"/>
        </w:rPr>
        <w:t xml:space="preserve"> 1:</w:t>
      </w:r>
    </w:p>
    <w:p w14:paraId="38069EBF" w14:textId="77777777" w:rsidR="00B718E4" w:rsidRPr="00362948" w:rsidRDefault="00B718E4" w:rsidP="00362948">
      <w:pPr>
        <w:pStyle w:val="PargrafodaLista"/>
        <w:numPr>
          <w:ilvl w:val="0"/>
          <w:numId w:val="1"/>
        </w:numPr>
        <w:tabs>
          <w:tab w:val="left" w:pos="851"/>
        </w:tabs>
        <w:spacing w:before="100" w:after="100" w:line="336" w:lineRule="auto"/>
        <w:ind w:left="0" w:firstLine="0"/>
        <w:contextualSpacing w:val="0"/>
        <w:jc w:val="both"/>
        <w:rPr>
          <w:rFonts w:asciiTheme="minorHAnsi" w:hAnsiTheme="minorHAnsi" w:cstheme="minorHAnsi"/>
          <w:sz w:val="24"/>
          <w:szCs w:val="24"/>
        </w:rPr>
      </w:pPr>
      <w:r w:rsidRPr="00362948">
        <w:rPr>
          <w:rFonts w:asciiTheme="minorHAnsi" w:hAnsiTheme="minorHAnsi" w:cstheme="minorHAnsi"/>
          <w:sz w:val="24"/>
          <w:szCs w:val="24"/>
        </w:rPr>
        <w:t>dimensões: 2,5 cm (dois centímetro e meio) de diâmetro;</w:t>
      </w:r>
    </w:p>
    <w:p w14:paraId="7104DA34" w14:textId="77777777" w:rsidR="00B718E4" w:rsidRPr="00362948" w:rsidRDefault="00B718E4" w:rsidP="00362948">
      <w:pPr>
        <w:pStyle w:val="PargrafodaLista"/>
        <w:numPr>
          <w:ilvl w:val="0"/>
          <w:numId w:val="1"/>
        </w:numPr>
        <w:tabs>
          <w:tab w:val="left" w:pos="851"/>
        </w:tabs>
        <w:spacing w:before="100" w:after="100" w:line="336" w:lineRule="auto"/>
        <w:ind w:left="0" w:firstLine="0"/>
        <w:contextualSpacing w:val="0"/>
        <w:jc w:val="both"/>
        <w:rPr>
          <w:rFonts w:asciiTheme="minorHAnsi" w:hAnsiTheme="minorHAnsi" w:cstheme="minorHAnsi"/>
          <w:sz w:val="24"/>
          <w:szCs w:val="24"/>
        </w:rPr>
      </w:pPr>
      <w:r w:rsidRPr="00362948">
        <w:rPr>
          <w:rFonts w:asciiTheme="minorHAnsi" w:hAnsiTheme="minorHAnsi" w:cstheme="minorHAnsi"/>
          <w:sz w:val="24"/>
          <w:szCs w:val="24"/>
        </w:rPr>
        <w:lastRenderedPageBreak/>
        <w:t>forma: circular;</w:t>
      </w:r>
    </w:p>
    <w:p w14:paraId="6233EE68" w14:textId="77777777" w:rsidR="00B718E4" w:rsidRPr="00362948" w:rsidRDefault="00B718E4" w:rsidP="00362948">
      <w:pPr>
        <w:pStyle w:val="PargrafodaLista"/>
        <w:numPr>
          <w:ilvl w:val="0"/>
          <w:numId w:val="1"/>
        </w:numPr>
        <w:tabs>
          <w:tab w:val="left" w:pos="851"/>
          <w:tab w:val="left" w:pos="1701"/>
        </w:tabs>
        <w:spacing w:before="100" w:after="100" w:line="336" w:lineRule="auto"/>
        <w:ind w:left="0" w:firstLine="0"/>
        <w:contextualSpacing w:val="0"/>
        <w:jc w:val="both"/>
        <w:rPr>
          <w:rFonts w:asciiTheme="minorHAnsi" w:hAnsiTheme="minorHAnsi" w:cstheme="minorHAnsi"/>
          <w:sz w:val="24"/>
          <w:szCs w:val="24"/>
        </w:rPr>
      </w:pPr>
      <w:r w:rsidRPr="00362948">
        <w:rPr>
          <w:rFonts w:asciiTheme="minorHAnsi" w:hAnsiTheme="minorHAnsi" w:cstheme="minorHAnsi"/>
          <w:sz w:val="24"/>
          <w:szCs w:val="24"/>
        </w:rPr>
        <w:t>dizeres: Horizontalmente, ao centro, a palavra "INSPECIONADO", com letras maiúsculas e imediatamente abaixo o número de registro da empresa no SIM. Acompanhando a curva superior o "NOME DO MUNICÍPIO PR" e acompanhando a curva inferior à sigla "SIM", todos em letras maiúsculas, tetra de forma "Times New Roman", com especificação minima de tamanho da fonte n° 10, em negrito; e</w:t>
      </w:r>
    </w:p>
    <w:p w14:paraId="7D4DECCF" w14:textId="77777777" w:rsidR="00B718E4" w:rsidRPr="00362948" w:rsidRDefault="00B718E4" w:rsidP="00362948">
      <w:pPr>
        <w:tabs>
          <w:tab w:val="left" w:pos="851"/>
        </w:tabs>
        <w:spacing w:before="100" w:after="100" w:line="336" w:lineRule="auto"/>
        <w:jc w:val="both"/>
        <w:rPr>
          <w:rFonts w:cstheme="minorHAnsi"/>
          <w:sz w:val="24"/>
          <w:szCs w:val="24"/>
        </w:rPr>
      </w:pPr>
      <w:r w:rsidRPr="00362948">
        <w:rPr>
          <w:rFonts w:cstheme="minorHAnsi"/>
          <w:sz w:val="24"/>
          <w:szCs w:val="24"/>
        </w:rPr>
        <w:t>d)</w:t>
      </w:r>
      <w:r w:rsidRPr="00362948">
        <w:rPr>
          <w:rFonts w:cstheme="minorHAnsi"/>
          <w:sz w:val="24"/>
          <w:szCs w:val="24"/>
        </w:rPr>
        <w:tab/>
        <w:t>uso: embalagens e rótulos de produtos comestíveis de até 1,0 Kg (um quilograma).</w:t>
      </w:r>
    </w:p>
    <w:p w14:paraId="3182CA05"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modelo</w:t>
      </w:r>
      <w:proofErr w:type="gramEnd"/>
      <w:r w:rsidRPr="00362948">
        <w:rPr>
          <w:rFonts w:cstheme="minorHAnsi"/>
          <w:sz w:val="24"/>
          <w:szCs w:val="24"/>
        </w:rPr>
        <w:t xml:space="preserve"> 2:</w:t>
      </w:r>
    </w:p>
    <w:p w14:paraId="018CEF5F" w14:textId="77777777" w:rsidR="00B718E4" w:rsidRPr="00362948" w:rsidRDefault="00B718E4" w:rsidP="00362948">
      <w:pPr>
        <w:pStyle w:val="PargrafodaLista"/>
        <w:numPr>
          <w:ilvl w:val="0"/>
          <w:numId w:val="2"/>
        </w:numPr>
        <w:tabs>
          <w:tab w:val="left" w:pos="851"/>
        </w:tabs>
        <w:spacing w:before="100" w:after="100" w:line="336" w:lineRule="auto"/>
        <w:ind w:left="0" w:firstLine="0"/>
        <w:contextualSpacing w:val="0"/>
        <w:jc w:val="both"/>
        <w:rPr>
          <w:rFonts w:asciiTheme="minorHAnsi" w:hAnsiTheme="minorHAnsi" w:cstheme="minorHAnsi"/>
          <w:sz w:val="24"/>
          <w:szCs w:val="24"/>
        </w:rPr>
      </w:pPr>
      <w:r w:rsidRPr="00362948">
        <w:rPr>
          <w:rFonts w:asciiTheme="minorHAnsi" w:hAnsiTheme="minorHAnsi" w:cstheme="minorHAnsi"/>
          <w:sz w:val="24"/>
          <w:szCs w:val="24"/>
        </w:rPr>
        <w:t>dimensões: 3,5cm (três centímetros e meio) de diâmetro;</w:t>
      </w:r>
    </w:p>
    <w:p w14:paraId="16C7C2EA" w14:textId="77777777" w:rsidR="00B718E4" w:rsidRPr="00362948" w:rsidRDefault="00B718E4" w:rsidP="00362948">
      <w:pPr>
        <w:pStyle w:val="PargrafodaLista"/>
        <w:numPr>
          <w:ilvl w:val="0"/>
          <w:numId w:val="2"/>
        </w:numPr>
        <w:tabs>
          <w:tab w:val="left" w:pos="851"/>
        </w:tabs>
        <w:spacing w:before="100" w:after="100" w:line="336" w:lineRule="auto"/>
        <w:ind w:left="0" w:firstLine="0"/>
        <w:contextualSpacing w:val="0"/>
        <w:jc w:val="both"/>
        <w:rPr>
          <w:rFonts w:asciiTheme="minorHAnsi" w:hAnsiTheme="minorHAnsi" w:cstheme="minorHAnsi"/>
          <w:sz w:val="24"/>
          <w:szCs w:val="24"/>
        </w:rPr>
      </w:pPr>
      <w:r w:rsidRPr="00362948">
        <w:rPr>
          <w:rFonts w:asciiTheme="minorHAnsi" w:hAnsiTheme="minorHAnsi" w:cstheme="minorHAnsi"/>
          <w:sz w:val="24"/>
          <w:szCs w:val="24"/>
        </w:rPr>
        <w:t>forma: circular;</w:t>
      </w:r>
    </w:p>
    <w:p w14:paraId="088D55B7" w14:textId="0C9562FC" w:rsidR="00B718E4" w:rsidRPr="00362948" w:rsidRDefault="00B718E4" w:rsidP="00362948">
      <w:pPr>
        <w:tabs>
          <w:tab w:val="left" w:pos="851"/>
        </w:tabs>
        <w:spacing w:before="100" w:after="100" w:line="336" w:lineRule="auto"/>
        <w:jc w:val="both"/>
        <w:rPr>
          <w:rFonts w:cstheme="minorHAnsi"/>
          <w:sz w:val="24"/>
          <w:szCs w:val="24"/>
        </w:rPr>
      </w:pPr>
      <w:r w:rsidRPr="00362948">
        <w:rPr>
          <w:rFonts w:cstheme="minorHAnsi"/>
          <w:sz w:val="24"/>
          <w:szCs w:val="24"/>
        </w:rPr>
        <w:t>c)</w:t>
      </w:r>
      <w:r w:rsidRPr="00362948">
        <w:rPr>
          <w:rFonts w:cstheme="minorHAnsi"/>
          <w:sz w:val="24"/>
          <w:szCs w:val="24"/>
        </w:rPr>
        <w:tab/>
        <w:t>dizeres: Horizontalmente, ao centro, a palavra "INSPECIONADO", com letras maiúsculas e imediatamente abaixo o número de registro da empresa no SIM. Acompanhando a curva superior o "NOME DO MUNICÍPIO - PR" e acompanhando a curva inferior à sigla "SIM", todos em letras maiúsculas, letra de forma "Times New Roman", com especificação m</w:t>
      </w:r>
      <w:r w:rsidR="00DE5DDF">
        <w:rPr>
          <w:rFonts w:cstheme="minorHAnsi"/>
          <w:sz w:val="24"/>
          <w:szCs w:val="24"/>
        </w:rPr>
        <w:t>í</w:t>
      </w:r>
      <w:r w:rsidRPr="00362948">
        <w:rPr>
          <w:rFonts w:cstheme="minorHAnsi"/>
          <w:sz w:val="24"/>
          <w:szCs w:val="24"/>
        </w:rPr>
        <w:t>nima de tamanho da fonte n° 12, em negrito; e</w:t>
      </w:r>
    </w:p>
    <w:p w14:paraId="311E1021" w14:textId="77777777" w:rsidR="00B718E4" w:rsidRPr="00362948" w:rsidRDefault="00B718E4" w:rsidP="00362948">
      <w:pPr>
        <w:tabs>
          <w:tab w:val="left" w:pos="851"/>
        </w:tabs>
        <w:spacing w:before="100" w:after="100" w:line="336" w:lineRule="auto"/>
        <w:jc w:val="both"/>
        <w:rPr>
          <w:rFonts w:cstheme="minorHAnsi"/>
          <w:sz w:val="24"/>
          <w:szCs w:val="24"/>
        </w:rPr>
      </w:pPr>
      <w:r w:rsidRPr="00362948">
        <w:rPr>
          <w:rFonts w:cstheme="minorHAnsi"/>
          <w:sz w:val="24"/>
          <w:szCs w:val="24"/>
        </w:rPr>
        <w:t>d)</w:t>
      </w:r>
      <w:r w:rsidRPr="00362948">
        <w:rPr>
          <w:rFonts w:cstheme="minorHAnsi"/>
          <w:sz w:val="24"/>
          <w:szCs w:val="24"/>
        </w:rPr>
        <w:tab/>
        <w:t>uso: embalagens e rótulos de produtos comestíveis com mais de 1,0 Kg (um quilograma).</w:t>
      </w:r>
    </w:p>
    <w:p w14:paraId="695D9E7C"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III - modelo 3:</w:t>
      </w:r>
    </w:p>
    <w:p w14:paraId="4795F119" w14:textId="77777777" w:rsidR="00B718E4" w:rsidRPr="00362948" w:rsidRDefault="00B718E4" w:rsidP="00362948">
      <w:pPr>
        <w:tabs>
          <w:tab w:val="left" w:pos="851"/>
        </w:tabs>
        <w:spacing w:before="100" w:after="100" w:line="336" w:lineRule="auto"/>
        <w:jc w:val="both"/>
        <w:rPr>
          <w:rFonts w:cstheme="minorHAnsi"/>
          <w:sz w:val="24"/>
          <w:szCs w:val="24"/>
        </w:rPr>
      </w:pPr>
      <w:r w:rsidRPr="00362948">
        <w:rPr>
          <w:rFonts w:cstheme="minorHAnsi"/>
          <w:sz w:val="24"/>
          <w:szCs w:val="24"/>
        </w:rPr>
        <w:t>a)</w:t>
      </w:r>
      <w:r w:rsidRPr="00362948">
        <w:rPr>
          <w:rFonts w:cstheme="minorHAnsi"/>
          <w:sz w:val="24"/>
          <w:szCs w:val="24"/>
        </w:rPr>
        <w:tab/>
        <w:t>dimensões: 7,5 (sete centímetros e meio) de largura, por 5,5 cm (cinco centímetros e meio) de altura;</w:t>
      </w:r>
    </w:p>
    <w:p w14:paraId="5E4F1968" w14:textId="77777777" w:rsidR="00B718E4" w:rsidRPr="00362948" w:rsidRDefault="00B718E4" w:rsidP="00362948">
      <w:pPr>
        <w:tabs>
          <w:tab w:val="left" w:pos="851"/>
        </w:tabs>
        <w:spacing w:before="100" w:after="100" w:line="336" w:lineRule="auto"/>
        <w:jc w:val="both"/>
        <w:rPr>
          <w:rFonts w:cstheme="minorHAnsi"/>
          <w:sz w:val="24"/>
          <w:szCs w:val="24"/>
        </w:rPr>
      </w:pPr>
      <w:r w:rsidRPr="00362948">
        <w:rPr>
          <w:rFonts w:cstheme="minorHAnsi"/>
          <w:sz w:val="24"/>
          <w:szCs w:val="24"/>
        </w:rPr>
        <w:t>b)</w:t>
      </w:r>
      <w:r w:rsidRPr="00362948">
        <w:rPr>
          <w:rFonts w:cstheme="minorHAnsi"/>
          <w:sz w:val="24"/>
          <w:szCs w:val="24"/>
        </w:rPr>
        <w:tab/>
        <w:t>forma: elíptica;</w:t>
      </w:r>
    </w:p>
    <w:p w14:paraId="1B8E9602" w14:textId="672B0E1E" w:rsidR="00B718E4" w:rsidRPr="00362948" w:rsidRDefault="00B718E4" w:rsidP="00362948">
      <w:pPr>
        <w:tabs>
          <w:tab w:val="left" w:pos="851"/>
        </w:tabs>
        <w:spacing w:before="100" w:after="100" w:line="336" w:lineRule="auto"/>
        <w:jc w:val="both"/>
        <w:rPr>
          <w:rFonts w:cstheme="minorHAnsi"/>
          <w:sz w:val="24"/>
          <w:szCs w:val="24"/>
        </w:rPr>
      </w:pPr>
      <w:r w:rsidRPr="00362948">
        <w:rPr>
          <w:rFonts w:cstheme="minorHAnsi"/>
          <w:sz w:val="24"/>
          <w:szCs w:val="24"/>
        </w:rPr>
        <w:t>c)</w:t>
      </w:r>
      <w:r w:rsidRPr="00362948">
        <w:rPr>
          <w:rFonts w:cstheme="minorHAnsi"/>
          <w:sz w:val="24"/>
          <w:szCs w:val="24"/>
        </w:rPr>
        <w:tab/>
        <w:t xml:space="preserve">dizeres: Horizontalmente, ao centro, a palavra "INSPECIONADO", com letras maiúsculas e imediatamente abaixo o número de registro da empresa. Acompanhando a curva superior os dizeres "NOME DO MUNICÍPIO - PR" e acompanhando a curva inferior a sigla "SIM" todos em letras maiúsculas, letra de forma "Times New Roman", com </w:t>
      </w:r>
      <w:r w:rsidR="004474F8" w:rsidRPr="00362948">
        <w:rPr>
          <w:rFonts w:cstheme="minorHAnsi"/>
          <w:sz w:val="24"/>
          <w:szCs w:val="24"/>
        </w:rPr>
        <w:t>especificação</w:t>
      </w:r>
      <w:r w:rsidRPr="00362948">
        <w:rPr>
          <w:rFonts w:cstheme="minorHAnsi"/>
          <w:sz w:val="24"/>
          <w:szCs w:val="24"/>
        </w:rPr>
        <w:t xml:space="preserve"> mínima de tamanho da fonte n° 20, em negrito;</w:t>
      </w:r>
    </w:p>
    <w:p w14:paraId="481D7B6E" w14:textId="77777777" w:rsidR="00B718E4" w:rsidRPr="00362948" w:rsidRDefault="00B718E4" w:rsidP="00362948">
      <w:pPr>
        <w:tabs>
          <w:tab w:val="left" w:pos="851"/>
        </w:tabs>
        <w:spacing w:before="100" w:after="100" w:line="336" w:lineRule="auto"/>
        <w:jc w:val="both"/>
        <w:rPr>
          <w:rFonts w:cstheme="minorHAnsi"/>
          <w:sz w:val="24"/>
          <w:szCs w:val="24"/>
        </w:rPr>
      </w:pPr>
      <w:r w:rsidRPr="00362948">
        <w:rPr>
          <w:rFonts w:cstheme="minorHAnsi"/>
          <w:sz w:val="24"/>
          <w:szCs w:val="24"/>
        </w:rPr>
        <w:t>d)</w:t>
      </w:r>
      <w:r w:rsidRPr="00362948">
        <w:rPr>
          <w:rFonts w:cstheme="minorHAnsi"/>
          <w:sz w:val="24"/>
          <w:szCs w:val="24"/>
        </w:rPr>
        <w:tab/>
        <w:t>uso: carcaças de bovinos, búfalos, suínos, ovinos e caprinos em condições de consumo em natureza, externamente sobre as carcaças ou sobre os quartos das carcaças; e</w:t>
      </w:r>
    </w:p>
    <w:p w14:paraId="2E150759" w14:textId="77777777" w:rsidR="00B718E4" w:rsidRPr="00362948" w:rsidRDefault="00B718E4" w:rsidP="00362948">
      <w:pPr>
        <w:tabs>
          <w:tab w:val="left" w:pos="851"/>
        </w:tabs>
        <w:spacing w:before="100" w:after="100" w:line="336" w:lineRule="auto"/>
        <w:jc w:val="both"/>
        <w:rPr>
          <w:rFonts w:cstheme="minorHAnsi"/>
          <w:sz w:val="24"/>
          <w:szCs w:val="24"/>
        </w:rPr>
      </w:pPr>
      <w:r w:rsidRPr="00362948">
        <w:rPr>
          <w:rFonts w:cstheme="minorHAnsi"/>
          <w:sz w:val="24"/>
          <w:szCs w:val="24"/>
        </w:rPr>
        <w:t>e)</w:t>
      </w:r>
      <w:r w:rsidRPr="00362948">
        <w:rPr>
          <w:rFonts w:cstheme="minorHAnsi"/>
          <w:sz w:val="24"/>
          <w:szCs w:val="24"/>
        </w:rPr>
        <w:tab/>
        <w:t>a tinta utilizada na carimbagem deve ser à base de violeta de metila.</w:t>
      </w:r>
    </w:p>
    <w:p w14:paraId="77C7B9BF" w14:textId="77777777" w:rsidR="00B718E4" w:rsidRPr="00362948" w:rsidRDefault="00B718E4" w:rsidP="00362948">
      <w:pPr>
        <w:tabs>
          <w:tab w:val="left" w:pos="851"/>
        </w:tabs>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modelo</w:t>
      </w:r>
      <w:proofErr w:type="gramEnd"/>
      <w:r w:rsidRPr="00362948">
        <w:rPr>
          <w:rFonts w:cstheme="minorHAnsi"/>
          <w:sz w:val="24"/>
          <w:szCs w:val="24"/>
        </w:rPr>
        <w:t xml:space="preserve"> 4:</w:t>
      </w:r>
    </w:p>
    <w:p w14:paraId="442DBB1D" w14:textId="77777777" w:rsidR="00B718E4" w:rsidRPr="00362948" w:rsidRDefault="00B718E4" w:rsidP="00362948">
      <w:pPr>
        <w:tabs>
          <w:tab w:val="left" w:pos="851"/>
        </w:tabs>
        <w:spacing w:before="100" w:after="100" w:line="336" w:lineRule="auto"/>
        <w:jc w:val="both"/>
        <w:rPr>
          <w:rFonts w:cstheme="minorHAnsi"/>
          <w:sz w:val="24"/>
          <w:szCs w:val="24"/>
        </w:rPr>
      </w:pPr>
      <w:r w:rsidRPr="00362948">
        <w:rPr>
          <w:rFonts w:cstheme="minorHAnsi"/>
          <w:sz w:val="24"/>
          <w:szCs w:val="24"/>
        </w:rPr>
        <w:lastRenderedPageBreak/>
        <w:t>a)</w:t>
      </w:r>
      <w:r w:rsidRPr="00362948">
        <w:rPr>
          <w:rFonts w:cstheme="minorHAnsi"/>
          <w:sz w:val="24"/>
          <w:szCs w:val="24"/>
        </w:rPr>
        <w:tab/>
        <w:t>dimensões: 7,5 (sete centímetros e meio) de largura, por 5,5 cm (cinco centímetros e meio) de altura;</w:t>
      </w:r>
    </w:p>
    <w:p w14:paraId="29702293" w14:textId="77777777" w:rsidR="00B718E4" w:rsidRPr="00362948" w:rsidRDefault="00B718E4" w:rsidP="00362948">
      <w:pPr>
        <w:tabs>
          <w:tab w:val="left" w:pos="851"/>
        </w:tabs>
        <w:spacing w:before="100" w:after="100" w:line="336" w:lineRule="auto"/>
        <w:jc w:val="both"/>
        <w:rPr>
          <w:rFonts w:cstheme="minorHAnsi"/>
          <w:sz w:val="24"/>
          <w:szCs w:val="24"/>
        </w:rPr>
      </w:pPr>
      <w:r w:rsidRPr="00362948">
        <w:rPr>
          <w:rFonts w:cstheme="minorHAnsi"/>
          <w:sz w:val="24"/>
          <w:szCs w:val="24"/>
        </w:rPr>
        <w:t>b)</w:t>
      </w:r>
      <w:r w:rsidRPr="00362948">
        <w:rPr>
          <w:rFonts w:cstheme="minorHAnsi"/>
          <w:sz w:val="24"/>
          <w:szCs w:val="24"/>
        </w:rPr>
        <w:tab/>
        <w:t>forma: elíptica;</w:t>
      </w:r>
    </w:p>
    <w:p w14:paraId="4DEB2F7A" w14:textId="4865EBDB" w:rsidR="00B718E4" w:rsidRPr="00362948" w:rsidRDefault="00B718E4" w:rsidP="00362948">
      <w:pPr>
        <w:tabs>
          <w:tab w:val="left" w:pos="851"/>
        </w:tabs>
        <w:spacing w:before="100" w:after="100" w:line="336" w:lineRule="auto"/>
        <w:jc w:val="both"/>
        <w:rPr>
          <w:rFonts w:cstheme="minorHAnsi"/>
          <w:sz w:val="24"/>
          <w:szCs w:val="24"/>
        </w:rPr>
      </w:pPr>
      <w:r w:rsidRPr="00362948">
        <w:rPr>
          <w:rFonts w:cstheme="minorHAnsi"/>
          <w:sz w:val="24"/>
          <w:szCs w:val="24"/>
        </w:rPr>
        <w:t>c)</w:t>
      </w:r>
      <w:r w:rsidRPr="00362948">
        <w:rPr>
          <w:rFonts w:cstheme="minorHAnsi"/>
          <w:sz w:val="24"/>
          <w:szCs w:val="24"/>
        </w:rPr>
        <w:tab/>
        <w:t xml:space="preserve">dizeres: Horizontalmente, ao centro, a palavra "APROVEITAMENTO CONDICIONAL", com letras maiúsculas e letra de forma "Times New Roman", com especificação </w:t>
      </w:r>
      <w:r w:rsidR="004474F8" w:rsidRPr="00362948">
        <w:rPr>
          <w:rFonts w:cstheme="minorHAnsi"/>
          <w:sz w:val="24"/>
          <w:szCs w:val="24"/>
        </w:rPr>
        <w:t>mínima</w:t>
      </w:r>
      <w:r w:rsidRPr="00362948">
        <w:rPr>
          <w:rFonts w:cstheme="minorHAnsi"/>
          <w:sz w:val="24"/>
          <w:szCs w:val="24"/>
        </w:rPr>
        <w:t xml:space="preserve"> de tamanho da fonte n° 24, em negrito;</w:t>
      </w:r>
    </w:p>
    <w:p w14:paraId="52893F80" w14:textId="3D50C95E" w:rsidR="00B718E4" w:rsidRPr="00362948" w:rsidRDefault="00B718E4" w:rsidP="00362948">
      <w:pPr>
        <w:tabs>
          <w:tab w:val="left" w:pos="851"/>
        </w:tabs>
        <w:spacing w:before="100" w:after="100" w:line="336" w:lineRule="auto"/>
        <w:jc w:val="both"/>
        <w:rPr>
          <w:rFonts w:cstheme="minorHAnsi"/>
          <w:sz w:val="24"/>
          <w:szCs w:val="24"/>
        </w:rPr>
      </w:pPr>
      <w:r w:rsidRPr="00362948">
        <w:rPr>
          <w:rFonts w:cstheme="minorHAnsi"/>
          <w:sz w:val="24"/>
          <w:szCs w:val="24"/>
        </w:rPr>
        <w:t>d)</w:t>
      </w:r>
      <w:r w:rsidRPr="00362948">
        <w:rPr>
          <w:rFonts w:cstheme="minorHAnsi"/>
          <w:sz w:val="24"/>
          <w:szCs w:val="24"/>
        </w:rPr>
        <w:tab/>
        <w:t xml:space="preserve">uso: para carcaças ou partes de carcaças destinadas ao preparo de produtos submetidos aos processos de </w:t>
      </w:r>
      <w:r w:rsidR="004474F8" w:rsidRPr="00362948">
        <w:rPr>
          <w:rFonts w:cstheme="minorHAnsi"/>
          <w:sz w:val="24"/>
          <w:szCs w:val="24"/>
        </w:rPr>
        <w:t xml:space="preserve">esterilização pelo calor, de </w:t>
      </w:r>
      <w:r w:rsidRPr="00362948">
        <w:rPr>
          <w:rFonts w:cstheme="minorHAnsi"/>
          <w:sz w:val="24"/>
          <w:szCs w:val="24"/>
        </w:rPr>
        <w:t>salga, de cozimento, de tratamento pelo frio ou de fusão pelo calor. Deve ser aplicado externamente sobre as carcaças ou sobre os quartos das carcaças; e</w:t>
      </w:r>
    </w:p>
    <w:p w14:paraId="7655E5B7" w14:textId="77777777" w:rsidR="00B718E4" w:rsidRPr="00362948" w:rsidRDefault="00B718E4" w:rsidP="00362948">
      <w:pPr>
        <w:tabs>
          <w:tab w:val="left" w:pos="851"/>
        </w:tabs>
        <w:spacing w:before="100" w:after="100" w:line="336" w:lineRule="auto"/>
        <w:jc w:val="both"/>
        <w:rPr>
          <w:rFonts w:cstheme="minorHAnsi"/>
          <w:sz w:val="24"/>
          <w:szCs w:val="24"/>
        </w:rPr>
      </w:pPr>
      <w:r w:rsidRPr="00362948">
        <w:rPr>
          <w:rFonts w:cstheme="minorHAnsi"/>
          <w:sz w:val="24"/>
          <w:szCs w:val="24"/>
        </w:rPr>
        <w:t>e)</w:t>
      </w:r>
      <w:r w:rsidRPr="00362948">
        <w:rPr>
          <w:rFonts w:cstheme="minorHAnsi"/>
          <w:sz w:val="24"/>
          <w:szCs w:val="24"/>
        </w:rPr>
        <w:tab/>
        <w:t>a tinta utilizada na carimbagem deve ser à base de violeta de metila.</w:t>
      </w:r>
    </w:p>
    <w:p w14:paraId="585AA3FA" w14:textId="77777777" w:rsidR="00B718E4" w:rsidRPr="00362948" w:rsidRDefault="00B718E4" w:rsidP="00362948">
      <w:pPr>
        <w:spacing w:before="100" w:after="100" w:line="336" w:lineRule="auto"/>
        <w:rPr>
          <w:rFonts w:cstheme="minorHAnsi"/>
          <w:sz w:val="24"/>
          <w:szCs w:val="24"/>
        </w:rPr>
      </w:pPr>
      <w:r w:rsidRPr="00362948">
        <w:rPr>
          <w:rFonts w:cstheme="minorHAnsi"/>
          <w:sz w:val="24"/>
          <w:szCs w:val="24"/>
        </w:rPr>
        <w:t>Art. 77. As carcaças de aves e outros pequenos animais de consumo serão isentas de carimbo direto no produto, devendo estas serem embaladas e rotuladas conforme determinações deste decreto.</w:t>
      </w:r>
    </w:p>
    <w:p w14:paraId="28518976" w14:textId="78B6EF95" w:rsidR="00B718E4" w:rsidRPr="00362948" w:rsidRDefault="00B718E4" w:rsidP="00362948">
      <w:pPr>
        <w:spacing w:before="100" w:after="100" w:line="336" w:lineRule="auto"/>
        <w:jc w:val="both"/>
        <w:rPr>
          <w:rFonts w:cstheme="minorHAnsi"/>
          <w:sz w:val="24"/>
          <w:szCs w:val="24"/>
        </w:rPr>
      </w:pPr>
      <w:r w:rsidRPr="00B66CDB">
        <w:rPr>
          <w:rFonts w:cstheme="minorHAnsi"/>
          <w:b/>
          <w:bCs/>
          <w:sz w:val="24"/>
          <w:szCs w:val="24"/>
        </w:rPr>
        <w:t>Art. 78.</w:t>
      </w:r>
      <w:r w:rsidRPr="00362948">
        <w:rPr>
          <w:rFonts w:cstheme="minorHAnsi"/>
          <w:sz w:val="24"/>
          <w:szCs w:val="24"/>
        </w:rPr>
        <w:t xml:space="preserve"> O carimbo de Inspeção Municipal é a identificação oficial usada unicamente em estabelecimento sujeito a fiscalização do </w:t>
      </w:r>
      <w:r w:rsidR="004474F8" w:rsidRPr="00362948">
        <w:rPr>
          <w:rFonts w:cstheme="minorHAnsi"/>
          <w:sz w:val="24"/>
          <w:szCs w:val="24"/>
        </w:rPr>
        <w:t>Serviço</w:t>
      </w:r>
      <w:r w:rsidRPr="00362948">
        <w:rPr>
          <w:rFonts w:cstheme="minorHAnsi"/>
          <w:sz w:val="24"/>
          <w:szCs w:val="24"/>
        </w:rPr>
        <w:t xml:space="preserve"> de Inspeção Municipal, constituindo o sinal de garantia de que o produto foi inspecionado pela autoridade competente do município.</w:t>
      </w:r>
    </w:p>
    <w:p w14:paraId="5B132CF6" w14:textId="77777777" w:rsidR="00B718E4" w:rsidRPr="00362948" w:rsidRDefault="00B718E4" w:rsidP="00362948">
      <w:pPr>
        <w:spacing w:before="100" w:after="100" w:line="336" w:lineRule="auto"/>
        <w:jc w:val="both"/>
        <w:rPr>
          <w:rFonts w:cstheme="minorHAnsi"/>
          <w:sz w:val="24"/>
          <w:szCs w:val="24"/>
        </w:rPr>
      </w:pPr>
      <w:r w:rsidRPr="004B788F">
        <w:rPr>
          <w:rFonts w:cstheme="minorHAnsi"/>
          <w:b/>
          <w:bCs/>
          <w:sz w:val="24"/>
          <w:szCs w:val="24"/>
        </w:rPr>
        <w:t>Art. 79.</w:t>
      </w:r>
      <w:r w:rsidRPr="00362948">
        <w:rPr>
          <w:rFonts w:cstheme="minorHAnsi"/>
          <w:sz w:val="24"/>
          <w:szCs w:val="24"/>
        </w:rPr>
        <w:t xml:space="preserve"> O carimbo de Inspeção Municipal obedecerá exatamente à descrição e os modelos mencionado neste Decreto, devendo respeitar:</w:t>
      </w:r>
    </w:p>
    <w:p w14:paraId="09B0C2F2"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as</w:t>
      </w:r>
      <w:proofErr w:type="gramEnd"/>
      <w:r w:rsidRPr="00362948">
        <w:rPr>
          <w:rFonts w:cstheme="minorHAnsi"/>
          <w:sz w:val="24"/>
          <w:szCs w:val="24"/>
        </w:rPr>
        <w:t xml:space="preserve"> dimensões;</w:t>
      </w:r>
    </w:p>
    <w:p w14:paraId="5D336EC4"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a</w:t>
      </w:r>
      <w:proofErr w:type="gramEnd"/>
      <w:r w:rsidRPr="00362948">
        <w:rPr>
          <w:rFonts w:cstheme="minorHAnsi"/>
          <w:sz w:val="24"/>
          <w:szCs w:val="24"/>
        </w:rPr>
        <w:t xml:space="preserve"> forma; </w:t>
      </w:r>
    </w:p>
    <w:p w14:paraId="192D3F87"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III - os dizeres;</w:t>
      </w:r>
    </w:p>
    <w:p w14:paraId="77EAEE37"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o</w:t>
      </w:r>
      <w:proofErr w:type="gramEnd"/>
      <w:r w:rsidRPr="00362948">
        <w:rPr>
          <w:rFonts w:cstheme="minorHAnsi"/>
          <w:sz w:val="24"/>
          <w:szCs w:val="24"/>
        </w:rPr>
        <w:t xml:space="preserve"> tipo; e</w:t>
      </w:r>
    </w:p>
    <w:p w14:paraId="0AC19B76"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V - </w:t>
      </w:r>
      <w:proofErr w:type="gramStart"/>
      <w:r w:rsidRPr="00362948">
        <w:rPr>
          <w:rFonts w:cstheme="minorHAnsi"/>
          <w:sz w:val="24"/>
          <w:szCs w:val="24"/>
        </w:rPr>
        <w:t>a</w:t>
      </w:r>
      <w:proofErr w:type="gramEnd"/>
      <w:r w:rsidRPr="00362948">
        <w:rPr>
          <w:rFonts w:cstheme="minorHAnsi"/>
          <w:sz w:val="24"/>
          <w:szCs w:val="24"/>
        </w:rPr>
        <w:t xml:space="preserve"> cor única a serem usados nos estabelecimentos fiscalizados pelo Serviço de Inspeção Municipal.</w:t>
      </w:r>
    </w:p>
    <w:p w14:paraId="4075AB80" w14:textId="78B8D4B8" w:rsidR="00B718E4" w:rsidRPr="00362948" w:rsidRDefault="00B718E4" w:rsidP="00362948">
      <w:pPr>
        <w:spacing w:before="100" w:after="100" w:line="336" w:lineRule="auto"/>
        <w:jc w:val="both"/>
        <w:rPr>
          <w:rFonts w:cstheme="minorHAnsi"/>
          <w:sz w:val="24"/>
          <w:szCs w:val="24"/>
        </w:rPr>
      </w:pPr>
      <w:r w:rsidRPr="004B788F">
        <w:rPr>
          <w:rFonts w:cstheme="minorHAnsi"/>
          <w:b/>
          <w:bCs/>
          <w:sz w:val="24"/>
          <w:szCs w:val="24"/>
        </w:rPr>
        <w:t>Art. 80.</w:t>
      </w:r>
      <w:r w:rsidRPr="00362948">
        <w:rPr>
          <w:rFonts w:cstheme="minorHAnsi"/>
          <w:sz w:val="24"/>
          <w:szCs w:val="24"/>
        </w:rPr>
        <w:t xml:space="preserve"> O carimbo utilizado no abate deve ficar sob a guarda do </w:t>
      </w:r>
      <w:r w:rsidR="004474F8" w:rsidRPr="00362948">
        <w:rPr>
          <w:rFonts w:cstheme="minorHAnsi"/>
          <w:sz w:val="24"/>
          <w:szCs w:val="24"/>
        </w:rPr>
        <w:t>Serviço</w:t>
      </w:r>
      <w:r w:rsidRPr="00362948">
        <w:rPr>
          <w:rFonts w:cstheme="minorHAnsi"/>
          <w:sz w:val="24"/>
          <w:szCs w:val="24"/>
        </w:rPr>
        <w:t xml:space="preserve"> de Inspeção Municipal.</w:t>
      </w:r>
    </w:p>
    <w:p w14:paraId="7D4118B9" w14:textId="77777777" w:rsidR="00B718E4" w:rsidRPr="00362948" w:rsidRDefault="00B718E4" w:rsidP="00362948">
      <w:pPr>
        <w:spacing w:before="100" w:after="100" w:line="336" w:lineRule="auto"/>
        <w:jc w:val="both"/>
        <w:rPr>
          <w:rFonts w:cstheme="minorHAnsi"/>
          <w:sz w:val="24"/>
          <w:szCs w:val="24"/>
        </w:rPr>
      </w:pPr>
      <w:r w:rsidRPr="004B788F">
        <w:rPr>
          <w:rFonts w:cstheme="minorHAnsi"/>
          <w:b/>
          <w:bCs/>
          <w:sz w:val="24"/>
          <w:szCs w:val="24"/>
        </w:rPr>
        <w:t>Art. 81.</w:t>
      </w:r>
      <w:r w:rsidRPr="00362948">
        <w:rPr>
          <w:rFonts w:cstheme="minorHAnsi"/>
          <w:sz w:val="24"/>
          <w:szCs w:val="24"/>
        </w:rPr>
        <w:t xml:space="preserve"> Os carimbos destinados às carcaças de animais, obrigatoriamente deverão ser confeccionados em material de aço inox ou outro material higienizável, comprovadamente adequado para contato direto com alimento.</w:t>
      </w:r>
    </w:p>
    <w:p w14:paraId="455E7F7F" w14:textId="77777777" w:rsidR="00B718E4" w:rsidRPr="00362948" w:rsidRDefault="00B718E4" w:rsidP="00362948">
      <w:pPr>
        <w:spacing w:before="100" w:after="100" w:line="336" w:lineRule="auto"/>
        <w:jc w:val="both"/>
        <w:rPr>
          <w:rFonts w:cstheme="minorHAnsi"/>
          <w:sz w:val="24"/>
          <w:szCs w:val="24"/>
        </w:rPr>
      </w:pPr>
    </w:p>
    <w:p w14:paraId="554E0294"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lastRenderedPageBreak/>
        <w:t>CAPÍTULO XVII</w:t>
      </w:r>
    </w:p>
    <w:p w14:paraId="2CC5C0A2"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DAS ANÁLISES LABORATORIAIS</w:t>
      </w:r>
    </w:p>
    <w:p w14:paraId="397BCAAA" w14:textId="77777777" w:rsidR="00B718E4" w:rsidRPr="00362948" w:rsidRDefault="00B718E4" w:rsidP="00362948">
      <w:pPr>
        <w:spacing w:before="100" w:after="100" w:line="336" w:lineRule="auto"/>
        <w:jc w:val="center"/>
        <w:rPr>
          <w:rFonts w:cstheme="minorHAnsi"/>
          <w:sz w:val="24"/>
          <w:szCs w:val="24"/>
        </w:rPr>
      </w:pPr>
    </w:p>
    <w:p w14:paraId="5D1A9DFE" w14:textId="77777777" w:rsidR="00B718E4" w:rsidRPr="00362948" w:rsidRDefault="00B718E4" w:rsidP="00362948">
      <w:pPr>
        <w:spacing w:before="100" w:after="100" w:line="336" w:lineRule="auto"/>
        <w:jc w:val="both"/>
        <w:rPr>
          <w:rFonts w:eastAsia="Times New Roman" w:cstheme="minorHAnsi"/>
          <w:sz w:val="24"/>
          <w:szCs w:val="24"/>
          <w:lang w:eastAsia="pt-BR"/>
        </w:rPr>
      </w:pPr>
      <w:r w:rsidRPr="004B788F">
        <w:rPr>
          <w:rFonts w:eastAsia="Times New Roman" w:cstheme="minorHAnsi"/>
          <w:b/>
          <w:bCs/>
          <w:sz w:val="24"/>
          <w:szCs w:val="24"/>
          <w:lang w:eastAsia="pt-BR"/>
        </w:rPr>
        <w:t>Art. 82.</w:t>
      </w:r>
      <w:r w:rsidRPr="00362948">
        <w:rPr>
          <w:rFonts w:eastAsia="Times New Roman" w:cstheme="minorHAnsi"/>
          <w:sz w:val="24"/>
          <w:szCs w:val="24"/>
          <w:lang w:eastAsia="pt-BR"/>
        </w:rPr>
        <w:t xml:space="preserve"> As matérias-primas, os produtos de origem animal e toda e qualquer substância que entre em suas elaborações, estão sujeitos a análises físicas, microbiológicas, físico-químicas e demais análises que se fizerem necessárias.</w:t>
      </w:r>
    </w:p>
    <w:p w14:paraId="612C08FD" w14:textId="49D72386" w:rsidR="00B718E4" w:rsidRPr="00362948" w:rsidRDefault="00B718E4" w:rsidP="00362948">
      <w:pPr>
        <w:spacing w:before="100" w:after="100" w:line="336" w:lineRule="auto"/>
        <w:jc w:val="both"/>
        <w:rPr>
          <w:rFonts w:eastAsia="Times New Roman" w:cstheme="minorHAnsi"/>
          <w:sz w:val="24"/>
          <w:szCs w:val="24"/>
          <w:lang w:eastAsia="pt-BR"/>
        </w:rPr>
      </w:pPr>
      <w:r w:rsidRPr="004B788F">
        <w:rPr>
          <w:rFonts w:eastAsia="Times New Roman" w:cstheme="minorHAnsi"/>
          <w:b/>
          <w:sz w:val="24"/>
          <w:szCs w:val="24"/>
          <w:lang w:eastAsia="pt-BR"/>
        </w:rPr>
        <w:t>§ 1º</w:t>
      </w:r>
      <w:r w:rsidR="004B788F">
        <w:rPr>
          <w:rFonts w:eastAsia="Times New Roman" w:cstheme="minorHAnsi"/>
          <w:bCs/>
          <w:sz w:val="24"/>
          <w:szCs w:val="24"/>
          <w:lang w:eastAsia="pt-BR"/>
        </w:rPr>
        <w:t>.</w:t>
      </w:r>
      <w:r w:rsidRPr="00362948">
        <w:rPr>
          <w:rFonts w:eastAsia="Times New Roman" w:cstheme="minorHAnsi"/>
          <w:bCs/>
          <w:sz w:val="24"/>
          <w:szCs w:val="24"/>
          <w:lang w:eastAsia="pt-BR"/>
        </w:rPr>
        <w:t xml:space="preserve"> </w:t>
      </w:r>
      <w:r w:rsidRPr="00362948">
        <w:rPr>
          <w:rFonts w:eastAsia="Times New Roman" w:cstheme="minorHAnsi"/>
          <w:sz w:val="24"/>
          <w:szCs w:val="24"/>
          <w:lang w:eastAsia="pt-BR"/>
        </w:rPr>
        <w:t xml:space="preserve">Sempre que o SIM julgar necessário, realizará a coleta de amostra fiscal para análises laboratoriais.    </w:t>
      </w:r>
    </w:p>
    <w:p w14:paraId="7161CB71" w14:textId="5D7A97BB" w:rsidR="00B718E4" w:rsidRPr="00362948" w:rsidRDefault="00B718E4" w:rsidP="00362948">
      <w:pPr>
        <w:spacing w:before="100" w:after="100" w:line="336" w:lineRule="auto"/>
        <w:jc w:val="both"/>
        <w:rPr>
          <w:rFonts w:eastAsia="Times New Roman" w:cstheme="minorHAnsi"/>
          <w:bCs/>
          <w:sz w:val="24"/>
          <w:szCs w:val="24"/>
          <w:lang w:eastAsia="pt-BR"/>
        </w:rPr>
      </w:pPr>
      <w:r w:rsidRPr="004B788F">
        <w:rPr>
          <w:rFonts w:eastAsia="Times New Roman" w:cstheme="minorHAnsi"/>
          <w:b/>
          <w:sz w:val="24"/>
          <w:szCs w:val="24"/>
          <w:lang w:eastAsia="pt-BR"/>
        </w:rPr>
        <w:t>§ 2º</w:t>
      </w:r>
      <w:r w:rsidR="004B788F" w:rsidRPr="004B788F">
        <w:rPr>
          <w:rFonts w:eastAsia="Times New Roman" w:cstheme="minorHAnsi"/>
          <w:b/>
          <w:sz w:val="24"/>
          <w:szCs w:val="24"/>
          <w:lang w:eastAsia="pt-BR"/>
        </w:rPr>
        <w:t>.</w:t>
      </w:r>
      <w:r w:rsidRPr="00362948">
        <w:rPr>
          <w:rFonts w:eastAsia="Times New Roman" w:cstheme="minorHAnsi"/>
          <w:bCs/>
          <w:sz w:val="24"/>
          <w:szCs w:val="24"/>
          <w:lang w:eastAsia="pt-BR"/>
        </w:rPr>
        <w:t xml:space="preserve"> É de responsabilidade do estabelecimento o envio das amostras fiscais para serem analisadas em laboratórios autorizados pelo SIM. </w:t>
      </w:r>
    </w:p>
    <w:p w14:paraId="4FC69FB7" w14:textId="431BC8C9" w:rsidR="00B718E4" w:rsidRPr="00362948" w:rsidRDefault="00B718E4" w:rsidP="00362948">
      <w:pPr>
        <w:spacing w:before="100" w:after="100" w:line="336" w:lineRule="auto"/>
        <w:jc w:val="both"/>
        <w:rPr>
          <w:rFonts w:eastAsia="Times New Roman" w:cstheme="minorHAnsi"/>
          <w:bCs/>
          <w:sz w:val="24"/>
          <w:szCs w:val="24"/>
          <w:lang w:eastAsia="pt-BR"/>
        </w:rPr>
      </w:pPr>
      <w:r w:rsidRPr="004B788F">
        <w:rPr>
          <w:rFonts w:eastAsia="Times New Roman" w:cstheme="minorHAnsi"/>
          <w:b/>
          <w:sz w:val="24"/>
          <w:szCs w:val="24"/>
          <w:lang w:eastAsia="pt-BR"/>
        </w:rPr>
        <w:t>§ 3º</w:t>
      </w:r>
      <w:r w:rsidR="004B788F" w:rsidRPr="004B788F">
        <w:rPr>
          <w:rFonts w:eastAsia="Times New Roman" w:cstheme="minorHAnsi"/>
          <w:b/>
          <w:sz w:val="24"/>
          <w:szCs w:val="24"/>
          <w:lang w:eastAsia="pt-BR"/>
        </w:rPr>
        <w:t>.</w:t>
      </w:r>
      <w:r w:rsidRPr="00362948">
        <w:rPr>
          <w:rFonts w:eastAsia="Times New Roman" w:cstheme="minorHAnsi"/>
          <w:bCs/>
          <w:sz w:val="24"/>
          <w:szCs w:val="24"/>
          <w:lang w:eastAsia="pt-BR"/>
        </w:rPr>
        <w:t xml:space="preserve"> Os estabelecimentos deverão arcar com os custos das análises fiscais.</w:t>
      </w:r>
    </w:p>
    <w:p w14:paraId="11EA1E74" w14:textId="1BF2976C" w:rsidR="00B718E4" w:rsidRPr="00362948" w:rsidRDefault="00B718E4" w:rsidP="00362948">
      <w:pPr>
        <w:spacing w:before="100" w:after="100" w:line="336" w:lineRule="auto"/>
        <w:jc w:val="both"/>
        <w:rPr>
          <w:rFonts w:eastAsia="Times New Roman" w:cstheme="minorHAnsi"/>
          <w:sz w:val="24"/>
          <w:szCs w:val="24"/>
          <w:lang w:eastAsia="pt-BR"/>
        </w:rPr>
      </w:pPr>
      <w:r w:rsidRPr="004B788F">
        <w:rPr>
          <w:rFonts w:eastAsia="Times New Roman" w:cstheme="minorHAnsi"/>
          <w:b/>
          <w:sz w:val="24"/>
          <w:szCs w:val="24"/>
          <w:lang w:eastAsia="pt-BR"/>
        </w:rPr>
        <w:t>§ 4º</w:t>
      </w:r>
      <w:r w:rsidR="004B788F" w:rsidRPr="004B788F">
        <w:rPr>
          <w:rFonts w:eastAsia="Times New Roman" w:cstheme="minorHAnsi"/>
          <w:b/>
          <w:sz w:val="24"/>
          <w:szCs w:val="24"/>
          <w:lang w:eastAsia="pt-BR"/>
        </w:rPr>
        <w:t>.</w:t>
      </w:r>
      <w:r w:rsidRPr="00362948">
        <w:rPr>
          <w:rFonts w:eastAsia="Times New Roman" w:cstheme="minorHAnsi"/>
          <w:bCs/>
          <w:sz w:val="24"/>
          <w:szCs w:val="24"/>
          <w:lang w:eastAsia="pt-BR"/>
        </w:rPr>
        <w:t xml:space="preserve"> </w:t>
      </w:r>
      <w:r w:rsidRPr="00362948">
        <w:rPr>
          <w:rFonts w:eastAsia="Times New Roman" w:cstheme="minorHAnsi"/>
          <w:sz w:val="24"/>
          <w:szCs w:val="24"/>
          <w:lang w:eastAsia="pt-BR"/>
        </w:rPr>
        <w:t>O resultado do laudo laboratorial fiscal deverá ser encaminhado, pelo laboratório autorizado pelo SIM, ao médico veterinário fiscal do SIM, imediatamente após a liberação.</w:t>
      </w:r>
    </w:p>
    <w:p w14:paraId="5D9EFBFD" w14:textId="77777777" w:rsidR="00B718E4" w:rsidRPr="00362948" w:rsidRDefault="00B718E4" w:rsidP="00362948">
      <w:pPr>
        <w:spacing w:before="100" w:after="100" w:line="336" w:lineRule="auto"/>
        <w:jc w:val="both"/>
        <w:rPr>
          <w:rFonts w:cstheme="minorHAnsi"/>
          <w:sz w:val="24"/>
          <w:szCs w:val="24"/>
        </w:rPr>
      </w:pPr>
      <w:r w:rsidRPr="004B788F">
        <w:rPr>
          <w:rFonts w:cstheme="minorHAnsi"/>
          <w:b/>
          <w:bCs/>
          <w:sz w:val="24"/>
          <w:szCs w:val="24"/>
        </w:rPr>
        <w:t>Art. 83.</w:t>
      </w:r>
      <w:r w:rsidRPr="00362948">
        <w:rPr>
          <w:rFonts w:cstheme="minorHAnsi"/>
          <w:sz w:val="24"/>
          <w:szCs w:val="24"/>
        </w:rPr>
        <w:t xml:space="preserve"> As amostras para análises devem ser coletadas, manuseadas, acondicionadas, identificadas e transportadas de modo a garantir a manutenção de sua integridade física e conferir conservação adequada ao produto.</w:t>
      </w:r>
    </w:p>
    <w:p w14:paraId="37360D6D" w14:textId="77777777" w:rsidR="00B718E4" w:rsidRPr="00362948" w:rsidRDefault="00B718E4" w:rsidP="00362948">
      <w:pPr>
        <w:spacing w:before="100" w:after="100" w:line="336" w:lineRule="auto"/>
        <w:jc w:val="both"/>
        <w:rPr>
          <w:rFonts w:cstheme="minorHAnsi"/>
          <w:sz w:val="24"/>
          <w:szCs w:val="24"/>
        </w:rPr>
      </w:pPr>
      <w:r w:rsidRPr="004B788F">
        <w:rPr>
          <w:rFonts w:cstheme="minorHAnsi"/>
          <w:b/>
          <w:bCs/>
          <w:sz w:val="24"/>
          <w:szCs w:val="24"/>
        </w:rPr>
        <w:t>Parágrafo único.</w:t>
      </w:r>
      <w:r w:rsidRPr="00362948">
        <w:rPr>
          <w:rFonts w:cstheme="minorHAnsi"/>
          <w:sz w:val="24"/>
          <w:szCs w:val="24"/>
        </w:rPr>
        <w:t xml:space="preserve"> A autenticidade das amostras deve ser garantida pela autoridade competente que estiver procedendo à coleta.</w:t>
      </w:r>
    </w:p>
    <w:p w14:paraId="2FADD362" w14:textId="77777777" w:rsidR="00B718E4" w:rsidRPr="00362948" w:rsidRDefault="00B718E4" w:rsidP="00362948">
      <w:pPr>
        <w:spacing w:before="100" w:after="100" w:line="336" w:lineRule="auto"/>
        <w:jc w:val="both"/>
        <w:rPr>
          <w:rFonts w:cstheme="minorHAnsi"/>
          <w:sz w:val="24"/>
          <w:szCs w:val="24"/>
        </w:rPr>
      </w:pPr>
      <w:r w:rsidRPr="004B788F">
        <w:rPr>
          <w:rFonts w:cstheme="minorHAnsi"/>
          <w:b/>
          <w:bCs/>
          <w:sz w:val="24"/>
          <w:szCs w:val="24"/>
        </w:rPr>
        <w:t>Art. 84.</w:t>
      </w:r>
      <w:r w:rsidRPr="00362948">
        <w:rPr>
          <w:rFonts w:cstheme="minorHAnsi"/>
          <w:sz w:val="24"/>
          <w:szCs w:val="24"/>
        </w:rPr>
        <w:t xml:space="preserve"> A coleta de amostras para analises oficial é obrigatória e definida pelo responsável do SIM, onde devem seguir os padrões de coleta descritos no ANEXO 4.</w:t>
      </w:r>
    </w:p>
    <w:p w14:paraId="3A9326B3" w14:textId="40A82DB3" w:rsidR="00B718E4" w:rsidRPr="00362948" w:rsidRDefault="00B718E4" w:rsidP="00362948">
      <w:pPr>
        <w:spacing w:before="100" w:after="100" w:line="336" w:lineRule="auto"/>
        <w:jc w:val="both"/>
        <w:rPr>
          <w:rFonts w:cstheme="minorHAnsi"/>
          <w:sz w:val="24"/>
          <w:szCs w:val="24"/>
        </w:rPr>
      </w:pPr>
      <w:r w:rsidRPr="004B788F">
        <w:rPr>
          <w:rFonts w:cstheme="minorHAnsi"/>
          <w:b/>
          <w:bCs/>
          <w:sz w:val="24"/>
          <w:szCs w:val="24"/>
        </w:rPr>
        <w:t>Parágrafo único.</w:t>
      </w:r>
      <w:r w:rsidRPr="00362948">
        <w:rPr>
          <w:rFonts w:cstheme="minorHAnsi"/>
          <w:sz w:val="24"/>
          <w:szCs w:val="24"/>
        </w:rPr>
        <w:t xml:space="preserve"> A coleta de amostra de matéria-prima, de produto ou de qualquer substância que entre em sua elaboração e de água de abastecimento para análise fiscal deve ser efetuada por servidores do SIM, deve</w:t>
      </w:r>
      <w:r w:rsidR="004474F8" w:rsidRPr="00362948">
        <w:rPr>
          <w:rFonts w:cstheme="minorHAnsi"/>
          <w:sz w:val="24"/>
          <w:szCs w:val="24"/>
        </w:rPr>
        <w:t>n</w:t>
      </w:r>
      <w:r w:rsidRPr="00362948">
        <w:rPr>
          <w:rFonts w:cstheme="minorHAnsi"/>
          <w:sz w:val="24"/>
          <w:szCs w:val="24"/>
        </w:rPr>
        <w:t>do seguir os procedimentos de coleta descritos no ANEXO 4.</w:t>
      </w:r>
    </w:p>
    <w:p w14:paraId="3A408189" w14:textId="61FC24DF" w:rsidR="00B718E4" w:rsidRPr="00362948" w:rsidRDefault="00B718E4" w:rsidP="00362948">
      <w:pPr>
        <w:spacing w:before="100" w:after="100" w:line="336" w:lineRule="auto"/>
        <w:jc w:val="both"/>
        <w:rPr>
          <w:rFonts w:cstheme="minorHAnsi"/>
          <w:strike/>
          <w:sz w:val="24"/>
          <w:szCs w:val="24"/>
        </w:rPr>
      </w:pPr>
      <w:r w:rsidRPr="004B788F">
        <w:rPr>
          <w:rFonts w:cstheme="minorHAnsi"/>
          <w:b/>
          <w:bCs/>
          <w:sz w:val="24"/>
          <w:szCs w:val="24"/>
        </w:rPr>
        <w:t>Art. 85.</w:t>
      </w:r>
      <w:r w:rsidRPr="00362948">
        <w:rPr>
          <w:rFonts w:cstheme="minorHAnsi"/>
          <w:sz w:val="24"/>
          <w:szCs w:val="24"/>
        </w:rPr>
        <w:t xml:space="preserve"> O estabelecimento deve realizar controle de seu processo produtivo, por meio de </w:t>
      </w:r>
      <w:r w:rsidRPr="00362948">
        <w:rPr>
          <w:rFonts w:eastAsia="Times New Roman" w:cstheme="minorHAnsi"/>
          <w:sz w:val="24"/>
          <w:szCs w:val="24"/>
          <w:lang w:eastAsia="pt-BR"/>
        </w:rPr>
        <w:t xml:space="preserve">análises físicas, microbiológicas, físico-químicas e demais análises que se fizerem necessárias </w:t>
      </w:r>
      <w:r w:rsidRPr="00362948">
        <w:rPr>
          <w:rFonts w:cstheme="minorHAnsi"/>
          <w:sz w:val="24"/>
          <w:szCs w:val="24"/>
        </w:rPr>
        <w:t>para a ava</w:t>
      </w:r>
      <w:r w:rsidR="004474F8" w:rsidRPr="00362948">
        <w:rPr>
          <w:rFonts w:cstheme="minorHAnsi"/>
          <w:sz w:val="24"/>
          <w:szCs w:val="24"/>
        </w:rPr>
        <w:t>liaç</w:t>
      </w:r>
      <w:r w:rsidRPr="00362948">
        <w:rPr>
          <w:rFonts w:cstheme="minorHAnsi"/>
          <w:sz w:val="24"/>
          <w:szCs w:val="24"/>
        </w:rPr>
        <w:t>ão da integridade das matérias-primas e dos produtos de origem animal previstos em seu programa de autocontrole.</w:t>
      </w:r>
    </w:p>
    <w:p w14:paraId="57B63CCF" w14:textId="77777777" w:rsidR="00B718E4" w:rsidRPr="00362948" w:rsidRDefault="00B718E4" w:rsidP="00362948">
      <w:pPr>
        <w:spacing w:before="100" w:after="100" w:line="336" w:lineRule="auto"/>
        <w:jc w:val="both"/>
        <w:rPr>
          <w:rFonts w:cstheme="minorHAnsi"/>
          <w:sz w:val="24"/>
          <w:szCs w:val="24"/>
        </w:rPr>
      </w:pPr>
      <w:r w:rsidRPr="00524BE8">
        <w:rPr>
          <w:rFonts w:cstheme="minorHAnsi"/>
          <w:b/>
          <w:bCs/>
          <w:sz w:val="24"/>
          <w:szCs w:val="24"/>
        </w:rPr>
        <w:t>Parágrafo único.</w:t>
      </w:r>
      <w:r w:rsidRPr="00362948">
        <w:rPr>
          <w:rFonts w:cstheme="minorHAnsi"/>
          <w:sz w:val="24"/>
          <w:szCs w:val="24"/>
        </w:rPr>
        <w:t xml:space="preserve"> O programa de que trata o caput tem por base métodos com reconhecimento técnico e científico comprovados, e dispõe de evidências auditáveis que comprovem a efetiva realização do referido controle.</w:t>
      </w:r>
    </w:p>
    <w:p w14:paraId="2BEEF3FC"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lastRenderedPageBreak/>
        <w:t>CAPÍTULO XVIII</w:t>
      </w:r>
    </w:p>
    <w:p w14:paraId="0912CFC9"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DAS INFRAÇÕES</w:t>
      </w:r>
    </w:p>
    <w:p w14:paraId="31B9FF34" w14:textId="77777777" w:rsidR="00B718E4" w:rsidRPr="00362948" w:rsidRDefault="00B718E4" w:rsidP="00362948">
      <w:pPr>
        <w:spacing w:before="100" w:after="100" w:line="336" w:lineRule="auto"/>
        <w:jc w:val="center"/>
        <w:rPr>
          <w:rFonts w:cstheme="minorHAnsi"/>
          <w:sz w:val="24"/>
          <w:szCs w:val="24"/>
        </w:rPr>
      </w:pPr>
    </w:p>
    <w:p w14:paraId="478035AC" w14:textId="50798F6E" w:rsidR="00B718E4" w:rsidRPr="00362948" w:rsidRDefault="00B718E4" w:rsidP="00362948">
      <w:pPr>
        <w:spacing w:before="100" w:after="100" w:line="336" w:lineRule="auto"/>
        <w:jc w:val="both"/>
        <w:rPr>
          <w:rFonts w:eastAsia="Times New Roman" w:cstheme="minorHAnsi"/>
          <w:sz w:val="24"/>
          <w:szCs w:val="24"/>
          <w:lang w:eastAsia="pt-BR"/>
        </w:rPr>
      </w:pPr>
      <w:r w:rsidRPr="001127F2">
        <w:rPr>
          <w:rFonts w:cstheme="minorHAnsi"/>
          <w:b/>
          <w:bCs/>
          <w:sz w:val="24"/>
          <w:szCs w:val="24"/>
        </w:rPr>
        <w:t>Art. 86.</w:t>
      </w:r>
      <w:r w:rsidRPr="00362948">
        <w:rPr>
          <w:rFonts w:cstheme="minorHAnsi"/>
          <w:sz w:val="24"/>
          <w:szCs w:val="24"/>
        </w:rPr>
        <w:t xml:space="preserve"> As infrações ao presente Decreto serão julgadas, em conformidade com a Lei Federal n</w:t>
      </w:r>
      <w:r w:rsidRPr="00362948">
        <w:rPr>
          <w:rFonts w:cstheme="minorHAnsi"/>
          <w:sz w:val="24"/>
          <w:szCs w:val="24"/>
          <w:vertAlign w:val="superscript"/>
        </w:rPr>
        <w:t>o</w:t>
      </w:r>
      <w:r w:rsidRPr="00362948">
        <w:rPr>
          <w:rFonts w:cstheme="minorHAnsi"/>
          <w:sz w:val="24"/>
          <w:szCs w:val="24"/>
        </w:rPr>
        <w:t xml:space="preserve"> 7.889, de 23 de </w:t>
      </w:r>
      <w:r w:rsidR="004474F8" w:rsidRPr="00362948">
        <w:rPr>
          <w:rFonts w:cstheme="minorHAnsi"/>
          <w:sz w:val="24"/>
          <w:szCs w:val="24"/>
        </w:rPr>
        <w:t>n</w:t>
      </w:r>
      <w:r w:rsidRPr="00362948">
        <w:rPr>
          <w:rFonts w:cstheme="minorHAnsi"/>
          <w:sz w:val="24"/>
          <w:szCs w:val="24"/>
        </w:rPr>
        <w:t>ovembro de 1989, e, quando for o caso, mediante responsabilidade civil e criminal.</w:t>
      </w:r>
    </w:p>
    <w:p w14:paraId="1C97E1C7" w14:textId="1DDDB8BF" w:rsidR="00B718E4" w:rsidRPr="00362948" w:rsidRDefault="00B718E4" w:rsidP="00362948">
      <w:pPr>
        <w:spacing w:before="100" w:after="100" w:line="336" w:lineRule="auto"/>
        <w:jc w:val="both"/>
        <w:rPr>
          <w:rFonts w:cstheme="minorHAnsi"/>
          <w:sz w:val="24"/>
          <w:szCs w:val="24"/>
        </w:rPr>
      </w:pPr>
      <w:r w:rsidRPr="00A1457F">
        <w:rPr>
          <w:rFonts w:cstheme="minorHAnsi"/>
          <w:b/>
          <w:bCs/>
          <w:sz w:val="24"/>
          <w:szCs w:val="24"/>
        </w:rPr>
        <w:t>Parágrafo único.</w:t>
      </w:r>
      <w:r w:rsidRPr="00362948">
        <w:rPr>
          <w:rFonts w:cstheme="minorHAnsi"/>
          <w:sz w:val="24"/>
          <w:szCs w:val="24"/>
        </w:rPr>
        <w:t xml:space="preserve"> </w:t>
      </w:r>
      <w:r w:rsidR="004474F8" w:rsidRPr="00362948">
        <w:rPr>
          <w:rFonts w:cstheme="minorHAnsi"/>
          <w:sz w:val="24"/>
          <w:szCs w:val="24"/>
        </w:rPr>
        <w:t xml:space="preserve"> </w:t>
      </w:r>
      <w:r w:rsidRPr="00362948">
        <w:rPr>
          <w:rFonts w:cstheme="minorHAnsi"/>
          <w:sz w:val="24"/>
          <w:szCs w:val="24"/>
        </w:rPr>
        <w:t>As infrações citadas no caput estarão previstas no ANEXO 7.</w:t>
      </w:r>
    </w:p>
    <w:p w14:paraId="09BD3E0D" w14:textId="77777777" w:rsidR="00B718E4" w:rsidRPr="00362948" w:rsidRDefault="00B718E4" w:rsidP="00362948">
      <w:pPr>
        <w:spacing w:before="100" w:after="100" w:line="336" w:lineRule="auto"/>
        <w:jc w:val="both"/>
        <w:rPr>
          <w:rFonts w:cstheme="minorHAnsi"/>
          <w:sz w:val="24"/>
          <w:szCs w:val="24"/>
        </w:rPr>
      </w:pPr>
    </w:p>
    <w:p w14:paraId="3C023963"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CAPÍTULO XIX</w:t>
      </w:r>
    </w:p>
    <w:p w14:paraId="3C605B70"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DA ORGANIZAÇÃO DO SIM</w:t>
      </w:r>
    </w:p>
    <w:p w14:paraId="57A0B4AC" w14:textId="77777777" w:rsidR="00B718E4" w:rsidRPr="00362948" w:rsidRDefault="00B718E4" w:rsidP="00362948">
      <w:pPr>
        <w:spacing w:before="100" w:after="100" w:line="336" w:lineRule="auto"/>
        <w:jc w:val="center"/>
        <w:rPr>
          <w:rFonts w:cstheme="minorHAnsi"/>
          <w:sz w:val="24"/>
          <w:szCs w:val="24"/>
        </w:rPr>
      </w:pPr>
    </w:p>
    <w:p w14:paraId="4B401448" w14:textId="77777777" w:rsidR="00B718E4" w:rsidRPr="00362948" w:rsidRDefault="00B718E4" w:rsidP="00362948">
      <w:pPr>
        <w:spacing w:before="100" w:after="100" w:line="336" w:lineRule="auto"/>
        <w:jc w:val="both"/>
        <w:rPr>
          <w:rFonts w:cstheme="minorHAnsi"/>
          <w:sz w:val="24"/>
          <w:szCs w:val="24"/>
        </w:rPr>
      </w:pPr>
      <w:r w:rsidRPr="007A44F1">
        <w:rPr>
          <w:rFonts w:cstheme="minorHAnsi"/>
          <w:b/>
          <w:bCs/>
          <w:sz w:val="24"/>
          <w:szCs w:val="24"/>
        </w:rPr>
        <w:t>Art. 87.</w:t>
      </w:r>
      <w:r w:rsidRPr="00362948">
        <w:rPr>
          <w:rFonts w:cstheme="minorHAnsi"/>
          <w:sz w:val="24"/>
          <w:szCs w:val="24"/>
        </w:rPr>
        <w:t xml:space="preserve"> O SIM deverá dispor de:</w:t>
      </w:r>
    </w:p>
    <w:p w14:paraId="7456FA46" w14:textId="210C3B4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profissional</w:t>
      </w:r>
      <w:proofErr w:type="gramEnd"/>
      <w:r w:rsidRPr="00362948">
        <w:rPr>
          <w:rFonts w:cstheme="minorHAnsi"/>
          <w:sz w:val="24"/>
          <w:szCs w:val="24"/>
        </w:rPr>
        <w:t xml:space="preserve"> de nível superior (Médico Veterinário) e profissional de nível técnico, em número adequado, devidamente capacitados para realização de inspeção san</w:t>
      </w:r>
      <w:r w:rsidR="004474F8" w:rsidRPr="00362948">
        <w:rPr>
          <w:rFonts w:cstheme="minorHAnsi"/>
          <w:sz w:val="24"/>
          <w:szCs w:val="24"/>
        </w:rPr>
        <w:t>itária, obedecendo à legislação</w:t>
      </w:r>
      <w:r w:rsidRPr="00362948">
        <w:rPr>
          <w:rFonts w:cstheme="minorHAnsi"/>
          <w:sz w:val="24"/>
          <w:szCs w:val="24"/>
        </w:rPr>
        <w:t xml:space="preserve"> vigente;</w:t>
      </w:r>
    </w:p>
    <w:p w14:paraId="47CC53C1"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meios</w:t>
      </w:r>
      <w:proofErr w:type="gramEnd"/>
      <w:r w:rsidRPr="00362948">
        <w:rPr>
          <w:rFonts w:cstheme="minorHAnsi"/>
          <w:sz w:val="24"/>
          <w:szCs w:val="24"/>
        </w:rPr>
        <w:t xml:space="preserve"> para registro em compilação dos dados estatísticos referentes ao abate e as condenações; e</w:t>
      </w:r>
    </w:p>
    <w:p w14:paraId="04B5E490"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III - estrutura para arquivar documentos, sendo que a metodologia está descrita no ANEXO 1.</w:t>
      </w:r>
    </w:p>
    <w:p w14:paraId="510E2CCC" w14:textId="39C75B10" w:rsidR="00B718E4" w:rsidRPr="00362948" w:rsidRDefault="00B718E4" w:rsidP="00362948">
      <w:pPr>
        <w:spacing w:before="100" w:after="100" w:line="336" w:lineRule="auto"/>
        <w:jc w:val="both"/>
        <w:rPr>
          <w:rFonts w:cstheme="minorHAnsi"/>
          <w:sz w:val="24"/>
          <w:szCs w:val="24"/>
        </w:rPr>
      </w:pPr>
      <w:r w:rsidRPr="007A44F1">
        <w:rPr>
          <w:rFonts w:cstheme="minorHAnsi"/>
          <w:b/>
          <w:bCs/>
          <w:sz w:val="24"/>
          <w:szCs w:val="24"/>
        </w:rPr>
        <w:t>Art. 88.</w:t>
      </w:r>
      <w:r w:rsidRPr="00362948">
        <w:rPr>
          <w:rFonts w:cstheme="minorHAnsi"/>
          <w:sz w:val="24"/>
          <w:szCs w:val="24"/>
        </w:rPr>
        <w:t xml:space="preserve"> O SIM deverá ter veículo a sua disposi</w:t>
      </w:r>
      <w:r w:rsidR="00241F67" w:rsidRPr="00362948">
        <w:rPr>
          <w:rFonts w:cstheme="minorHAnsi"/>
          <w:sz w:val="24"/>
          <w:szCs w:val="24"/>
        </w:rPr>
        <w:t>ç</w:t>
      </w:r>
      <w:r w:rsidRPr="00362948">
        <w:rPr>
          <w:rFonts w:cstheme="minorHAnsi"/>
          <w:sz w:val="24"/>
          <w:szCs w:val="24"/>
        </w:rPr>
        <w:t>ão ou outro meio que viabilize a locomoção do seu pessoal até os locais de fiscalização, além de espaço físico e equipamentos necessários à execução das atribuições.</w:t>
      </w:r>
    </w:p>
    <w:p w14:paraId="27D968B3" w14:textId="37C22C54" w:rsidR="00B718E4" w:rsidRPr="00362948" w:rsidRDefault="00B718E4" w:rsidP="00362948">
      <w:pPr>
        <w:spacing w:before="100" w:after="100" w:line="336" w:lineRule="auto"/>
        <w:jc w:val="both"/>
        <w:rPr>
          <w:rFonts w:cstheme="minorHAnsi"/>
          <w:sz w:val="24"/>
          <w:szCs w:val="24"/>
        </w:rPr>
      </w:pPr>
      <w:r w:rsidRPr="007A44F1">
        <w:rPr>
          <w:rFonts w:cstheme="minorHAnsi"/>
          <w:b/>
          <w:bCs/>
          <w:sz w:val="24"/>
          <w:szCs w:val="24"/>
        </w:rPr>
        <w:t>Art. 89.</w:t>
      </w:r>
      <w:r w:rsidRPr="00362948">
        <w:rPr>
          <w:rFonts w:cstheme="minorHAnsi"/>
          <w:sz w:val="24"/>
          <w:szCs w:val="24"/>
        </w:rPr>
        <w:t xml:space="preserve"> O SIM deverá seguir os procedimentos estabelecidos nos anexos deste decreto.</w:t>
      </w:r>
    </w:p>
    <w:p w14:paraId="5A9265A8" w14:textId="77777777" w:rsidR="00B718E4" w:rsidRPr="00362948" w:rsidRDefault="00B718E4" w:rsidP="00362948">
      <w:pPr>
        <w:spacing w:before="100" w:after="100" w:line="336" w:lineRule="auto"/>
        <w:jc w:val="both"/>
        <w:rPr>
          <w:rFonts w:cstheme="minorHAnsi"/>
          <w:sz w:val="24"/>
          <w:szCs w:val="24"/>
        </w:rPr>
      </w:pPr>
    </w:p>
    <w:p w14:paraId="3D52B493"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CAPÍTULO XX</w:t>
      </w:r>
    </w:p>
    <w:p w14:paraId="28E63D60" w14:textId="77777777" w:rsidR="00B718E4" w:rsidRPr="00362948" w:rsidRDefault="00B718E4" w:rsidP="00362948">
      <w:pPr>
        <w:spacing w:before="100" w:after="100" w:line="336" w:lineRule="auto"/>
        <w:jc w:val="center"/>
        <w:rPr>
          <w:rFonts w:cstheme="minorHAnsi"/>
          <w:sz w:val="24"/>
          <w:szCs w:val="24"/>
        </w:rPr>
      </w:pPr>
      <w:r w:rsidRPr="00362948">
        <w:rPr>
          <w:rFonts w:cstheme="minorHAnsi"/>
          <w:sz w:val="24"/>
          <w:szCs w:val="24"/>
        </w:rPr>
        <w:t>DAS DISPOSIÇÕES FINAIS</w:t>
      </w:r>
    </w:p>
    <w:p w14:paraId="23CD5AC7" w14:textId="77777777" w:rsidR="00B718E4" w:rsidRPr="00362948" w:rsidRDefault="00B718E4" w:rsidP="00362948">
      <w:pPr>
        <w:spacing w:before="100" w:after="100" w:line="336" w:lineRule="auto"/>
        <w:jc w:val="center"/>
        <w:rPr>
          <w:rFonts w:cstheme="minorHAnsi"/>
          <w:sz w:val="24"/>
          <w:szCs w:val="24"/>
        </w:rPr>
      </w:pPr>
    </w:p>
    <w:p w14:paraId="18204209" w14:textId="427F405C" w:rsidR="00B718E4" w:rsidRPr="00362948" w:rsidRDefault="00B718E4" w:rsidP="00362948">
      <w:pPr>
        <w:spacing w:before="100" w:after="100" w:line="336" w:lineRule="auto"/>
        <w:jc w:val="both"/>
        <w:rPr>
          <w:rFonts w:cstheme="minorHAnsi"/>
          <w:sz w:val="24"/>
          <w:szCs w:val="24"/>
        </w:rPr>
      </w:pPr>
      <w:r w:rsidRPr="007A44F1">
        <w:rPr>
          <w:rFonts w:cstheme="minorHAnsi"/>
          <w:b/>
          <w:bCs/>
          <w:sz w:val="24"/>
          <w:szCs w:val="24"/>
        </w:rPr>
        <w:t xml:space="preserve">Art. </w:t>
      </w:r>
      <w:r w:rsidR="00241F67" w:rsidRPr="007A44F1">
        <w:rPr>
          <w:rFonts w:cstheme="minorHAnsi"/>
          <w:b/>
          <w:bCs/>
          <w:sz w:val="24"/>
          <w:szCs w:val="24"/>
        </w:rPr>
        <w:t>90</w:t>
      </w:r>
      <w:r w:rsidRPr="007A44F1">
        <w:rPr>
          <w:rFonts w:cstheme="minorHAnsi"/>
          <w:b/>
          <w:bCs/>
          <w:sz w:val="24"/>
          <w:szCs w:val="24"/>
        </w:rPr>
        <w:t>.</w:t>
      </w:r>
      <w:r w:rsidRPr="00362948">
        <w:rPr>
          <w:rFonts w:cstheme="minorHAnsi"/>
          <w:sz w:val="24"/>
          <w:szCs w:val="24"/>
        </w:rPr>
        <w:t xml:space="preserve"> As matérias-primas de origem animal que derem entrada na indústria ou no comércio do próprio município serão submetidas à inspeção industrial e sanitária, a ser realizada por órgão </w:t>
      </w:r>
      <w:r w:rsidRPr="00362948">
        <w:rPr>
          <w:rFonts w:cstheme="minorHAnsi"/>
          <w:sz w:val="24"/>
          <w:szCs w:val="24"/>
        </w:rPr>
        <w:lastRenderedPageBreak/>
        <w:t>federal, estadual ou municipal competente, conforme o caso, devendo suas respectivas embalagens estar devidamente identificadas por:</w:t>
      </w:r>
    </w:p>
    <w:p w14:paraId="28922086"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rótulos</w:t>
      </w:r>
      <w:proofErr w:type="gramEnd"/>
      <w:r w:rsidRPr="00362948">
        <w:rPr>
          <w:rFonts w:cstheme="minorHAnsi"/>
          <w:sz w:val="24"/>
          <w:szCs w:val="24"/>
        </w:rPr>
        <w:t>;</w:t>
      </w:r>
    </w:p>
    <w:p w14:paraId="08F67293"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carimbos</w:t>
      </w:r>
      <w:proofErr w:type="gramEnd"/>
      <w:r w:rsidRPr="00362948">
        <w:rPr>
          <w:rFonts w:cstheme="minorHAnsi"/>
          <w:sz w:val="24"/>
          <w:szCs w:val="24"/>
        </w:rPr>
        <w:t>; e</w:t>
      </w:r>
    </w:p>
    <w:p w14:paraId="71962639"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III - documentos sanitários e fiscais pertinentes.</w:t>
      </w:r>
    </w:p>
    <w:p w14:paraId="28455B16" w14:textId="72D1F69E" w:rsidR="00B718E4" w:rsidRPr="00362948" w:rsidRDefault="00B718E4" w:rsidP="00362948">
      <w:pPr>
        <w:spacing w:before="100" w:after="100" w:line="336" w:lineRule="auto"/>
        <w:jc w:val="both"/>
        <w:rPr>
          <w:rFonts w:cstheme="minorHAnsi"/>
          <w:sz w:val="24"/>
          <w:szCs w:val="24"/>
        </w:rPr>
      </w:pPr>
      <w:r w:rsidRPr="007A44F1">
        <w:rPr>
          <w:rFonts w:cstheme="minorHAnsi"/>
          <w:b/>
          <w:bCs/>
          <w:sz w:val="24"/>
          <w:szCs w:val="24"/>
        </w:rPr>
        <w:t>Art. 9</w:t>
      </w:r>
      <w:r w:rsidR="00241F67" w:rsidRPr="007A44F1">
        <w:rPr>
          <w:rFonts w:cstheme="minorHAnsi"/>
          <w:b/>
          <w:bCs/>
          <w:sz w:val="24"/>
          <w:szCs w:val="24"/>
        </w:rPr>
        <w:t>1</w:t>
      </w:r>
      <w:r w:rsidRPr="007A44F1">
        <w:rPr>
          <w:rFonts w:cstheme="minorHAnsi"/>
          <w:b/>
          <w:bCs/>
          <w:sz w:val="24"/>
          <w:szCs w:val="24"/>
        </w:rPr>
        <w:t>.</w:t>
      </w:r>
      <w:r w:rsidRPr="00362948">
        <w:rPr>
          <w:rFonts w:cstheme="minorHAnsi"/>
          <w:sz w:val="24"/>
          <w:szCs w:val="24"/>
        </w:rPr>
        <w:t xml:space="preserve"> Sempre que possível, a Secretaria Municipal de </w:t>
      </w:r>
      <w:r w:rsidR="007A44F1">
        <w:rPr>
          <w:rFonts w:cstheme="minorHAnsi"/>
          <w:sz w:val="24"/>
          <w:szCs w:val="24"/>
        </w:rPr>
        <w:t>Agricultura</w:t>
      </w:r>
      <w:r w:rsidR="00F82B83">
        <w:rPr>
          <w:rFonts w:cstheme="minorHAnsi"/>
          <w:sz w:val="24"/>
          <w:szCs w:val="24"/>
        </w:rPr>
        <w:t>,</w:t>
      </w:r>
      <w:r w:rsidR="00E200AE">
        <w:rPr>
          <w:rFonts w:cstheme="minorHAnsi"/>
          <w:sz w:val="24"/>
          <w:szCs w:val="24"/>
        </w:rPr>
        <w:t xml:space="preserve"> Pecuária, Meio Ambiente e Serviços Públicos</w:t>
      </w:r>
      <w:r w:rsidRPr="00362948">
        <w:rPr>
          <w:rFonts w:cstheme="minorHAnsi"/>
          <w:sz w:val="24"/>
          <w:szCs w:val="24"/>
        </w:rPr>
        <w:t xml:space="preserve"> deve facilitar a seus técnicos a realização de:</w:t>
      </w:r>
    </w:p>
    <w:p w14:paraId="07C41092" w14:textId="7777777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estágios e cursos</w:t>
      </w:r>
      <w:proofErr w:type="gramEnd"/>
      <w:r w:rsidRPr="00362948">
        <w:rPr>
          <w:rFonts w:cstheme="minorHAnsi"/>
          <w:sz w:val="24"/>
          <w:szCs w:val="24"/>
        </w:rPr>
        <w:t>; e</w:t>
      </w:r>
    </w:p>
    <w:p w14:paraId="07BC5FA6" w14:textId="06724487" w:rsidR="00B718E4" w:rsidRPr="00362948" w:rsidRDefault="00B718E4"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a</w:t>
      </w:r>
      <w:proofErr w:type="gramEnd"/>
      <w:r w:rsidRPr="00362948">
        <w:rPr>
          <w:rFonts w:cstheme="minorHAnsi"/>
          <w:sz w:val="24"/>
          <w:szCs w:val="24"/>
        </w:rPr>
        <w:t xml:space="preserve"> </w:t>
      </w:r>
      <w:r w:rsidR="004474F8" w:rsidRPr="00362948">
        <w:rPr>
          <w:rFonts w:cstheme="minorHAnsi"/>
          <w:sz w:val="24"/>
          <w:szCs w:val="24"/>
        </w:rPr>
        <w:t>participação</w:t>
      </w:r>
      <w:r w:rsidRPr="00362948">
        <w:rPr>
          <w:rFonts w:cstheme="minorHAnsi"/>
          <w:sz w:val="24"/>
          <w:szCs w:val="24"/>
        </w:rPr>
        <w:t xml:space="preserve"> em Seminários, Fóruns e Congressos relacionados com os objetivos deste Decreto.</w:t>
      </w:r>
    </w:p>
    <w:p w14:paraId="60AE1608" w14:textId="2DAED786" w:rsidR="00B718E4" w:rsidRPr="00362948" w:rsidRDefault="00B718E4" w:rsidP="00362948">
      <w:pPr>
        <w:spacing w:before="100" w:after="100" w:line="336" w:lineRule="auto"/>
        <w:jc w:val="both"/>
        <w:rPr>
          <w:rFonts w:cstheme="minorHAnsi"/>
          <w:sz w:val="24"/>
          <w:szCs w:val="24"/>
        </w:rPr>
      </w:pPr>
      <w:r w:rsidRPr="003B7B35">
        <w:rPr>
          <w:rFonts w:cstheme="minorHAnsi"/>
          <w:b/>
          <w:bCs/>
          <w:sz w:val="24"/>
          <w:szCs w:val="24"/>
        </w:rPr>
        <w:t>Art. 9</w:t>
      </w:r>
      <w:r w:rsidR="00241F67" w:rsidRPr="003B7B35">
        <w:rPr>
          <w:rFonts w:cstheme="minorHAnsi"/>
          <w:b/>
          <w:bCs/>
          <w:sz w:val="24"/>
          <w:szCs w:val="24"/>
        </w:rPr>
        <w:t>2</w:t>
      </w:r>
      <w:r w:rsidRPr="003B7B35">
        <w:rPr>
          <w:rFonts w:cstheme="minorHAnsi"/>
          <w:b/>
          <w:bCs/>
          <w:sz w:val="24"/>
          <w:szCs w:val="24"/>
        </w:rPr>
        <w:t>.</w:t>
      </w:r>
      <w:r w:rsidRPr="00362948">
        <w:rPr>
          <w:rFonts w:cstheme="minorHAnsi"/>
          <w:sz w:val="24"/>
          <w:szCs w:val="24"/>
        </w:rPr>
        <w:t xml:space="preserve"> O SIM deve atuar em conjunto com outros órgãos públicos, nos serviços de fiscalização a nível de consumo, no combate a clandestinidade e nas atividades de educação sanitária (ANEXO 8).</w:t>
      </w:r>
    </w:p>
    <w:p w14:paraId="119009A0" w14:textId="55461D47" w:rsidR="00B718E4" w:rsidRPr="00362948" w:rsidRDefault="00B718E4" w:rsidP="00362948">
      <w:pPr>
        <w:spacing w:before="100" w:after="100" w:line="336" w:lineRule="auto"/>
        <w:jc w:val="both"/>
        <w:rPr>
          <w:rFonts w:cstheme="minorHAnsi"/>
          <w:sz w:val="24"/>
          <w:szCs w:val="24"/>
        </w:rPr>
      </w:pPr>
      <w:r w:rsidRPr="003B7B35">
        <w:rPr>
          <w:rFonts w:cstheme="minorHAnsi"/>
          <w:b/>
          <w:bCs/>
          <w:sz w:val="24"/>
          <w:szCs w:val="24"/>
        </w:rPr>
        <w:t>Art. 9</w:t>
      </w:r>
      <w:r w:rsidR="00241F67" w:rsidRPr="003B7B35">
        <w:rPr>
          <w:rFonts w:cstheme="minorHAnsi"/>
          <w:b/>
          <w:bCs/>
          <w:sz w:val="24"/>
          <w:szCs w:val="24"/>
        </w:rPr>
        <w:t>3</w:t>
      </w:r>
      <w:r w:rsidRPr="003B7B35">
        <w:rPr>
          <w:rFonts w:cstheme="minorHAnsi"/>
          <w:b/>
          <w:bCs/>
          <w:sz w:val="24"/>
          <w:szCs w:val="24"/>
        </w:rPr>
        <w:t>.</w:t>
      </w:r>
      <w:r w:rsidRPr="00362948">
        <w:rPr>
          <w:rFonts w:cstheme="minorHAnsi"/>
          <w:sz w:val="24"/>
          <w:szCs w:val="24"/>
        </w:rPr>
        <w:t xml:space="preserve"> Sempre que necessário, o presente regulamento poderá ser revisto, modificado ou atualizado.</w:t>
      </w:r>
    </w:p>
    <w:p w14:paraId="5DCDF4FF" w14:textId="77881981" w:rsidR="00B718E4" w:rsidRPr="00362948" w:rsidRDefault="00B718E4" w:rsidP="00362948">
      <w:pPr>
        <w:spacing w:before="100" w:after="100" w:line="336" w:lineRule="auto"/>
        <w:jc w:val="both"/>
        <w:rPr>
          <w:rFonts w:cstheme="minorHAnsi"/>
          <w:sz w:val="24"/>
          <w:szCs w:val="24"/>
        </w:rPr>
      </w:pPr>
      <w:r w:rsidRPr="003B7B35">
        <w:rPr>
          <w:rFonts w:cstheme="minorHAnsi"/>
          <w:b/>
          <w:bCs/>
          <w:sz w:val="24"/>
          <w:szCs w:val="24"/>
        </w:rPr>
        <w:t>Art. 9</w:t>
      </w:r>
      <w:r w:rsidR="00241F67" w:rsidRPr="003B7B35">
        <w:rPr>
          <w:rFonts w:cstheme="minorHAnsi"/>
          <w:b/>
          <w:bCs/>
          <w:sz w:val="24"/>
          <w:szCs w:val="24"/>
        </w:rPr>
        <w:t>4</w:t>
      </w:r>
      <w:r w:rsidRPr="003B7B35">
        <w:rPr>
          <w:rFonts w:cstheme="minorHAnsi"/>
          <w:b/>
          <w:bCs/>
          <w:sz w:val="24"/>
          <w:szCs w:val="24"/>
        </w:rPr>
        <w:t>.</w:t>
      </w:r>
      <w:r w:rsidRPr="00362948">
        <w:rPr>
          <w:rFonts w:cstheme="minorHAnsi"/>
          <w:sz w:val="24"/>
          <w:szCs w:val="24"/>
        </w:rPr>
        <w:t xml:space="preserve"> Os casos omissos ou dúvidas que surgirem na implantação e execução do presente Decreto serão resolvidos pelos responsáveis pelo SIM ou os gestores municipais, em conformidade com as leis do Ministério da Agricultura Pecuária (MAPA) e demais órgãos.</w:t>
      </w:r>
    </w:p>
    <w:p w14:paraId="413CCB7B" w14:textId="653D2890" w:rsidR="00B718E4" w:rsidRPr="00362948" w:rsidRDefault="00B718E4" w:rsidP="00362948">
      <w:pPr>
        <w:spacing w:before="100" w:after="100" w:line="336" w:lineRule="auto"/>
        <w:jc w:val="both"/>
        <w:rPr>
          <w:rFonts w:cstheme="minorHAnsi"/>
          <w:sz w:val="24"/>
          <w:szCs w:val="24"/>
        </w:rPr>
      </w:pPr>
      <w:r w:rsidRPr="00ED1419">
        <w:rPr>
          <w:rFonts w:cstheme="minorHAnsi"/>
          <w:b/>
          <w:bCs/>
          <w:sz w:val="24"/>
          <w:szCs w:val="24"/>
        </w:rPr>
        <w:t>Art. 9</w:t>
      </w:r>
      <w:r w:rsidR="00241F67" w:rsidRPr="00ED1419">
        <w:rPr>
          <w:rFonts w:cstheme="minorHAnsi"/>
          <w:b/>
          <w:bCs/>
          <w:sz w:val="24"/>
          <w:szCs w:val="24"/>
        </w:rPr>
        <w:t>5</w:t>
      </w:r>
      <w:r w:rsidRPr="00ED1419">
        <w:rPr>
          <w:rFonts w:cstheme="minorHAnsi"/>
          <w:b/>
          <w:bCs/>
          <w:sz w:val="24"/>
          <w:szCs w:val="24"/>
        </w:rPr>
        <w:t>.</w:t>
      </w:r>
      <w:r w:rsidRPr="00362948">
        <w:rPr>
          <w:rFonts w:cstheme="minorHAnsi"/>
          <w:sz w:val="24"/>
          <w:szCs w:val="24"/>
        </w:rPr>
        <w:t xml:space="preserve"> As despesas decorrentes deste Decreto serão atendidas através de dotações orçamentárias próprias, e suplementadas se necessário.</w:t>
      </w:r>
    </w:p>
    <w:p w14:paraId="5456F64A" w14:textId="051FF6B5" w:rsidR="00B718E4" w:rsidRPr="00362948" w:rsidRDefault="00B718E4" w:rsidP="00362948">
      <w:pPr>
        <w:spacing w:before="100" w:after="100" w:line="336" w:lineRule="auto"/>
        <w:jc w:val="both"/>
        <w:rPr>
          <w:rFonts w:cstheme="minorHAnsi"/>
          <w:sz w:val="24"/>
          <w:szCs w:val="24"/>
        </w:rPr>
      </w:pPr>
      <w:r w:rsidRPr="00ED1419">
        <w:rPr>
          <w:rFonts w:cstheme="minorHAnsi"/>
          <w:b/>
          <w:bCs/>
          <w:sz w:val="24"/>
          <w:szCs w:val="24"/>
        </w:rPr>
        <w:t>Art. 9</w:t>
      </w:r>
      <w:r w:rsidR="00241F67" w:rsidRPr="00ED1419">
        <w:rPr>
          <w:rFonts w:cstheme="minorHAnsi"/>
          <w:b/>
          <w:bCs/>
          <w:sz w:val="24"/>
          <w:szCs w:val="24"/>
        </w:rPr>
        <w:t>6</w:t>
      </w:r>
      <w:r w:rsidRPr="00ED1419">
        <w:rPr>
          <w:rFonts w:cstheme="minorHAnsi"/>
          <w:b/>
          <w:bCs/>
          <w:sz w:val="24"/>
          <w:szCs w:val="24"/>
        </w:rPr>
        <w:t>.</w:t>
      </w:r>
      <w:r w:rsidRPr="00362948">
        <w:rPr>
          <w:rFonts w:cstheme="minorHAnsi"/>
          <w:sz w:val="24"/>
          <w:szCs w:val="24"/>
        </w:rPr>
        <w:t xml:space="preserve"> O SIM expedirá normas complementares necessárias à execução deste Decreto.</w:t>
      </w:r>
    </w:p>
    <w:p w14:paraId="27334F19" w14:textId="5431DFC8" w:rsidR="00B718E4" w:rsidRPr="00362948" w:rsidRDefault="00B718E4" w:rsidP="00362948">
      <w:pPr>
        <w:spacing w:before="100" w:after="100" w:line="336" w:lineRule="auto"/>
        <w:jc w:val="both"/>
        <w:rPr>
          <w:rFonts w:cstheme="minorHAnsi"/>
          <w:sz w:val="24"/>
          <w:szCs w:val="24"/>
        </w:rPr>
      </w:pPr>
      <w:r w:rsidRPr="00BF093F">
        <w:rPr>
          <w:rFonts w:cstheme="minorHAnsi"/>
          <w:b/>
          <w:bCs/>
          <w:sz w:val="24"/>
          <w:szCs w:val="24"/>
        </w:rPr>
        <w:t>Art. 9</w:t>
      </w:r>
      <w:r w:rsidR="00241F67" w:rsidRPr="00BF093F">
        <w:rPr>
          <w:rFonts w:cstheme="minorHAnsi"/>
          <w:b/>
          <w:bCs/>
          <w:sz w:val="24"/>
          <w:szCs w:val="24"/>
        </w:rPr>
        <w:t>7</w:t>
      </w:r>
      <w:r w:rsidRPr="00BF093F">
        <w:rPr>
          <w:rFonts w:cstheme="minorHAnsi"/>
          <w:b/>
          <w:bCs/>
          <w:sz w:val="24"/>
          <w:szCs w:val="24"/>
        </w:rPr>
        <w:t>.</w:t>
      </w:r>
      <w:r w:rsidRPr="00362948">
        <w:rPr>
          <w:rFonts w:cstheme="minorHAnsi"/>
          <w:sz w:val="24"/>
          <w:szCs w:val="24"/>
        </w:rPr>
        <w:t xml:space="preserve"> Os estabelecimentos registrados no SIM terão o prazo de cento e oitenta dias, contado da data de entrada em vigor, para se adequarem às novas disposições deste Decreto.</w:t>
      </w:r>
    </w:p>
    <w:p w14:paraId="766E403B" w14:textId="582548C2" w:rsidR="00B718E4" w:rsidRDefault="00B718E4" w:rsidP="00362948">
      <w:pPr>
        <w:spacing w:before="100" w:after="100" w:line="336" w:lineRule="auto"/>
        <w:jc w:val="both"/>
        <w:rPr>
          <w:rFonts w:cstheme="minorHAnsi"/>
          <w:sz w:val="24"/>
          <w:szCs w:val="24"/>
        </w:rPr>
      </w:pPr>
      <w:r w:rsidRPr="00BF093F">
        <w:rPr>
          <w:rFonts w:cstheme="minorHAnsi"/>
          <w:b/>
          <w:bCs/>
          <w:sz w:val="24"/>
          <w:szCs w:val="24"/>
        </w:rPr>
        <w:t>Art. 9</w:t>
      </w:r>
      <w:r w:rsidR="00241F67" w:rsidRPr="00BF093F">
        <w:rPr>
          <w:rFonts w:cstheme="minorHAnsi"/>
          <w:b/>
          <w:bCs/>
          <w:sz w:val="24"/>
          <w:szCs w:val="24"/>
        </w:rPr>
        <w:t>8</w:t>
      </w:r>
      <w:r w:rsidRPr="00BF093F">
        <w:rPr>
          <w:rFonts w:cstheme="minorHAnsi"/>
          <w:b/>
          <w:bCs/>
          <w:sz w:val="24"/>
          <w:szCs w:val="24"/>
        </w:rPr>
        <w:t>.</w:t>
      </w:r>
      <w:r w:rsidRPr="00362948">
        <w:rPr>
          <w:rFonts w:cstheme="minorHAnsi"/>
          <w:sz w:val="24"/>
          <w:szCs w:val="24"/>
        </w:rPr>
        <w:t xml:space="preserve"> Este Decreto entra em vigor na data de sua publicação oficial.</w:t>
      </w:r>
    </w:p>
    <w:p w14:paraId="72ADF764" w14:textId="11B5AC81" w:rsidR="00B718E4" w:rsidRPr="00362948" w:rsidRDefault="00BF093F" w:rsidP="00362948">
      <w:pPr>
        <w:spacing w:before="100" w:after="100" w:line="336" w:lineRule="auto"/>
        <w:jc w:val="both"/>
        <w:rPr>
          <w:rFonts w:cstheme="minorHAnsi"/>
          <w:sz w:val="24"/>
          <w:szCs w:val="24"/>
        </w:rPr>
      </w:pPr>
      <w:r>
        <w:rPr>
          <w:rFonts w:cstheme="minorHAnsi"/>
          <w:sz w:val="24"/>
          <w:szCs w:val="24"/>
        </w:rPr>
        <w:t xml:space="preserve">Pérola, PR, </w:t>
      </w:r>
      <w:proofErr w:type="gramStart"/>
      <w:r>
        <w:rPr>
          <w:rFonts w:cstheme="minorHAnsi"/>
          <w:sz w:val="24"/>
          <w:szCs w:val="24"/>
        </w:rPr>
        <w:t>0</w:t>
      </w:r>
      <w:r w:rsidR="002B0C25">
        <w:rPr>
          <w:rFonts w:cstheme="minorHAnsi"/>
          <w:sz w:val="24"/>
          <w:szCs w:val="24"/>
        </w:rPr>
        <w:t>1</w:t>
      </w:r>
      <w:r>
        <w:rPr>
          <w:rFonts w:cstheme="minorHAnsi"/>
          <w:sz w:val="24"/>
          <w:szCs w:val="24"/>
        </w:rPr>
        <w:t xml:space="preserve">  de</w:t>
      </w:r>
      <w:proofErr w:type="gramEnd"/>
      <w:r>
        <w:rPr>
          <w:rFonts w:cstheme="minorHAnsi"/>
          <w:sz w:val="24"/>
          <w:szCs w:val="24"/>
        </w:rPr>
        <w:t xml:space="preserve"> </w:t>
      </w:r>
      <w:r w:rsidR="002B0C25">
        <w:rPr>
          <w:rFonts w:cstheme="minorHAnsi"/>
          <w:sz w:val="24"/>
          <w:szCs w:val="24"/>
        </w:rPr>
        <w:t>dez</w:t>
      </w:r>
      <w:r>
        <w:rPr>
          <w:rFonts w:cstheme="minorHAnsi"/>
          <w:sz w:val="24"/>
          <w:szCs w:val="24"/>
        </w:rPr>
        <w:t>embro de 2023.</w:t>
      </w:r>
    </w:p>
    <w:p w14:paraId="16F8B476" w14:textId="77777777" w:rsidR="00B718E4" w:rsidRDefault="00B718E4" w:rsidP="00362948">
      <w:pPr>
        <w:spacing w:before="100" w:after="100" w:line="336" w:lineRule="auto"/>
        <w:jc w:val="both"/>
        <w:rPr>
          <w:rFonts w:cstheme="minorHAnsi"/>
          <w:sz w:val="24"/>
          <w:szCs w:val="24"/>
        </w:rPr>
      </w:pPr>
    </w:p>
    <w:p w14:paraId="307FCB79" w14:textId="77777777" w:rsidR="003F389C" w:rsidRPr="00362948" w:rsidRDefault="003F389C" w:rsidP="00362948">
      <w:pPr>
        <w:spacing w:before="100" w:after="100" w:line="336" w:lineRule="auto"/>
        <w:jc w:val="both"/>
        <w:rPr>
          <w:rFonts w:cstheme="minorHAnsi"/>
          <w:sz w:val="24"/>
          <w:szCs w:val="24"/>
        </w:rPr>
      </w:pPr>
    </w:p>
    <w:p w14:paraId="5F0FFF14" w14:textId="77372161" w:rsidR="00B718E4" w:rsidRPr="003076CE" w:rsidRDefault="003076CE" w:rsidP="002B0C25">
      <w:pPr>
        <w:spacing w:before="100" w:after="100" w:line="240" w:lineRule="auto"/>
        <w:jc w:val="center"/>
        <w:rPr>
          <w:rFonts w:cstheme="minorHAnsi"/>
          <w:b/>
          <w:bCs/>
          <w:sz w:val="30"/>
          <w:szCs w:val="30"/>
        </w:rPr>
      </w:pPr>
      <w:r w:rsidRPr="003076CE">
        <w:rPr>
          <w:rFonts w:cstheme="minorHAnsi"/>
          <w:b/>
          <w:bCs/>
          <w:sz w:val="30"/>
          <w:szCs w:val="30"/>
        </w:rPr>
        <w:t>VALDETE CUNHA</w:t>
      </w:r>
    </w:p>
    <w:p w14:paraId="746E4D93" w14:textId="17BE1809" w:rsidR="003076CE" w:rsidRPr="003076CE" w:rsidRDefault="003076CE" w:rsidP="002B0C25">
      <w:pPr>
        <w:spacing w:before="100" w:after="100" w:line="240" w:lineRule="auto"/>
        <w:jc w:val="center"/>
        <w:rPr>
          <w:rFonts w:cstheme="minorHAnsi"/>
          <w:b/>
          <w:bCs/>
        </w:rPr>
      </w:pPr>
      <w:r w:rsidRPr="003076CE">
        <w:rPr>
          <w:rFonts w:cstheme="minorHAnsi"/>
          <w:b/>
          <w:bCs/>
        </w:rPr>
        <w:t>PREFEITA MUNICIPAL</w:t>
      </w:r>
    </w:p>
    <w:p w14:paraId="03B9955C" w14:textId="6A5C6B1D" w:rsidR="00B718E4" w:rsidRDefault="00B718E4" w:rsidP="00362948">
      <w:pPr>
        <w:spacing w:before="100" w:after="100" w:line="336" w:lineRule="auto"/>
        <w:jc w:val="center"/>
        <w:rPr>
          <w:rFonts w:cstheme="minorHAnsi"/>
          <w:sz w:val="24"/>
          <w:szCs w:val="24"/>
        </w:rPr>
      </w:pPr>
    </w:p>
    <w:p w14:paraId="36940164" w14:textId="77777777" w:rsidR="002B0C25" w:rsidRDefault="002B0C25" w:rsidP="00362948">
      <w:pPr>
        <w:spacing w:before="100" w:after="100" w:line="336" w:lineRule="auto"/>
        <w:jc w:val="center"/>
        <w:rPr>
          <w:rFonts w:cstheme="minorHAnsi"/>
          <w:sz w:val="24"/>
          <w:szCs w:val="24"/>
        </w:rPr>
      </w:pPr>
    </w:p>
    <w:p w14:paraId="04769FB8" w14:textId="77777777" w:rsidR="00625357" w:rsidRPr="003F389C" w:rsidRDefault="00625357" w:rsidP="00362948">
      <w:pPr>
        <w:tabs>
          <w:tab w:val="left" w:pos="993"/>
        </w:tabs>
        <w:spacing w:before="100" w:after="100" w:line="336" w:lineRule="auto"/>
        <w:jc w:val="center"/>
        <w:rPr>
          <w:rFonts w:cstheme="minorHAnsi"/>
          <w:b/>
          <w:bCs/>
          <w:sz w:val="24"/>
          <w:szCs w:val="24"/>
        </w:rPr>
      </w:pPr>
      <w:r w:rsidRPr="003F389C">
        <w:rPr>
          <w:rFonts w:cstheme="minorHAnsi"/>
          <w:b/>
          <w:bCs/>
          <w:sz w:val="24"/>
          <w:szCs w:val="24"/>
        </w:rPr>
        <w:lastRenderedPageBreak/>
        <w:t xml:space="preserve">ANEXO 1. </w:t>
      </w:r>
    </w:p>
    <w:p w14:paraId="55DA0D84" w14:textId="77777777" w:rsidR="00625357" w:rsidRPr="003F389C" w:rsidRDefault="00625357" w:rsidP="00362948">
      <w:pPr>
        <w:tabs>
          <w:tab w:val="left" w:pos="993"/>
        </w:tabs>
        <w:spacing w:before="100" w:after="100" w:line="336" w:lineRule="auto"/>
        <w:jc w:val="center"/>
        <w:rPr>
          <w:rFonts w:cstheme="minorHAnsi"/>
          <w:b/>
          <w:bCs/>
          <w:sz w:val="24"/>
          <w:szCs w:val="24"/>
        </w:rPr>
      </w:pPr>
      <w:r w:rsidRPr="003F389C">
        <w:rPr>
          <w:rFonts w:cstheme="minorHAnsi"/>
          <w:b/>
          <w:bCs/>
          <w:sz w:val="24"/>
          <w:szCs w:val="24"/>
        </w:rPr>
        <w:t>GESTÃO DE DOCUMENTOS</w:t>
      </w:r>
    </w:p>
    <w:p w14:paraId="29455938" w14:textId="77777777" w:rsidR="00625357" w:rsidRPr="00362948" w:rsidRDefault="00625357" w:rsidP="00362948">
      <w:pPr>
        <w:spacing w:before="100" w:after="100" w:line="336" w:lineRule="auto"/>
        <w:jc w:val="both"/>
        <w:rPr>
          <w:rFonts w:cstheme="minorHAnsi"/>
          <w:sz w:val="24"/>
          <w:szCs w:val="24"/>
        </w:rPr>
      </w:pPr>
    </w:p>
    <w:p w14:paraId="647C9222"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1.1</w:t>
      </w:r>
      <w:r w:rsidRPr="00362948">
        <w:rPr>
          <w:rFonts w:cstheme="minorHAnsi"/>
          <w:b/>
          <w:sz w:val="24"/>
          <w:szCs w:val="24"/>
        </w:rPr>
        <w:tab/>
        <w:t>Objetivos</w:t>
      </w:r>
    </w:p>
    <w:p w14:paraId="19FF058F"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Estabelecer o procedimento operacional padrão que possibilita garantir a padronização dos documentos recebidos e arquivados na sede do Serviço de Inspeção Municipal – SIM, definindo a metodologia a ser utilizada. Algumas rotinas devem ser adotadas no registro documental, afim de que não se perca o controle, bem como surjam problemas que facilmente poderiam ser evitados.  Os arquivos possuem duas finalidades: a primeira é servir à administração da entidade que o produziu; a segunda é servir de base para o conhecimento da história desta entidade.</w:t>
      </w:r>
    </w:p>
    <w:p w14:paraId="752970AD"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1.2</w:t>
      </w:r>
      <w:r w:rsidRPr="00362948">
        <w:rPr>
          <w:rFonts w:cstheme="minorHAnsi"/>
          <w:b/>
          <w:sz w:val="24"/>
          <w:szCs w:val="24"/>
        </w:rPr>
        <w:tab/>
        <w:t>Aplicação</w:t>
      </w:r>
    </w:p>
    <w:p w14:paraId="51D499E7"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Este procedimento aplica-se a rotina de gestão documental do Serviço de Inspeção Municipal – SIM, sendo que a documentação deve ficar sob responsabilidade do serviço.</w:t>
      </w:r>
    </w:p>
    <w:p w14:paraId="63DEF58B"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1.3</w:t>
      </w:r>
      <w:r w:rsidRPr="00362948">
        <w:rPr>
          <w:rFonts w:cstheme="minorHAnsi"/>
          <w:b/>
          <w:sz w:val="24"/>
          <w:szCs w:val="24"/>
        </w:rPr>
        <w:tab/>
        <w:t>Definições</w:t>
      </w:r>
    </w:p>
    <w:p w14:paraId="7B7EB63A"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“Considera-se gestão de documentos o conjunto de procedimentos e operações técnicas referentes à sua produção, tramitação, uso, avaliação e arquivamento em fase corrente e intermediária, visando a sua eliminação ou recolhimento para a guarda permanente” (Lei Federal nº 8.159, de 08/01/1991).</w:t>
      </w:r>
    </w:p>
    <w:p w14:paraId="7436C37C"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1.4</w:t>
      </w:r>
      <w:r w:rsidRPr="00362948">
        <w:rPr>
          <w:rFonts w:cstheme="minorHAnsi"/>
          <w:b/>
          <w:sz w:val="24"/>
          <w:szCs w:val="24"/>
        </w:rPr>
        <w:tab/>
        <w:t>Usuários Principais</w:t>
      </w:r>
    </w:p>
    <w:p w14:paraId="73F66AAC"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Serviço de Inspeção Municipal - SIM.</w:t>
      </w:r>
    </w:p>
    <w:p w14:paraId="4839DB3C"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1.5</w:t>
      </w:r>
      <w:r w:rsidRPr="00362948">
        <w:rPr>
          <w:rFonts w:cstheme="minorHAnsi"/>
          <w:b/>
          <w:sz w:val="24"/>
          <w:szCs w:val="24"/>
        </w:rPr>
        <w:tab/>
        <w:t>Procedimento</w:t>
      </w:r>
    </w:p>
    <w:p w14:paraId="6E9C783E"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 função principal dos arquivos é possibilitar o acesso às informações que estão sob sua responsabilidade de guarda, de maneira rápida e precisa. Os documentos da fase corrente possuem grande potencial de uso para a instituição produtora, e são utilizados para o cumprimento de suas atividades administrativas, como a tomada de decisões, avaliação de processos, controle das tarefas, etc. As principais atividades desempenhadas nesta fase são: protocolo, arquivamento, empréstimo, consulta e destinação.</w:t>
      </w:r>
    </w:p>
    <w:p w14:paraId="23A7AE3D" w14:textId="77777777" w:rsidR="00625357" w:rsidRPr="006A4CB6" w:rsidRDefault="00625357" w:rsidP="00362948">
      <w:pPr>
        <w:spacing w:before="100" w:after="100" w:line="336" w:lineRule="auto"/>
        <w:jc w:val="both"/>
        <w:rPr>
          <w:rFonts w:cstheme="minorHAnsi"/>
          <w:b/>
          <w:bCs/>
          <w:sz w:val="24"/>
          <w:szCs w:val="24"/>
        </w:rPr>
      </w:pPr>
      <w:r w:rsidRPr="006A4CB6">
        <w:rPr>
          <w:rFonts w:cstheme="minorHAnsi"/>
          <w:b/>
          <w:bCs/>
          <w:sz w:val="24"/>
          <w:szCs w:val="24"/>
        </w:rPr>
        <w:t>1.5.1 Protocolo</w:t>
      </w:r>
    </w:p>
    <w:p w14:paraId="72D4144D"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 xml:space="preserve">Executa as atividades de receber os documentos, registrar em caderno de protocolo numerado com a identificação dos documentos, remetente e identificação do recebedor (nome e assinatura). Após, </w:t>
      </w:r>
      <w:r w:rsidRPr="00362948">
        <w:rPr>
          <w:rFonts w:cstheme="minorHAnsi"/>
          <w:sz w:val="24"/>
          <w:szCs w:val="24"/>
        </w:rPr>
        <w:lastRenderedPageBreak/>
        <w:t xml:space="preserve">os documentos são numerados conforme sua ordem de chegada ao livro de protocolo e arquivados nas pastas, separado por tipo de documento.  </w:t>
      </w:r>
    </w:p>
    <w:p w14:paraId="3E7C6933" w14:textId="77777777" w:rsidR="00625357" w:rsidRPr="006A4CB6" w:rsidRDefault="00625357" w:rsidP="00362948">
      <w:pPr>
        <w:spacing w:before="100" w:after="100" w:line="336" w:lineRule="auto"/>
        <w:jc w:val="both"/>
        <w:rPr>
          <w:rFonts w:cstheme="minorHAnsi"/>
          <w:b/>
          <w:bCs/>
          <w:sz w:val="24"/>
          <w:szCs w:val="24"/>
        </w:rPr>
      </w:pPr>
      <w:r w:rsidRPr="006A4CB6">
        <w:rPr>
          <w:rFonts w:cstheme="minorHAnsi"/>
          <w:b/>
          <w:bCs/>
          <w:sz w:val="24"/>
          <w:szCs w:val="24"/>
        </w:rPr>
        <w:t>1.5.2 Arquivamento</w:t>
      </w:r>
    </w:p>
    <w:p w14:paraId="45DC99B3"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O arquivamento consiste na guarda dos documentos em lugar próprio, como caixas e pastas, em mobiliários específicos, como estantes e arquivos de aço. Para que os arquivos se tornem acessíveis é necessário que eles sejam corretamente armazenados de maneira a agilizar sua recuperação. Antes do arquivamento, os documentos devem ser devidamente classificados de acordo com a função ou atividade a que se referem.</w:t>
      </w:r>
    </w:p>
    <w:p w14:paraId="3B014F81"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Para que os documentos de arquivo estejam acessíveis é necessário que eles sejam bem ordenados e arquivados. O arquivamento é feito por meio de método de ordem numérica.</w:t>
      </w:r>
    </w:p>
    <w:p w14:paraId="78237247" w14:textId="77777777" w:rsidR="00625357" w:rsidRPr="006A4CB6" w:rsidRDefault="00625357" w:rsidP="00362948">
      <w:pPr>
        <w:tabs>
          <w:tab w:val="left" w:pos="426"/>
        </w:tabs>
        <w:spacing w:before="100" w:after="100" w:line="336" w:lineRule="auto"/>
        <w:jc w:val="both"/>
        <w:rPr>
          <w:rFonts w:cstheme="minorHAnsi"/>
          <w:b/>
          <w:bCs/>
          <w:sz w:val="24"/>
          <w:szCs w:val="24"/>
        </w:rPr>
      </w:pPr>
      <w:r w:rsidRPr="006A4CB6">
        <w:rPr>
          <w:rFonts w:cstheme="minorHAnsi"/>
          <w:b/>
          <w:bCs/>
          <w:sz w:val="24"/>
          <w:szCs w:val="24"/>
        </w:rPr>
        <w:t>Pasta da empresa</w:t>
      </w:r>
    </w:p>
    <w:p w14:paraId="02E3F9D8"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Cada empresa registada ao SIM recebe um número (cronológico) e seus arquivos (pastas) ficam vinculadas a este número, devendo ser organizado e arquivado da seguinte forma:</w:t>
      </w:r>
    </w:p>
    <w:p w14:paraId="7EF4843E" w14:textId="77777777" w:rsidR="00625357" w:rsidRPr="00362948" w:rsidRDefault="00625357" w:rsidP="00362948">
      <w:pPr>
        <w:pStyle w:val="PargrafodaLista"/>
        <w:widowControl/>
        <w:numPr>
          <w:ilvl w:val="0"/>
          <w:numId w:val="3"/>
        </w:numPr>
        <w:autoSpaceDE/>
        <w:autoSpaceDN/>
        <w:spacing w:before="100" w:after="100" w:line="336" w:lineRule="auto"/>
        <w:ind w:left="426" w:hanging="426"/>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Processo de registro de estabelecimento: Processo onde consta a documentação mínima para registro dos estabelecimentos, conforme solicitação do SIM, que está descrito em procedimento no Anexo nº 02. O processo de registro, deverá ter todas as folhas carimbadas, rubricadas e numeradas em ordem cronológica. Esse arquivo possui as seguintes subdivisões:</w:t>
      </w:r>
    </w:p>
    <w:p w14:paraId="0582483F" w14:textId="77777777" w:rsidR="00625357" w:rsidRPr="00362948" w:rsidRDefault="00625357" w:rsidP="00362948">
      <w:pPr>
        <w:pStyle w:val="PargrafodaLista"/>
        <w:widowControl/>
        <w:numPr>
          <w:ilvl w:val="0"/>
          <w:numId w:val="24"/>
        </w:numPr>
        <w:autoSpaceDE/>
        <w:autoSpaceDN/>
        <w:spacing w:before="100" w:after="100" w:line="336" w:lineRule="auto"/>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Documentos atualizados: Pasta destinada a todos os documentos renováveis que constam no processo de adesão.</w:t>
      </w:r>
    </w:p>
    <w:p w14:paraId="721A5DE5" w14:textId="77777777" w:rsidR="00625357" w:rsidRPr="00362948" w:rsidRDefault="00625357" w:rsidP="00362948">
      <w:pPr>
        <w:pStyle w:val="PargrafodaLista"/>
        <w:widowControl/>
        <w:numPr>
          <w:ilvl w:val="0"/>
          <w:numId w:val="24"/>
        </w:numPr>
        <w:autoSpaceDE/>
        <w:autoSpaceDN/>
        <w:spacing w:before="100" w:after="100" w:line="336" w:lineRule="auto"/>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Alteração de Projetos: Os projetos de alterações e/ou ampliações, juntamente com os demais documentos descritos no Anexo nº 02 devem ser arquivados em ordem cronológica. Os projetos devem ser verificados (carimbados, assinados, datados) e aprovados pelo SIM.</w:t>
      </w:r>
    </w:p>
    <w:p w14:paraId="7890FF31" w14:textId="77777777" w:rsidR="00625357" w:rsidRPr="00362948" w:rsidRDefault="00625357" w:rsidP="00362948">
      <w:pPr>
        <w:pStyle w:val="PargrafodaLista"/>
        <w:widowControl/>
        <w:numPr>
          <w:ilvl w:val="0"/>
          <w:numId w:val="3"/>
        </w:numPr>
        <w:autoSpaceDE/>
        <w:autoSpaceDN/>
        <w:spacing w:before="100" w:after="100" w:line="336" w:lineRule="auto"/>
        <w:ind w:left="426" w:hanging="426"/>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Registros de fiscalização: São utilizados para registro das atividades de fiscalização realizadas pelo serviço de inspeção no estabelecimento (Modelo 1.6.1). Quando do estabelecimento de abate, pode ser utilizado para registro de fiscalização a planilha de condenação de vísceras, indicando o horário de início e termino do abate. Todas as folhas devem ser carimbadas e assinadas. Serão arquivados em ordem cronológica.</w:t>
      </w:r>
    </w:p>
    <w:p w14:paraId="6D9AF54E" w14:textId="77777777" w:rsidR="00625357" w:rsidRPr="00362948" w:rsidRDefault="00625357" w:rsidP="00362948">
      <w:pPr>
        <w:pStyle w:val="PargrafodaLista"/>
        <w:widowControl/>
        <w:numPr>
          <w:ilvl w:val="0"/>
          <w:numId w:val="3"/>
        </w:numPr>
        <w:autoSpaceDE/>
        <w:autoSpaceDN/>
        <w:spacing w:before="100" w:after="100" w:line="336" w:lineRule="auto"/>
        <w:ind w:left="426" w:hanging="426"/>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Memorial de fabricação e rotulagem de POA. Processo onde constam os produtos que a empresa produz. Nesta pasta deve ser arquivado os documentos de registro dos produtos </w:t>
      </w:r>
      <w:r w:rsidRPr="00362948">
        <w:rPr>
          <w:rFonts w:asciiTheme="minorHAnsi" w:eastAsiaTheme="minorHAnsi" w:hAnsiTheme="minorHAnsi" w:cstheme="minorHAnsi"/>
          <w:sz w:val="24"/>
          <w:szCs w:val="24"/>
          <w:lang w:val="pt-BR"/>
        </w:rPr>
        <w:lastRenderedPageBreak/>
        <w:t>fabricados pela empresa onde os mesmos devem estar carimbados e assinados, incluindo o Certificado - parecer favorável à fabricação (Modelo 3.7.3), obedecendo ao arquivamento pela ordem de aprovação do registro do produto. Exemplo:</w:t>
      </w:r>
    </w:p>
    <w:p w14:paraId="6CC1B0F0" w14:textId="77777777" w:rsidR="00625357" w:rsidRPr="00362948" w:rsidRDefault="00625357" w:rsidP="00362948">
      <w:pPr>
        <w:pStyle w:val="PargrafodaLista"/>
        <w:widowControl/>
        <w:numPr>
          <w:ilvl w:val="1"/>
          <w:numId w:val="4"/>
        </w:numPr>
        <w:autoSpaceDE/>
        <w:autoSpaceDN/>
        <w:spacing w:before="100" w:after="100" w:line="336" w:lineRule="auto"/>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Memorial descritivo de produtos </w:t>
      </w:r>
    </w:p>
    <w:p w14:paraId="5DADCDEA" w14:textId="77777777" w:rsidR="00625357" w:rsidRPr="00362948" w:rsidRDefault="00625357" w:rsidP="00362948">
      <w:pPr>
        <w:spacing w:before="100" w:after="100" w:line="336" w:lineRule="auto"/>
        <w:ind w:left="2007"/>
        <w:jc w:val="both"/>
        <w:rPr>
          <w:rFonts w:cstheme="minorHAnsi"/>
          <w:sz w:val="24"/>
          <w:szCs w:val="24"/>
        </w:rPr>
      </w:pPr>
      <w:r w:rsidRPr="00362948">
        <w:rPr>
          <w:rFonts w:cstheme="minorHAnsi"/>
          <w:sz w:val="24"/>
          <w:szCs w:val="24"/>
        </w:rPr>
        <w:t>Linguiça Colonial</w:t>
      </w:r>
    </w:p>
    <w:p w14:paraId="6FC1650B" w14:textId="77777777" w:rsidR="00625357" w:rsidRPr="00362948" w:rsidRDefault="00625357" w:rsidP="00362948">
      <w:pPr>
        <w:spacing w:before="100" w:after="100" w:line="336" w:lineRule="auto"/>
        <w:ind w:left="2007"/>
        <w:jc w:val="both"/>
        <w:rPr>
          <w:rFonts w:cstheme="minorHAnsi"/>
          <w:sz w:val="24"/>
          <w:szCs w:val="24"/>
        </w:rPr>
      </w:pPr>
      <w:r w:rsidRPr="00362948">
        <w:rPr>
          <w:rFonts w:cstheme="minorHAnsi"/>
          <w:sz w:val="24"/>
          <w:szCs w:val="24"/>
        </w:rPr>
        <w:t>Linguiça de Carne Suína Congelada</w:t>
      </w:r>
    </w:p>
    <w:p w14:paraId="694E4B6F" w14:textId="77777777" w:rsidR="00625357" w:rsidRPr="00362948" w:rsidRDefault="00625357" w:rsidP="00362948">
      <w:pPr>
        <w:spacing w:before="100" w:after="100" w:line="336" w:lineRule="auto"/>
        <w:ind w:left="2007"/>
        <w:jc w:val="both"/>
        <w:rPr>
          <w:rFonts w:cstheme="minorHAnsi"/>
          <w:sz w:val="24"/>
          <w:szCs w:val="24"/>
        </w:rPr>
      </w:pPr>
      <w:r w:rsidRPr="00362948">
        <w:rPr>
          <w:rFonts w:cstheme="minorHAnsi"/>
          <w:sz w:val="24"/>
          <w:szCs w:val="24"/>
        </w:rPr>
        <w:t>Linguiça Toscana Resfriada</w:t>
      </w:r>
    </w:p>
    <w:p w14:paraId="7BB0C5A6" w14:textId="77777777" w:rsidR="00625357" w:rsidRPr="00362948" w:rsidRDefault="00625357" w:rsidP="00362948">
      <w:pPr>
        <w:pStyle w:val="PargrafodaLista"/>
        <w:widowControl/>
        <w:numPr>
          <w:ilvl w:val="0"/>
          <w:numId w:val="3"/>
        </w:numPr>
        <w:autoSpaceDE/>
        <w:autoSpaceDN/>
        <w:spacing w:before="100" w:after="100" w:line="336" w:lineRule="auto"/>
        <w:ind w:left="426" w:hanging="426"/>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Coletas fiscais. Esse arquivo possui as seguintes subdivisões:</w:t>
      </w:r>
    </w:p>
    <w:p w14:paraId="479B79D3" w14:textId="77777777" w:rsidR="00625357" w:rsidRPr="00362948" w:rsidRDefault="00625357" w:rsidP="00362948">
      <w:pPr>
        <w:pStyle w:val="PargrafodaLista"/>
        <w:widowControl/>
        <w:numPr>
          <w:ilvl w:val="0"/>
          <w:numId w:val="25"/>
        </w:numPr>
        <w:autoSpaceDE/>
        <w:autoSpaceDN/>
        <w:spacing w:before="100" w:after="100" w:line="336" w:lineRule="auto"/>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Laudos de Análises Microbiológicas fiscais dos produtos e respectivos SOA - Solicitação Oficial de Análise: Respeitando o programa de trabalho estabelecido pelo SIM, os laudos das análises microbiológicas devem ser </w:t>
      </w:r>
      <w:proofErr w:type="gramStart"/>
      <w:r w:rsidRPr="00362948">
        <w:rPr>
          <w:rFonts w:asciiTheme="minorHAnsi" w:eastAsiaTheme="minorHAnsi" w:hAnsiTheme="minorHAnsi" w:cstheme="minorHAnsi"/>
          <w:sz w:val="24"/>
          <w:szCs w:val="24"/>
          <w:lang w:val="pt-BR"/>
        </w:rPr>
        <w:t>arquivadas</w:t>
      </w:r>
      <w:proofErr w:type="gramEnd"/>
      <w:r w:rsidRPr="00362948">
        <w:rPr>
          <w:rFonts w:asciiTheme="minorHAnsi" w:eastAsiaTheme="minorHAnsi" w:hAnsiTheme="minorHAnsi" w:cstheme="minorHAnsi"/>
          <w:sz w:val="24"/>
          <w:szCs w:val="24"/>
          <w:lang w:val="pt-BR"/>
        </w:rPr>
        <w:t xml:space="preserve"> em ordem cronológica, devem estar verificadas (carimbadas, assinadas e datadas). </w:t>
      </w:r>
    </w:p>
    <w:p w14:paraId="329D6BB2" w14:textId="77777777" w:rsidR="00625357" w:rsidRPr="00362948" w:rsidRDefault="00625357" w:rsidP="00362948">
      <w:pPr>
        <w:pStyle w:val="PargrafodaLista"/>
        <w:widowControl/>
        <w:numPr>
          <w:ilvl w:val="0"/>
          <w:numId w:val="25"/>
        </w:numPr>
        <w:autoSpaceDE/>
        <w:autoSpaceDN/>
        <w:spacing w:before="100" w:after="100" w:line="336" w:lineRule="auto"/>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Laudos de Análises Físico-químicas fiscais dos produtos e respectivos SOA - Solicitação Oficial de Análise: Respeitando o programa de trabalho estabelecido pelo SIM, as análises físico-químicas devem ser arquivadas em ordem cronológica, devem estar verificadas (carimbadas, assinadas e datadas). </w:t>
      </w:r>
    </w:p>
    <w:p w14:paraId="5C394F8C" w14:textId="77777777" w:rsidR="00625357" w:rsidRPr="00362948" w:rsidRDefault="00625357" w:rsidP="00362948">
      <w:pPr>
        <w:pStyle w:val="PargrafodaLista"/>
        <w:widowControl/>
        <w:numPr>
          <w:ilvl w:val="0"/>
          <w:numId w:val="25"/>
        </w:numPr>
        <w:autoSpaceDE/>
        <w:autoSpaceDN/>
        <w:spacing w:before="100" w:after="100" w:line="336" w:lineRule="auto"/>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Laudos de Análises fiscais de Água e respectivos SOA - Solicitação Oficial de Análise: Respeitando o programa de trabalho estabelecido pelo SIM, as análises de água devem ser arquivadas em ordem cronológica, devem estar verificadas (carimbadas, assinadas e datadas).</w:t>
      </w:r>
    </w:p>
    <w:p w14:paraId="1DAD9D6E" w14:textId="77777777" w:rsidR="00625357" w:rsidRPr="00362948" w:rsidRDefault="00625357" w:rsidP="00362948">
      <w:pPr>
        <w:pStyle w:val="PargrafodaLista"/>
        <w:widowControl/>
        <w:numPr>
          <w:ilvl w:val="0"/>
          <w:numId w:val="3"/>
        </w:numPr>
        <w:autoSpaceDE/>
        <w:autoSpaceDN/>
        <w:spacing w:before="100" w:after="100" w:line="336" w:lineRule="auto"/>
        <w:ind w:left="426" w:hanging="426"/>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Relatórios de Supervisão: devem ser arquivados em ordem cronológica, onde os mesmos devem estar carimbados, assinados e rubricados em todas as páginas por todos os envolvidos na supervisão.</w:t>
      </w:r>
    </w:p>
    <w:p w14:paraId="287D4A32" w14:textId="77777777" w:rsidR="00625357" w:rsidRPr="00362948" w:rsidRDefault="00625357" w:rsidP="00362948">
      <w:pPr>
        <w:pStyle w:val="PargrafodaLista"/>
        <w:spacing w:before="100" w:after="100" w:line="336" w:lineRule="auto"/>
        <w:ind w:left="426"/>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 *Supervisão dos Estabelecimentos Registrados no SIM:   Todos os estabelecimentos registrados no Serviço de Inspeção Municipal - SIM devem ser supervisionados (Modelo 1.6.2). </w:t>
      </w:r>
    </w:p>
    <w:p w14:paraId="699433B5" w14:textId="77777777" w:rsidR="00625357" w:rsidRPr="00362948" w:rsidRDefault="00625357" w:rsidP="00362948">
      <w:pPr>
        <w:pStyle w:val="PargrafodaLista"/>
        <w:widowControl/>
        <w:numPr>
          <w:ilvl w:val="0"/>
          <w:numId w:val="26"/>
        </w:numPr>
        <w:autoSpaceDE/>
        <w:autoSpaceDN/>
        <w:spacing w:before="100" w:after="100" w:line="336" w:lineRule="auto"/>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Plano de ação para a correção das não </w:t>
      </w:r>
      <w:proofErr w:type="gramStart"/>
      <w:r w:rsidRPr="00362948">
        <w:rPr>
          <w:rFonts w:asciiTheme="minorHAnsi" w:eastAsiaTheme="minorHAnsi" w:hAnsiTheme="minorHAnsi" w:cstheme="minorHAnsi"/>
          <w:sz w:val="24"/>
          <w:szCs w:val="24"/>
          <w:lang w:val="pt-BR"/>
        </w:rPr>
        <w:t>conformidades apontadas no relatório de supervisão deve</w:t>
      </w:r>
      <w:proofErr w:type="gramEnd"/>
      <w:r w:rsidRPr="00362948">
        <w:rPr>
          <w:rFonts w:asciiTheme="minorHAnsi" w:eastAsiaTheme="minorHAnsi" w:hAnsiTheme="minorHAnsi" w:cstheme="minorHAnsi"/>
          <w:sz w:val="24"/>
          <w:szCs w:val="24"/>
          <w:lang w:val="pt-BR"/>
        </w:rPr>
        <w:t xml:space="preserve"> ser arquivado juntamente com o seu respectivo relatório: Devem ser arquivados em ordem cronológica, onde os mesmos devem estar carimbados e assinados pela empresa. Para este procedimento deve ser utilizado o Plano de ação </w:t>
      </w:r>
      <w:r w:rsidRPr="00362948">
        <w:rPr>
          <w:rFonts w:asciiTheme="minorHAnsi" w:eastAsiaTheme="minorHAnsi" w:hAnsiTheme="minorHAnsi" w:cstheme="minorHAnsi"/>
          <w:sz w:val="24"/>
          <w:szCs w:val="24"/>
          <w:lang w:val="pt-BR"/>
        </w:rPr>
        <w:lastRenderedPageBreak/>
        <w:t>(Modelo 1.6.3). Após verificar a efetividade da ação corretiva, o fiscal deve finalizar o documento no campo de verificação através de assinatura com a data.</w:t>
      </w:r>
    </w:p>
    <w:p w14:paraId="759094E5" w14:textId="77777777" w:rsidR="00625357" w:rsidRPr="00362948" w:rsidRDefault="00625357" w:rsidP="00362948">
      <w:pPr>
        <w:pStyle w:val="PargrafodaLista"/>
        <w:widowControl/>
        <w:numPr>
          <w:ilvl w:val="0"/>
          <w:numId w:val="3"/>
        </w:numPr>
        <w:autoSpaceDE/>
        <w:autoSpaceDN/>
        <w:spacing w:before="100" w:after="100" w:line="336" w:lineRule="auto"/>
        <w:ind w:left="426"/>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Relatório de não conformidade (RNC): devem ser arquivados em ordem cronológica, onde os mesmos devem estar carimbados e assinados pelo SIM e pelo responsável da empresa. Após verificar a efetividade da ação corretiva, o fiscal deve finalizar o documento no campo de verificação através de assinatura com a data. A numeração dos </w:t>
      </w:r>
      <w:proofErr w:type="spellStart"/>
      <w:r w:rsidRPr="00362948">
        <w:rPr>
          <w:rFonts w:asciiTheme="minorHAnsi" w:eastAsiaTheme="minorHAnsi" w:hAnsiTheme="minorHAnsi" w:cstheme="minorHAnsi"/>
          <w:sz w:val="24"/>
          <w:szCs w:val="24"/>
          <w:lang w:val="pt-BR"/>
        </w:rPr>
        <w:t>RNCs</w:t>
      </w:r>
      <w:proofErr w:type="spellEnd"/>
      <w:r w:rsidRPr="00362948">
        <w:rPr>
          <w:rFonts w:asciiTheme="minorHAnsi" w:eastAsiaTheme="minorHAnsi" w:hAnsiTheme="minorHAnsi" w:cstheme="minorHAnsi"/>
          <w:sz w:val="24"/>
          <w:szCs w:val="24"/>
          <w:lang w:val="pt-BR"/>
        </w:rPr>
        <w:t xml:space="preserve"> deve seguir uma sequência única por empresa. </w:t>
      </w:r>
    </w:p>
    <w:p w14:paraId="46AD15D8" w14:textId="77777777" w:rsidR="00625357" w:rsidRPr="00362948" w:rsidRDefault="00625357" w:rsidP="00362948">
      <w:pPr>
        <w:pStyle w:val="PargrafodaLista"/>
        <w:widowControl/>
        <w:numPr>
          <w:ilvl w:val="0"/>
          <w:numId w:val="3"/>
        </w:numPr>
        <w:autoSpaceDE/>
        <w:autoSpaceDN/>
        <w:spacing w:before="100" w:after="100" w:line="336" w:lineRule="auto"/>
        <w:ind w:left="426"/>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Autos de Infração/Interdição/Apreensão/Suspensão: devem ser arquivados em ordem cronológica, onde os mesmos devem estar carimbados e assinados. </w:t>
      </w:r>
    </w:p>
    <w:p w14:paraId="792BD4A9" w14:textId="77777777" w:rsidR="00625357" w:rsidRPr="00362948" w:rsidRDefault="00625357" w:rsidP="00362948">
      <w:pPr>
        <w:pStyle w:val="PargrafodaLista"/>
        <w:widowControl/>
        <w:numPr>
          <w:ilvl w:val="0"/>
          <w:numId w:val="3"/>
        </w:numPr>
        <w:autoSpaceDE/>
        <w:autoSpaceDN/>
        <w:spacing w:before="100" w:after="100" w:line="336" w:lineRule="auto"/>
        <w:ind w:left="426"/>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Planilhas de Inspeção/fiscalização: realizadas pelo fiscal do SIM. Estas devem ser divididas em sub processos, quando necessário e arquivadas em ordem cronológica, onde as mesmas devem estar carimbadas e assinadas. Exemplos (cujos alguns Modelos encontram-se ao final de cada Anexo):</w:t>
      </w:r>
    </w:p>
    <w:p w14:paraId="218A4564" w14:textId="77777777" w:rsidR="00625357" w:rsidRPr="00362948" w:rsidRDefault="00625357" w:rsidP="00362948">
      <w:pPr>
        <w:pStyle w:val="PargrafodaLista"/>
        <w:widowControl/>
        <w:numPr>
          <w:ilvl w:val="0"/>
          <w:numId w:val="23"/>
        </w:numPr>
        <w:autoSpaceDE/>
        <w:autoSpaceDN/>
        <w:spacing w:before="100" w:after="100" w:line="336" w:lineRule="auto"/>
        <w:ind w:left="1069"/>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Planilhas de Verificação Oficial das áreas de inspeção in loco e documental </w:t>
      </w:r>
    </w:p>
    <w:p w14:paraId="5094D9AE" w14:textId="77777777" w:rsidR="00625357" w:rsidRPr="00362948" w:rsidRDefault="00625357" w:rsidP="00362948">
      <w:pPr>
        <w:pStyle w:val="PargrafodaLista"/>
        <w:widowControl/>
        <w:numPr>
          <w:ilvl w:val="0"/>
          <w:numId w:val="23"/>
        </w:numPr>
        <w:autoSpaceDE/>
        <w:autoSpaceDN/>
        <w:spacing w:before="100" w:after="100" w:line="336" w:lineRule="auto"/>
        <w:ind w:left="1069"/>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Planilha de PPHO - Liberação de Abate </w:t>
      </w:r>
    </w:p>
    <w:p w14:paraId="796FC592" w14:textId="77777777" w:rsidR="00625357" w:rsidRPr="00362948" w:rsidRDefault="00625357" w:rsidP="00362948">
      <w:pPr>
        <w:pStyle w:val="PargrafodaLista"/>
        <w:widowControl/>
        <w:numPr>
          <w:ilvl w:val="0"/>
          <w:numId w:val="3"/>
        </w:numPr>
        <w:autoSpaceDE/>
        <w:autoSpaceDN/>
        <w:spacing w:before="100" w:after="100" w:line="336" w:lineRule="auto"/>
        <w:ind w:left="426"/>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Verificação oficial de Formulação de Produtos: respeitando o programa de trabalho estabelecido pelo SIM, </w:t>
      </w:r>
      <w:proofErr w:type="gramStart"/>
      <w:r w:rsidRPr="00362948">
        <w:rPr>
          <w:rFonts w:asciiTheme="minorHAnsi" w:eastAsiaTheme="minorHAnsi" w:hAnsiTheme="minorHAnsi" w:cstheme="minorHAnsi"/>
          <w:sz w:val="24"/>
          <w:szCs w:val="24"/>
          <w:lang w:val="pt-BR"/>
        </w:rPr>
        <w:t>a verificação oficial de formulação de produtos devem</w:t>
      </w:r>
      <w:proofErr w:type="gramEnd"/>
      <w:r w:rsidRPr="00362948">
        <w:rPr>
          <w:rFonts w:asciiTheme="minorHAnsi" w:eastAsiaTheme="minorHAnsi" w:hAnsiTheme="minorHAnsi" w:cstheme="minorHAnsi"/>
          <w:sz w:val="24"/>
          <w:szCs w:val="24"/>
          <w:lang w:val="pt-BR"/>
        </w:rPr>
        <w:t xml:space="preserve"> ser efetuados pelo fiscal do SIM, arquivados em ordem cronológica, carimbados, assinados, datados e informando a RNC e/ou auto de infração/interdição/apreensão/suspensão, quando houver não conformidades).</w:t>
      </w:r>
    </w:p>
    <w:p w14:paraId="4FFB5851" w14:textId="77777777" w:rsidR="00625357" w:rsidRPr="00362948" w:rsidRDefault="00625357" w:rsidP="00362948">
      <w:pPr>
        <w:pStyle w:val="PargrafodaLista"/>
        <w:widowControl/>
        <w:numPr>
          <w:ilvl w:val="0"/>
          <w:numId w:val="3"/>
        </w:numPr>
        <w:autoSpaceDE/>
        <w:autoSpaceDN/>
        <w:spacing w:before="100" w:after="100" w:line="336" w:lineRule="auto"/>
        <w:ind w:left="426"/>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Verificação oficial de Aferição de Peso/Volume: respeitando o programa de trabalho estabelecido pelo SIM, </w:t>
      </w:r>
      <w:proofErr w:type="gramStart"/>
      <w:r w:rsidRPr="00362948">
        <w:rPr>
          <w:rFonts w:asciiTheme="minorHAnsi" w:eastAsiaTheme="minorHAnsi" w:hAnsiTheme="minorHAnsi" w:cstheme="minorHAnsi"/>
          <w:sz w:val="24"/>
          <w:szCs w:val="24"/>
          <w:lang w:val="pt-BR"/>
        </w:rPr>
        <w:t>a verificação oficial de aferição de peso/volume devem</w:t>
      </w:r>
      <w:proofErr w:type="gramEnd"/>
      <w:r w:rsidRPr="00362948">
        <w:rPr>
          <w:rFonts w:asciiTheme="minorHAnsi" w:eastAsiaTheme="minorHAnsi" w:hAnsiTheme="minorHAnsi" w:cstheme="minorHAnsi"/>
          <w:sz w:val="24"/>
          <w:szCs w:val="24"/>
          <w:lang w:val="pt-BR"/>
        </w:rPr>
        <w:t xml:space="preserve"> ser efetuados pelo fiscal do SIM, arquivados em ordem cronológica, carimbados, assinados, datados e informando a RNC e/ou auto de infração/interdição/apreensão/suspensão, quando houver não conformidades).</w:t>
      </w:r>
    </w:p>
    <w:p w14:paraId="7877F304" w14:textId="77777777" w:rsidR="00625357" w:rsidRPr="00362948" w:rsidRDefault="00625357" w:rsidP="00362948">
      <w:pPr>
        <w:pStyle w:val="PargrafodaLista"/>
        <w:widowControl/>
        <w:numPr>
          <w:ilvl w:val="0"/>
          <w:numId w:val="3"/>
        </w:numPr>
        <w:autoSpaceDE/>
        <w:autoSpaceDN/>
        <w:spacing w:before="100" w:after="100" w:line="336" w:lineRule="auto"/>
        <w:ind w:left="426"/>
        <w:contextualSpacing w:val="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Regime especial de Fiscalização - REF: O procedimento deve ser realizado conforme descrito no Anexo nº 05. Devem ser arquivados em ordem cronológica. Devem estar verificados (carimbados, assinados, datados).  </w:t>
      </w:r>
    </w:p>
    <w:p w14:paraId="2CB2C742" w14:textId="77777777" w:rsidR="00625357" w:rsidRPr="00362948" w:rsidRDefault="00625357" w:rsidP="00362948">
      <w:pPr>
        <w:pStyle w:val="PargrafodaLista"/>
        <w:widowControl/>
        <w:numPr>
          <w:ilvl w:val="0"/>
          <w:numId w:val="3"/>
        </w:numPr>
        <w:autoSpaceDE/>
        <w:autoSpaceDN/>
        <w:spacing w:before="100" w:after="100" w:line="336" w:lineRule="auto"/>
        <w:ind w:left="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Documentos gerais protocolados: Item destinado para arquivar os documentos gerais enviados pela empresa. Todos os documentos recebidos devem receber uma numeração contínua, conforme a sequência do livro de protocolo. Todos os documentos devem estar assinados pelos </w:t>
      </w:r>
      <w:r w:rsidRPr="00362948">
        <w:rPr>
          <w:rFonts w:asciiTheme="minorHAnsi" w:eastAsiaTheme="minorHAnsi" w:hAnsiTheme="minorHAnsi" w:cstheme="minorHAnsi"/>
          <w:sz w:val="24"/>
          <w:szCs w:val="24"/>
          <w:lang w:val="pt-BR"/>
        </w:rPr>
        <w:lastRenderedPageBreak/>
        <w:t>responsáveis da empresa. Quando for o caso, informar o número do respectivo ofício expedido pelo SIM (em resposta).</w:t>
      </w:r>
    </w:p>
    <w:p w14:paraId="5C3CBFD8" w14:textId="77777777" w:rsidR="00625357" w:rsidRPr="006A4CB6" w:rsidRDefault="00625357" w:rsidP="00362948">
      <w:pPr>
        <w:pStyle w:val="PargrafodaLista"/>
        <w:spacing w:before="100" w:after="100" w:line="336" w:lineRule="auto"/>
        <w:ind w:left="426"/>
        <w:jc w:val="both"/>
        <w:rPr>
          <w:rFonts w:asciiTheme="minorHAnsi" w:eastAsiaTheme="minorHAnsi" w:hAnsiTheme="minorHAnsi" w:cstheme="minorHAnsi"/>
          <w:b/>
          <w:bCs/>
          <w:sz w:val="24"/>
          <w:szCs w:val="24"/>
          <w:lang w:val="pt-BR"/>
        </w:rPr>
      </w:pPr>
      <w:r w:rsidRPr="006A4CB6">
        <w:rPr>
          <w:rFonts w:asciiTheme="minorHAnsi" w:eastAsiaTheme="minorHAnsi" w:hAnsiTheme="minorHAnsi" w:cstheme="minorHAnsi"/>
          <w:b/>
          <w:bCs/>
          <w:sz w:val="24"/>
          <w:szCs w:val="24"/>
          <w:lang w:val="pt-BR"/>
        </w:rPr>
        <w:t>*Procedimento exclusivo para as atividades em Abatedouros:</w:t>
      </w:r>
    </w:p>
    <w:p w14:paraId="78C41DC3" w14:textId="77777777" w:rsidR="00625357" w:rsidRPr="00362948" w:rsidRDefault="00625357" w:rsidP="00362948">
      <w:pPr>
        <w:pStyle w:val="PargrafodaLista"/>
        <w:widowControl/>
        <w:numPr>
          <w:ilvl w:val="0"/>
          <w:numId w:val="3"/>
        </w:numPr>
        <w:autoSpaceDE/>
        <w:autoSpaceDN/>
        <w:spacing w:before="100" w:after="100" w:line="336" w:lineRule="auto"/>
        <w:ind w:left="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Planilha de Inspeção </w:t>
      </w:r>
      <w:proofErr w:type="spellStart"/>
      <w:r w:rsidRPr="00362948">
        <w:rPr>
          <w:rFonts w:asciiTheme="minorHAnsi" w:eastAsiaTheme="minorHAnsi" w:hAnsiTheme="minorHAnsi" w:cstheme="minorHAnsi"/>
          <w:sz w:val="24"/>
          <w:szCs w:val="24"/>
          <w:lang w:val="pt-BR"/>
        </w:rPr>
        <w:t>ante-mortem</w:t>
      </w:r>
      <w:proofErr w:type="spellEnd"/>
      <w:r w:rsidRPr="00362948">
        <w:rPr>
          <w:rFonts w:asciiTheme="minorHAnsi" w:eastAsiaTheme="minorHAnsi" w:hAnsiTheme="minorHAnsi" w:cstheme="minorHAnsi"/>
          <w:sz w:val="24"/>
          <w:szCs w:val="24"/>
          <w:lang w:val="pt-BR"/>
        </w:rPr>
        <w:t xml:space="preserve"> e Planilha de condenações de vísceras: devem ser realizadas a cada abate pelo fiscal do SIM, em ordem cronológica. Devem estar carimbadas e assinadas.</w:t>
      </w:r>
    </w:p>
    <w:p w14:paraId="16B6B741" w14:textId="77777777" w:rsidR="00625357" w:rsidRPr="00362948" w:rsidRDefault="00625357" w:rsidP="00362948">
      <w:pPr>
        <w:pStyle w:val="PargrafodaLista"/>
        <w:widowControl/>
        <w:numPr>
          <w:ilvl w:val="0"/>
          <w:numId w:val="3"/>
        </w:numPr>
        <w:autoSpaceDE/>
        <w:autoSpaceDN/>
        <w:spacing w:before="100" w:after="100" w:line="336" w:lineRule="auto"/>
        <w:ind w:left="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Laudos de Condenações de Carcaças: devem ser realizados a cada abate pelo fiscal do SIM, em caso de condenações, em ordem cronológica. Devem estar carimbados e assinados.</w:t>
      </w:r>
    </w:p>
    <w:p w14:paraId="7AA1045D" w14:textId="77777777" w:rsidR="00625357" w:rsidRPr="00362948" w:rsidRDefault="00625357" w:rsidP="00362948">
      <w:pPr>
        <w:pStyle w:val="PargrafodaLista"/>
        <w:widowControl/>
        <w:numPr>
          <w:ilvl w:val="0"/>
          <w:numId w:val="3"/>
        </w:numPr>
        <w:autoSpaceDE/>
        <w:autoSpaceDN/>
        <w:spacing w:before="100" w:after="100" w:line="336" w:lineRule="auto"/>
        <w:ind w:left="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Dados </w:t>
      </w:r>
      <w:proofErr w:type="spellStart"/>
      <w:r w:rsidRPr="00362948">
        <w:rPr>
          <w:rFonts w:asciiTheme="minorHAnsi" w:eastAsiaTheme="minorHAnsi" w:hAnsiTheme="minorHAnsi" w:cstheme="minorHAnsi"/>
          <w:sz w:val="24"/>
          <w:szCs w:val="24"/>
          <w:lang w:val="pt-BR"/>
        </w:rPr>
        <w:t>Nosográficos</w:t>
      </w:r>
      <w:proofErr w:type="spellEnd"/>
      <w:r w:rsidRPr="00362948">
        <w:rPr>
          <w:rFonts w:asciiTheme="minorHAnsi" w:eastAsiaTheme="minorHAnsi" w:hAnsiTheme="minorHAnsi" w:cstheme="minorHAnsi"/>
          <w:sz w:val="24"/>
          <w:szCs w:val="24"/>
          <w:lang w:val="pt-BR"/>
        </w:rPr>
        <w:t xml:space="preserve">: Realizados e arquivados pelo fiscal do SIM, mensalmente, em ordem cronológica. Devem estar carimbados e assinados. Nos dados </w:t>
      </w:r>
      <w:proofErr w:type="spellStart"/>
      <w:r w:rsidRPr="00362948">
        <w:rPr>
          <w:rFonts w:asciiTheme="minorHAnsi" w:eastAsiaTheme="minorHAnsi" w:hAnsiTheme="minorHAnsi" w:cstheme="minorHAnsi"/>
          <w:sz w:val="24"/>
          <w:szCs w:val="24"/>
          <w:lang w:val="pt-BR"/>
        </w:rPr>
        <w:t>nosográficos</w:t>
      </w:r>
      <w:proofErr w:type="spellEnd"/>
      <w:r w:rsidRPr="00362948">
        <w:rPr>
          <w:rFonts w:asciiTheme="minorHAnsi" w:eastAsiaTheme="minorHAnsi" w:hAnsiTheme="minorHAnsi" w:cstheme="minorHAnsi"/>
          <w:sz w:val="24"/>
          <w:szCs w:val="24"/>
          <w:lang w:val="pt-BR"/>
        </w:rPr>
        <w:t xml:space="preserve">, constam as estatísticas de abate, que são alimentadas pelas planilhas de inspeção </w:t>
      </w:r>
      <w:proofErr w:type="spellStart"/>
      <w:r w:rsidRPr="00362948">
        <w:rPr>
          <w:rFonts w:asciiTheme="minorHAnsi" w:eastAsiaTheme="minorHAnsi" w:hAnsiTheme="minorHAnsi" w:cstheme="minorHAnsi"/>
          <w:sz w:val="24"/>
          <w:szCs w:val="24"/>
          <w:lang w:val="pt-BR"/>
        </w:rPr>
        <w:t>ante-mortem</w:t>
      </w:r>
      <w:proofErr w:type="spellEnd"/>
      <w:r w:rsidRPr="00362948">
        <w:rPr>
          <w:rFonts w:asciiTheme="minorHAnsi" w:eastAsiaTheme="minorHAnsi" w:hAnsiTheme="minorHAnsi" w:cstheme="minorHAnsi"/>
          <w:sz w:val="24"/>
          <w:szCs w:val="24"/>
          <w:lang w:val="pt-BR"/>
        </w:rPr>
        <w:t xml:space="preserve"> (Modelo 1.6.4), relatório de condenações de carcaça e seus respectivos julgamentos (Modelo 1.6.5). Todas as informações contidas nas planilhas e relatórios devem ser compiladas gerando os dados </w:t>
      </w:r>
      <w:proofErr w:type="spellStart"/>
      <w:r w:rsidRPr="00362948">
        <w:rPr>
          <w:rFonts w:asciiTheme="minorHAnsi" w:eastAsiaTheme="minorHAnsi" w:hAnsiTheme="minorHAnsi" w:cstheme="minorHAnsi"/>
          <w:sz w:val="24"/>
          <w:szCs w:val="24"/>
          <w:lang w:val="pt-BR"/>
        </w:rPr>
        <w:t>nosográficos</w:t>
      </w:r>
      <w:proofErr w:type="spellEnd"/>
      <w:r w:rsidRPr="00362948">
        <w:rPr>
          <w:rFonts w:asciiTheme="minorHAnsi" w:eastAsiaTheme="minorHAnsi" w:hAnsiTheme="minorHAnsi" w:cstheme="minorHAnsi"/>
          <w:sz w:val="24"/>
          <w:szCs w:val="24"/>
          <w:lang w:val="pt-BR"/>
        </w:rPr>
        <w:t xml:space="preserve"> (Modelo 1.6.6) pelo responsável do SIM, sempre no começo do mês, referente ao mês anterior. Após preenchido e assinado pelo responsável do SIM, deve ser arquivado.</w:t>
      </w:r>
    </w:p>
    <w:p w14:paraId="15C1EAA9" w14:textId="77777777" w:rsidR="00625357" w:rsidRPr="006A4CB6" w:rsidRDefault="00625357" w:rsidP="00362948">
      <w:pPr>
        <w:spacing w:before="100" w:after="100" w:line="336" w:lineRule="auto"/>
        <w:jc w:val="both"/>
        <w:rPr>
          <w:rFonts w:cstheme="minorHAnsi"/>
          <w:b/>
          <w:bCs/>
          <w:sz w:val="24"/>
          <w:szCs w:val="24"/>
        </w:rPr>
      </w:pPr>
      <w:r w:rsidRPr="006A4CB6">
        <w:rPr>
          <w:rFonts w:cstheme="minorHAnsi"/>
          <w:b/>
          <w:bCs/>
          <w:sz w:val="24"/>
          <w:szCs w:val="24"/>
        </w:rPr>
        <w:t>1.5.3</w:t>
      </w:r>
      <w:r w:rsidRPr="006A4CB6">
        <w:rPr>
          <w:rFonts w:cstheme="minorHAnsi"/>
          <w:b/>
          <w:bCs/>
          <w:sz w:val="24"/>
          <w:szCs w:val="24"/>
        </w:rPr>
        <w:tab/>
        <w:t>Documentos do SIM</w:t>
      </w:r>
    </w:p>
    <w:p w14:paraId="4B54117D"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 xml:space="preserve">a)  Ofícios Expedidos: Pasta destinada para arquivar todos os ofícios expedidos pelo SIM, que são discriminados em um livro específico, contendo o número e ano, a data, destinatário, assunto e assinatura do responsável pelo SIM. Todos os ofícios (Modelo 1.6.7) devem seguir uma numeração contínua, por ano, conforme sequência do livro de ofícios expedidos. Devem ser arquivados em ordem cronológica, contendo data, nome e assinatura do recebedor. </w:t>
      </w:r>
    </w:p>
    <w:p w14:paraId="732FB5CF"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b) Documentos recebidos: Pasta destinada para arquivar os documentos recebidos pelo SIM que não tenham pasta especifica, excetuando os recebidos e arquivados na pasta especifica das empresas. Todos os documentos recebidos devem receber uma numeração contínua, conforme a sequência do livro de protocolo.</w:t>
      </w:r>
    </w:p>
    <w:p w14:paraId="085EB865" w14:textId="77777777" w:rsidR="00625357" w:rsidRPr="00362948" w:rsidRDefault="00625357" w:rsidP="00362948">
      <w:pPr>
        <w:tabs>
          <w:tab w:val="left" w:pos="284"/>
        </w:tabs>
        <w:spacing w:before="100" w:after="100" w:line="336" w:lineRule="auto"/>
        <w:jc w:val="both"/>
        <w:rPr>
          <w:rFonts w:cstheme="minorHAnsi"/>
          <w:sz w:val="24"/>
          <w:szCs w:val="24"/>
        </w:rPr>
      </w:pPr>
      <w:r w:rsidRPr="00362948">
        <w:rPr>
          <w:rFonts w:cstheme="minorHAnsi"/>
          <w:sz w:val="24"/>
          <w:szCs w:val="24"/>
        </w:rPr>
        <w:t>c)</w:t>
      </w:r>
      <w:r w:rsidRPr="00362948">
        <w:rPr>
          <w:rFonts w:cstheme="minorHAnsi"/>
          <w:sz w:val="24"/>
          <w:szCs w:val="24"/>
        </w:rPr>
        <w:tab/>
        <w:t>Registro de reuniões: Pasta destinada para arquivar as memórias das reuniões realizadas pelo SIM. O registro deve apresentar convocação, lista de presença, fotos, material utilizado e ata da reunião realizada. Arquivado em ordem cronológica. Devem estar carimbados e assinados pelo SIM (Modelo 1.6.8).</w:t>
      </w:r>
    </w:p>
    <w:p w14:paraId="34D4A746" w14:textId="77777777" w:rsidR="00625357" w:rsidRPr="00362948" w:rsidRDefault="00625357" w:rsidP="00362948">
      <w:pPr>
        <w:tabs>
          <w:tab w:val="left" w:pos="284"/>
        </w:tabs>
        <w:spacing w:before="100" w:after="100" w:line="336" w:lineRule="auto"/>
        <w:jc w:val="both"/>
        <w:rPr>
          <w:rFonts w:cstheme="minorHAnsi"/>
          <w:sz w:val="24"/>
          <w:szCs w:val="24"/>
        </w:rPr>
      </w:pPr>
      <w:r w:rsidRPr="00362948">
        <w:rPr>
          <w:rFonts w:cstheme="minorHAnsi"/>
          <w:sz w:val="24"/>
          <w:szCs w:val="24"/>
        </w:rPr>
        <w:t>d)</w:t>
      </w:r>
      <w:r w:rsidRPr="00362948">
        <w:rPr>
          <w:rFonts w:cstheme="minorHAnsi"/>
          <w:sz w:val="24"/>
          <w:szCs w:val="24"/>
        </w:rPr>
        <w:tab/>
        <w:t>Registro de ações de combate à clandestinidade e educação sanitária: Pasta destinada para arquivar as ações de combate à clandestinidade e educação sanitária realizadas pelo SIM. Os registros devem ser arquivados em ordem cronológica e devem estar carimbados e assinados.</w:t>
      </w:r>
    </w:p>
    <w:p w14:paraId="5D220531" w14:textId="77777777" w:rsidR="00625357" w:rsidRPr="00362948" w:rsidRDefault="00625357" w:rsidP="00362948">
      <w:pPr>
        <w:tabs>
          <w:tab w:val="left" w:pos="284"/>
        </w:tabs>
        <w:spacing w:before="100" w:after="100" w:line="336" w:lineRule="auto"/>
        <w:jc w:val="both"/>
        <w:rPr>
          <w:rFonts w:cstheme="minorHAnsi"/>
          <w:sz w:val="24"/>
          <w:szCs w:val="24"/>
        </w:rPr>
      </w:pPr>
      <w:r w:rsidRPr="00362948">
        <w:rPr>
          <w:rFonts w:cstheme="minorHAnsi"/>
          <w:sz w:val="24"/>
          <w:szCs w:val="24"/>
        </w:rPr>
        <w:lastRenderedPageBreak/>
        <w:t>e)</w:t>
      </w:r>
      <w:r w:rsidRPr="00362948">
        <w:rPr>
          <w:rFonts w:cstheme="minorHAnsi"/>
          <w:sz w:val="24"/>
          <w:szCs w:val="24"/>
        </w:rPr>
        <w:tab/>
        <w:t xml:space="preserve">Registro de treinamentos, capacitações e participações em eventos: Pasta destinada para arquivar os registros de convocação, lista de presença, fotos, material utilizado, programação do treinamento/capacitação e certificados de participação (Modelo 1.6.8). Arquivado em ordem cronológica. </w:t>
      </w:r>
    </w:p>
    <w:p w14:paraId="7D2DFDB1" w14:textId="77777777" w:rsidR="00625357" w:rsidRPr="00362948" w:rsidRDefault="00625357" w:rsidP="00362948">
      <w:pPr>
        <w:tabs>
          <w:tab w:val="left" w:pos="284"/>
        </w:tabs>
        <w:spacing w:before="100" w:after="100" w:line="336" w:lineRule="auto"/>
        <w:jc w:val="both"/>
        <w:rPr>
          <w:rFonts w:cstheme="minorHAnsi"/>
          <w:sz w:val="24"/>
          <w:szCs w:val="24"/>
        </w:rPr>
      </w:pPr>
      <w:r w:rsidRPr="00362948">
        <w:rPr>
          <w:rFonts w:cstheme="minorHAnsi"/>
          <w:sz w:val="24"/>
          <w:szCs w:val="24"/>
        </w:rPr>
        <w:t>f)</w:t>
      </w:r>
      <w:r w:rsidRPr="00362948">
        <w:rPr>
          <w:rFonts w:cstheme="minorHAnsi"/>
          <w:sz w:val="24"/>
          <w:szCs w:val="24"/>
        </w:rPr>
        <w:tab/>
        <w:t>Controle dos Dados estatísticos: O estabelecimento deve encaminhar ao SIM os relatórios de produção e comercialização até o décimo dia útil de cada mês subsequente. Devem estar carimbados e assinados. As informações contidas nos relatórios devem ser compiladas pelo responsável do SIM, sempre no começo do mês, referente ao mês anterior, gerando os dados estatísticos mensais. Os relatórios recebidos devem ser arquivados. O relatório anual dos dados estatísticos deve ser assinado pelo responsável do SIM e arquivado. Esse procedimento deve ser realizado por meio informatizado.</w:t>
      </w:r>
    </w:p>
    <w:p w14:paraId="686A67C9" w14:textId="77777777" w:rsidR="00625357" w:rsidRPr="00362948" w:rsidRDefault="00625357" w:rsidP="00362948">
      <w:pPr>
        <w:tabs>
          <w:tab w:val="left" w:pos="284"/>
        </w:tabs>
        <w:spacing w:before="100" w:after="100" w:line="336" w:lineRule="auto"/>
        <w:jc w:val="both"/>
        <w:rPr>
          <w:rFonts w:cstheme="minorHAnsi"/>
          <w:sz w:val="24"/>
          <w:szCs w:val="24"/>
        </w:rPr>
      </w:pPr>
      <w:r w:rsidRPr="00362948">
        <w:rPr>
          <w:rFonts w:cstheme="minorHAnsi"/>
          <w:sz w:val="24"/>
          <w:szCs w:val="24"/>
        </w:rPr>
        <w:t>g)</w:t>
      </w:r>
      <w:r w:rsidRPr="00362948">
        <w:rPr>
          <w:rFonts w:cstheme="minorHAnsi"/>
          <w:sz w:val="24"/>
          <w:szCs w:val="24"/>
        </w:rPr>
        <w:tab/>
        <w:t xml:space="preserve">Controle dos </w:t>
      </w:r>
      <w:proofErr w:type="spellStart"/>
      <w:r w:rsidRPr="00362948">
        <w:rPr>
          <w:rFonts w:cstheme="minorHAnsi"/>
          <w:sz w:val="24"/>
          <w:szCs w:val="24"/>
        </w:rPr>
        <w:t>RNCs</w:t>
      </w:r>
      <w:proofErr w:type="spellEnd"/>
      <w:r w:rsidRPr="00362948">
        <w:rPr>
          <w:rFonts w:cstheme="minorHAnsi"/>
          <w:sz w:val="24"/>
          <w:szCs w:val="24"/>
        </w:rPr>
        <w:t xml:space="preserve"> emitidos: Os </w:t>
      </w:r>
      <w:proofErr w:type="spellStart"/>
      <w:r w:rsidRPr="00362948">
        <w:rPr>
          <w:rFonts w:cstheme="minorHAnsi"/>
          <w:sz w:val="24"/>
          <w:szCs w:val="24"/>
        </w:rPr>
        <w:t>RNCs</w:t>
      </w:r>
      <w:proofErr w:type="spellEnd"/>
      <w:r w:rsidRPr="00362948">
        <w:rPr>
          <w:rFonts w:cstheme="minorHAnsi"/>
          <w:sz w:val="24"/>
          <w:szCs w:val="24"/>
        </w:rPr>
        <w:t xml:space="preserve"> devem ser registrados em planilha específica separados por empresa. Esse documento deve conter, no mínimo, o número do RNC, a data em que foi gerado, elemento de controle, a principal não conformidade, prazo para correção e a situação (data e resultado da verificação oficial – atendido ou não atendido). A critério do serviço, esse procedimento pode ser realizado por meio informatizado.</w:t>
      </w:r>
    </w:p>
    <w:p w14:paraId="551C66DB" w14:textId="77777777" w:rsidR="00625357" w:rsidRPr="00362948" w:rsidRDefault="00625357" w:rsidP="00362948">
      <w:pPr>
        <w:tabs>
          <w:tab w:val="left" w:pos="284"/>
        </w:tabs>
        <w:spacing w:before="100" w:after="100" w:line="336" w:lineRule="auto"/>
        <w:jc w:val="both"/>
        <w:rPr>
          <w:rFonts w:cstheme="minorHAnsi"/>
          <w:sz w:val="24"/>
          <w:szCs w:val="24"/>
        </w:rPr>
      </w:pPr>
      <w:r w:rsidRPr="00362948">
        <w:rPr>
          <w:rFonts w:cstheme="minorHAnsi"/>
          <w:sz w:val="24"/>
          <w:szCs w:val="24"/>
        </w:rPr>
        <w:t>h)</w:t>
      </w:r>
      <w:r w:rsidRPr="00362948">
        <w:rPr>
          <w:rFonts w:cstheme="minorHAnsi"/>
          <w:sz w:val="24"/>
          <w:szCs w:val="24"/>
        </w:rPr>
        <w:tab/>
        <w:t>Controle dos Autos: Os autos devem ser registrados em planilha específica. Esse documento deve conter, no mínimo, o número do SIM, o número do Auto, a data em que foi gerado, a não conformidade que motivou o auto, a penalidade aplicada e a situação/decisão. A critério do serviço, esse procedimento pode ser realizado por meio informatizado.</w:t>
      </w:r>
    </w:p>
    <w:p w14:paraId="3DA2BB6C" w14:textId="77777777" w:rsidR="00625357" w:rsidRPr="00362948" w:rsidRDefault="00625357" w:rsidP="00362948">
      <w:pPr>
        <w:tabs>
          <w:tab w:val="left" w:pos="284"/>
        </w:tabs>
        <w:spacing w:before="100" w:after="100" w:line="336" w:lineRule="auto"/>
        <w:jc w:val="both"/>
        <w:rPr>
          <w:rFonts w:cstheme="minorHAnsi"/>
          <w:sz w:val="24"/>
          <w:szCs w:val="24"/>
        </w:rPr>
      </w:pPr>
      <w:r w:rsidRPr="00362948">
        <w:rPr>
          <w:rFonts w:cstheme="minorHAnsi"/>
          <w:sz w:val="24"/>
          <w:szCs w:val="24"/>
        </w:rPr>
        <w:t>i)</w:t>
      </w:r>
      <w:r w:rsidRPr="00362948">
        <w:rPr>
          <w:rFonts w:cstheme="minorHAnsi"/>
          <w:sz w:val="24"/>
          <w:szCs w:val="24"/>
        </w:rPr>
        <w:tab/>
        <w:t>Banco de Dados de Registro de Estabelecimentos: Deve possuir planilha específica, contendo no mínimo os seguintes dados atualizados:  razão social/nome, CNPJ/CPF, nº do SIM, data de registro inicial do estabelecimento, endereço completo, telefone, e-mail, responsável legal, responsável técnico, data/protocolo do último projeto aprovado, situação (ativo, suspenso, interditado, paralisado, cancelado), classificação (de acordo com o decreto municipal), espécies abatidas e capacidade de abate (quando couber). Esse procedimento deve ser realizado por meio informatizado.</w:t>
      </w:r>
    </w:p>
    <w:p w14:paraId="26FCEC3D" w14:textId="77777777" w:rsidR="00625357" w:rsidRPr="00362948" w:rsidRDefault="00625357" w:rsidP="00362948">
      <w:pPr>
        <w:tabs>
          <w:tab w:val="left" w:pos="284"/>
        </w:tabs>
        <w:spacing w:before="100" w:after="100" w:line="336" w:lineRule="auto"/>
        <w:jc w:val="both"/>
        <w:rPr>
          <w:rFonts w:cstheme="minorHAnsi"/>
          <w:sz w:val="24"/>
          <w:szCs w:val="24"/>
        </w:rPr>
      </w:pPr>
      <w:r w:rsidRPr="00362948">
        <w:rPr>
          <w:rFonts w:cstheme="minorHAnsi"/>
          <w:sz w:val="24"/>
          <w:szCs w:val="24"/>
        </w:rPr>
        <w:t>j)</w:t>
      </w:r>
      <w:r w:rsidRPr="00362948">
        <w:rPr>
          <w:rFonts w:cstheme="minorHAnsi"/>
          <w:sz w:val="24"/>
          <w:szCs w:val="24"/>
        </w:rPr>
        <w:tab/>
        <w:t xml:space="preserve">Banco de Dados de registro de produtos: Deve possuir planilha específica, contendo no mínimo os seguintes dados atualizados:  razão social/nome, CNPJ/CPF, SIM/SUSAF, classificação, nº do registro do estabelecimento, categoria, padrão de nomenclatura, denominação de venda, marca, tipo de embalagem, apresentação (peso), data de registro do produto, nº do registro do produto, </w:t>
      </w:r>
      <w:r w:rsidRPr="00362948">
        <w:rPr>
          <w:rFonts w:cstheme="minorHAnsi"/>
          <w:sz w:val="24"/>
          <w:szCs w:val="24"/>
        </w:rPr>
        <w:lastRenderedPageBreak/>
        <w:t xml:space="preserve">validade (dia, mês, ano), status (ativo, cancelado). Esse procedimento deve ser realizado por meio informatizado. </w:t>
      </w:r>
    </w:p>
    <w:p w14:paraId="4FFF9702" w14:textId="77777777" w:rsidR="00625357" w:rsidRPr="00362948" w:rsidRDefault="00625357" w:rsidP="00362948">
      <w:pPr>
        <w:tabs>
          <w:tab w:val="left" w:pos="284"/>
        </w:tabs>
        <w:spacing w:before="100" w:after="100" w:line="336" w:lineRule="auto"/>
        <w:jc w:val="both"/>
        <w:rPr>
          <w:rFonts w:cstheme="minorHAnsi"/>
          <w:sz w:val="24"/>
          <w:szCs w:val="24"/>
        </w:rPr>
      </w:pPr>
      <w:r w:rsidRPr="00362948">
        <w:rPr>
          <w:rFonts w:cstheme="minorHAnsi"/>
          <w:sz w:val="24"/>
          <w:szCs w:val="24"/>
        </w:rPr>
        <w:t>k)</w:t>
      </w:r>
      <w:r w:rsidRPr="00362948">
        <w:rPr>
          <w:rFonts w:cstheme="minorHAnsi"/>
          <w:sz w:val="24"/>
          <w:szCs w:val="24"/>
        </w:rPr>
        <w:tab/>
        <w:t>Controle das frequências de fiscalizações/inspeções. Deve possuir planilha específica, contendo no mínimo os seguintes dados atualizados:  identificação do estabelecimento, mês de fiscalização/inspeção programada e data de execução, e justificativa para fiscalização/inspeção não realizada. A critério do serviço, esse procedimento pode ser realizado por meio informatizado.</w:t>
      </w:r>
    </w:p>
    <w:p w14:paraId="1B510012" w14:textId="77777777" w:rsidR="00625357" w:rsidRPr="00362948" w:rsidRDefault="00625357" w:rsidP="00362948">
      <w:pPr>
        <w:tabs>
          <w:tab w:val="left" w:pos="284"/>
        </w:tabs>
        <w:spacing w:before="100" w:after="100" w:line="336" w:lineRule="auto"/>
        <w:jc w:val="both"/>
        <w:rPr>
          <w:rFonts w:cstheme="minorHAnsi"/>
          <w:sz w:val="24"/>
          <w:szCs w:val="24"/>
        </w:rPr>
      </w:pPr>
      <w:r w:rsidRPr="00362948">
        <w:rPr>
          <w:rFonts w:cstheme="minorHAnsi"/>
          <w:sz w:val="24"/>
          <w:szCs w:val="24"/>
        </w:rPr>
        <w:t>l)</w:t>
      </w:r>
      <w:r w:rsidRPr="00362948">
        <w:rPr>
          <w:rFonts w:cstheme="minorHAnsi"/>
          <w:sz w:val="24"/>
          <w:szCs w:val="24"/>
        </w:rPr>
        <w:tab/>
        <w:t>Controle das coletas fiscais: Deve possuir planilha específica, contendo no mínimo os seguintes dados atualizados:  razão social/nome, CNPJ/CPF, classificação, nº do SIM, categoria produto, denominação de venda do produto, nº de registro do produto,  mês de coleta programado, data da coleta realizada, nº SOA, n° laudo, tipo de análise realizada (microbiológico / físico-químico), resultado das análises (conforme /não conforme), parâmetro(s) violado(s), ação fiscal (RNC/Auto/etc.) e justificativa para análises não realizadas. A critério do serviço, esse procedimento pode ser realizado por meio informatizado.</w:t>
      </w:r>
    </w:p>
    <w:p w14:paraId="0D7C6BF0" w14:textId="77777777" w:rsidR="00625357" w:rsidRPr="00362948" w:rsidRDefault="00625357" w:rsidP="00362948">
      <w:pPr>
        <w:tabs>
          <w:tab w:val="left" w:pos="426"/>
        </w:tabs>
        <w:spacing w:before="100" w:after="100" w:line="336" w:lineRule="auto"/>
        <w:jc w:val="both"/>
        <w:rPr>
          <w:rFonts w:cstheme="minorHAnsi"/>
          <w:sz w:val="24"/>
          <w:szCs w:val="24"/>
        </w:rPr>
      </w:pPr>
      <w:r w:rsidRPr="00362948">
        <w:rPr>
          <w:rFonts w:cstheme="minorHAnsi"/>
          <w:sz w:val="24"/>
          <w:szCs w:val="24"/>
        </w:rPr>
        <w:t>m)</w:t>
      </w:r>
      <w:r w:rsidRPr="00362948">
        <w:rPr>
          <w:rFonts w:cstheme="minorHAnsi"/>
          <w:sz w:val="24"/>
          <w:szCs w:val="24"/>
        </w:rPr>
        <w:tab/>
        <w:t xml:space="preserve">Educação sanitária e Combate às atividades clandestinas: Deve possuir planilha específica, contendo a programação de atividades de educação sanitária e combate às atividades clandestinas. </w:t>
      </w:r>
    </w:p>
    <w:p w14:paraId="79458EE8" w14:textId="77777777" w:rsidR="00625357" w:rsidRPr="00362948" w:rsidRDefault="00625357" w:rsidP="00362948">
      <w:pPr>
        <w:tabs>
          <w:tab w:val="left" w:pos="426"/>
        </w:tabs>
        <w:spacing w:before="100" w:after="100" w:line="336" w:lineRule="auto"/>
        <w:jc w:val="both"/>
        <w:rPr>
          <w:rFonts w:cstheme="minorHAnsi"/>
          <w:sz w:val="24"/>
          <w:szCs w:val="24"/>
        </w:rPr>
      </w:pPr>
      <w:r w:rsidRPr="00362948">
        <w:rPr>
          <w:rFonts w:cstheme="minorHAnsi"/>
          <w:sz w:val="24"/>
          <w:szCs w:val="24"/>
        </w:rPr>
        <w:t>n)</w:t>
      </w:r>
      <w:r w:rsidRPr="00362948">
        <w:rPr>
          <w:rFonts w:cstheme="minorHAnsi"/>
          <w:sz w:val="24"/>
          <w:szCs w:val="24"/>
        </w:rPr>
        <w:tab/>
        <w:t>Controle de treinamento, capacitações, reuniões técnicas e participações em eventos: Deve possuir planilha específica, contendo a programação de treinamento e capacitações e participações em eventos.</w:t>
      </w:r>
    </w:p>
    <w:p w14:paraId="132719B3" w14:textId="77777777" w:rsidR="00625357" w:rsidRPr="006A4CB6" w:rsidRDefault="00625357" w:rsidP="00362948">
      <w:pPr>
        <w:tabs>
          <w:tab w:val="left" w:pos="426"/>
        </w:tabs>
        <w:spacing w:before="100" w:after="100" w:line="336" w:lineRule="auto"/>
        <w:jc w:val="both"/>
        <w:rPr>
          <w:rFonts w:cstheme="minorHAnsi"/>
          <w:b/>
          <w:bCs/>
          <w:sz w:val="24"/>
          <w:szCs w:val="24"/>
        </w:rPr>
      </w:pPr>
      <w:r w:rsidRPr="006A4CB6">
        <w:rPr>
          <w:rFonts w:cstheme="minorHAnsi"/>
          <w:b/>
          <w:bCs/>
          <w:sz w:val="24"/>
          <w:szCs w:val="24"/>
        </w:rPr>
        <w:t>1.5.4 Empréstimo</w:t>
      </w:r>
    </w:p>
    <w:p w14:paraId="5E11AA30"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Quando solicitado um empréstimo ou devolução de documentos, será feito por meio de ofício expedido pelo SIM.</w:t>
      </w:r>
    </w:p>
    <w:p w14:paraId="299DF4BB" w14:textId="77777777" w:rsidR="00625357" w:rsidRPr="006A4CB6" w:rsidRDefault="00625357" w:rsidP="00362948">
      <w:pPr>
        <w:spacing w:before="100" w:after="100" w:line="336" w:lineRule="auto"/>
        <w:jc w:val="both"/>
        <w:rPr>
          <w:rFonts w:cstheme="minorHAnsi"/>
          <w:b/>
          <w:bCs/>
          <w:sz w:val="24"/>
          <w:szCs w:val="24"/>
        </w:rPr>
      </w:pPr>
      <w:r w:rsidRPr="006A4CB6">
        <w:rPr>
          <w:rFonts w:cstheme="minorHAnsi"/>
          <w:b/>
          <w:bCs/>
          <w:sz w:val="24"/>
          <w:szCs w:val="24"/>
        </w:rPr>
        <w:t>1.5.5 Destinação</w:t>
      </w:r>
    </w:p>
    <w:p w14:paraId="2BC274DD"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 xml:space="preserve">Alguns documentos têm valor temporário e outros permanentes e jamais devem ser eliminados. O valor do documento é determinado em função de todas as suas possíveis finalidades e também do tempo de vigência dessas finalidades.  Todos os documentos que possuem data de validade devem ser atualizados quando esta expirar, sendo responsabilidade das empresas seu encaminhamento ao (SIM). </w:t>
      </w:r>
    </w:p>
    <w:p w14:paraId="5E0A0E56"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 xml:space="preserve">Os documentos devem ficar arquivados num prazo mínimo de 5 (cinco) anos. Após este período, seu destino será analisado pelo órgão onde se encontram os documentos. </w:t>
      </w:r>
    </w:p>
    <w:p w14:paraId="42D4E118" w14:textId="77777777" w:rsidR="00625357" w:rsidRPr="00362948" w:rsidRDefault="00625357" w:rsidP="00362948">
      <w:pPr>
        <w:spacing w:before="100" w:after="100" w:line="336" w:lineRule="auto"/>
        <w:jc w:val="both"/>
        <w:rPr>
          <w:rFonts w:cstheme="minorHAnsi"/>
          <w:sz w:val="24"/>
          <w:szCs w:val="24"/>
        </w:rPr>
      </w:pPr>
    </w:p>
    <w:p w14:paraId="7BCC261D" w14:textId="77777777" w:rsidR="00625357" w:rsidRPr="006A4CB6" w:rsidRDefault="00625357" w:rsidP="006A4CB6">
      <w:pPr>
        <w:spacing w:before="40" w:after="40" w:line="336" w:lineRule="auto"/>
        <w:jc w:val="both"/>
        <w:rPr>
          <w:rFonts w:cstheme="minorHAnsi"/>
          <w:b/>
        </w:rPr>
      </w:pPr>
      <w:r w:rsidRPr="006A4CB6">
        <w:rPr>
          <w:rFonts w:cstheme="minorHAnsi"/>
          <w:b/>
        </w:rPr>
        <w:lastRenderedPageBreak/>
        <w:t>1.6</w:t>
      </w:r>
      <w:r w:rsidRPr="006A4CB6">
        <w:rPr>
          <w:rFonts w:cstheme="minorHAnsi"/>
          <w:b/>
        </w:rPr>
        <w:tab/>
        <w:t>Modelos</w:t>
      </w:r>
    </w:p>
    <w:p w14:paraId="484B58ED" w14:textId="77777777" w:rsidR="00625357" w:rsidRPr="006A4CB6" w:rsidRDefault="00625357" w:rsidP="008D03D5">
      <w:pPr>
        <w:spacing w:before="40" w:after="40" w:line="240" w:lineRule="auto"/>
        <w:jc w:val="both"/>
        <w:rPr>
          <w:rFonts w:cstheme="minorHAnsi"/>
          <w:b/>
        </w:rPr>
      </w:pPr>
      <w:r w:rsidRPr="006A4CB6">
        <w:rPr>
          <w:rFonts w:cstheme="minorHAnsi"/>
          <w:b/>
        </w:rPr>
        <w:t>MODELO 1.6.1 – REGISTRO DE FISCALIZAÇÃO</w:t>
      </w:r>
    </w:p>
    <w:tbl>
      <w:tblPr>
        <w:tblStyle w:val="Tabelacomgrade"/>
        <w:tblW w:w="0" w:type="auto"/>
        <w:tblInd w:w="-5" w:type="dxa"/>
        <w:tblLook w:val="04A0" w:firstRow="1" w:lastRow="0" w:firstColumn="1" w:lastColumn="0" w:noHBand="0" w:noVBand="1"/>
      </w:tblPr>
      <w:tblGrid>
        <w:gridCol w:w="1129"/>
        <w:gridCol w:w="2268"/>
        <w:gridCol w:w="1281"/>
        <w:gridCol w:w="418"/>
        <w:gridCol w:w="1699"/>
        <w:gridCol w:w="1699"/>
      </w:tblGrid>
      <w:tr w:rsidR="00625357" w:rsidRPr="006A4CB6" w14:paraId="328B3B7D" w14:textId="77777777" w:rsidTr="006A4CB6">
        <w:tc>
          <w:tcPr>
            <w:tcW w:w="1129" w:type="dxa"/>
          </w:tcPr>
          <w:p w14:paraId="0D9F67D9" w14:textId="77777777" w:rsidR="00625357" w:rsidRPr="006A4CB6" w:rsidRDefault="00625357" w:rsidP="008D03D5">
            <w:pPr>
              <w:spacing w:before="40" w:after="40"/>
              <w:jc w:val="center"/>
              <w:rPr>
                <w:rFonts w:cstheme="minorHAnsi"/>
              </w:rPr>
            </w:pPr>
            <w:r w:rsidRPr="006A4CB6">
              <w:rPr>
                <w:rFonts w:cstheme="minorHAnsi"/>
              </w:rPr>
              <w:t>Dia:</w:t>
            </w:r>
          </w:p>
          <w:p w14:paraId="375FAAF4" w14:textId="77777777" w:rsidR="00625357" w:rsidRPr="006A4CB6" w:rsidRDefault="00625357" w:rsidP="008D03D5">
            <w:pPr>
              <w:spacing w:before="40" w:after="40"/>
              <w:rPr>
                <w:rFonts w:cstheme="minorHAnsi"/>
              </w:rPr>
            </w:pPr>
          </w:p>
        </w:tc>
        <w:tc>
          <w:tcPr>
            <w:tcW w:w="2268" w:type="dxa"/>
          </w:tcPr>
          <w:p w14:paraId="6C2E122D" w14:textId="77777777" w:rsidR="00625357" w:rsidRPr="006A4CB6" w:rsidRDefault="00625357" w:rsidP="008D03D5">
            <w:pPr>
              <w:spacing w:before="40" w:after="40"/>
              <w:jc w:val="center"/>
              <w:rPr>
                <w:rFonts w:cstheme="minorHAnsi"/>
              </w:rPr>
            </w:pPr>
            <w:r w:rsidRPr="006A4CB6">
              <w:rPr>
                <w:rFonts w:cstheme="minorHAnsi"/>
              </w:rPr>
              <w:t>Mês:</w:t>
            </w:r>
          </w:p>
        </w:tc>
        <w:tc>
          <w:tcPr>
            <w:tcW w:w="1699" w:type="dxa"/>
            <w:gridSpan w:val="2"/>
          </w:tcPr>
          <w:p w14:paraId="3E7C49C0" w14:textId="77777777" w:rsidR="00625357" w:rsidRPr="006A4CB6" w:rsidRDefault="00625357" w:rsidP="008D03D5">
            <w:pPr>
              <w:spacing w:before="40" w:after="40"/>
              <w:jc w:val="center"/>
              <w:rPr>
                <w:rFonts w:cstheme="minorHAnsi"/>
              </w:rPr>
            </w:pPr>
            <w:r w:rsidRPr="006A4CB6">
              <w:rPr>
                <w:rFonts w:cstheme="minorHAnsi"/>
              </w:rPr>
              <w:t>Ano:</w:t>
            </w:r>
          </w:p>
        </w:tc>
        <w:tc>
          <w:tcPr>
            <w:tcW w:w="1699" w:type="dxa"/>
          </w:tcPr>
          <w:p w14:paraId="412618E7" w14:textId="77777777" w:rsidR="00625357" w:rsidRPr="006A4CB6" w:rsidRDefault="00625357" w:rsidP="008D03D5">
            <w:pPr>
              <w:spacing w:before="40" w:after="40"/>
              <w:jc w:val="center"/>
              <w:rPr>
                <w:rFonts w:cstheme="minorHAnsi"/>
              </w:rPr>
            </w:pPr>
            <w:r w:rsidRPr="006A4CB6">
              <w:rPr>
                <w:rFonts w:cstheme="minorHAnsi"/>
              </w:rPr>
              <w:t>Hora Inicial:</w:t>
            </w:r>
          </w:p>
        </w:tc>
        <w:tc>
          <w:tcPr>
            <w:tcW w:w="1699" w:type="dxa"/>
          </w:tcPr>
          <w:p w14:paraId="6D961AB3" w14:textId="77777777" w:rsidR="00625357" w:rsidRPr="006A4CB6" w:rsidRDefault="00625357" w:rsidP="008D03D5">
            <w:pPr>
              <w:spacing w:before="40" w:after="40"/>
              <w:jc w:val="center"/>
              <w:rPr>
                <w:rFonts w:cstheme="minorHAnsi"/>
              </w:rPr>
            </w:pPr>
            <w:r w:rsidRPr="006A4CB6">
              <w:rPr>
                <w:rFonts w:cstheme="minorHAnsi"/>
              </w:rPr>
              <w:t>Hora Final:</w:t>
            </w:r>
          </w:p>
        </w:tc>
      </w:tr>
      <w:tr w:rsidR="00625357" w:rsidRPr="006A4CB6" w14:paraId="5F618319" w14:textId="77777777" w:rsidTr="006A4CB6">
        <w:tblPrEx>
          <w:tblBorders>
            <w:top w:val="none" w:sz="0" w:space="0" w:color="auto"/>
            <w:left w:val="none" w:sz="0" w:space="0" w:color="auto"/>
            <w:right w:val="none" w:sz="0" w:space="0" w:color="auto"/>
            <w:insideH w:val="none" w:sz="0" w:space="0" w:color="auto"/>
            <w:insideV w:val="none" w:sz="0" w:space="0" w:color="auto"/>
          </w:tblBorders>
        </w:tblPrEx>
        <w:tc>
          <w:tcPr>
            <w:tcW w:w="4678" w:type="dxa"/>
            <w:gridSpan w:val="3"/>
            <w:vAlign w:val="center"/>
          </w:tcPr>
          <w:p w14:paraId="07C8D5E7" w14:textId="77777777" w:rsidR="006A4CB6" w:rsidRPr="006A4CB6" w:rsidRDefault="006A4CB6" w:rsidP="008D03D5">
            <w:pPr>
              <w:spacing w:before="40" w:after="40"/>
              <w:jc w:val="both"/>
              <w:rPr>
                <w:rFonts w:cstheme="minorHAnsi"/>
                <w:b/>
              </w:rPr>
            </w:pPr>
          </w:p>
          <w:p w14:paraId="772487B2" w14:textId="77777777" w:rsidR="008D03D5" w:rsidRDefault="008D03D5" w:rsidP="008D03D5">
            <w:pPr>
              <w:spacing w:before="40" w:after="40"/>
              <w:jc w:val="both"/>
              <w:rPr>
                <w:rFonts w:cstheme="minorHAnsi"/>
                <w:b/>
              </w:rPr>
            </w:pPr>
          </w:p>
          <w:p w14:paraId="25909149" w14:textId="210C7D02" w:rsidR="00625357" w:rsidRPr="006A4CB6" w:rsidRDefault="00625357" w:rsidP="008D03D5">
            <w:pPr>
              <w:spacing w:before="40" w:after="40"/>
              <w:jc w:val="both"/>
              <w:rPr>
                <w:rFonts w:cstheme="minorHAnsi"/>
              </w:rPr>
            </w:pPr>
            <w:r w:rsidRPr="006A4CB6">
              <w:rPr>
                <w:rFonts w:cstheme="minorHAnsi"/>
                <w:b/>
              </w:rPr>
              <w:t>Unidade</w:t>
            </w:r>
            <w:r w:rsidRPr="006A4CB6">
              <w:rPr>
                <w:rFonts w:cstheme="minorHAnsi"/>
              </w:rPr>
              <w:t>:</w:t>
            </w:r>
          </w:p>
        </w:tc>
        <w:tc>
          <w:tcPr>
            <w:tcW w:w="3816" w:type="dxa"/>
            <w:gridSpan w:val="3"/>
            <w:vAlign w:val="center"/>
          </w:tcPr>
          <w:p w14:paraId="36225D49" w14:textId="77777777" w:rsidR="00625357" w:rsidRPr="006A4CB6" w:rsidRDefault="00625357" w:rsidP="008D03D5">
            <w:pPr>
              <w:spacing w:before="40" w:after="40"/>
              <w:jc w:val="both"/>
              <w:rPr>
                <w:rFonts w:cstheme="minorHAnsi"/>
              </w:rPr>
            </w:pPr>
            <w:r w:rsidRPr="006A4CB6">
              <w:rPr>
                <w:rFonts w:cstheme="minorHAnsi"/>
                <w:b/>
              </w:rPr>
              <w:t>N° Registro no SIM</w:t>
            </w:r>
            <w:r w:rsidRPr="006A4CB6">
              <w:rPr>
                <w:rFonts w:cstheme="minorHAnsi"/>
              </w:rPr>
              <w:t>:</w:t>
            </w:r>
          </w:p>
        </w:tc>
      </w:tr>
    </w:tbl>
    <w:p w14:paraId="3AEF3E28" w14:textId="77777777" w:rsidR="00625357" w:rsidRPr="006A4CB6" w:rsidRDefault="00625357" w:rsidP="008D03D5">
      <w:pPr>
        <w:spacing w:before="40" w:after="40" w:line="240" w:lineRule="auto"/>
        <w:jc w:val="both"/>
        <w:rPr>
          <w:rFonts w:cstheme="minorHAnsi"/>
        </w:rPr>
      </w:pPr>
    </w:p>
    <w:p w14:paraId="073069D7" w14:textId="77777777" w:rsidR="00625357" w:rsidRPr="006A4CB6" w:rsidRDefault="00625357" w:rsidP="008D03D5">
      <w:pPr>
        <w:spacing w:before="40" w:after="40" w:line="240" w:lineRule="auto"/>
        <w:jc w:val="both"/>
        <w:rPr>
          <w:rFonts w:cstheme="minorHAnsi"/>
        </w:rPr>
      </w:pPr>
      <w:r w:rsidRPr="006A4CB6">
        <w:rPr>
          <w:rFonts w:cstheme="minorHAnsi"/>
          <w:b/>
        </w:rPr>
        <w:t>Principais atividades realizadas e/ou Assuntos abordados</w:t>
      </w:r>
      <w:r w:rsidRPr="006A4CB6">
        <w:rPr>
          <w:rFonts w:cstheme="minorHAnsi"/>
        </w:rPr>
        <w:t>:</w:t>
      </w:r>
    </w:p>
    <w:tbl>
      <w:tblPr>
        <w:tblStyle w:val="Tabelacomgrade"/>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494"/>
      </w:tblGrid>
      <w:tr w:rsidR="00625357" w:rsidRPr="006A4CB6" w14:paraId="5C7111BC" w14:textId="77777777" w:rsidTr="00315A4F">
        <w:tc>
          <w:tcPr>
            <w:tcW w:w="8494" w:type="dxa"/>
          </w:tcPr>
          <w:p w14:paraId="67590065" w14:textId="77777777" w:rsidR="00625357" w:rsidRPr="006A4CB6" w:rsidRDefault="00625357" w:rsidP="008D03D5">
            <w:pPr>
              <w:spacing w:before="40" w:after="40"/>
              <w:jc w:val="both"/>
              <w:rPr>
                <w:rFonts w:cstheme="minorHAnsi"/>
              </w:rPr>
            </w:pPr>
          </w:p>
        </w:tc>
      </w:tr>
      <w:tr w:rsidR="00625357" w:rsidRPr="006A4CB6" w14:paraId="4E4A4AB6" w14:textId="77777777" w:rsidTr="00315A4F">
        <w:tc>
          <w:tcPr>
            <w:tcW w:w="8494" w:type="dxa"/>
          </w:tcPr>
          <w:p w14:paraId="78C23A7A" w14:textId="77777777" w:rsidR="00625357" w:rsidRPr="006A4CB6" w:rsidRDefault="00625357" w:rsidP="008D03D5">
            <w:pPr>
              <w:spacing w:before="40" w:after="40"/>
              <w:jc w:val="both"/>
              <w:rPr>
                <w:rFonts w:cstheme="minorHAnsi"/>
              </w:rPr>
            </w:pPr>
          </w:p>
        </w:tc>
      </w:tr>
      <w:tr w:rsidR="00625357" w:rsidRPr="006A4CB6" w14:paraId="76FB4727" w14:textId="77777777" w:rsidTr="00315A4F">
        <w:tc>
          <w:tcPr>
            <w:tcW w:w="8494" w:type="dxa"/>
          </w:tcPr>
          <w:p w14:paraId="132113A4" w14:textId="77777777" w:rsidR="00625357" w:rsidRPr="006A4CB6" w:rsidRDefault="00625357" w:rsidP="008D03D5">
            <w:pPr>
              <w:spacing w:before="40" w:after="40"/>
              <w:jc w:val="both"/>
              <w:rPr>
                <w:rFonts w:cstheme="minorHAnsi"/>
              </w:rPr>
            </w:pPr>
          </w:p>
        </w:tc>
      </w:tr>
      <w:tr w:rsidR="00625357" w:rsidRPr="006A4CB6" w14:paraId="22A29D51" w14:textId="77777777" w:rsidTr="00315A4F">
        <w:tc>
          <w:tcPr>
            <w:tcW w:w="8494" w:type="dxa"/>
          </w:tcPr>
          <w:p w14:paraId="20E59570" w14:textId="77777777" w:rsidR="00625357" w:rsidRPr="006A4CB6" w:rsidRDefault="00625357" w:rsidP="008D03D5">
            <w:pPr>
              <w:spacing w:before="40" w:after="40"/>
              <w:jc w:val="both"/>
              <w:rPr>
                <w:rFonts w:cstheme="minorHAnsi"/>
              </w:rPr>
            </w:pPr>
          </w:p>
        </w:tc>
      </w:tr>
      <w:tr w:rsidR="00625357" w:rsidRPr="006A4CB6" w14:paraId="066CC8A3" w14:textId="77777777" w:rsidTr="00315A4F">
        <w:tc>
          <w:tcPr>
            <w:tcW w:w="8494" w:type="dxa"/>
          </w:tcPr>
          <w:p w14:paraId="5379E5AC" w14:textId="77777777" w:rsidR="00625357" w:rsidRPr="006A4CB6" w:rsidRDefault="00625357" w:rsidP="008D03D5">
            <w:pPr>
              <w:spacing w:before="40" w:after="40"/>
              <w:jc w:val="both"/>
              <w:rPr>
                <w:rFonts w:cstheme="minorHAnsi"/>
              </w:rPr>
            </w:pPr>
          </w:p>
        </w:tc>
      </w:tr>
      <w:tr w:rsidR="00625357" w:rsidRPr="006A4CB6" w14:paraId="0BD432BA" w14:textId="77777777" w:rsidTr="00315A4F">
        <w:tc>
          <w:tcPr>
            <w:tcW w:w="8494" w:type="dxa"/>
          </w:tcPr>
          <w:p w14:paraId="1659BDD4" w14:textId="77777777" w:rsidR="00625357" w:rsidRPr="006A4CB6" w:rsidRDefault="00625357" w:rsidP="008D03D5">
            <w:pPr>
              <w:spacing w:before="40" w:after="40"/>
              <w:jc w:val="both"/>
              <w:rPr>
                <w:rFonts w:cstheme="minorHAnsi"/>
              </w:rPr>
            </w:pPr>
          </w:p>
        </w:tc>
      </w:tr>
      <w:tr w:rsidR="00625357" w:rsidRPr="006A4CB6" w14:paraId="426201A8" w14:textId="77777777" w:rsidTr="00315A4F">
        <w:tc>
          <w:tcPr>
            <w:tcW w:w="8494" w:type="dxa"/>
          </w:tcPr>
          <w:p w14:paraId="66AAD2B3" w14:textId="77777777" w:rsidR="00625357" w:rsidRPr="006A4CB6" w:rsidRDefault="00625357" w:rsidP="008D03D5">
            <w:pPr>
              <w:spacing w:before="40" w:after="40"/>
              <w:jc w:val="both"/>
              <w:rPr>
                <w:rFonts w:cstheme="minorHAnsi"/>
              </w:rPr>
            </w:pPr>
          </w:p>
        </w:tc>
      </w:tr>
      <w:tr w:rsidR="00625357" w:rsidRPr="006A4CB6" w14:paraId="553ED76F" w14:textId="77777777" w:rsidTr="00315A4F">
        <w:tc>
          <w:tcPr>
            <w:tcW w:w="8494" w:type="dxa"/>
          </w:tcPr>
          <w:p w14:paraId="44E661B3" w14:textId="77777777" w:rsidR="00625357" w:rsidRPr="006A4CB6" w:rsidRDefault="00625357" w:rsidP="008D03D5">
            <w:pPr>
              <w:spacing w:before="40" w:after="40"/>
              <w:jc w:val="both"/>
              <w:rPr>
                <w:rFonts w:cstheme="minorHAnsi"/>
              </w:rPr>
            </w:pPr>
          </w:p>
        </w:tc>
      </w:tr>
      <w:tr w:rsidR="00625357" w:rsidRPr="006A4CB6" w14:paraId="11DB5114" w14:textId="77777777" w:rsidTr="00315A4F">
        <w:tc>
          <w:tcPr>
            <w:tcW w:w="8494" w:type="dxa"/>
          </w:tcPr>
          <w:p w14:paraId="66DB9B22" w14:textId="77777777" w:rsidR="00625357" w:rsidRPr="006A4CB6" w:rsidRDefault="00625357" w:rsidP="008D03D5">
            <w:pPr>
              <w:spacing w:before="40" w:after="40"/>
              <w:jc w:val="both"/>
              <w:rPr>
                <w:rFonts w:cstheme="minorHAnsi"/>
              </w:rPr>
            </w:pPr>
          </w:p>
        </w:tc>
      </w:tr>
      <w:tr w:rsidR="00625357" w:rsidRPr="006A4CB6" w14:paraId="24FA9A2B" w14:textId="77777777" w:rsidTr="00315A4F">
        <w:tc>
          <w:tcPr>
            <w:tcW w:w="8494" w:type="dxa"/>
          </w:tcPr>
          <w:p w14:paraId="25C22B0F" w14:textId="77777777" w:rsidR="00625357" w:rsidRPr="006A4CB6" w:rsidRDefault="00625357" w:rsidP="008D03D5">
            <w:pPr>
              <w:spacing w:before="40" w:after="40"/>
              <w:jc w:val="both"/>
              <w:rPr>
                <w:rFonts w:cstheme="minorHAnsi"/>
              </w:rPr>
            </w:pPr>
          </w:p>
        </w:tc>
      </w:tr>
    </w:tbl>
    <w:p w14:paraId="3CF9348B" w14:textId="77777777" w:rsidR="00625357" w:rsidRPr="006A4CB6" w:rsidRDefault="00625357" w:rsidP="008D03D5">
      <w:pPr>
        <w:spacing w:before="40" w:after="40" w:line="240" w:lineRule="auto"/>
        <w:jc w:val="both"/>
        <w:rPr>
          <w:rFonts w:cstheme="minorHAnsi"/>
          <w:b/>
        </w:rPr>
      </w:pPr>
      <w:r w:rsidRPr="006A4CB6">
        <w:rPr>
          <w:rFonts w:cstheme="minorHAnsi"/>
          <w:b/>
        </w:rPr>
        <w:t>Principais pessoas contatadas:</w:t>
      </w:r>
    </w:p>
    <w:tbl>
      <w:tblPr>
        <w:tblStyle w:val="Tabelacomgrade"/>
        <w:tblW w:w="0" w:type="auto"/>
        <w:tblInd w:w="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494"/>
      </w:tblGrid>
      <w:tr w:rsidR="00625357" w:rsidRPr="006A4CB6" w14:paraId="1E34B389" w14:textId="77777777" w:rsidTr="00315A4F">
        <w:tc>
          <w:tcPr>
            <w:tcW w:w="8494" w:type="dxa"/>
          </w:tcPr>
          <w:p w14:paraId="3F6198EE" w14:textId="77777777" w:rsidR="00625357" w:rsidRPr="006A4CB6" w:rsidRDefault="00625357" w:rsidP="008D03D5">
            <w:pPr>
              <w:spacing w:before="40" w:after="40"/>
              <w:jc w:val="both"/>
              <w:rPr>
                <w:rFonts w:cstheme="minorHAnsi"/>
              </w:rPr>
            </w:pPr>
          </w:p>
        </w:tc>
      </w:tr>
      <w:tr w:rsidR="00625357" w:rsidRPr="006A4CB6" w14:paraId="1485D920" w14:textId="77777777" w:rsidTr="00315A4F">
        <w:tc>
          <w:tcPr>
            <w:tcW w:w="8494" w:type="dxa"/>
          </w:tcPr>
          <w:p w14:paraId="66D856C6" w14:textId="77777777" w:rsidR="00625357" w:rsidRPr="006A4CB6" w:rsidRDefault="00625357" w:rsidP="008D03D5">
            <w:pPr>
              <w:spacing w:before="40" w:after="40"/>
              <w:jc w:val="both"/>
              <w:rPr>
                <w:rFonts w:cstheme="minorHAnsi"/>
              </w:rPr>
            </w:pPr>
          </w:p>
        </w:tc>
      </w:tr>
      <w:tr w:rsidR="00625357" w:rsidRPr="006A4CB6" w14:paraId="61C29663" w14:textId="77777777" w:rsidTr="00315A4F">
        <w:tc>
          <w:tcPr>
            <w:tcW w:w="8494" w:type="dxa"/>
            <w:tcBorders>
              <w:bottom w:val="single" w:sz="4" w:space="0" w:color="auto"/>
            </w:tcBorders>
          </w:tcPr>
          <w:p w14:paraId="6DE76961" w14:textId="77777777" w:rsidR="00625357" w:rsidRPr="006A4CB6" w:rsidRDefault="00625357" w:rsidP="008D03D5">
            <w:pPr>
              <w:spacing w:before="40" w:after="40"/>
              <w:jc w:val="both"/>
              <w:rPr>
                <w:rFonts w:cstheme="minorHAnsi"/>
              </w:rPr>
            </w:pPr>
          </w:p>
        </w:tc>
      </w:tr>
      <w:tr w:rsidR="00625357" w:rsidRPr="006A4CB6" w14:paraId="6782E96F" w14:textId="77777777" w:rsidTr="00315A4F">
        <w:tc>
          <w:tcPr>
            <w:tcW w:w="8494" w:type="dxa"/>
            <w:tcBorders>
              <w:top w:val="single" w:sz="4" w:space="0" w:color="auto"/>
              <w:bottom w:val="single" w:sz="4" w:space="0" w:color="auto"/>
            </w:tcBorders>
          </w:tcPr>
          <w:p w14:paraId="01104064" w14:textId="77777777" w:rsidR="00625357" w:rsidRPr="006A4CB6" w:rsidRDefault="00625357" w:rsidP="008D03D5">
            <w:pPr>
              <w:spacing w:before="40" w:after="40"/>
              <w:jc w:val="both"/>
              <w:rPr>
                <w:rFonts w:cstheme="minorHAnsi"/>
              </w:rPr>
            </w:pPr>
          </w:p>
        </w:tc>
      </w:tr>
    </w:tbl>
    <w:p w14:paraId="24422E81" w14:textId="77777777" w:rsidR="00625357" w:rsidRPr="006A4CB6" w:rsidRDefault="00625357" w:rsidP="008D03D5">
      <w:pPr>
        <w:spacing w:before="40" w:after="40" w:line="240" w:lineRule="auto"/>
        <w:jc w:val="both"/>
        <w:rPr>
          <w:rFonts w:cstheme="minorHAnsi"/>
        </w:rPr>
      </w:pPr>
    </w:p>
    <w:tbl>
      <w:tblPr>
        <w:tblStyle w:val="Tabelacomgrade"/>
        <w:tblW w:w="0" w:type="auto"/>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8"/>
        <w:gridCol w:w="1272"/>
      </w:tblGrid>
      <w:tr w:rsidR="00625357" w:rsidRPr="006A4CB6" w14:paraId="3623BEC9" w14:textId="77777777" w:rsidTr="00315A4F">
        <w:trPr>
          <w:jc w:val="center"/>
        </w:trPr>
        <w:tc>
          <w:tcPr>
            <w:tcW w:w="3118" w:type="dxa"/>
            <w:tcBorders>
              <w:top w:val="single" w:sz="4" w:space="0" w:color="auto"/>
              <w:left w:val="single" w:sz="4" w:space="0" w:color="auto"/>
              <w:bottom w:val="single" w:sz="4" w:space="0" w:color="auto"/>
              <w:right w:val="single" w:sz="4" w:space="0" w:color="auto"/>
            </w:tcBorders>
            <w:vAlign w:val="center"/>
          </w:tcPr>
          <w:p w14:paraId="19FECE60" w14:textId="77777777" w:rsidR="00625357" w:rsidRPr="006A4CB6" w:rsidRDefault="00625357" w:rsidP="008D03D5">
            <w:pPr>
              <w:spacing w:before="40" w:after="40"/>
              <w:jc w:val="both"/>
              <w:rPr>
                <w:rFonts w:cstheme="minorHAnsi"/>
              </w:rPr>
            </w:pPr>
            <w:r w:rsidRPr="006A4CB6">
              <w:rPr>
                <w:rFonts w:cstheme="minorHAnsi"/>
                <w:b/>
              </w:rPr>
              <w:t>Total de pessoas envolvidas</w:t>
            </w:r>
            <w:r w:rsidRPr="006A4CB6">
              <w:rPr>
                <w:rFonts w:cstheme="minorHAnsi"/>
              </w:rPr>
              <w:t>:</w:t>
            </w:r>
          </w:p>
        </w:tc>
        <w:tc>
          <w:tcPr>
            <w:tcW w:w="1272" w:type="dxa"/>
            <w:tcBorders>
              <w:top w:val="single" w:sz="4" w:space="0" w:color="auto"/>
              <w:left w:val="single" w:sz="4" w:space="0" w:color="auto"/>
              <w:bottom w:val="single" w:sz="4" w:space="0" w:color="auto"/>
              <w:right w:val="single" w:sz="4" w:space="0" w:color="auto"/>
            </w:tcBorders>
            <w:vAlign w:val="center"/>
          </w:tcPr>
          <w:p w14:paraId="5F40059A" w14:textId="77777777" w:rsidR="00625357" w:rsidRPr="006A4CB6" w:rsidRDefault="00625357" w:rsidP="008D03D5">
            <w:pPr>
              <w:spacing w:before="40" w:after="40"/>
              <w:jc w:val="both"/>
              <w:rPr>
                <w:rFonts w:cstheme="minorHAnsi"/>
              </w:rPr>
            </w:pPr>
          </w:p>
        </w:tc>
      </w:tr>
    </w:tbl>
    <w:p w14:paraId="145AF6B2" w14:textId="77777777" w:rsidR="00625357" w:rsidRPr="006A4CB6" w:rsidRDefault="00625357" w:rsidP="008D03D5">
      <w:pPr>
        <w:spacing w:before="40" w:after="40" w:line="240" w:lineRule="auto"/>
        <w:jc w:val="both"/>
        <w:rPr>
          <w:rFonts w:cstheme="minorHAnsi"/>
        </w:rPr>
      </w:pPr>
    </w:p>
    <w:p w14:paraId="7D97FD86" w14:textId="77777777" w:rsidR="00625357" w:rsidRPr="006A4CB6" w:rsidRDefault="00625357" w:rsidP="008D03D5">
      <w:pPr>
        <w:spacing w:before="40" w:after="40" w:line="240" w:lineRule="auto"/>
        <w:jc w:val="both"/>
        <w:rPr>
          <w:rFonts w:cstheme="minorHAnsi"/>
        </w:rPr>
      </w:pPr>
    </w:p>
    <w:tbl>
      <w:tblPr>
        <w:tblStyle w:val="Tabelacomgrade"/>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236"/>
        <w:gridCol w:w="4152"/>
      </w:tblGrid>
      <w:tr w:rsidR="00625357" w:rsidRPr="006A4CB6" w14:paraId="649F3B03" w14:textId="77777777" w:rsidTr="00315A4F">
        <w:tc>
          <w:tcPr>
            <w:tcW w:w="4106" w:type="dxa"/>
            <w:tcBorders>
              <w:top w:val="single" w:sz="4" w:space="0" w:color="auto"/>
              <w:left w:val="nil"/>
              <w:bottom w:val="nil"/>
              <w:right w:val="nil"/>
            </w:tcBorders>
            <w:vAlign w:val="center"/>
          </w:tcPr>
          <w:p w14:paraId="4AE5EFCC" w14:textId="77777777" w:rsidR="00625357" w:rsidRPr="006A4CB6" w:rsidRDefault="00625357" w:rsidP="008D03D5">
            <w:pPr>
              <w:spacing w:before="40" w:after="40"/>
              <w:jc w:val="center"/>
              <w:rPr>
                <w:rFonts w:cstheme="minorHAnsi"/>
              </w:rPr>
            </w:pPr>
            <w:r w:rsidRPr="006A4CB6">
              <w:rPr>
                <w:rFonts w:cstheme="minorHAnsi"/>
              </w:rPr>
              <w:t>Servidor SIM</w:t>
            </w:r>
          </w:p>
          <w:p w14:paraId="722D3CB3" w14:textId="77777777" w:rsidR="00625357" w:rsidRPr="006A4CB6" w:rsidRDefault="00625357" w:rsidP="008D03D5">
            <w:pPr>
              <w:spacing w:before="40" w:after="40"/>
              <w:jc w:val="center"/>
              <w:rPr>
                <w:rFonts w:cstheme="minorHAnsi"/>
              </w:rPr>
            </w:pPr>
            <w:r w:rsidRPr="006A4CB6">
              <w:rPr>
                <w:rFonts w:cstheme="minorHAnsi"/>
              </w:rPr>
              <w:t>(Assinatura e Carimbo)</w:t>
            </w:r>
          </w:p>
        </w:tc>
        <w:tc>
          <w:tcPr>
            <w:tcW w:w="236" w:type="dxa"/>
            <w:tcBorders>
              <w:top w:val="nil"/>
              <w:left w:val="nil"/>
              <w:bottom w:val="nil"/>
              <w:right w:val="nil"/>
            </w:tcBorders>
          </w:tcPr>
          <w:p w14:paraId="4C7E85D4" w14:textId="77777777" w:rsidR="00625357" w:rsidRPr="006A4CB6" w:rsidRDefault="00625357" w:rsidP="008D03D5">
            <w:pPr>
              <w:spacing w:before="40" w:after="40"/>
              <w:jc w:val="center"/>
              <w:rPr>
                <w:rFonts w:cstheme="minorHAnsi"/>
              </w:rPr>
            </w:pPr>
          </w:p>
        </w:tc>
        <w:tc>
          <w:tcPr>
            <w:tcW w:w="4152" w:type="dxa"/>
            <w:tcBorders>
              <w:top w:val="single" w:sz="4" w:space="0" w:color="auto"/>
              <w:left w:val="nil"/>
              <w:bottom w:val="nil"/>
              <w:right w:val="nil"/>
            </w:tcBorders>
            <w:vAlign w:val="center"/>
          </w:tcPr>
          <w:p w14:paraId="2CE0F7F3" w14:textId="77777777" w:rsidR="00625357" w:rsidRPr="006A4CB6" w:rsidRDefault="00625357" w:rsidP="008D03D5">
            <w:pPr>
              <w:spacing w:before="40" w:after="40"/>
              <w:jc w:val="center"/>
              <w:rPr>
                <w:rFonts w:cstheme="minorHAnsi"/>
              </w:rPr>
            </w:pPr>
            <w:r w:rsidRPr="006A4CB6">
              <w:rPr>
                <w:rFonts w:cstheme="minorHAnsi"/>
              </w:rPr>
              <w:t>Representante do Estabelecimento</w:t>
            </w:r>
          </w:p>
          <w:p w14:paraId="4D94E843" w14:textId="77777777" w:rsidR="00625357" w:rsidRPr="006A4CB6" w:rsidRDefault="00625357" w:rsidP="008D03D5">
            <w:pPr>
              <w:spacing w:before="40" w:after="40"/>
              <w:jc w:val="center"/>
              <w:rPr>
                <w:rFonts w:cstheme="minorHAnsi"/>
              </w:rPr>
            </w:pPr>
            <w:r w:rsidRPr="006A4CB6">
              <w:rPr>
                <w:rFonts w:cstheme="minorHAnsi"/>
              </w:rPr>
              <w:t>(Assinatura)</w:t>
            </w:r>
          </w:p>
        </w:tc>
      </w:tr>
    </w:tbl>
    <w:p w14:paraId="4BA7D8C7" w14:textId="77777777" w:rsidR="00625357" w:rsidRDefault="00625357" w:rsidP="00362948">
      <w:pPr>
        <w:spacing w:before="100" w:after="100" w:line="336" w:lineRule="auto"/>
        <w:jc w:val="both"/>
        <w:rPr>
          <w:rFonts w:cstheme="minorHAnsi"/>
          <w:sz w:val="24"/>
          <w:szCs w:val="24"/>
        </w:rPr>
      </w:pPr>
    </w:p>
    <w:p w14:paraId="37AA5FDF" w14:textId="77777777" w:rsidR="008D03D5" w:rsidRDefault="008D03D5" w:rsidP="00362948">
      <w:pPr>
        <w:spacing w:before="100" w:after="100" w:line="336" w:lineRule="auto"/>
        <w:jc w:val="both"/>
        <w:rPr>
          <w:rFonts w:cstheme="minorHAnsi"/>
          <w:sz w:val="24"/>
          <w:szCs w:val="24"/>
        </w:rPr>
      </w:pPr>
    </w:p>
    <w:p w14:paraId="3494A38B" w14:textId="77777777" w:rsidR="008D03D5" w:rsidRDefault="008D03D5" w:rsidP="00362948">
      <w:pPr>
        <w:spacing w:before="100" w:after="100" w:line="336" w:lineRule="auto"/>
        <w:jc w:val="both"/>
        <w:rPr>
          <w:rFonts w:cstheme="minorHAnsi"/>
          <w:sz w:val="24"/>
          <w:szCs w:val="24"/>
        </w:rPr>
      </w:pPr>
    </w:p>
    <w:p w14:paraId="18126778" w14:textId="77777777" w:rsidR="008D03D5" w:rsidRDefault="008D03D5" w:rsidP="00362948">
      <w:pPr>
        <w:spacing w:before="100" w:after="100" w:line="336" w:lineRule="auto"/>
        <w:jc w:val="both"/>
        <w:rPr>
          <w:rFonts w:cstheme="minorHAnsi"/>
          <w:sz w:val="24"/>
          <w:szCs w:val="24"/>
        </w:rPr>
      </w:pPr>
    </w:p>
    <w:p w14:paraId="5A4523D8" w14:textId="77777777" w:rsidR="008D03D5" w:rsidRDefault="008D03D5" w:rsidP="00362948">
      <w:pPr>
        <w:spacing w:before="100" w:after="100" w:line="336" w:lineRule="auto"/>
        <w:jc w:val="both"/>
        <w:rPr>
          <w:rFonts w:cstheme="minorHAnsi"/>
          <w:sz w:val="24"/>
          <w:szCs w:val="24"/>
        </w:rPr>
      </w:pPr>
    </w:p>
    <w:p w14:paraId="3D2E4ABF" w14:textId="77777777" w:rsidR="008D03D5" w:rsidRPr="00362948" w:rsidRDefault="008D03D5" w:rsidP="00362948">
      <w:pPr>
        <w:spacing w:before="100" w:after="100" w:line="336" w:lineRule="auto"/>
        <w:jc w:val="both"/>
        <w:rPr>
          <w:rFonts w:cstheme="minorHAnsi"/>
          <w:sz w:val="24"/>
          <w:szCs w:val="24"/>
        </w:rPr>
      </w:pPr>
    </w:p>
    <w:p w14:paraId="46BD10A5" w14:textId="77777777" w:rsidR="00625357" w:rsidRPr="006A4CB6" w:rsidRDefault="00625357" w:rsidP="006A4CB6">
      <w:pPr>
        <w:spacing w:before="60" w:after="60" w:line="336" w:lineRule="auto"/>
        <w:jc w:val="both"/>
        <w:rPr>
          <w:rFonts w:cstheme="minorHAnsi"/>
          <w:b/>
        </w:rPr>
      </w:pPr>
      <w:r w:rsidRPr="006A4CB6">
        <w:rPr>
          <w:rFonts w:cstheme="minorHAnsi"/>
          <w:b/>
        </w:rPr>
        <w:lastRenderedPageBreak/>
        <w:t>MODELO 1.6.2 – RELATÓRIO DE SUPERVISÃO EM ESTABELECIMENTO</w:t>
      </w:r>
    </w:p>
    <w:tbl>
      <w:tblPr>
        <w:tblStyle w:val="Tabelacomgrade"/>
        <w:tblW w:w="0" w:type="auto"/>
        <w:jc w:val="center"/>
        <w:tblLook w:val="04A0" w:firstRow="1" w:lastRow="0" w:firstColumn="1" w:lastColumn="0" w:noHBand="0" w:noVBand="1"/>
      </w:tblPr>
      <w:tblGrid>
        <w:gridCol w:w="1843"/>
        <w:gridCol w:w="2831"/>
        <w:gridCol w:w="1988"/>
      </w:tblGrid>
      <w:tr w:rsidR="00625357" w:rsidRPr="006A4CB6" w14:paraId="41E00859" w14:textId="77777777" w:rsidTr="00315A4F">
        <w:trPr>
          <w:jc w:val="center"/>
        </w:trPr>
        <w:tc>
          <w:tcPr>
            <w:tcW w:w="1843" w:type="dxa"/>
          </w:tcPr>
          <w:p w14:paraId="5E347550" w14:textId="77777777" w:rsidR="00625357" w:rsidRPr="006A4CB6" w:rsidRDefault="00625357" w:rsidP="006A4CB6">
            <w:pPr>
              <w:spacing w:before="60" w:after="60" w:line="336" w:lineRule="auto"/>
              <w:jc w:val="center"/>
              <w:rPr>
                <w:rFonts w:cstheme="minorHAnsi"/>
                <w:b/>
              </w:rPr>
            </w:pPr>
            <w:r w:rsidRPr="006A4CB6">
              <w:rPr>
                <w:rFonts w:cstheme="minorHAnsi"/>
                <w:b/>
              </w:rPr>
              <w:t>Dia:</w:t>
            </w:r>
          </w:p>
          <w:p w14:paraId="1D856E88" w14:textId="77777777" w:rsidR="00625357" w:rsidRPr="006A4CB6" w:rsidRDefault="00625357" w:rsidP="006A4CB6">
            <w:pPr>
              <w:spacing w:before="60" w:after="60" w:line="336" w:lineRule="auto"/>
              <w:jc w:val="center"/>
              <w:rPr>
                <w:rFonts w:cstheme="minorHAnsi"/>
                <w:b/>
              </w:rPr>
            </w:pPr>
          </w:p>
        </w:tc>
        <w:tc>
          <w:tcPr>
            <w:tcW w:w="2831" w:type="dxa"/>
          </w:tcPr>
          <w:p w14:paraId="22EE2389" w14:textId="77777777" w:rsidR="00625357" w:rsidRPr="006A4CB6" w:rsidRDefault="00625357" w:rsidP="006A4CB6">
            <w:pPr>
              <w:spacing w:before="60" w:after="60" w:line="336" w:lineRule="auto"/>
              <w:jc w:val="center"/>
              <w:rPr>
                <w:rFonts w:cstheme="minorHAnsi"/>
                <w:b/>
              </w:rPr>
            </w:pPr>
            <w:r w:rsidRPr="006A4CB6">
              <w:rPr>
                <w:rFonts w:cstheme="minorHAnsi"/>
                <w:b/>
              </w:rPr>
              <w:t>Mês:</w:t>
            </w:r>
          </w:p>
        </w:tc>
        <w:tc>
          <w:tcPr>
            <w:tcW w:w="1988" w:type="dxa"/>
          </w:tcPr>
          <w:p w14:paraId="24D6073A" w14:textId="77777777" w:rsidR="00625357" w:rsidRPr="006A4CB6" w:rsidRDefault="00625357" w:rsidP="006A4CB6">
            <w:pPr>
              <w:spacing w:before="60" w:after="60" w:line="336" w:lineRule="auto"/>
              <w:jc w:val="center"/>
              <w:rPr>
                <w:rFonts w:cstheme="minorHAnsi"/>
                <w:b/>
              </w:rPr>
            </w:pPr>
            <w:r w:rsidRPr="006A4CB6">
              <w:rPr>
                <w:rFonts w:cstheme="minorHAnsi"/>
                <w:b/>
              </w:rPr>
              <w:t>Ano:</w:t>
            </w:r>
          </w:p>
        </w:tc>
      </w:tr>
    </w:tbl>
    <w:p w14:paraId="4AAD14B9" w14:textId="77777777" w:rsidR="00625357" w:rsidRPr="006A4CB6" w:rsidRDefault="00625357" w:rsidP="006A4CB6">
      <w:pPr>
        <w:spacing w:before="60" w:after="60" w:line="336" w:lineRule="auto"/>
        <w:jc w:val="both"/>
        <w:rPr>
          <w:rFonts w:cstheme="minorHAnsi"/>
        </w:rPr>
      </w:pP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5"/>
        <w:gridCol w:w="4524"/>
      </w:tblGrid>
      <w:tr w:rsidR="00625357" w:rsidRPr="006A4CB6" w14:paraId="56C1FC73" w14:textId="77777777" w:rsidTr="00315A4F">
        <w:tc>
          <w:tcPr>
            <w:tcW w:w="8479" w:type="dxa"/>
            <w:gridSpan w:val="2"/>
            <w:tcBorders>
              <w:bottom w:val="single" w:sz="4" w:space="0" w:color="auto"/>
            </w:tcBorders>
            <w:vAlign w:val="center"/>
          </w:tcPr>
          <w:p w14:paraId="6D00E79A" w14:textId="77777777" w:rsidR="00625357" w:rsidRPr="006A4CB6" w:rsidRDefault="00625357" w:rsidP="006A4CB6">
            <w:pPr>
              <w:spacing w:before="60" w:after="60" w:line="336" w:lineRule="auto"/>
              <w:jc w:val="both"/>
              <w:rPr>
                <w:rFonts w:cstheme="minorHAnsi"/>
              </w:rPr>
            </w:pPr>
            <w:r w:rsidRPr="006A4CB6">
              <w:rPr>
                <w:rFonts w:cstheme="minorHAnsi"/>
                <w:b/>
              </w:rPr>
              <w:t>Estabelecimento</w:t>
            </w:r>
            <w:r w:rsidRPr="006A4CB6">
              <w:rPr>
                <w:rFonts w:cstheme="minorHAnsi"/>
              </w:rPr>
              <w:t>:</w:t>
            </w:r>
          </w:p>
        </w:tc>
      </w:tr>
      <w:tr w:rsidR="00625357" w:rsidRPr="006A4CB6" w14:paraId="232A0A16" w14:textId="77777777" w:rsidTr="00315A4F">
        <w:tc>
          <w:tcPr>
            <w:tcW w:w="3955" w:type="dxa"/>
            <w:tcBorders>
              <w:top w:val="single" w:sz="4" w:space="0" w:color="auto"/>
              <w:bottom w:val="single" w:sz="4" w:space="0" w:color="auto"/>
            </w:tcBorders>
          </w:tcPr>
          <w:p w14:paraId="6AFEAB34" w14:textId="77777777" w:rsidR="00625357" w:rsidRPr="006A4CB6" w:rsidRDefault="00625357" w:rsidP="006A4CB6">
            <w:pPr>
              <w:spacing w:before="60" w:after="60" w:line="336" w:lineRule="auto"/>
              <w:jc w:val="both"/>
              <w:rPr>
                <w:rFonts w:cstheme="minorHAnsi"/>
              </w:rPr>
            </w:pPr>
            <w:r w:rsidRPr="006A4CB6">
              <w:rPr>
                <w:rFonts w:cstheme="minorHAnsi"/>
                <w:b/>
              </w:rPr>
              <w:t>N° Registro no SIM</w:t>
            </w:r>
            <w:r w:rsidRPr="006A4CB6">
              <w:rPr>
                <w:rFonts w:cstheme="minorHAnsi"/>
              </w:rPr>
              <w:t>:</w:t>
            </w:r>
          </w:p>
        </w:tc>
        <w:tc>
          <w:tcPr>
            <w:tcW w:w="4524" w:type="dxa"/>
            <w:tcBorders>
              <w:top w:val="single" w:sz="4" w:space="0" w:color="auto"/>
              <w:bottom w:val="single" w:sz="4" w:space="0" w:color="auto"/>
            </w:tcBorders>
          </w:tcPr>
          <w:p w14:paraId="46FAEB84" w14:textId="77777777" w:rsidR="00625357" w:rsidRPr="006A4CB6" w:rsidRDefault="00625357" w:rsidP="006A4CB6">
            <w:pPr>
              <w:spacing w:before="60" w:after="60" w:line="336" w:lineRule="auto"/>
              <w:jc w:val="both"/>
              <w:rPr>
                <w:rFonts w:cstheme="minorHAnsi"/>
              </w:rPr>
            </w:pPr>
            <w:r w:rsidRPr="006A4CB6">
              <w:rPr>
                <w:rFonts w:cstheme="minorHAnsi"/>
                <w:b/>
              </w:rPr>
              <w:t>Classificação:</w:t>
            </w:r>
          </w:p>
        </w:tc>
      </w:tr>
      <w:tr w:rsidR="00625357" w:rsidRPr="006A4CB6" w14:paraId="6CF555B3" w14:textId="77777777" w:rsidTr="00315A4F">
        <w:tc>
          <w:tcPr>
            <w:tcW w:w="8479" w:type="dxa"/>
            <w:gridSpan w:val="2"/>
            <w:tcBorders>
              <w:top w:val="single" w:sz="4" w:space="0" w:color="auto"/>
              <w:bottom w:val="single" w:sz="4" w:space="0" w:color="auto"/>
            </w:tcBorders>
            <w:vAlign w:val="center"/>
          </w:tcPr>
          <w:p w14:paraId="1ED1AD62" w14:textId="77777777" w:rsidR="00625357" w:rsidRPr="006A4CB6" w:rsidRDefault="00625357" w:rsidP="006A4CB6">
            <w:pPr>
              <w:spacing w:before="60" w:after="60" w:line="336" w:lineRule="auto"/>
              <w:jc w:val="both"/>
              <w:rPr>
                <w:rFonts w:cstheme="minorHAnsi"/>
              </w:rPr>
            </w:pPr>
            <w:r w:rsidRPr="006A4CB6">
              <w:rPr>
                <w:rFonts w:cstheme="minorHAnsi"/>
                <w:b/>
              </w:rPr>
              <w:t>Médico Veterinário(a) Oficial</w:t>
            </w:r>
            <w:r w:rsidRPr="006A4CB6">
              <w:rPr>
                <w:rFonts w:cstheme="minorHAnsi"/>
              </w:rPr>
              <w:t>:</w:t>
            </w:r>
          </w:p>
        </w:tc>
      </w:tr>
      <w:tr w:rsidR="00625357" w:rsidRPr="006A4CB6" w14:paraId="78B8F32E" w14:textId="77777777" w:rsidTr="00315A4F">
        <w:tc>
          <w:tcPr>
            <w:tcW w:w="8479" w:type="dxa"/>
            <w:gridSpan w:val="2"/>
            <w:tcBorders>
              <w:top w:val="single" w:sz="4" w:space="0" w:color="auto"/>
              <w:bottom w:val="single" w:sz="4" w:space="0" w:color="auto"/>
            </w:tcBorders>
          </w:tcPr>
          <w:p w14:paraId="1AE5B0B6" w14:textId="77777777" w:rsidR="00625357" w:rsidRPr="006A4CB6" w:rsidRDefault="00625357" w:rsidP="006A4CB6">
            <w:pPr>
              <w:spacing w:before="60" w:after="60" w:line="336" w:lineRule="auto"/>
              <w:jc w:val="both"/>
              <w:rPr>
                <w:rFonts w:cstheme="minorHAnsi"/>
              </w:rPr>
            </w:pPr>
            <w:r w:rsidRPr="006A4CB6">
              <w:rPr>
                <w:rFonts w:cstheme="minorHAnsi"/>
                <w:b/>
              </w:rPr>
              <w:t>Supervisor(es)/Auditor(es)</w:t>
            </w:r>
            <w:r w:rsidRPr="006A4CB6">
              <w:rPr>
                <w:rFonts w:cstheme="minorHAnsi"/>
              </w:rPr>
              <w:t>:</w:t>
            </w:r>
          </w:p>
        </w:tc>
      </w:tr>
      <w:tr w:rsidR="00625357" w:rsidRPr="006A4CB6" w14:paraId="07161F60" w14:textId="77777777" w:rsidTr="00315A4F">
        <w:tc>
          <w:tcPr>
            <w:tcW w:w="8479" w:type="dxa"/>
            <w:gridSpan w:val="2"/>
            <w:tcBorders>
              <w:top w:val="single" w:sz="4" w:space="0" w:color="auto"/>
              <w:bottom w:val="single" w:sz="4" w:space="0" w:color="auto"/>
            </w:tcBorders>
          </w:tcPr>
          <w:p w14:paraId="6A562D56" w14:textId="77777777" w:rsidR="00625357" w:rsidRPr="006A4CB6" w:rsidRDefault="00625357" w:rsidP="006A4CB6">
            <w:pPr>
              <w:spacing w:before="60" w:after="60" w:line="336" w:lineRule="auto"/>
              <w:jc w:val="both"/>
              <w:rPr>
                <w:rFonts w:cstheme="minorHAnsi"/>
                <w:b/>
              </w:rPr>
            </w:pPr>
          </w:p>
        </w:tc>
      </w:tr>
    </w:tbl>
    <w:p w14:paraId="0321EB3B" w14:textId="77777777" w:rsidR="00625357" w:rsidRPr="006A4CB6" w:rsidRDefault="00625357" w:rsidP="006A4CB6">
      <w:pPr>
        <w:spacing w:before="60" w:after="60" w:line="336" w:lineRule="auto"/>
        <w:jc w:val="both"/>
        <w:rPr>
          <w:rFonts w:cstheme="minorHAnsi"/>
        </w:rPr>
      </w:pPr>
    </w:p>
    <w:tbl>
      <w:tblPr>
        <w:tblStyle w:val="Tabelacomgrade"/>
        <w:tblW w:w="0" w:type="auto"/>
        <w:tblLayout w:type="fixed"/>
        <w:tblLook w:val="04A0" w:firstRow="1" w:lastRow="0" w:firstColumn="1" w:lastColumn="0" w:noHBand="0" w:noVBand="1"/>
      </w:tblPr>
      <w:tblGrid>
        <w:gridCol w:w="988"/>
        <w:gridCol w:w="3969"/>
        <w:gridCol w:w="1179"/>
        <w:gridCol w:w="1179"/>
        <w:gridCol w:w="1179"/>
      </w:tblGrid>
      <w:tr w:rsidR="00625357" w:rsidRPr="006A4CB6" w14:paraId="7C1AB03B" w14:textId="77777777" w:rsidTr="00315A4F">
        <w:tc>
          <w:tcPr>
            <w:tcW w:w="8494" w:type="dxa"/>
            <w:gridSpan w:val="5"/>
          </w:tcPr>
          <w:p w14:paraId="4749FA78" w14:textId="77777777" w:rsidR="00625357" w:rsidRPr="006A4CB6" w:rsidRDefault="00625357" w:rsidP="006A4CB6">
            <w:pPr>
              <w:spacing w:before="60" w:after="60" w:line="336" w:lineRule="auto"/>
              <w:jc w:val="center"/>
              <w:rPr>
                <w:rFonts w:cstheme="minorHAnsi"/>
                <w:b/>
              </w:rPr>
            </w:pPr>
            <w:r w:rsidRPr="006A4CB6">
              <w:rPr>
                <w:rFonts w:cstheme="minorHAnsi"/>
                <w:b/>
              </w:rPr>
              <w:t>1. ATENDIMENTO DO ESTABELECIMENTO ÀS SOLICITAÇÕES DO SERVIÇO OFICIAL</w:t>
            </w:r>
          </w:p>
        </w:tc>
      </w:tr>
      <w:tr w:rsidR="00625357" w:rsidRPr="006A4CB6" w14:paraId="395A80C8" w14:textId="77777777" w:rsidTr="00315A4F">
        <w:tc>
          <w:tcPr>
            <w:tcW w:w="988" w:type="dxa"/>
            <w:vAlign w:val="center"/>
          </w:tcPr>
          <w:p w14:paraId="26E7C8D6" w14:textId="77777777" w:rsidR="00625357" w:rsidRPr="006A4CB6" w:rsidRDefault="00625357" w:rsidP="006A4CB6">
            <w:pPr>
              <w:spacing w:before="60" w:after="60" w:line="336" w:lineRule="auto"/>
              <w:jc w:val="both"/>
              <w:rPr>
                <w:rFonts w:cstheme="minorHAnsi"/>
                <w:b/>
              </w:rPr>
            </w:pPr>
            <w:r w:rsidRPr="006A4CB6">
              <w:rPr>
                <w:rFonts w:cstheme="minorHAnsi"/>
                <w:b/>
              </w:rPr>
              <w:t>N</w:t>
            </w:r>
            <w:r w:rsidRPr="006A4CB6">
              <w:rPr>
                <w:rFonts w:cstheme="minorHAnsi"/>
                <w:b/>
                <w:vertAlign w:val="superscript"/>
              </w:rPr>
              <w:t>o</w:t>
            </w:r>
          </w:p>
        </w:tc>
        <w:tc>
          <w:tcPr>
            <w:tcW w:w="3969" w:type="dxa"/>
            <w:vAlign w:val="center"/>
          </w:tcPr>
          <w:p w14:paraId="251087E5" w14:textId="77777777" w:rsidR="00625357" w:rsidRPr="006A4CB6" w:rsidRDefault="00625357" w:rsidP="006A4CB6">
            <w:pPr>
              <w:spacing w:before="60" w:after="60" w:line="336" w:lineRule="auto"/>
              <w:jc w:val="both"/>
              <w:rPr>
                <w:rFonts w:cstheme="minorHAnsi"/>
                <w:b/>
              </w:rPr>
            </w:pPr>
            <w:r w:rsidRPr="006A4CB6">
              <w:rPr>
                <w:rFonts w:cstheme="minorHAnsi"/>
                <w:b/>
              </w:rPr>
              <w:t>Requisito</w:t>
            </w:r>
          </w:p>
        </w:tc>
        <w:tc>
          <w:tcPr>
            <w:tcW w:w="1179" w:type="dxa"/>
            <w:vAlign w:val="center"/>
          </w:tcPr>
          <w:p w14:paraId="063A20FB" w14:textId="77777777" w:rsidR="00625357" w:rsidRPr="006A4CB6" w:rsidRDefault="00625357" w:rsidP="006A4CB6">
            <w:pPr>
              <w:spacing w:before="60" w:after="60" w:line="336" w:lineRule="auto"/>
              <w:jc w:val="center"/>
              <w:rPr>
                <w:rFonts w:cstheme="minorHAnsi"/>
                <w:b/>
              </w:rPr>
            </w:pPr>
            <w:r w:rsidRPr="006A4CB6">
              <w:rPr>
                <w:rFonts w:cstheme="minorHAnsi"/>
                <w:b/>
              </w:rPr>
              <w:t>Conforme</w:t>
            </w:r>
          </w:p>
        </w:tc>
        <w:tc>
          <w:tcPr>
            <w:tcW w:w="1179" w:type="dxa"/>
            <w:vAlign w:val="center"/>
          </w:tcPr>
          <w:p w14:paraId="7F0FE6EA" w14:textId="77777777" w:rsidR="00625357" w:rsidRPr="006A4CB6" w:rsidRDefault="00625357" w:rsidP="006A4CB6">
            <w:pPr>
              <w:spacing w:before="60" w:after="60" w:line="336" w:lineRule="auto"/>
              <w:jc w:val="center"/>
              <w:rPr>
                <w:rFonts w:cstheme="minorHAnsi"/>
                <w:b/>
              </w:rPr>
            </w:pPr>
            <w:r w:rsidRPr="006A4CB6">
              <w:rPr>
                <w:rFonts w:cstheme="minorHAnsi"/>
                <w:b/>
              </w:rPr>
              <w:t>Não conforme</w:t>
            </w:r>
          </w:p>
        </w:tc>
        <w:tc>
          <w:tcPr>
            <w:tcW w:w="1179" w:type="dxa"/>
            <w:vAlign w:val="center"/>
          </w:tcPr>
          <w:p w14:paraId="201AA5E2" w14:textId="77777777" w:rsidR="00625357" w:rsidRPr="006A4CB6" w:rsidRDefault="00625357" w:rsidP="006A4CB6">
            <w:pPr>
              <w:spacing w:before="60" w:after="60" w:line="336" w:lineRule="auto"/>
              <w:jc w:val="center"/>
              <w:rPr>
                <w:rFonts w:cstheme="minorHAnsi"/>
                <w:b/>
              </w:rPr>
            </w:pPr>
            <w:r w:rsidRPr="006A4CB6">
              <w:rPr>
                <w:rFonts w:cstheme="minorHAnsi"/>
                <w:b/>
              </w:rPr>
              <w:t>Não aplicável</w:t>
            </w:r>
          </w:p>
        </w:tc>
      </w:tr>
      <w:tr w:rsidR="00625357" w:rsidRPr="006A4CB6" w14:paraId="0CB6E4DE" w14:textId="77777777" w:rsidTr="00315A4F">
        <w:tc>
          <w:tcPr>
            <w:tcW w:w="988" w:type="dxa"/>
          </w:tcPr>
          <w:p w14:paraId="600B3C8A" w14:textId="77777777" w:rsidR="00625357" w:rsidRPr="006A4CB6" w:rsidRDefault="00625357" w:rsidP="006A4CB6">
            <w:pPr>
              <w:spacing w:before="60" w:after="60" w:line="336" w:lineRule="auto"/>
              <w:jc w:val="both"/>
              <w:rPr>
                <w:rFonts w:cstheme="minorHAnsi"/>
              </w:rPr>
            </w:pPr>
            <w:r w:rsidRPr="006A4CB6">
              <w:rPr>
                <w:rFonts w:cstheme="minorHAnsi"/>
              </w:rPr>
              <w:t>1.1</w:t>
            </w:r>
          </w:p>
        </w:tc>
        <w:tc>
          <w:tcPr>
            <w:tcW w:w="3969" w:type="dxa"/>
          </w:tcPr>
          <w:p w14:paraId="2A1E69B4" w14:textId="77777777" w:rsidR="00625357" w:rsidRPr="006A4CB6" w:rsidRDefault="00625357" w:rsidP="006A4CB6">
            <w:pPr>
              <w:spacing w:before="60" w:after="60" w:line="336" w:lineRule="auto"/>
              <w:jc w:val="both"/>
              <w:rPr>
                <w:rFonts w:cstheme="minorHAnsi"/>
              </w:rPr>
            </w:pPr>
            <w:r w:rsidRPr="006A4CB6">
              <w:rPr>
                <w:rFonts w:cstheme="minorHAnsi"/>
              </w:rPr>
              <w:t>Plano de Ação</w:t>
            </w:r>
          </w:p>
        </w:tc>
        <w:tc>
          <w:tcPr>
            <w:tcW w:w="1179" w:type="dxa"/>
          </w:tcPr>
          <w:p w14:paraId="6BC9E39F" w14:textId="77777777" w:rsidR="00625357" w:rsidRPr="006A4CB6" w:rsidRDefault="00625357" w:rsidP="006A4CB6">
            <w:pPr>
              <w:spacing w:before="60" w:after="60" w:line="336" w:lineRule="auto"/>
              <w:jc w:val="center"/>
              <w:rPr>
                <w:rFonts w:cstheme="minorHAnsi"/>
              </w:rPr>
            </w:pPr>
          </w:p>
        </w:tc>
        <w:tc>
          <w:tcPr>
            <w:tcW w:w="1179" w:type="dxa"/>
          </w:tcPr>
          <w:p w14:paraId="3B2E44AC" w14:textId="77777777" w:rsidR="00625357" w:rsidRPr="006A4CB6" w:rsidRDefault="00625357" w:rsidP="006A4CB6">
            <w:pPr>
              <w:spacing w:before="60" w:after="60" w:line="336" w:lineRule="auto"/>
              <w:jc w:val="center"/>
              <w:rPr>
                <w:rFonts w:cstheme="minorHAnsi"/>
              </w:rPr>
            </w:pPr>
          </w:p>
        </w:tc>
        <w:tc>
          <w:tcPr>
            <w:tcW w:w="1179" w:type="dxa"/>
          </w:tcPr>
          <w:p w14:paraId="790D4256" w14:textId="77777777" w:rsidR="00625357" w:rsidRPr="006A4CB6" w:rsidRDefault="00625357" w:rsidP="006A4CB6">
            <w:pPr>
              <w:spacing w:before="60" w:after="60" w:line="336" w:lineRule="auto"/>
              <w:jc w:val="center"/>
              <w:rPr>
                <w:rFonts w:cstheme="minorHAnsi"/>
              </w:rPr>
            </w:pPr>
          </w:p>
        </w:tc>
      </w:tr>
      <w:tr w:rsidR="00625357" w:rsidRPr="006A4CB6" w14:paraId="0BA81D7C" w14:textId="77777777" w:rsidTr="00315A4F">
        <w:tc>
          <w:tcPr>
            <w:tcW w:w="988" w:type="dxa"/>
          </w:tcPr>
          <w:p w14:paraId="5F76C36E" w14:textId="77777777" w:rsidR="00625357" w:rsidRPr="006A4CB6" w:rsidRDefault="00625357" w:rsidP="006A4CB6">
            <w:pPr>
              <w:spacing w:before="60" w:after="60" w:line="336" w:lineRule="auto"/>
              <w:jc w:val="both"/>
              <w:rPr>
                <w:rFonts w:cstheme="minorHAnsi"/>
              </w:rPr>
            </w:pPr>
            <w:r w:rsidRPr="006A4CB6">
              <w:rPr>
                <w:rFonts w:cstheme="minorHAnsi"/>
              </w:rPr>
              <w:t>1.2</w:t>
            </w:r>
          </w:p>
        </w:tc>
        <w:tc>
          <w:tcPr>
            <w:tcW w:w="3969" w:type="dxa"/>
          </w:tcPr>
          <w:p w14:paraId="6A34484C" w14:textId="77777777" w:rsidR="00625357" w:rsidRPr="006A4CB6" w:rsidRDefault="00625357" w:rsidP="006A4CB6">
            <w:pPr>
              <w:spacing w:before="60" w:after="60" w:line="336" w:lineRule="auto"/>
              <w:jc w:val="both"/>
              <w:rPr>
                <w:rFonts w:cstheme="minorHAnsi"/>
              </w:rPr>
            </w:pPr>
            <w:r w:rsidRPr="006A4CB6">
              <w:rPr>
                <w:rFonts w:cstheme="minorHAnsi"/>
              </w:rPr>
              <w:t>Cumprimento do plano de ação</w:t>
            </w:r>
          </w:p>
        </w:tc>
        <w:tc>
          <w:tcPr>
            <w:tcW w:w="1179" w:type="dxa"/>
          </w:tcPr>
          <w:p w14:paraId="72C676AE" w14:textId="77777777" w:rsidR="00625357" w:rsidRPr="006A4CB6" w:rsidRDefault="00625357" w:rsidP="006A4CB6">
            <w:pPr>
              <w:spacing w:before="60" w:after="60" w:line="336" w:lineRule="auto"/>
              <w:jc w:val="center"/>
              <w:rPr>
                <w:rFonts w:cstheme="minorHAnsi"/>
              </w:rPr>
            </w:pPr>
          </w:p>
        </w:tc>
        <w:tc>
          <w:tcPr>
            <w:tcW w:w="1179" w:type="dxa"/>
          </w:tcPr>
          <w:p w14:paraId="42C3E0B4" w14:textId="77777777" w:rsidR="00625357" w:rsidRPr="006A4CB6" w:rsidRDefault="00625357" w:rsidP="006A4CB6">
            <w:pPr>
              <w:spacing w:before="60" w:after="60" w:line="336" w:lineRule="auto"/>
              <w:jc w:val="center"/>
              <w:rPr>
                <w:rFonts w:cstheme="minorHAnsi"/>
              </w:rPr>
            </w:pPr>
          </w:p>
        </w:tc>
        <w:tc>
          <w:tcPr>
            <w:tcW w:w="1179" w:type="dxa"/>
          </w:tcPr>
          <w:p w14:paraId="6F903E04" w14:textId="77777777" w:rsidR="00625357" w:rsidRPr="006A4CB6" w:rsidRDefault="00625357" w:rsidP="006A4CB6">
            <w:pPr>
              <w:spacing w:before="60" w:after="60" w:line="336" w:lineRule="auto"/>
              <w:jc w:val="center"/>
              <w:rPr>
                <w:rFonts w:cstheme="minorHAnsi"/>
              </w:rPr>
            </w:pPr>
          </w:p>
        </w:tc>
      </w:tr>
    </w:tbl>
    <w:p w14:paraId="4B7FE59A" w14:textId="77777777" w:rsidR="00625357" w:rsidRPr="006A4CB6" w:rsidRDefault="00625357" w:rsidP="006A4CB6">
      <w:pPr>
        <w:spacing w:before="60" w:after="60" w:line="336" w:lineRule="auto"/>
        <w:jc w:val="both"/>
        <w:rPr>
          <w:rFonts w:cstheme="minorHAnsi"/>
        </w:rPr>
      </w:pPr>
    </w:p>
    <w:tbl>
      <w:tblPr>
        <w:tblStyle w:val="Tabelacomgrade"/>
        <w:tblW w:w="0" w:type="auto"/>
        <w:tblLayout w:type="fixed"/>
        <w:tblLook w:val="04A0" w:firstRow="1" w:lastRow="0" w:firstColumn="1" w:lastColumn="0" w:noHBand="0" w:noVBand="1"/>
      </w:tblPr>
      <w:tblGrid>
        <w:gridCol w:w="988"/>
        <w:gridCol w:w="3969"/>
        <w:gridCol w:w="1179"/>
        <w:gridCol w:w="1179"/>
        <w:gridCol w:w="1179"/>
      </w:tblGrid>
      <w:tr w:rsidR="00625357" w:rsidRPr="006A4CB6" w14:paraId="5D90D7C8" w14:textId="77777777" w:rsidTr="00315A4F">
        <w:tc>
          <w:tcPr>
            <w:tcW w:w="8494" w:type="dxa"/>
            <w:gridSpan w:val="5"/>
          </w:tcPr>
          <w:p w14:paraId="049830B2" w14:textId="77777777" w:rsidR="00625357" w:rsidRPr="006A4CB6" w:rsidRDefault="00625357" w:rsidP="006A4CB6">
            <w:pPr>
              <w:spacing w:before="60" w:after="60" w:line="336" w:lineRule="auto"/>
              <w:jc w:val="center"/>
              <w:rPr>
                <w:rFonts w:cstheme="minorHAnsi"/>
                <w:b/>
              </w:rPr>
            </w:pPr>
            <w:r w:rsidRPr="006A4CB6">
              <w:rPr>
                <w:rFonts w:cstheme="minorHAnsi"/>
                <w:b/>
              </w:rPr>
              <w:t>2. AVALIAÇÃO DA ESTRUTURA DO ESTABELECIMENTO</w:t>
            </w:r>
          </w:p>
        </w:tc>
      </w:tr>
      <w:tr w:rsidR="00625357" w:rsidRPr="006A4CB6" w14:paraId="550D2B84" w14:textId="77777777" w:rsidTr="00315A4F">
        <w:tc>
          <w:tcPr>
            <w:tcW w:w="988" w:type="dxa"/>
            <w:vAlign w:val="center"/>
          </w:tcPr>
          <w:p w14:paraId="18B2F990" w14:textId="77777777" w:rsidR="00625357" w:rsidRPr="006A4CB6" w:rsidRDefault="00625357" w:rsidP="008D03D5">
            <w:pPr>
              <w:spacing w:before="40" w:after="40"/>
              <w:jc w:val="both"/>
              <w:rPr>
                <w:rFonts w:cstheme="minorHAnsi"/>
                <w:b/>
              </w:rPr>
            </w:pPr>
            <w:r w:rsidRPr="006A4CB6">
              <w:rPr>
                <w:rFonts w:cstheme="minorHAnsi"/>
                <w:b/>
              </w:rPr>
              <w:t>N</w:t>
            </w:r>
            <w:r w:rsidRPr="006A4CB6">
              <w:rPr>
                <w:rFonts w:cstheme="minorHAnsi"/>
                <w:b/>
                <w:vertAlign w:val="superscript"/>
              </w:rPr>
              <w:t>o</w:t>
            </w:r>
          </w:p>
        </w:tc>
        <w:tc>
          <w:tcPr>
            <w:tcW w:w="3969" w:type="dxa"/>
            <w:vAlign w:val="center"/>
          </w:tcPr>
          <w:p w14:paraId="251CBDFD" w14:textId="77777777" w:rsidR="00625357" w:rsidRPr="006A4CB6" w:rsidRDefault="00625357" w:rsidP="008D03D5">
            <w:pPr>
              <w:spacing w:before="40" w:after="40"/>
              <w:jc w:val="both"/>
              <w:rPr>
                <w:rFonts w:cstheme="minorHAnsi"/>
                <w:b/>
              </w:rPr>
            </w:pPr>
            <w:r w:rsidRPr="006A4CB6">
              <w:rPr>
                <w:rFonts w:cstheme="minorHAnsi"/>
                <w:b/>
              </w:rPr>
              <w:t>Requisito</w:t>
            </w:r>
          </w:p>
        </w:tc>
        <w:tc>
          <w:tcPr>
            <w:tcW w:w="1179" w:type="dxa"/>
            <w:vAlign w:val="center"/>
          </w:tcPr>
          <w:p w14:paraId="5AB160FC" w14:textId="77777777" w:rsidR="00625357" w:rsidRPr="006A4CB6" w:rsidRDefault="00625357" w:rsidP="008D03D5">
            <w:pPr>
              <w:spacing w:before="40" w:after="40"/>
              <w:jc w:val="center"/>
              <w:rPr>
                <w:rFonts w:cstheme="minorHAnsi"/>
                <w:b/>
              </w:rPr>
            </w:pPr>
            <w:r w:rsidRPr="006A4CB6">
              <w:rPr>
                <w:rFonts w:cstheme="minorHAnsi"/>
                <w:b/>
              </w:rPr>
              <w:t>Conforme</w:t>
            </w:r>
          </w:p>
        </w:tc>
        <w:tc>
          <w:tcPr>
            <w:tcW w:w="1179" w:type="dxa"/>
            <w:vAlign w:val="center"/>
          </w:tcPr>
          <w:p w14:paraId="61E287B9" w14:textId="77777777" w:rsidR="00625357" w:rsidRPr="006A4CB6" w:rsidRDefault="00625357" w:rsidP="008D03D5">
            <w:pPr>
              <w:spacing w:before="40" w:after="40"/>
              <w:jc w:val="center"/>
              <w:rPr>
                <w:rFonts w:cstheme="minorHAnsi"/>
                <w:b/>
              </w:rPr>
            </w:pPr>
            <w:r w:rsidRPr="006A4CB6">
              <w:rPr>
                <w:rFonts w:cstheme="minorHAnsi"/>
                <w:b/>
              </w:rPr>
              <w:t>Não conforme</w:t>
            </w:r>
          </w:p>
        </w:tc>
        <w:tc>
          <w:tcPr>
            <w:tcW w:w="1179" w:type="dxa"/>
            <w:vAlign w:val="center"/>
          </w:tcPr>
          <w:p w14:paraId="4A7DBECA" w14:textId="77777777" w:rsidR="00625357" w:rsidRPr="006A4CB6" w:rsidRDefault="00625357" w:rsidP="008D03D5">
            <w:pPr>
              <w:spacing w:before="40" w:after="40"/>
              <w:jc w:val="center"/>
              <w:rPr>
                <w:rFonts w:cstheme="minorHAnsi"/>
                <w:b/>
              </w:rPr>
            </w:pPr>
            <w:r w:rsidRPr="006A4CB6">
              <w:rPr>
                <w:rFonts w:cstheme="minorHAnsi"/>
                <w:b/>
              </w:rPr>
              <w:t>Não aplicável</w:t>
            </w:r>
          </w:p>
        </w:tc>
      </w:tr>
      <w:tr w:rsidR="00625357" w:rsidRPr="006A4CB6" w14:paraId="511257FD" w14:textId="77777777" w:rsidTr="00315A4F">
        <w:tc>
          <w:tcPr>
            <w:tcW w:w="988" w:type="dxa"/>
            <w:vAlign w:val="center"/>
          </w:tcPr>
          <w:p w14:paraId="754B4283" w14:textId="77777777" w:rsidR="00625357" w:rsidRPr="006A4CB6" w:rsidRDefault="00625357" w:rsidP="008D03D5">
            <w:pPr>
              <w:spacing w:before="40" w:after="40"/>
              <w:jc w:val="both"/>
              <w:rPr>
                <w:rFonts w:cstheme="minorHAnsi"/>
              </w:rPr>
            </w:pPr>
            <w:r w:rsidRPr="006A4CB6">
              <w:rPr>
                <w:rFonts w:cstheme="minorHAnsi"/>
              </w:rPr>
              <w:t>2.1</w:t>
            </w:r>
          </w:p>
        </w:tc>
        <w:tc>
          <w:tcPr>
            <w:tcW w:w="3969" w:type="dxa"/>
          </w:tcPr>
          <w:p w14:paraId="63439A71" w14:textId="77777777" w:rsidR="00625357" w:rsidRPr="006A4CB6" w:rsidRDefault="00625357" w:rsidP="008D03D5">
            <w:pPr>
              <w:spacing w:before="40" w:after="40"/>
              <w:jc w:val="both"/>
              <w:rPr>
                <w:rFonts w:cstheme="minorHAnsi"/>
              </w:rPr>
            </w:pPr>
            <w:r w:rsidRPr="006A4CB6">
              <w:rPr>
                <w:rFonts w:cstheme="minorHAnsi"/>
              </w:rPr>
              <w:t>Se as mesmas estão de acordo com o projeto aprovado;</w:t>
            </w:r>
          </w:p>
        </w:tc>
        <w:tc>
          <w:tcPr>
            <w:tcW w:w="1179" w:type="dxa"/>
          </w:tcPr>
          <w:p w14:paraId="3388CED2" w14:textId="77777777" w:rsidR="00625357" w:rsidRPr="006A4CB6" w:rsidRDefault="00625357" w:rsidP="008D03D5">
            <w:pPr>
              <w:spacing w:before="40" w:after="40"/>
              <w:jc w:val="center"/>
              <w:rPr>
                <w:rFonts w:cstheme="minorHAnsi"/>
              </w:rPr>
            </w:pPr>
          </w:p>
        </w:tc>
        <w:tc>
          <w:tcPr>
            <w:tcW w:w="1179" w:type="dxa"/>
          </w:tcPr>
          <w:p w14:paraId="22732C1A" w14:textId="77777777" w:rsidR="00625357" w:rsidRPr="006A4CB6" w:rsidRDefault="00625357" w:rsidP="008D03D5">
            <w:pPr>
              <w:spacing w:before="40" w:after="40"/>
              <w:jc w:val="center"/>
              <w:rPr>
                <w:rFonts w:cstheme="minorHAnsi"/>
              </w:rPr>
            </w:pPr>
          </w:p>
        </w:tc>
        <w:tc>
          <w:tcPr>
            <w:tcW w:w="1179" w:type="dxa"/>
          </w:tcPr>
          <w:p w14:paraId="376FA4CF" w14:textId="77777777" w:rsidR="00625357" w:rsidRPr="006A4CB6" w:rsidRDefault="00625357" w:rsidP="008D03D5">
            <w:pPr>
              <w:spacing w:before="40" w:after="40"/>
              <w:jc w:val="center"/>
              <w:rPr>
                <w:rFonts w:cstheme="minorHAnsi"/>
              </w:rPr>
            </w:pPr>
          </w:p>
        </w:tc>
      </w:tr>
      <w:tr w:rsidR="00625357" w:rsidRPr="006A4CB6" w14:paraId="400D2C34" w14:textId="77777777" w:rsidTr="00315A4F">
        <w:tc>
          <w:tcPr>
            <w:tcW w:w="988" w:type="dxa"/>
            <w:vAlign w:val="center"/>
          </w:tcPr>
          <w:p w14:paraId="47C666FE" w14:textId="77777777" w:rsidR="00625357" w:rsidRPr="006A4CB6" w:rsidRDefault="00625357" w:rsidP="008D03D5">
            <w:pPr>
              <w:spacing w:before="40" w:after="40"/>
              <w:jc w:val="both"/>
              <w:rPr>
                <w:rFonts w:cstheme="minorHAnsi"/>
              </w:rPr>
            </w:pPr>
            <w:r w:rsidRPr="006A4CB6">
              <w:rPr>
                <w:rFonts w:cstheme="minorHAnsi"/>
              </w:rPr>
              <w:t>2.2</w:t>
            </w:r>
          </w:p>
        </w:tc>
        <w:tc>
          <w:tcPr>
            <w:tcW w:w="3969" w:type="dxa"/>
          </w:tcPr>
          <w:p w14:paraId="2169EF33" w14:textId="77777777" w:rsidR="00625357" w:rsidRPr="006A4CB6" w:rsidRDefault="00625357" w:rsidP="008D03D5">
            <w:pPr>
              <w:spacing w:before="40" w:after="40"/>
              <w:jc w:val="both"/>
              <w:rPr>
                <w:rFonts w:cstheme="minorHAnsi"/>
              </w:rPr>
            </w:pPr>
            <w:r w:rsidRPr="006A4CB6">
              <w:rPr>
                <w:rFonts w:cstheme="minorHAnsi"/>
              </w:rPr>
              <w:t>Se forro, teto, paredes e piso, equipamentos e utensílios são de material durável, impermeável e de fácil higienização;</w:t>
            </w:r>
          </w:p>
        </w:tc>
        <w:tc>
          <w:tcPr>
            <w:tcW w:w="1179" w:type="dxa"/>
          </w:tcPr>
          <w:p w14:paraId="780A3198" w14:textId="77777777" w:rsidR="00625357" w:rsidRPr="006A4CB6" w:rsidRDefault="00625357" w:rsidP="008D03D5">
            <w:pPr>
              <w:spacing w:before="40" w:after="40"/>
              <w:jc w:val="center"/>
              <w:rPr>
                <w:rFonts w:cstheme="minorHAnsi"/>
              </w:rPr>
            </w:pPr>
          </w:p>
        </w:tc>
        <w:tc>
          <w:tcPr>
            <w:tcW w:w="1179" w:type="dxa"/>
          </w:tcPr>
          <w:p w14:paraId="3A1D8BA8" w14:textId="77777777" w:rsidR="00625357" w:rsidRPr="006A4CB6" w:rsidRDefault="00625357" w:rsidP="008D03D5">
            <w:pPr>
              <w:spacing w:before="40" w:after="40"/>
              <w:jc w:val="center"/>
              <w:rPr>
                <w:rFonts w:cstheme="minorHAnsi"/>
              </w:rPr>
            </w:pPr>
          </w:p>
        </w:tc>
        <w:tc>
          <w:tcPr>
            <w:tcW w:w="1179" w:type="dxa"/>
          </w:tcPr>
          <w:p w14:paraId="1A837431" w14:textId="77777777" w:rsidR="00625357" w:rsidRPr="006A4CB6" w:rsidRDefault="00625357" w:rsidP="008D03D5">
            <w:pPr>
              <w:spacing w:before="40" w:after="40"/>
              <w:jc w:val="center"/>
              <w:rPr>
                <w:rFonts w:cstheme="minorHAnsi"/>
              </w:rPr>
            </w:pPr>
          </w:p>
        </w:tc>
      </w:tr>
      <w:tr w:rsidR="00625357" w:rsidRPr="006A4CB6" w14:paraId="11168FD9" w14:textId="77777777" w:rsidTr="00315A4F">
        <w:tc>
          <w:tcPr>
            <w:tcW w:w="988" w:type="dxa"/>
            <w:vAlign w:val="center"/>
          </w:tcPr>
          <w:p w14:paraId="5465ADC4" w14:textId="77777777" w:rsidR="00625357" w:rsidRPr="006A4CB6" w:rsidRDefault="00625357" w:rsidP="008D03D5">
            <w:pPr>
              <w:spacing w:before="40" w:after="40"/>
              <w:jc w:val="both"/>
              <w:rPr>
                <w:rFonts w:cstheme="minorHAnsi"/>
              </w:rPr>
            </w:pPr>
            <w:r w:rsidRPr="006A4CB6">
              <w:rPr>
                <w:rFonts w:cstheme="minorHAnsi"/>
              </w:rPr>
              <w:t>2.3</w:t>
            </w:r>
          </w:p>
        </w:tc>
        <w:tc>
          <w:tcPr>
            <w:tcW w:w="3969" w:type="dxa"/>
          </w:tcPr>
          <w:p w14:paraId="5BC8211A" w14:textId="77777777" w:rsidR="00625357" w:rsidRPr="006A4CB6" w:rsidRDefault="00625357" w:rsidP="008D03D5">
            <w:pPr>
              <w:spacing w:before="40" w:after="40"/>
              <w:jc w:val="both"/>
              <w:rPr>
                <w:rFonts w:cstheme="minorHAnsi"/>
              </w:rPr>
            </w:pPr>
            <w:r w:rsidRPr="006A4CB6">
              <w:rPr>
                <w:rFonts w:cstheme="minorHAnsi"/>
              </w:rPr>
              <w:t>Se existem sujidades, formação de condensação, neve ou gelo;</w:t>
            </w:r>
          </w:p>
        </w:tc>
        <w:tc>
          <w:tcPr>
            <w:tcW w:w="1179" w:type="dxa"/>
          </w:tcPr>
          <w:p w14:paraId="27AAC7AD" w14:textId="77777777" w:rsidR="00625357" w:rsidRPr="006A4CB6" w:rsidRDefault="00625357" w:rsidP="008D03D5">
            <w:pPr>
              <w:spacing w:before="40" w:after="40"/>
              <w:jc w:val="center"/>
              <w:rPr>
                <w:rFonts w:cstheme="minorHAnsi"/>
              </w:rPr>
            </w:pPr>
          </w:p>
        </w:tc>
        <w:tc>
          <w:tcPr>
            <w:tcW w:w="1179" w:type="dxa"/>
          </w:tcPr>
          <w:p w14:paraId="5DBAFA88" w14:textId="77777777" w:rsidR="00625357" w:rsidRPr="006A4CB6" w:rsidRDefault="00625357" w:rsidP="008D03D5">
            <w:pPr>
              <w:spacing w:before="40" w:after="40"/>
              <w:jc w:val="center"/>
              <w:rPr>
                <w:rFonts w:cstheme="minorHAnsi"/>
              </w:rPr>
            </w:pPr>
          </w:p>
        </w:tc>
        <w:tc>
          <w:tcPr>
            <w:tcW w:w="1179" w:type="dxa"/>
          </w:tcPr>
          <w:p w14:paraId="692A2692" w14:textId="77777777" w:rsidR="00625357" w:rsidRPr="006A4CB6" w:rsidRDefault="00625357" w:rsidP="008D03D5">
            <w:pPr>
              <w:spacing w:before="40" w:after="40"/>
              <w:jc w:val="center"/>
              <w:rPr>
                <w:rFonts w:cstheme="minorHAnsi"/>
              </w:rPr>
            </w:pPr>
          </w:p>
        </w:tc>
      </w:tr>
      <w:tr w:rsidR="00625357" w:rsidRPr="006A4CB6" w14:paraId="33F26E79" w14:textId="77777777" w:rsidTr="00315A4F">
        <w:tc>
          <w:tcPr>
            <w:tcW w:w="988" w:type="dxa"/>
            <w:vAlign w:val="center"/>
          </w:tcPr>
          <w:p w14:paraId="29994562" w14:textId="77777777" w:rsidR="00625357" w:rsidRPr="006A4CB6" w:rsidRDefault="00625357" w:rsidP="008D03D5">
            <w:pPr>
              <w:spacing w:before="40" w:after="40"/>
              <w:jc w:val="both"/>
              <w:rPr>
                <w:rFonts w:cstheme="minorHAnsi"/>
              </w:rPr>
            </w:pPr>
            <w:r w:rsidRPr="006A4CB6">
              <w:rPr>
                <w:rFonts w:cstheme="minorHAnsi"/>
              </w:rPr>
              <w:t>2.4</w:t>
            </w:r>
          </w:p>
        </w:tc>
        <w:tc>
          <w:tcPr>
            <w:tcW w:w="3969" w:type="dxa"/>
          </w:tcPr>
          <w:p w14:paraId="78079A5D" w14:textId="77777777" w:rsidR="00625357" w:rsidRPr="006A4CB6" w:rsidRDefault="00625357" w:rsidP="008D03D5">
            <w:pPr>
              <w:spacing w:before="40" w:after="40"/>
              <w:jc w:val="both"/>
              <w:rPr>
                <w:rFonts w:cstheme="minorHAnsi"/>
              </w:rPr>
            </w:pPr>
            <w:r w:rsidRPr="006A4CB6">
              <w:rPr>
                <w:rFonts w:cstheme="minorHAnsi"/>
              </w:rPr>
              <w:t>Se a vedação das aberturas (portas, janelas, etc.), se o escoamento de água e outros fatores podem prejudicar as condições higiênico-sanitárias do processo produtivo;</w:t>
            </w:r>
          </w:p>
        </w:tc>
        <w:tc>
          <w:tcPr>
            <w:tcW w:w="1179" w:type="dxa"/>
          </w:tcPr>
          <w:p w14:paraId="56B9D2DA" w14:textId="77777777" w:rsidR="00625357" w:rsidRPr="006A4CB6" w:rsidRDefault="00625357" w:rsidP="008D03D5">
            <w:pPr>
              <w:spacing w:before="40" w:after="40"/>
              <w:jc w:val="center"/>
              <w:rPr>
                <w:rFonts w:cstheme="minorHAnsi"/>
              </w:rPr>
            </w:pPr>
          </w:p>
        </w:tc>
        <w:tc>
          <w:tcPr>
            <w:tcW w:w="1179" w:type="dxa"/>
          </w:tcPr>
          <w:p w14:paraId="31DAD2C8" w14:textId="77777777" w:rsidR="00625357" w:rsidRPr="006A4CB6" w:rsidRDefault="00625357" w:rsidP="008D03D5">
            <w:pPr>
              <w:spacing w:before="40" w:after="40"/>
              <w:jc w:val="center"/>
              <w:rPr>
                <w:rFonts w:cstheme="minorHAnsi"/>
              </w:rPr>
            </w:pPr>
          </w:p>
        </w:tc>
        <w:tc>
          <w:tcPr>
            <w:tcW w:w="1179" w:type="dxa"/>
          </w:tcPr>
          <w:p w14:paraId="32D5177A" w14:textId="77777777" w:rsidR="00625357" w:rsidRPr="006A4CB6" w:rsidRDefault="00625357" w:rsidP="008D03D5">
            <w:pPr>
              <w:spacing w:before="40" w:after="40"/>
              <w:jc w:val="center"/>
              <w:rPr>
                <w:rFonts w:cstheme="minorHAnsi"/>
              </w:rPr>
            </w:pPr>
          </w:p>
        </w:tc>
      </w:tr>
      <w:tr w:rsidR="00625357" w:rsidRPr="006A4CB6" w14:paraId="3DE8C32E" w14:textId="77777777" w:rsidTr="00315A4F">
        <w:tc>
          <w:tcPr>
            <w:tcW w:w="988" w:type="dxa"/>
            <w:vAlign w:val="center"/>
          </w:tcPr>
          <w:p w14:paraId="7684F8E9" w14:textId="77777777" w:rsidR="00625357" w:rsidRPr="006A4CB6" w:rsidRDefault="00625357" w:rsidP="008D03D5">
            <w:pPr>
              <w:spacing w:before="40" w:after="40"/>
              <w:jc w:val="both"/>
              <w:rPr>
                <w:rFonts w:cstheme="minorHAnsi"/>
              </w:rPr>
            </w:pPr>
            <w:r w:rsidRPr="006A4CB6">
              <w:rPr>
                <w:rFonts w:cstheme="minorHAnsi"/>
              </w:rPr>
              <w:t>2.5</w:t>
            </w:r>
          </w:p>
        </w:tc>
        <w:tc>
          <w:tcPr>
            <w:tcW w:w="3969" w:type="dxa"/>
          </w:tcPr>
          <w:p w14:paraId="664E047E" w14:textId="77777777" w:rsidR="00625357" w:rsidRPr="006A4CB6" w:rsidRDefault="00625357" w:rsidP="008D03D5">
            <w:pPr>
              <w:tabs>
                <w:tab w:val="left" w:pos="1050"/>
              </w:tabs>
              <w:spacing w:before="40" w:after="40"/>
              <w:jc w:val="both"/>
              <w:rPr>
                <w:rFonts w:cstheme="minorHAnsi"/>
              </w:rPr>
            </w:pPr>
            <w:r w:rsidRPr="006A4CB6">
              <w:rPr>
                <w:rFonts w:cstheme="minorHAnsi"/>
              </w:rPr>
              <w:t>Se a disposição dos equipamentos instalado não geram contra fluxo;</w:t>
            </w:r>
          </w:p>
        </w:tc>
        <w:tc>
          <w:tcPr>
            <w:tcW w:w="1179" w:type="dxa"/>
          </w:tcPr>
          <w:p w14:paraId="5A0F4DBB" w14:textId="77777777" w:rsidR="00625357" w:rsidRPr="006A4CB6" w:rsidRDefault="00625357" w:rsidP="008D03D5">
            <w:pPr>
              <w:spacing w:before="40" w:after="40"/>
              <w:jc w:val="center"/>
              <w:rPr>
                <w:rFonts w:cstheme="minorHAnsi"/>
              </w:rPr>
            </w:pPr>
          </w:p>
        </w:tc>
        <w:tc>
          <w:tcPr>
            <w:tcW w:w="1179" w:type="dxa"/>
          </w:tcPr>
          <w:p w14:paraId="1825F7B9" w14:textId="77777777" w:rsidR="00625357" w:rsidRPr="006A4CB6" w:rsidRDefault="00625357" w:rsidP="008D03D5">
            <w:pPr>
              <w:spacing w:before="40" w:after="40"/>
              <w:jc w:val="center"/>
              <w:rPr>
                <w:rFonts w:cstheme="minorHAnsi"/>
              </w:rPr>
            </w:pPr>
          </w:p>
        </w:tc>
        <w:tc>
          <w:tcPr>
            <w:tcW w:w="1179" w:type="dxa"/>
          </w:tcPr>
          <w:p w14:paraId="039D2032" w14:textId="77777777" w:rsidR="00625357" w:rsidRPr="006A4CB6" w:rsidRDefault="00625357" w:rsidP="008D03D5">
            <w:pPr>
              <w:spacing w:before="40" w:after="40"/>
              <w:jc w:val="center"/>
              <w:rPr>
                <w:rFonts w:cstheme="minorHAnsi"/>
              </w:rPr>
            </w:pPr>
          </w:p>
        </w:tc>
      </w:tr>
      <w:tr w:rsidR="00625357" w:rsidRPr="006A4CB6" w14:paraId="3179A332" w14:textId="77777777" w:rsidTr="00315A4F">
        <w:tc>
          <w:tcPr>
            <w:tcW w:w="988" w:type="dxa"/>
            <w:vAlign w:val="center"/>
          </w:tcPr>
          <w:p w14:paraId="25948B36" w14:textId="77777777" w:rsidR="00625357" w:rsidRPr="006A4CB6" w:rsidRDefault="00625357" w:rsidP="008D03D5">
            <w:pPr>
              <w:spacing w:before="40" w:after="40"/>
              <w:jc w:val="both"/>
              <w:rPr>
                <w:rFonts w:cstheme="minorHAnsi"/>
              </w:rPr>
            </w:pPr>
            <w:r w:rsidRPr="006A4CB6">
              <w:rPr>
                <w:rFonts w:cstheme="minorHAnsi"/>
              </w:rPr>
              <w:lastRenderedPageBreak/>
              <w:t>2.6</w:t>
            </w:r>
          </w:p>
        </w:tc>
        <w:tc>
          <w:tcPr>
            <w:tcW w:w="3969" w:type="dxa"/>
          </w:tcPr>
          <w:p w14:paraId="4EAD65BE" w14:textId="77777777" w:rsidR="00625357" w:rsidRPr="006A4CB6" w:rsidRDefault="00625357" w:rsidP="008D03D5">
            <w:pPr>
              <w:spacing w:before="40" w:after="40"/>
              <w:jc w:val="both"/>
              <w:rPr>
                <w:rFonts w:cstheme="minorHAnsi"/>
              </w:rPr>
            </w:pPr>
            <w:r w:rsidRPr="006A4CB6">
              <w:rPr>
                <w:rFonts w:cstheme="minorHAnsi"/>
              </w:rPr>
              <w:t>Se as condições gerais de manutenção são adequadas e se suas dimensões são compatíveis com as atividades nelas desenvolvidas;</w:t>
            </w:r>
          </w:p>
        </w:tc>
        <w:tc>
          <w:tcPr>
            <w:tcW w:w="1179" w:type="dxa"/>
          </w:tcPr>
          <w:p w14:paraId="6D24FCAB" w14:textId="77777777" w:rsidR="00625357" w:rsidRPr="006A4CB6" w:rsidRDefault="00625357" w:rsidP="008D03D5">
            <w:pPr>
              <w:spacing w:before="40" w:after="40"/>
              <w:jc w:val="center"/>
              <w:rPr>
                <w:rFonts w:cstheme="minorHAnsi"/>
              </w:rPr>
            </w:pPr>
          </w:p>
        </w:tc>
        <w:tc>
          <w:tcPr>
            <w:tcW w:w="1179" w:type="dxa"/>
          </w:tcPr>
          <w:p w14:paraId="3EFE135F" w14:textId="77777777" w:rsidR="00625357" w:rsidRPr="006A4CB6" w:rsidRDefault="00625357" w:rsidP="008D03D5">
            <w:pPr>
              <w:spacing w:before="40" w:after="40"/>
              <w:jc w:val="center"/>
              <w:rPr>
                <w:rFonts w:cstheme="minorHAnsi"/>
              </w:rPr>
            </w:pPr>
          </w:p>
        </w:tc>
        <w:tc>
          <w:tcPr>
            <w:tcW w:w="1179" w:type="dxa"/>
          </w:tcPr>
          <w:p w14:paraId="343A090A" w14:textId="77777777" w:rsidR="00625357" w:rsidRPr="006A4CB6" w:rsidRDefault="00625357" w:rsidP="008D03D5">
            <w:pPr>
              <w:spacing w:before="40" w:after="40"/>
              <w:jc w:val="center"/>
              <w:rPr>
                <w:rFonts w:cstheme="minorHAnsi"/>
              </w:rPr>
            </w:pPr>
          </w:p>
        </w:tc>
      </w:tr>
      <w:tr w:rsidR="00625357" w:rsidRPr="006A4CB6" w14:paraId="5C73DB9C" w14:textId="77777777" w:rsidTr="00315A4F">
        <w:tc>
          <w:tcPr>
            <w:tcW w:w="988" w:type="dxa"/>
            <w:vAlign w:val="center"/>
          </w:tcPr>
          <w:p w14:paraId="2276717C" w14:textId="77777777" w:rsidR="00625357" w:rsidRPr="006A4CB6" w:rsidRDefault="00625357" w:rsidP="008D03D5">
            <w:pPr>
              <w:spacing w:before="40" w:after="40"/>
              <w:jc w:val="both"/>
              <w:rPr>
                <w:rFonts w:cstheme="minorHAnsi"/>
              </w:rPr>
            </w:pPr>
            <w:r w:rsidRPr="006A4CB6">
              <w:rPr>
                <w:rFonts w:cstheme="minorHAnsi"/>
              </w:rPr>
              <w:t>2.7</w:t>
            </w:r>
          </w:p>
        </w:tc>
        <w:tc>
          <w:tcPr>
            <w:tcW w:w="3969" w:type="dxa"/>
          </w:tcPr>
          <w:p w14:paraId="34EC5DFE" w14:textId="77777777" w:rsidR="00625357" w:rsidRPr="006A4CB6" w:rsidRDefault="00625357" w:rsidP="008D03D5">
            <w:pPr>
              <w:spacing w:before="40" w:after="40"/>
              <w:jc w:val="both"/>
              <w:rPr>
                <w:rFonts w:cstheme="minorHAnsi"/>
              </w:rPr>
            </w:pPr>
            <w:r w:rsidRPr="006A4CB6">
              <w:rPr>
                <w:rFonts w:cstheme="minorHAnsi"/>
              </w:rPr>
              <w:t>Se o acabamento, a natureza das soldas e os materiais constituintes dos mesmos podem alterar as matérias-primas e os produtos acabados;</w:t>
            </w:r>
          </w:p>
        </w:tc>
        <w:tc>
          <w:tcPr>
            <w:tcW w:w="1179" w:type="dxa"/>
          </w:tcPr>
          <w:p w14:paraId="6ADE98BC" w14:textId="77777777" w:rsidR="00625357" w:rsidRPr="006A4CB6" w:rsidRDefault="00625357" w:rsidP="008D03D5">
            <w:pPr>
              <w:spacing w:before="40" w:after="40"/>
              <w:jc w:val="center"/>
              <w:rPr>
                <w:rFonts w:cstheme="minorHAnsi"/>
              </w:rPr>
            </w:pPr>
          </w:p>
        </w:tc>
        <w:tc>
          <w:tcPr>
            <w:tcW w:w="1179" w:type="dxa"/>
          </w:tcPr>
          <w:p w14:paraId="78965EBA" w14:textId="77777777" w:rsidR="00625357" w:rsidRPr="006A4CB6" w:rsidRDefault="00625357" w:rsidP="008D03D5">
            <w:pPr>
              <w:spacing w:before="40" w:after="40"/>
              <w:jc w:val="center"/>
              <w:rPr>
                <w:rFonts w:cstheme="minorHAnsi"/>
              </w:rPr>
            </w:pPr>
          </w:p>
        </w:tc>
        <w:tc>
          <w:tcPr>
            <w:tcW w:w="1179" w:type="dxa"/>
          </w:tcPr>
          <w:p w14:paraId="3BBCFE48" w14:textId="77777777" w:rsidR="00625357" w:rsidRPr="006A4CB6" w:rsidRDefault="00625357" w:rsidP="008D03D5">
            <w:pPr>
              <w:spacing w:before="40" w:after="40"/>
              <w:jc w:val="center"/>
              <w:rPr>
                <w:rFonts w:cstheme="minorHAnsi"/>
              </w:rPr>
            </w:pPr>
          </w:p>
        </w:tc>
      </w:tr>
      <w:tr w:rsidR="00625357" w:rsidRPr="006A4CB6" w14:paraId="572EF4A4" w14:textId="77777777" w:rsidTr="00315A4F">
        <w:tc>
          <w:tcPr>
            <w:tcW w:w="988" w:type="dxa"/>
            <w:vAlign w:val="center"/>
          </w:tcPr>
          <w:p w14:paraId="63BCC623" w14:textId="77777777" w:rsidR="00625357" w:rsidRPr="006A4CB6" w:rsidRDefault="00625357" w:rsidP="008D03D5">
            <w:pPr>
              <w:spacing w:before="40" w:after="40"/>
              <w:jc w:val="both"/>
              <w:rPr>
                <w:rFonts w:cstheme="minorHAnsi"/>
              </w:rPr>
            </w:pPr>
            <w:r w:rsidRPr="006A4CB6">
              <w:rPr>
                <w:rFonts w:cstheme="minorHAnsi"/>
              </w:rPr>
              <w:t>2.8</w:t>
            </w:r>
          </w:p>
        </w:tc>
        <w:tc>
          <w:tcPr>
            <w:tcW w:w="3969" w:type="dxa"/>
          </w:tcPr>
          <w:p w14:paraId="5C0A1E14" w14:textId="77777777" w:rsidR="00625357" w:rsidRPr="006A4CB6" w:rsidRDefault="00625357" w:rsidP="008D03D5">
            <w:pPr>
              <w:spacing w:before="40" w:after="40"/>
              <w:jc w:val="both"/>
              <w:rPr>
                <w:rFonts w:cstheme="minorHAnsi"/>
              </w:rPr>
            </w:pPr>
            <w:r w:rsidRPr="006A4CB6">
              <w:rPr>
                <w:rFonts w:cstheme="minorHAnsi"/>
              </w:rPr>
              <w:t>Volume da produção é compatível com as instalações;</w:t>
            </w:r>
          </w:p>
        </w:tc>
        <w:tc>
          <w:tcPr>
            <w:tcW w:w="1179" w:type="dxa"/>
          </w:tcPr>
          <w:p w14:paraId="0B30DEA7" w14:textId="77777777" w:rsidR="00625357" w:rsidRPr="006A4CB6" w:rsidRDefault="00625357" w:rsidP="008D03D5">
            <w:pPr>
              <w:spacing w:before="40" w:after="40"/>
              <w:jc w:val="center"/>
              <w:rPr>
                <w:rFonts w:cstheme="minorHAnsi"/>
              </w:rPr>
            </w:pPr>
          </w:p>
        </w:tc>
        <w:tc>
          <w:tcPr>
            <w:tcW w:w="1179" w:type="dxa"/>
          </w:tcPr>
          <w:p w14:paraId="6CDA6A08" w14:textId="77777777" w:rsidR="00625357" w:rsidRPr="006A4CB6" w:rsidRDefault="00625357" w:rsidP="008D03D5">
            <w:pPr>
              <w:spacing w:before="40" w:after="40"/>
              <w:jc w:val="center"/>
              <w:rPr>
                <w:rFonts w:cstheme="minorHAnsi"/>
              </w:rPr>
            </w:pPr>
          </w:p>
        </w:tc>
        <w:tc>
          <w:tcPr>
            <w:tcW w:w="1179" w:type="dxa"/>
          </w:tcPr>
          <w:p w14:paraId="1222AC0C" w14:textId="77777777" w:rsidR="00625357" w:rsidRPr="006A4CB6" w:rsidRDefault="00625357" w:rsidP="008D03D5">
            <w:pPr>
              <w:spacing w:before="40" w:after="40"/>
              <w:jc w:val="center"/>
              <w:rPr>
                <w:rFonts w:cstheme="minorHAnsi"/>
              </w:rPr>
            </w:pPr>
          </w:p>
        </w:tc>
      </w:tr>
      <w:tr w:rsidR="00625357" w:rsidRPr="006A4CB6" w14:paraId="126D7152" w14:textId="77777777" w:rsidTr="00315A4F">
        <w:tc>
          <w:tcPr>
            <w:tcW w:w="988" w:type="dxa"/>
            <w:vAlign w:val="center"/>
          </w:tcPr>
          <w:p w14:paraId="3F6C1ED4" w14:textId="77777777" w:rsidR="00625357" w:rsidRPr="006A4CB6" w:rsidRDefault="00625357" w:rsidP="008D03D5">
            <w:pPr>
              <w:spacing w:before="40" w:after="40"/>
              <w:jc w:val="both"/>
              <w:rPr>
                <w:rFonts w:cstheme="minorHAnsi"/>
              </w:rPr>
            </w:pPr>
            <w:r w:rsidRPr="006A4CB6">
              <w:rPr>
                <w:rFonts w:cstheme="minorHAnsi"/>
              </w:rPr>
              <w:t>2.9</w:t>
            </w:r>
          </w:p>
        </w:tc>
        <w:tc>
          <w:tcPr>
            <w:tcW w:w="3969" w:type="dxa"/>
          </w:tcPr>
          <w:p w14:paraId="31E79065" w14:textId="77777777" w:rsidR="00625357" w:rsidRPr="006A4CB6" w:rsidRDefault="00625357" w:rsidP="008D03D5">
            <w:pPr>
              <w:spacing w:before="40" w:after="40"/>
              <w:jc w:val="both"/>
              <w:rPr>
                <w:rFonts w:cstheme="minorHAnsi"/>
              </w:rPr>
            </w:pPr>
            <w:r w:rsidRPr="006A4CB6">
              <w:rPr>
                <w:rFonts w:cstheme="minorHAnsi"/>
              </w:rPr>
              <w:t>Inspecionar o ambiente externo e interno, de forma a identificar a existência de condições que favoreçam ao abrigo ou à reprodução de pragas;</w:t>
            </w:r>
          </w:p>
        </w:tc>
        <w:tc>
          <w:tcPr>
            <w:tcW w:w="1179" w:type="dxa"/>
          </w:tcPr>
          <w:p w14:paraId="1B9B4351" w14:textId="77777777" w:rsidR="00625357" w:rsidRPr="006A4CB6" w:rsidRDefault="00625357" w:rsidP="008D03D5">
            <w:pPr>
              <w:spacing w:before="40" w:after="40"/>
              <w:jc w:val="center"/>
              <w:rPr>
                <w:rFonts w:cstheme="minorHAnsi"/>
              </w:rPr>
            </w:pPr>
          </w:p>
        </w:tc>
        <w:tc>
          <w:tcPr>
            <w:tcW w:w="1179" w:type="dxa"/>
          </w:tcPr>
          <w:p w14:paraId="2E723EFD" w14:textId="77777777" w:rsidR="00625357" w:rsidRPr="006A4CB6" w:rsidRDefault="00625357" w:rsidP="008D03D5">
            <w:pPr>
              <w:spacing w:before="40" w:after="40"/>
              <w:jc w:val="center"/>
              <w:rPr>
                <w:rFonts w:cstheme="minorHAnsi"/>
              </w:rPr>
            </w:pPr>
          </w:p>
        </w:tc>
        <w:tc>
          <w:tcPr>
            <w:tcW w:w="1179" w:type="dxa"/>
          </w:tcPr>
          <w:p w14:paraId="6FE72B1A" w14:textId="77777777" w:rsidR="00625357" w:rsidRPr="006A4CB6" w:rsidRDefault="00625357" w:rsidP="008D03D5">
            <w:pPr>
              <w:spacing w:before="40" w:after="40"/>
              <w:jc w:val="center"/>
              <w:rPr>
                <w:rFonts w:cstheme="minorHAnsi"/>
              </w:rPr>
            </w:pPr>
          </w:p>
        </w:tc>
      </w:tr>
      <w:tr w:rsidR="00625357" w:rsidRPr="006A4CB6" w14:paraId="640C3741" w14:textId="77777777" w:rsidTr="00315A4F">
        <w:tc>
          <w:tcPr>
            <w:tcW w:w="988" w:type="dxa"/>
            <w:vAlign w:val="center"/>
          </w:tcPr>
          <w:p w14:paraId="0BA1076C" w14:textId="77777777" w:rsidR="00625357" w:rsidRPr="006A4CB6" w:rsidRDefault="00625357" w:rsidP="008D03D5">
            <w:pPr>
              <w:spacing w:before="40" w:after="40"/>
              <w:jc w:val="both"/>
              <w:rPr>
                <w:rFonts w:cstheme="minorHAnsi"/>
              </w:rPr>
            </w:pPr>
            <w:r w:rsidRPr="006A4CB6">
              <w:rPr>
                <w:rFonts w:cstheme="minorHAnsi"/>
              </w:rPr>
              <w:t>2.10</w:t>
            </w:r>
          </w:p>
        </w:tc>
        <w:tc>
          <w:tcPr>
            <w:tcW w:w="3969" w:type="dxa"/>
          </w:tcPr>
          <w:p w14:paraId="3BA6694A" w14:textId="77777777" w:rsidR="00625357" w:rsidRPr="006A4CB6" w:rsidRDefault="00625357" w:rsidP="008D03D5">
            <w:pPr>
              <w:spacing w:before="40" w:after="40"/>
              <w:jc w:val="both"/>
              <w:rPr>
                <w:rFonts w:cstheme="minorHAnsi"/>
              </w:rPr>
            </w:pPr>
            <w:r w:rsidRPr="006A4CB6">
              <w:rPr>
                <w:rFonts w:cstheme="minorHAnsi"/>
              </w:rPr>
              <w:t>Se o pessoal que trabalha, direta ou indiretamente com matérias primas e produtos obedecem às práticas higiênicas;</w:t>
            </w:r>
          </w:p>
        </w:tc>
        <w:tc>
          <w:tcPr>
            <w:tcW w:w="1179" w:type="dxa"/>
          </w:tcPr>
          <w:p w14:paraId="7A22186B" w14:textId="77777777" w:rsidR="00625357" w:rsidRPr="006A4CB6" w:rsidRDefault="00625357" w:rsidP="008D03D5">
            <w:pPr>
              <w:spacing w:before="40" w:after="40"/>
              <w:jc w:val="center"/>
              <w:rPr>
                <w:rFonts w:cstheme="minorHAnsi"/>
              </w:rPr>
            </w:pPr>
          </w:p>
        </w:tc>
        <w:tc>
          <w:tcPr>
            <w:tcW w:w="1179" w:type="dxa"/>
          </w:tcPr>
          <w:p w14:paraId="090FA73A" w14:textId="77777777" w:rsidR="00625357" w:rsidRPr="006A4CB6" w:rsidRDefault="00625357" w:rsidP="008D03D5">
            <w:pPr>
              <w:spacing w:before="40" w:after="40"/>
              <w:jc w:val="center"/>
              <w:rPr>
                <w:rFonts w:cstheme="minorHAnsi"/>
              </w:rPr>
            </w:pPr>
          </w:p>
        </w:tc>
        <w:tc>
          <w:tcPr>
            <w:tcW w:w="1179" w:type="dxa"/>
          </w:tcPr>
          <w:p w14:paraId="388F1458" w14:textId="77777777" w:rsidR="00625357" w:rsidRPr="006A4CB6" w:rsidRDefault="00625357" w:rsidP="008D03D5">
            <w:pPr>
              <w:spacing w:before="40" w:after="40"/>
              <w:jc w:val="center"/>
              <w:rPr>
                <w:rFonts w:cstheme="minorHAnsi"/>
              </w:rPr>
            </w:pPr>
          </w:p>
        </w:tc>
      </w:tr>
      <w:tr w:rsidR="00625357" w:rsidRPr="006A4CB6" w14:paraId="1963E30C" w14:textId="77777777" w:rsidTr="00315A4F">
        <w:tc>
          <w:tcPr>
            <w:tcW w:w="988" w:type="dxa"/>
            <w:vAlign w:val="center"/>
          </w:tcPr>
          <w:p w14:paraId="43B096CC" w14:textId="77777777" w:rsidR="00625357" w:rsidRPr="006A4CB6" w:rsidRDefault="00625357" w:rsidP="008D03D5">
            <w:pPr>
              <w:spacing w:before="40" w:after="40"/>
              <w:jc w:val="both"/>
              <w:rPr>
                <w:rFonts w:cstheme="minorHAnsi"/>
              </w:rPr>
            </w:pPr>
            <w:r w:rsidRPr="006A4CB6">
              <w:rPr>
                <w:rFonts w:cstheme="minorHAnsi"/>
              </w:rPr>
              <w:t>2.11</w:t>
            </w:r>
          </w:p>
        </w:tc>
        <w:tc>
          <w:tcPr>
            <w:tcW w:w="3969" w:type="dxa"/>
          </w:tcPr>
          <w:p w14:paraId="6895F64F" w14:textId="77777777" w:rsidR="00625357" w:rsidRPr="006A4CB6" w:rsidRDefault="00625357" w:rsidP="008D03D5">
            <w:pPr>
              <w:spacing w:before="40" w:after="40"/>
              <w:jc w:val="both"/>
              <w:rPr>
                <w:rFonts w:cstheme="minorHAnsi"/>
              </w:rPr>
            </w:pPr>
            <w:r w:rsidRPr="006A4CB6">
              <w:rPr>
                <w:rFonts w:cstheme="minorHAnsi"/>
              </w:rPr>
              <w:t>Se os verificadores e monitores dos autocontroles têm conhecimento sobre as funções que executam e se estão capacitados para realizá-las;</w:t>
            </w:r>
          </w:p>
        </w:tc>
        <w:tc>
          <w:tcPr>
            <w:tcW w:w="1179" w:type="dxa"/>
          </w:tcPr>
          <w:p w14:paraId="5C172B9C" w14:textId="77777777" w:rsidR="00625357" w:rsidRPr="006A4CB6" w:rsidRDefault="00625357" w:rsidP="008D03D5">
            <w:pPr>
              <w:spacing w:before="40" w:after="40"/>
              <w:jc w:val="center"/>
              <w:rPr>
                <w:rFonts w:cstheme="minorHAnsi"/>
              </w:rPr>
            </w:pPr>
          </w:p>
        </w:tc>
        <w:tc>
          <w:tcPr>
            <w:tcW w:w="1179" w:type="dxa"/>
          </w:tcPr>
          <w:p w14:paraId="7FF0E39F" w14:textId="77777777" w:rsidR="00625357" w:rsidRPr="006A4CB6" w:rsidRDefault="00625357" w:rsidP="008D03D5">
            <w:pPr>
              <w:spacing w:before="40" w:after="40"/>
              <w:jc w:val="center"/>
              <w:rPr>
                <w:rFonts w:cstheme="minorHAnsi"/>
              </w:rPr>
            </w:pPr>
          </w:p>
        </w:tc>
        <w:tc>
          <w:tcPr>
            <w:tcW w:w="1179" w:type="dxa"/>
          </w:tcPr>
          <w:p w14:paraId="575956CD" w14:textId="77777777" w:rsidR="00625357" w:rsidRPr="006A4CB6" w:rsidRDefault="00625357" w:rsidP="008D03D5">
            <w:pPr>
              <w:spacing w:before="40" w:after="40"/>
              <w:jc w:val="center"/>
              <w:rPr>
                <w:rFonts w:cstheme="minorHAnsi"/>
              </w:rPr>
            </w:pPr>
          </w:p>
        </w:tc>
      </w:tr>
      <w:tr w:rsidR="00625357" w:rsidRPr="006A4CB6" w14:paraId="6BA9E68A" w14:textId="77777777" w:rsidTr="00315A4F">
        <w:tc>
          <w:tcPr>
            <w:tcW w:w="988" w:type="dxa"/>
            <w:vAlign w:val="center"/>
          </w:tcPr>
          <w:p w14:paraId="2809FE68" w14:textId="77777777" w:rsidR="00625357" w:rsidRPr="006A4CB6" w:rsidRDefault="00625357" w:rsidP="008D03D5">
            <w:pPr>
              <w:spacing w:before="40" w:after="40"/>
              <w:jc w:val="both"/>
              <w:rPr>
                <w:rFonts w:cstheme="minorHAnsi"/>
              </w:rPr>
            </w:pPr>
            <w:r w:rsidRPr="006A4CB6">
              <w:rPr>
                <w:rFonts w:cstheme="minorHAnsi"/>
              </w:rPr>
              <w:t>2.12</w:t>
            </w:r>
          </w:p>
        </w:tc>
        <w:tc>
          <w:tcPr>
            <w:tcW w:w="3969" w:type="dxa"/>
          </w:tcPr>
          <w:p w14:paraId="2271945B" w14:textId="77777777" w:rsidR="00625357" w:rsidRPr="006A4CB6" w:rsidRDefault="00625357" w:rsidP="008D03D5">
            <w:pPr>
              <w:spacing w:before="40" w:after="40"/>
              <w:jc w:val="both"/>
              <w:rPr>
                <w:rFonts w:cstheme="minorHAnsi"/>
              </w:rPr>
            </w:pPr>
            <w:r w:rsidRPr="006A4CB6">
              <w:rPr>
                <w:rFonts w:cstheme="minorHAnsi"/>
              </w:rPr>
              <w:t>Se durante as manipulações e processamentos existem cuidados de forma a prevenir contaminações cruzadas, evitando-se acúmulos de embalagens, de matérias-primas e produtos, evitando-se contra fluxos;</w:t>
            </w:r>
          </w:p>
        </w:tc>
        <w:tc>
          <w:tcPr>
            <w:tcW w:w="1179" w:type="dxa"/>
          </w:tcPr>
          <w:p w14:paraId="7A551FDA" w14:textId="77777777" w:rsidR="00625357" w:rsidRPr="006A4CB6" w:rsidRDefault="00625357" w:rsidP="008D03D5">
            <w:pPr>
              <w:spacing w:before="40" w:after="40"/>
              <w:jc w:val="center"/>
              <w:rPr>
                <w:rFonts w:cstheme="minorHAnsi"/>
              </w:rPr>
            </w:pPr>
          </w:p>
        </w:tc>
        <w:tc>
          <w:tcPr>
            <w:tcW w:w="1179" w:type="dxa"/>
          </w:tcPr>
          <w:p w14:paraId="2EB3E243" w14:textId="77777777" w:rsidR="00625357" w:rsidRPr="006A4CB6" w:rsidRDefault="00625357" w:rsidP="008D03D5">
            <w:pPr>
              <w:spacing w:before="40" w:after="40"/>
              <w:jc w:val="center"/>
              <w:rPr>
                <w:rFonts w:cstheme="minorHAnsi"/>
              </w:rPr>
            </w:pPr>
          </w:p>
        </w:tc>
        <w:tc>
          <w:tcPr>
            <w:tcW w:w="1179" w:type="dxa"/>
          </w:tcPr>
          <w:p w14:paraId="45FBE5C1" w14:textId="77777777" w:rsidR="00625357" w:rsidRPr="006A4CB6" w:rsidRDefault="00625357" w:rsidP="008D03D5">
            <w:pPr>
              <w:spacing w:before="40" w:after="40"/>
              <w:jc w:val="center"/>
              <w:rPr>
                <w:rFonts w:cstheme="minorHAnsi"/>
              </w:rPr>
            </w:pPr>
          </w:p>
        </w:tc>
      </w:tr>
      <w:tr w:rsidR="00625357" w:rsidRPr="006A4CB6" w14:paraId="44032BD2" w14:textId="77777777" w:rsidTr="00315A4F">
        <w:tc>
          <w:tcPr>
            <w:tcW w:w="988" w:type="dxa"/>
            <w:vAlign w:val="center"/>
          </w:tcPr>
          <w:p w14:paraId="6FFE3CA2" w14:textId="77777777" w:rsidR="00625357" w:rsidRPr="006A4CB6" w:rsidRDefault="00625357" w:rsidP="008D03D5">
            <w:pPr>
              <w:spacing w:before="40" w:after="40"/>
              <w:jc w:val="both"/>
              <w:rPr>
                <w:rFonts w:cstheme="minorHAnsi"/>
              </w:rPr>
            </w:pPr>
            <w:r w:rsidRPr="006A4CB6">
              <w:rPr>
                <w:rFonts w:cstheme="minorHAnsi"/>
              </w:rPr>
              <w:t>2.13</w:t>
            </w:r>
          </w:p>
        </w:tc>
        <w:tc>
          <w:tcPr>
            <w:tcW w:w="3969" w:type="dxa"/>
          </w:tcPr>
          <w:p w14:paraId="0769007A" w14:textId="77777777" w:rsidR="00625357" w:rsidRPr="006A4CB6" w:rsidRDefault="00625357" w:rsidP="008D03D5">
            <w:pPr>
              <w:spacing w:before="40" w:after="40"/>
              <w:jc w:val="both"/>
              <w:rPr>
                <w:rFonts w:cstheme="minorHAnsi"/>
              </w:rPr>
            </w:pPr>
            <w:r w:rsidRPr="006A4CB6">
              <w:rPr>
                <w:rFonts w:cstheme="minorHAnsi"/>
              </w:rPr>
              <w:t>Se todas as superfícies dos equipamentos, utensílios e instrumentos, que entram em contato com matérias-primas e produtos são mantidas em condições adequadas de limpeza e sanitização;</w:t>
            </w:r>
          </w:p>
        </w:tc>
        <w:tc>
          <w:tcPr>
            <w:tcW w:w="1179" w:type="dxa"/>
          </w:tcPr>
          <w:p w14:paraId="6243F1E7" w14:textId="77777777" w:rsidR="00625357" w:rsidRPr="006A4CB6" w:rsidRDefault="00625357" w:rsidP="008D03D5">
            <w:pPr>
              <w:spacing w:before="40" w:after="40"/>
              <w:jc w:val="center"/>
              <w:rPr>
                <w:rFonts w:cstheme="minorHAnsi"/>
              </w:rPr>
            </w:pPr>
          </w:p>
        </w:tc>
        <w:tc>
          <w:tcPr>
            <w:tcW w:w="1179" w:type="dxa"/>
          </w:tcPr>
          <w:p w14:paraId="63A423DA" w14:textId="77777777" w:rsidR="00625357" w:rsidRPr="006A4CB6" w:rsidRDefault="00625357" w:rsidP="008D03D5">
            <w:pPr>
              <w:spacing w:before="40" w:after="40"/>
              <w:jc w:val="center"/>
              <w:rPr>
                <w:rFonts w:cstheme="minorHAnsi"/>
              </w:rPr>
            </w:pPr>
          </w:p>
        </w:tc>
        <w:tc>
          <w:tcPr>
            <w:tcW w:w="1179" w:type="dxa"/>
          </w:tcPr>
          <w:p w14:paraId="2B00427B" w14:textId="77777777" w:rsidR="00625357" w:rsidRPr="006A4CB6" w:rsidRDefault="00625357" w:rsidP="008D03D5">
            <w:pPr>
              <w:spacing w:before="40" w:after="40"/>
              <w:jc w:val="center"/>
              <w:rPr>
                <w:rFonts w:cstheme="minorHAnsi"/>
              </w:rPr>
            </w:pPr>
          </w:p>
        </w:tc>
      </w:tr>
      <w:tr w:rsidR="00625357" w:rsidRPr="006A4CB6" w14:paraId="203FF889" w14:textId="77777777" w:rsidTr="00315A4F">
        <w:tc>
          <w:tcPr>
            <w:tcW w:w="988" w:type="dxa"/>
            <w:vAlign w:val="center"/>
          </w:tcPr>
          <w:p w14:paraId="48B4E789" w14:textId="77777777" w:rsidR="00625357" w:rsidRPr="006A4CB6" w:rsidRDefault="00625357" w:rsidP="008D03D5">
            <w:pPr>
              <w:spacing w:before="40" w:after="40"/>
              <w:jc w:val="both"/>
              <w:rPr>
                <w:rFonts w:cstheme="minorHAnsi"/>
              </w:rPr>
            </w:pPr>
            <w:r w:rsidRPr="006A4CB6">
              <w:rPr>
                <w:rFonts w:cstheme="minorHAnsi"/>
              </w:rPr>
              <w:t>2.14</w:t>
            </w:r>
          </w:p>
        </w:tc>
        <w:tc>
          <w:tcPr>
            <w:tcW w:w="3969" w:type="dxa"/>
          </w:tcPr>
          <w:p w14:paraId="5F236136" w14:textId="77777777" w:rsidR="00625357" w:rsidRPr="006A4CB6" w:rsidRDefault="00625357" w:rsidP="008D03D5">
            <w:pPr>
              <w:spacing w:before="40" w:after="40"/>
              <w:jc w:val="both"/>
              <w:rPr>
                <w:rFonts w:cstheme="minorHAnsi"/>
              </w:rPr>
            </w:pPr>
            <w:r w:rsidRPr="006A4CB6">
              <w:rPr>
                <w:rFonts w:cstheme="minorHAnsi"/>
              </w:rPr>
              <w:t>Se as matérias primas recebidas de outros estabelecimentos são acompanhadas dos respectivos documentos exigidos por lei para o transporte e recepção;</w:t>
            </w:r>
          </w:p>
        </w:tc>
        <w:tc>
          <w:tcPr>
            <w:tcW w:w="1179" w:type="dxa"/>
          </w:tcPr>
          <w:p w14:paraId="6B554AC7" w14:textId="77777777" w:rsidR="00625357" w:rsidRPr="006A4CB6" w:rsidRDefault="00625357" w:rsidP="008D03D5">
            <w:pPr>
              <w:spacing w:before="40" w:after="40"/>
              <w:jc w:val="center"/>
              <w:rPr>
                <w:rFonts w:cstheme="minorHAnsi"/>
              </w:rPr>
            </w:pPr>
          </w:p>
        </w:tc>
        <w:tc>
          <w:tcPr>
            <w:tcW w:w="1179" w:type="dxa"/>
          </w:tcPr>
          <w:p w14:paraId="42229F4A" w14:textId="77777777" w:rsidR="00625357" w:rsidRPr="006A4CB6" w:rsidRDefault="00625357" w:rsidP="008D03D5">
            <w:pPr>
              <w:spacing w:before="40" w:after="40"/>
              <w:jc w:val="center"/>
              <w:rPr>
                <w:rFonts w:cstheme="minorHAnsi"/>
              </w:rPr>
            </w:pPr>
          </w:p>
        </w:tc>
        <w:tc>
          <w:tcPr>
            <w:tcW w:w="1179" w:type="dxa"/>
          </w:tcPr>
          <w:p w14:paraId="4545C268" w14:textId="77777777" w:rsidR="00625357" w:rsidRPr="006A4CB6" w:rsidRDefault="00625357" w:rsidP="008D03D5">
            <w:pPr>
              <w:spacing w:before="40" w:after="40"/>
              <w:jc w:val="center"/>
              <w:rPr>
                <w:rFonts w:cstheme="minorHAnsi"/>
              </w:rPr>
            </w:pPr>
          </w:p>
        </w:tc>
      </w:tr>
      <w:tr w:rsidR="00625357" w:rsidRPr="006A4CB6" w14:paraId="6EE7B145" w14:textId="77777777" w:rsidTr="00315A4F">
        <w:tc>
          <w:tcPr>
            <w:tcW w:w="988" w:type="dxa"/>
            <w:vAlign w:val="center"/>
          </w:tcPr>
          <w:p w14:paraId="512E50B2" w14:textId="77777777" w:rsidR="00625357" w:rsidRPr="006A4CB6" w:rsidRDefault="00625357" w:rsidP="008D03D5">
            <w:pPr>
              <w:spacing w:before="40" w:after="40"/>
              <w:jc w:val="both"/>
              <w:rPr>
                <w:rFonts w:cstheme="minorHAnsi"/>
              </w:rPr>
            </w:pPr>
            <w:r w:rsidRPr="006A4CB6">
              <w:rPr>
                <w:rFonts w:cstheme="minorHAnsi"/>
              </w:rPr>
              <w:t>2.15</w:t>
            </w:r>
          </w:p>
        </w:tc>
        <w:tc>
          <w:tcPr>
            <w:tcW w:w="3969" w:type="dxa"/>
          </w:tcPr>
          <w:p w14:paraId="78DAADF4" w14:textId="77777777" w:rsidR="00625357" w:rsidRPr="006A4CB6" w:rsidRDefault="00625357" w:rsidP="008D03D5">
            <w:pPr>
              <w:spacing w:before="40" w:after="40"/>
              <w:jc w:val="both"/>
              <w:rPr>
                <w:rFonts w:cstheme="minorHAnsi"/>
              </w:rPr>
            </w:pPr>
            <w:r w:rsidRPr="006A4CB6">
              <w:rPr>
                <w:rFonts w:cstheme="minorHAnsi"/>
              </w:rPr>
              <w:t>Se as matérias primas, ingredientes e produtos produzidos estão devidamente identificadas, permitindo a rastreabilidade;</w:t>
            </w:r>
          </w:p>
        </w:tc>
        <w:tc>
          <w:tcPr>
            <w:tcW w:w="1179" w:type="dxa"/>
          </w:tcPr>
          <w:p w14:paraId="78505C0E" w14:textId="77777777" w:rsidR="00625357" w:rsidRPr="006A4CB6" w:rsidRDefault="00625357" w:rsidP="008D03D5">
            <w:pPr>
              <w:spacing w:before="40" w:after="40"/>
              <w:jc w:val="center"/>
              <w:rPr>
                <w:rFonts w:cstheme="minorHAnsi"/>
              </w:rPr>
            </w:pPr>
          </w:p>
        </w:tc>
        <w:tc>
          <w:tcPr>
            <w:tcW w:w="1179" w:type="dxa"/>
          </w:tcPr>
          <w:p w14:paraId="3DE86D03" w14:textId="77777777" w:rsidR="00625357" w:rsidRPr="006A4CB6" w:rsidRDefault="00625357" w:rsidP="008D03D5">
            <w:pPr>
              <w:spacing w:before="40" w:after="40"/>
              <w:jc w:val="center"/>
              <w:rPr>
                <w:rFonts w:cstheme="minorHAnsi"/>
              </w:rPr>
            </w:pPr>
          </w:p>
        </w:tc>
        <w:tc>
          <w:tcPr>
            <w:tcW w:w="1179" w:type="dxa"/>
          </w:tcPr>
          <w:p w14:paraId="18AAE389" w14:textId="77777777" w:rsidR="00625357" w:rsidRPr="006A4CB6" w:rsidRDefault="00625357" w:rsidP="008D03D5">
            <w:pPr>
              <w:spacing w:before="40" w:after="40"/>
              <w:jc w:val="center"/>
              <w:rPr>
                <w:rFonts w:cstheme="minorHAnsi"/>
              </w:rPr>
            </w:pPr>
          </w:p>
        </w:tc>
      </w:tr>
      <w:tr w:rsidR="00625357" w:rsidRPr="006A4CB6" w14:paraId="5694B5C2" w14:textId="77777777" w:rsidTr="00315A4F">
        <w:tc>
          <w:tcPr>
            <w:tcW w:w="988" w:type="dxa"/>
            <w:vAlign w:val="center"/>
          </w:tcPr>
          <w:p w14:paraId="49888E3D" w14:textId="77777777" w:rsidR="00625357" w:rsidRPr="006A4CB6" w:rsidRDefault="00625357" w:rsidP="008D03D5">
            <w:pPr>
              <w:spacing w:before="40" w:after="40"/>
              <w:jc w:val="both"/>
              <w:rPr>
                <w:rFonts w:cstheme="minorHAnsi"/>
              </w:rPr>
            </w:pPr>
            <w:r w:rsidRPr="006A4CB6">
              <w:rPr>
                <w:rFonts w:cstheme="minorHAnsi"/>
              </w:rPr>
              <w:t>2.16</w:t>
            </w:r>
          </w:p>
        </w:tc>
        <w:tc>
          <w:tcPr>
            <w:tcW w:w="3969" w:type="dxa"/>
          </w:tcPr>
          <w:p w14:paraId="16C5A2D6" w14:textId="77777777" w:rsidR="00625357" w:rsidRPr="006A4CB6" w:rsidRDefault="00625357" w:rsidP="008D03D5">
            <w:pPr>
              <w:spacing w:before="40" w:after="40"/>
              <w:jc w:val="both"/>
              <w:rPr>
                <w:rFonts w:cstheme="minorHAnsi"/>
              </w:rPr>
            </w:pPr>
            <w:r w:rsidRPr="006A4CB6">
              <w:rPr>
                <w:rFonts w:cstheme="minorHAnsi"/>
              </w:rPr>
              <w:t>Se a empresa dá destino correto à matéria prima e de acordo com o planejado no autocontrole;</w:t>
            </w:r>
          </w:p>
        </w:tc>
        <w:tc>
          <w:tcPr>
            <w:tcW w:w="1179" w:type="dxa"/>
          </w:tcPr>
          <w:p w14:paraId="3704BC11" w14:textId="77777777" w:rsidR="00625357" w:rsidRPr="006A4CB6" w:rsidRDefault="00625357" w:rsidP="008D03D5">
            <w:pPr>
              <w:spacing w:before="40" w:after="40"/>
              <w:jc w:val="center"/>
              <w:rPr>
                <w:rFonts w:cstheme="minorHAnsi"/>
              </w:rPr>
            </w:pPr>
          </w:p>
        </w:tc>
        <w:tc>
          <w:tcPr>
            <w:tcW w:w="1179" w:type="dxa"/>
          </w:tcPr>
          <w:p w14:paraId="4BAFA73A" w14:textId="77777777" w:rsidR="00625357" w:rsidRPr="006A4CB6" w:rsidRDefault="00625357" w:rsidP="008D03D5">
            <w:pPr>
              <w:spacing w:before="40" w:after="40"/>
              <w:jc w:val="center"/>
              <w:rPr>
                <w:rFonts w:cstheme="minorHAnsi"/>
              </w:rPr>
            </w:pPr>
          </w:p>
        </w:tc>
        <w:tc>
          <w:tcPr>
            <w:tcW w:w="1179" w:type="dxa"/>
          </w:tcPr>
          <w:p w14:paraId="2CAF27C0" w14:textId="77777777" w:rsidR="00625357" w:rsidRPr="006A4CB6" w:rsidRDefault="00625357" w:rsidP="008D03D5">
            <w:pPr>
              <w:spacing w:before="40" w:after="40"/>
              <w:jc w:val="center"/>
              <w:rPr>
                <w:rFonts w:cstheme="minorHAnsi"/>
              </w:rPr>
            </w:pPr>
          </w:p>
        </w:tc>
      </w:tr>
      <w:tr w:rsidR="00625357" w:rsidRPr="006A4CB6" w14:paraId="70DFD60D" w14:textId="77777777" w:rsidTr="00315A4F">
        <w:tc>
          <w:tcPr>
            <w:tcW w:w="988" w:type="dxa"/>
            <w:vAlign w:val="center"/>
          </w:tcPr>
          <w:p w14:paraId="220DB87B" w14:textId="77777777" w:rsidR="00625357" w:rsidRPr="006A4CB6" w:rsidRDefault="00625357" w:rsidP="008D03D5">
            <w:pPr>
              <w:spacing w:before="40" w:after="40"/>
              <w:jc w:val="both"/>
              <w:rPr>
                <w:rFonts w:cstheme="minorHAnsi"/>
              </w:rPr>
            </w:pPr>
            <w:r w:rsidRPr="006A4CB6">
              <w:rPr>
                <w:rFonts w:cstheme="minorHAnsi"/>
              </w:rPr>
              <w:t>2.17</w:t>
            </w:r>
          </w:p>
        </w:tc>
        <w:tc>
          <w:tcPr>
            <w:tcW w:w="3969" w:type="dxa"/>
          </w:tcPr>
          <w:p w14:paraId="036B1AD5" w14:textId="77777777" w:rsidR="00625357" w:rsidRPr="006A4CB6" w:rsidRDefault="00625357" w:rsidP="008D03D5">
            <w:pPr>
              <w:spacing w:before="40" w:after="40"/>
              <w:jc w:val="both"/>
              <w:rPr>
                <w:rFonts w:cstheme="minorHAnsi"/>
              </w:rPr>
            </w:pPr>
            <w:r w:rsidRPr="006A4CB6">
              <w:rPr>
                <w:rFonts w:cstheme="minorHAnsi"/>
              </w:rPr>
              <w:t>Se as matérias primas apresentam suas embalagens íntegras;</w:t>
            </w:r>
          </w:p>
        </w:tc>
        <w:tc>
          <w:tcPr>
            <w:tcW w:w="1179" w:type="dxa"/>
          </w:tcPr>
          <w:p w14:paraId="3EF1102E" w14:textId="77777777" w:rsidR="00625357" w:rsidRPr="006A4CB6" w:rsidRDefault="00625357" w:rsidP="008D03D5">
            <w:pPr>
              <w:spacing w:before="40" w:after="40"/>
              <w:jc w:val="center"/>
              <w:rPr>
                <w:rFonts w:cstheme="minorHAnsi"/>
              </w:rPr>
            </w:pPr>
          </w:p>
        </w:tc>
        <w:tc>
          <w:tcPr>
            <w:tcW w:w="1179" w:type="dxa"/>
          </w:tcPr>
          <w:p w14:paraId="41069465" w14:textId="77777777" w:rsidR="00625357" w:rsidRPr="006A4CB6" w:rsidRDefault="00625357" w:rsidP="008D03D5">
            <w:pPr>
              <w:spacing w:before="40" w:after="40"/>
              <w:jc w:val="center"/>
              <w:rPr>
                <w:rFonts w:cstheme="minorHAnsi"/>
              </w:rPr>
            </w:pPr>
          </w:p>
        </w:tc>
        <w:tc>
          <w:tcPr>
            <w:tcW w:w="1179" w:type="dxa"/>
          </w:tcPr>
          <w:p w14:paraId="3477BECF" w14:textId="77777777" w:rsidR="00625357" w:rsidRPr="006A4CB6" w:rsidRDefault="00625357" w:rsidP="008D03D5">
            <w:pPr>
              <w:spacing w:before="40" w:after="40"/>
              <w:jc w:val="center"/>
              <w:rPr>
                <w:rFonts w:cstheme="minorHAnsi"/>
              </w:rPr>
            </w:pPr>
          </w:p>
        </w:tc>
      </w:tr>
      <w:tr w:rsidR="00625357" w:rsidRPr="006A4CB6" w14:paraId="77061611" w14:textId="77777777" w:rsidTr="00315A4F">
        <w:tc>
          <w:tcPr>
            <w:tcW w:w="988" w:type="dxa"/>
            <w:vAlign w:val="center"/>
          </w:tcPr>
          <w:p w14:paraId="56239C2B" w14:textId="77777777" w:rsidR="00625357" w:rsidRPr="006A4CB6" w:rsidRDefault="00625357" w:rsidP="008D03D5">
            <w:pPr>
              <w:spacing w:before="40" w:after="40"/>
              <w:jc w:val="both"/>
              <w:rPr>
                <w:rFonts w:cstheme="minorHAnsi"/>
              </w:rPr>
            </w:pPr>
            <w:r w:rsidRPr="006A4CB6">
              <w:rPr>
                <w:rFonts w:cstheme="minorHAnsi"/>
              </w:rPr>
              <w:lastRenderedPageBreak/>
              <w:t>2.18</w:t>
            </w:r>
          </w:p>
        </w:tc>
        <w:tc>
          <w:tcPr>
            <w:tcW w:w="3969" w:type="dxa"/>
          </w:tcPr>
          <w:p w14:paraId="2F2B09BE" w14:textId="77777777" w:rsidR="00625357" w:rsidRPr="006A4CB6" w:rsidRDefault="00625357" w:rsidP="008D03D5">
            <w:pPr>
              <w:spacing w:before="40" w:after="40"/>
              <w:jc w:val="both"/>
              <w:rPr>
                <w:rFonts w:cstheme="minorHAnsi"/>
              </w:rPr>
            </w:pPr>
            <w:r w:rsidRPr="006A4CB6">
              <w:rPr>
                <w:rFonts w:cstheme="minorHAnsi"/>
              </w:rPr>
              <w:t>As temperaturas mantidas nos ambientes, equipamentos, matérias primas e produtos que fazem parte do processo industrial estão de acordo com o que é exigido pela legislação;</w:t>
            </w:r>
          </w:p>
        </w:tc>
        <w:tc>
          <w:tcPr>
            <w:tcW w:w="1179" w:type="dxa"/>
          </w:tcPr>
          <w:p w14:paraId="21219BFC" w14:textId="77777777" w:rsidR="00625357" w:rsidRPr="006A4CB6" w:rsidRDefault="00625357" w:rsidP="008D03D5">
            <w:pPr>
              <w:spacing w:before="40" w:after="40"/>
              <w:jc w:val="center"/>
              <w:rPr>
                <w:rFonts w:cstheme="minorHAnsi"/>
              </w:rPr>
            </w:pPr>
          </w:p>
        </w:tc>
        <w:tc>
          <w:tcPr>
            <w:tcW w:w="1179" w:type="dxa"/>
          </w:tcPr>
          <w:p w14:paraId="2169E3D9" w14:textId="77777777" w:rsidR="00625357" w:rsidRPr="006A4CB6" w:rsidRDefault="00625357" w:rsidP="008D03D5">
            <w:pPr>
              <w:spacing w:before="40" w:after="40"/>
              <w:jc w:val="center"/>
              <w:rPr>
                <w:rFonts w:cstheme="minorHAnsi"/>
              </w:rPr>
            </w:pPr>
          </w:p>
        </w:tc>
        <w:tc>
          <w:tcPr>
            <w:tcW w:w="1179" w:type="dxa"/>
          </w:tcPr>
          <w:p w14:paraId="7656B260" w14:textId="77777777" w:rsidR="00625357" w:rsidRPr="006A4CB6" w:rsidRDefault="00625357" w:rsidP="008D03D5">
            <w:pPr>
              <w:spacing w:before="40" w:after="40"/>
              <w:jc w:val="center"/>
              <w:rPr>
                <w:rFonts w:cstheme="minorHAnsi"/>
              </w:rPr>
            </w:pPr>
          </w:p>
        </w:tc>
      </w:tr>
      <w:tr w:rsidR="00625357" w:rsidRPr="006A4CB6" w14:paraId="722FBC02" w14:textId="77777777" w:rsidTr="00315A4F">
        <w:tc>
          <w:tcPr>
            <w:tcW w:w="988" w:type="dxa"/>
            <w:vAlign w:val="center"/>
          </w:tcPr>
          <w:p w14:paraId="3F897A7E" w14:textId="77777777" w:rsidR="00625357" w:rsidRPr="006A4CB6" w:rsidRDefault="00625357" w:rsidP="008D03D5">
            <w:pPr>
              <w:spacing w:before="40" w:after="40"/>
              <w:jc w:val="both"/>
              <w:rPr>
                <w:rFonts w:cstheme="minorHAnsi"/>
              </w:rPr>
            </w:pPr>
            <w:r w:rsidRPr="006A4CB6">
              <w:rPr>
                <w:rFonts w:cstheme="minorHAnsi"/>
              </w:rPr>
              <w:t>2.19</w:t>
            </w:r>
          </w:p>
        </w:tc>
        <w:tc>
          <w:tcPr>
            <w:tcW w:w="3969" w:type="dxa"/>
          </w:tcPr>
          <w:p w14:paraId="182D1868" w14:textId="77777777" w:rsidR="00625357" w:rsidRPr="006A4CB6" w:rsidRDefault="00625357" w:rsidP="008D03D5">
            <w:pPr>
              <w:spacing w:before="40" w:after="40"/>
              <w:jc w:val="both"/>
              <w:rPr>
                <w:rFonts w:cstheme="minorHAnsi"/>
              </w:rPr>
            </w:pPr>
            <w:r w:rsidRPr="006A4CB6">
              <w:rPr>
                <w:rFonts w:cstheme="minorHAnsi"/>
              </w:rPr>
              <w:t>Se os instrumentos de controle de processos estão identificados, calibrados e/ou aferidos;</w:t>
            </w:r>
          </w:p>
        </w:tc>
        <w:tc>
          <w:tcPr>
            <w:tcW w:w="1179" w:type="dxa"/>
          </w:tcPr>
          <w:p w14:paraId="150DFF16" w14:textId="77777777" w:rsidR="00625357" w:rsidRPr="006A4CB6" w:rsidRDefault="00625357" w:rsidP="008D03D5">
            <w:pPr>
              <w:spacing w:before="40" w:after="40"/>
              <w:jc w:val="center"/>
              <w:rPr>
                <w:rFonts w:cstheme="minorHAnsi"/>
              </w:rPr>
            </w:pPr>
          </w:p>
        </w:tc>
        <w:tc>
          <w:tcPr>
            <w:tcW w:w="1179" w:type="dxa"/>
          </w:tcPr>
          <w:p w14:paraId="54FFB666" w14:textId="77777777" w:rsidR="00625357" w:rsidRPr="006A4CB6" w:rsidRDefault="00625357" w:rsidP="008D03D5">
            <w:pPr>
              <w:spacing w:before="40" w:after="40"/>
              <w:jc w:val="center"/>
              <w:rPr>
                <w:rFonts w:cstheme="minorHAnsi"/>
              </w:rPr>
            </w:pPr>
          </w:p>
        </w:tc>
        <w:tc>
          <w:tcPr>
            <w:tcW w:w="1179" w:type="dxa"/>
          </w:tcPr>
          <w:p w14:paraId="710544DD" w14:textId="77777777" w:rsidR="00625357" w:rsidRPr="006A4CB6" w:rsidRDefault="00625357" w:rsidP="008D03D5">
            <w:pPr>
              <w:spacing w:before="40" w:after="40"/>
              <w:jc w:val="center"/>
              <w:rPr>
                <w:rFonts w:cstheme="minorHAnsi"/>
              </w:rPr>
            </w:pPr>
          </w:p>
        </w:tc>
      </w:tr>
      <w:tr w:rsidR="00625357" w:rsidRPr="006A4CB6" w14:paraId="372B1264" w14:textId="77777777" w:rsidTr="00315A4F">
        <w:tc>
          <w:tcPr>
            <w:tcW w:w="988" w:type="dxa"/>
            <w:vAlign w:val="center"/>
          </w:tcPr>
          <w:p w14:paraId="2C4C7DF5" w14:textId="77777777" w:rsidR="00625357" w:rsidRPr="006A4CB6" w:rsidRDefault="00625357" w:rsidP="008D03D5">
            <w:pPr>
              <w:spacing w:before="40" w:after="40"/>
              <w:jc w:val="both"/>
              <w:rPr>
                <w:rFonts w:cstheme="minorHAnsi"/>
              </w:rPr>
            </w:pPr>
            <w:r w:rsidRPr="006A4CB6">
              <w:rPr>
                <w:rFonts w:cstheme="minorHAnsi"/>
              </w:rPr>
              <w:t>2.20</w:t>
            </w:r>
          </w:p>
        </w:tc>
        <w:tc>
          <w:tcPr>
            <w:tcW w:w="3969" w:type="dxa"/>
          </w:tcPr>
          <w:p w14:paraId="0D88E2C5" w14:textId="77777777" w:rsidR="00625357" w:rsidRPr="006A4CB6" w:rsidRDefault="00625357" w:rsidP="008D03D5">
            <w:pPr>
              <w:spacing w:before="40" w:after="40"/>
              <w:jc w:val="both"/>
              <w:rPr>
                <w:rFonts w:cstheme="minorHAnsi"/>
              </w:rPr>
            </w:pPr>
            <w:r w:rsidRPr="006A4CB6">
              <w:rPr>
                <w:rFonts w:cstheme="minorHAnsi"/>
              </w:rPr>
              <w:t>Se os produtos são fabricados de acordo com as formulações aprovadas pelos Serviços de Inspeção e se atendem o RTIQ;</w:t>
            </w:r>
          </w:p>
        </w:tc>
        <w:tc>
          <w:tcPr>
            <w:tcW w:w="1179" w:type="dxa"/>
          </w:tcPr>
          <w:p w14:paraId="57704CF9" w14:textId="77777777" w:rsidR="00625357" w:rsidRPr="006A4CB6" w:rsidRDefault="00625357" w:rsidP="008D03D5">
            <w:pPr>
              <w:spacing w:before="40" w:after="40"/>
              <w:jc w:val="center"/>
              <w:rPr>
                <w:rFonts w:cstheme="minorHAnsi"/>
              </w:rPr>
            </w:pPr>
          </w:p>
        </w:tc>
        <w:tc>
          <w:tcPr>
            <w:tcW w:w="1179" w:type="dxa"/>
          </w:tcPr>
          <w:p w14:paraId="0A45C926" w14:textId="77777777" w:rsidR="00625357" w:rsidRPr="006A4CB6" w:rsidRDefault="00625357" w:rsidP="008D03D5">
            <w:pPr>
              <w:spacing w:before="40" w:after="40"/>
              <w:jc w:val="center"/>
              <w:rPr>
                <w:rFonts w:cstheme="minorHAnsi"/>
              </w:rPr>
            </w:pPr>
          </w:p>
        </w:tc>
        <w:tc>
          <w:tcPr>
            <w:tcW w:w="1179" w:type="dxa"/>
          </w:tcPr>
          <w:p w14:paraId="32425E5E" w14:textId="77777777" w:rsidR="00625357" w:rsidRPr="006A4CB6" w:rsidRDefault="00625357" w:rsidP="008D03D5">
            <w:pPr>
              <w:spacing w:before="40" w:after="40"/>
              <w:jc w:val="center"/>
              <w:rPr>
                <w:rFonts w:cstheme="minorHAnsi"/>
              </w:rPr>
            </w:pPr>
          </w:p>
        </w:tc>
      </w:tr>
      <w:tr w:rsidR="00625357" w:rsidRPr="006A4CB6" w14:paraId="0575966A" w14:textId="77777777" w:rsidTr="00315A4F">
        <w:tc>
          <w:tcPr>
            <w:tcW w:w="988" w:type="dxa"/>
            <w:vAlign w:val="center"/>
          </w:tcPr>
          <w:p w14:paraId="0A6D62CB" w14:textId="77777777" w:rsidR="00625357" w:rsidRPr="006A4CB6" w:rsidRDefault="00625357" w:rsidP="008D03D5">
            <w:pPr>
              <w:spacing w:before="40" w:after="40"/>
              <w:jc w:val="both"/>
              <w:rPr>
                <w:rFonts w:cstheme="minorHAnsi"/>
              </w:rPr>
            </w:pPr>
            <w:r w:rsidRPr="006A4CB6">
              <w:rPr>
                <w:rFonts w:cstheme="minorHAnsi"/>
              </w:rPr>
              <w:t>2.21</w:t>
            </w:r>
          </w:p>
        </w:tc>
        <w:tc>
          <w:tcPr>
            <w:tcW w:w="3969" w:type="dxa"/>
          </w:tcPr>
          <w:p w14:paraId="2173BEC5" w14:textId="77777777" w:rsidR="00625357" w:rsidRPr="006A4CB6" w:rsidRDefault="00625357" w:rsidP="008D03D5">
            <w:pPr>
              <w:spacing w:before="40" w:after="40"/>
              <w:jc w:val="both"/>
              <w:rPr>
                <w:rFonts w:cstheme="minorHAnsi"/>
              </w:rPr>
            </w:pPr>
            <w:r w:rsidRPr="006A4CB6">
              <w:rPr>
                <w:rFonts w:cstheme="minorHAnsi"/>
              </w:rPr>
              <w:t>Avaliar de forma objetiva se a recepção, a descarga e os procedimentos de condução, insensibilização e sangria são realizados de forma adequada.</w:t>
            </w:r>
          </w:p>
        </w:tc>
        <w:tc>
          <w:tcPr>
            <w:tcW w:w="1179" w:type="dxa"/>
          </w:tcPr>
          <w:p w14:paraId="706A47CE" w14:textId="77777777" w:rsidR="00625357" w:rsidRPr="006A4CB6" w:rsidRDefault="00625357" w:rsidP="008D03D5">
            <w:pPr>
              <w:spacing w:before="40" w:after="40"/>
              <w:jc w:val="center"/>
              <w:rPr>
                <w:rFonts w:cstheme="minorHAnsi"/>
              </w:rPr>
            </w:pPr>
          </w:p>
        </w:tc>
        <w:tc>
          <w:tcPr>
            <w:tcW w:w="1179" w:type="dxa"/>
          </w:tcPr>
          <w:p w14:paraId="3851AB8A" w14:textId="77777777" w:rsidR="00625357" w:rsidRPr="006A4CB6" w:rsidRDefault="00625357" w:rsidP="008D03D5">
            <w:pPr>
              <w:spacing w:before="40" w:after="40"/>
              <w:jc w:val="center"/>
              <w:rPr>
                <w:rFonts w:cstheme="minorHAnsi"/>
              </w:rPr>
            </w:pPr>
          </w:p>
        </w:tc>
        <w:tc>
          <w:tcPr>
            <w:tcW w:w="1179" w:type="dxa"/>
          </w:tcPr>
          <w:p w14:paraId="302E90CB" w14:textId="77777777" w:rsidR="00625357" w:rsidRPr="006A4CB6" w:rsidRDefault="00625357" w:rsidP="008D03D5">
            <w:pPr>
              <w:spacing w:before="40" w:after="40"/>
              <w:jc w:val="center"/>
              <w:rPr>
                <w:rFonts w:cstheme="minorHAnsi"/>
              </w:rPr>
            </w:pPr>
          </w:p>
        </w:tc>
      </w:tr>
    </w:tbl>
    <w:p w14:paraId="0B180BBF" w14:textId="77777777" w:rsidR="00625357" w:rsidRPr="006A4CB6" w:rsidRDefault="00625357" w:rsidP="008D03D5">
      <w:pPr>
        <w:spacing w:before="40" w:after="40" w:line="240" w:lineRule="auto"/>
        <w:jc w:val="both"/>
        <w:rPr>
          <w:rFonts w:cstheme="minorHAnsi"/>
        </w:rPr>
      </w:pPr>
    </w:p>
    <w:tbl>
      <w:tblPr>
        <w:tblStyle w:val="Tabelacomgrade"/>
        <w:tblW w:w="0" w:type="auto"/>
        <w:tblLayout w:type="fixed"/>
        <w:tblLook w:val="04A0" w:firstRow="1" w:lastRow="0" w:firstColumn="1" w:lastColumn="0" w:noHBand="0" w:noVBand="1"/>
      </w:tblPr>
      <w:tblGrid>
        <w:gridCol w:w="988"/>
        <w:gridCol w:w="3969"/>
        <w:gridCol w:w="1179"/>
        <w:gridCol w:w="1179"/>
        <w:gridCol w:w="1179"/>
      </w:tblGrid>
      <w:tr w:rsidR="00625357" w:rsidRPr="006A4CB6" w14:paraId="453FC9C3" w14:textId="77777777" w:rsidTr="00315A4F">
        <w:tc>
          <w:tcPr>
            <w:tcW w:w="8494" w:type="dxa"/>
            <w:gridSpan w:val="5"/>
          </w:tcPr>
          <w:p w14:paraId="34874A72" w14:textId="77777777" w:rsidR="00625357" w:rsidRPr="006A4CB6" w:rsidRDefault="00625357" w:rsidP="008D03D5">
            <w:pPr>
              <w:spacing w:before="40" w:after="40"/>
              <w:jc w:val="center"/>
              <w:rPr>
                <w:rFonts w:cstheme="minorHAnsi"/>
                <w:b/>
                <w:color w:val="FF0000"/>
              </w:rPr>
            </w:pPr>
            <w:r w:rsidRPr="006A4CB6">
              <w:rPr>
                <w:rFonts w:cstheme="minorHAnsi"/>
                <w:b/>
              </w:rPr>
              <w:t>3. AVALIAÇÃO DOS AUTOCONTROLES DA EMPRESA (AVALIAÇÃO DOCUMENTAL)</w:t>
            </w:r>
          </w:p>
        </w:tc>
      </w:tr>
      <w:tr w:rsidR="00625357" w:rsidRPr="006A4CB6" w14:paraId="37BD3826" w14:textId="77777777" w:rsidTr="00315A4F">
        <w:tc>
          <w:tcPr>
            <w:tcW w:w="988" w:type="dxa"/>
            <w:vAlign w:val="center"/>
          </w:tcPr>
          <w:p w14:paraId="3B2C0938" w14:textId="77777777" w:rsidR="00625357" w:rsidRPr="006A4CB6" w:rsidRDefault="00625357" w:rsidP="008D03D5">
            <w:pPr>
              <w:spacing w:before="40" w:after="40"/>
              <w:jc w:val="both"/>
              <w:rPr>
                <w:rFonts w:cstheme="minorHAnsi"/>
                <w:b/>
              </w:rPr>
            </w:pPr>
            <w:r w:rsidRPr="006A4CB6">
              <w:rPr>
                <w:rFonts w:cstheme="minorHAnsi"/>
                <w:b/>
              </w:rPr>
              <w:t>N</w:t>
            </w:r>
            <w:r w:rsidRPr="006A4CB6">
              <w:rPr>
                <w:rFonts w:cstheme="minorHAnsi"/>
                <w:b/>
                <w:vertAlign w:val="superscript"/>
              </w:rPr>
              <w:t>o</w:t>
            </w:r>
          </w:p>
        </w:tc>
        <w:tc>
          <w:tcPr>
            <w:tcW w:w="3969" w:type="dxa"/>
            <w:vAlign w:val="center"/>
          </w:tcPr>
          <w:p w14:paraId="236A78D8" w14:textId="77777777" w:rsidR="00625357" w:rsidRPr="006A4CB6" w:rsidRDefault="00625357" w:rsidP="008D03D5">
            <w:pPr>
              <w:spacing w:before="40" w:after="40"/>
              <w:jc w:val="both"/>
              <w:rPr>
                <w:rFonts w:cstheme="minorHAnsi"/>
                <w:b/>
              </w:rPr>
            </w:pPr>
            <w:r w:rsidRPr="006A4CB6">
              <w:rPr>
                <w:rFonts w:cstheme="minorHAnsi"/>
                <w:b/>
              </w:rPr>
              <w:t>Requisito</w:t>
            </w:r>
          </w:p>
        </w:tc>
        <w:tc>
          <w:tcPr>
            <w:tcW w:w="1179" w:type="dxa"/>
            <w:vAlign w:val="center"/>
          </w:tcPr>
          <w:p w14:paraId="46AAC598" w14:textId="77777777" w:rsidR="00625357" w:rsidRPr="006A4CB6" w:rsidRDefault="00625357" w:rsidP="008D03D5">
            <w:pPr>
              <w:spacing w:before="40" w:after="40"/>
              <w:jc w:val="center"/>
              <w:rPr>
                <w:rFonts w:cstheme="minorHAnsi"/>
                <w:b/>
              </w:rPr>
            </w:pPr>
            <w:r w:rsidRPr="006A4CB6">
              <w:rPr>
                <w:rFonts w:cstheme="minorHAnsi"/>
                <w:b/>
              </w:rPr>
              <w:t>Conforme</w:t>
            </w:r>
          </w:p>
        </w:tc>
        <w:tc>
          <w:tcPr>
            <w:tcW w:w="1179" w:type="dxa"/>
            <w:vAlign w:val="center"/>
          </w:tcPr>
          <w:p w14:paraId="206B2ADE" w14:textId="77777777" w:rsidR="00625357" w:rsidRPr="006A4CB6" w:rsidRDefault="00625357" w:rsidP="008D03D5">
            <w:pPr>
              <w:spacing w:before="40" w:after="40"/>
              <w:jc w:val="center"/>
              <w:rPr>
                <w:rFonts w:cstheme="minorHAnsi"/>
                <w:b/>
              </w:rPr>
            </w:pPr>
            <w:r w:rsidRPr="006A4CB6">
              <w:rPr>
                <w:rFonts w:cstheme="minorHAnsi"/>
                <w:b/>
              </w:rPr>
              <w:t>Não conforme</w:t>
            </w:r>
          </w:p>
        </w:tc>
        <w:tc>
          <w:tcPr>
            <w:tcW w:w="1179" w:type="dxa"/>
            <w:vAlign w:val="center"/>
          </w:tcPr>
          <w:p w14:paraId="4A584789" w14:textId="77777777" w:rsidR="00625357" w:rsidRPr="006A4CB6" w:rsidRDefault="00625357" w:rsidP="008D03D5">
            <w:pPr>
              <w:spacing w:before="40" w:after="40"/>
              <w:jc w:val="center"/>
              <w:rPr>
                <w:rFonts w:cstheme="minorHAnsi"/>
                <w:b/>
              </w:rPr>
            </w:pPr>
            <w:r w:rsidRPr="006A4CB6">
              <w:rPr>
                <w:rFonts w:cstheme="minorHAnsi"/>
                <w:b/>
              </w:rPr>
              <w:t>Não aplicável</w:t>
            </w:r>
          </w:p>
        </w:tc>
      </w:tr>
      <w:tr w:rsidR="00625357" w:rsidRPr="006A4CB6" w14:paraId="483539F3" w14:textId="77777777" w:rsidTr="00315A4F">
        <w:tc>
          <w:tcPr>
            <w:tcW w:w="988" w:type="dxa"/>
            <w:shd w:val="clear" w:color="auto" w:fill="F2F2F2" w:themeFill="background1" w:themeFillShade="F2"/>
            <w:vAlign w:val="center"/>
          </w:tcPr>
          <w:p w14:paraId="711FDA6D" w14:textId="77777777" w:rsidR="00625357" w:rsidRPr="006A4CB6" w:rsidRDefault="00625357" w:rsidP="008D03D5">
            <w:pPr>
              <w:spacing w:before="40" w:after="40"/>
              <w:jc w:val="both"/>
              <w:rPr>
                <w:rFonts w:cstheme="minorHAnsi"/>
                <w:b/>
              </w:rPr>
            </w:pPr>
            <w:r w:rsidRPr="006A4CB6">
              <w:rPr>
                <w:rFonts w:cstheme="minorHAnsi"/>
                <w:b/>
              </w:rPr>
              <w:t>1.</w:t>
            </w:r>
          </w:p>
        </w:tc>
        <w:tc>
          <w:tcPr>
            <w:tcW w:w="7506" w:type="dxa"/>
            <w:gridSpan w:val="4"/>
            <w:shd w:val="clear" w:color="auto" w:fill="F2F2F2" w:themeFill="background1" w:themeFillShade="F2"/>
          </w:tcPr>
          <w:p w14:paraId="6E0B7285" w14:textId="77777777" w:rsidR="00625357" w:rsidRPr="006A4CB6" w:rsidRDefault="00625357" w:rsidP="008D03D5">
            <w:pPr>
              <w:spacing w:before="40" w:after="40"/>
              <w:rPr>
                <w:rFonts w:cstheme="minorHAnsi"/>
                <w:b/>
              </w:rPr>
            </w:pPr>
            <w:r w:rsidRPr="006A4CB6">
              <w:rPr>
                <w:rFonts w:cstheme="minorHAnsi"/>
                <w:b/>
              </w:rPr>
              <w:t xml:space="preserve">PAC 01 – Manutenção (incluindo iluminação, ventilação, águas residuais e </w:t>
            </w:r>
            <w:proofErr w:type="gramStart"/>
            <w:r w:rsidRPr="006A4CB6">
              <w:rPr>
                <w:rFonts w:cstheme="minorHAnsi"/>
                <w:b/>
              </w:rPr>
              <w:t>calibração)*</w:t>
            </w:r>
            <w:proofErr w:type="gramEnd"/>
          </w:p>
        </w:tc>
      </w:tr>
      <w:tr w:rsidR="00625357" w:rsidRPr="006A4CB6" w14:paraId="2961C120" w14:textId="77777777" w:rsidTr="00315A4F">
        <w:tc>
          <w:tcPr>
            <w:tcW w:w="988" w:type="dxa"/>
            <w:shd w:val="clear" w:color="auto" w:fill="F2F2F2" w:themeFill="background1" w:themeFillShade="F2"/>
            <w:vAlign w:val="center"/>
          </w:tcPr>
          <w:p w14:paraId="3CFCECD4" w14:textId="77777777" w:rsidR="00625357" w:rsidRPr="006A4CB6" w:rsidRDefault="00625357" w:rsidP="008D03D5">
            <w:pPr>
              <w:spacing w:before="40" w:after="40"/>
              <w:jc w:val="both"/>
              <w:rPr>
                <w:rFonts w:cstheme="minorHAnsi"/>
              </w:rPr>
            </w:pPr>
            <w:r w:rsidRPr="006A4CB6">
              <w:rPr>
                <w:rFonts w:cstheme="minorHAnsi"/>
              </w:rPr>
              <w:t>1.1</w:t>
            </w:r>
          </w:p>
        </w:tc>
        <w:tc>
          <w:tcPr>
            <w:tcW w:w="3969" w:type="dxa"/>
            <w:shd w:val="clear" w:color="auto" w:fill="F2F2F2" w:themeFill="background1" w:themeFillShade="F2"/>
          </w:tcPr>
          <w:p w14:paraId="4E165AC7" w14:textId="77777777" w:rsidR="00625357" w:rsidRPr="006A4CB6" w:rsidRDefault="00625357" w:rsidP="008D03D5">
            <w:pPr>
              <w:spacing w:before="40" w:after="40"/>
              <w:jc w:val="both"/>
              <w:rPr>
                <w:rFonts w:cstheme="minorHAnsi"/>
              </w:rPr>
            </w:pPr>
            <w:r w:rsidRPr="006A4CB6">
              <w:rPr>
                <w:rFonts w:cstheme="minorHAnsi"/>
              </w:rPr>
              <w:t>Programa descrito;</w:t>
            </w:r>
          </w:p>
        </w:tc>
        <w:tc>
          <w:tcPr>
            <w:tcW w:w="1179" w:type="dxa"/>
            <w:shd w:val="clear" w:color="auto" w:fill="F2F2F2" w:themeFill="background1" w:themeFillShade="F2"/>
          </w:tcPr>
          <w:p w14:paraId="4AA5755C"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489427EF"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76CCC9AC" w14:textId="77777777" w:rsidR="00625357" w:rsidRPr="006A4CB6" w:rsidRDefault="00625357" w:rsidP="008D03D5">
            <w:pPr>
              <w:spacing w:before="40" w:after="40"/>
              <w:jc w:val="center"/>
              <w:rPr>
                <w:rFonts w:cstheme="minorHAnsi"/>
              </w:rPr>
            </w:pPr>
          </w:p>
        </w:tc>
      </w:tr>
      <w:tr w:rsidR="00625357" w:rsidRPr="006A4CB6" w14:paraId="04AD9C8C" w14:textId="77777777" w:rsidTr="00315A4F">
        <w:tc>
          <w:tcPr>
            <w:tcW w:w="988" w:type="dxa"/>
            <w:shd w:val="clear" w:color="auto" w:fill="F2F2F2" w:themeFill="background1" w:themeFillShade="F2"/>
            <w:vAlign w:val="center"/>
          </w:tcPr>
          <w:p w14:paraId="263AA2FF" w14:textId="77777777" w:rsidR="00625357" w:rsidRPr="006A4CB6" w:rsidRDefault="00625357" w:rsidP="008D03D5">
            <w:pPr>
              <w:spacing w:before="40" w:after="40"/>
              <w:jc w:val="both"/>
              <w:rPr>
                <w:rFonts w:cstheme="minorHAnsi"/>
              </w:rPr>
            </w:pPr>
            <w:r w:rsidRPr="006A4CB6">
              <w:rPr>
                <w:rFonts w:cstheme="minorHAnsi"/>
              </w:rPr>
              <w:t>1.2</w:t>
            </w:r>
          </w:p>
        </w:tc>
        <w:tc>
          <w:tcPr>
            <w:tcW w:w="3969" w:type="dxa"/>
            <w:shd w:val="clear" w:color="auto" w:fill="F2F2F2" w:themeFill="background1" w:themeFillShade="F2"/>
          </w:tcPr>
          <w:p w14:paraId="328BD738" w14:textId="77777777" w:rsidR="00625357" w:rsidRPr="006A4CB6" w:rsidRDefault="00625357" w:rsidP="008D03D5">
            <w:pPr>
              <w:spacing w:before="40" w:after="40"/>
              <w:jc w:val="both"/>
              <w:rPr>
                <w:rFonts w:cstheme="minorHAnsi"/>
              </w:rPr>
            </w:pPr>
            <w:r w:rsidRPr="006A4CB6">
              <w:rPr>
                <w:rFonts w:cstheme="minorHAnsi"/>
              </w:rPr>
              <w:t>Registros;</w:t>
            </w:r>
          </w:p>
        </w:tc>
        <w:tc>
          <w:tcPr>
            <w:tcW w:w="1179" w:type="dxa"/>
            <w:shd w:val="clear" w:color="auto" w:fill="F2F2F2" w:themeFill="background1" w:themeFillShade="F2"/>
          </w:tcPr>
          <w:p w14:paraId="39CC5D3B"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70216AC3"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4D099BDF" w14:textId="77777777" w:rsidR="00625357" w:rsidRPr="006A4CB6" w:rsidRDefault="00625357" w:rsidP="008D03D5">
            <w:pPr>
              <w:spacing w:before="40" w:after="40"/>
              <w:jc w:val="center"/>
              <w:rPr>
                <w:rFonts w:cstheme="minorHAnsi"/>
              </w:rPr>
            </w:pPr>
          </w:p>
        </w:tc>
      </w:tr>
      <w:tr w:rsidR="00625357" w:rsidRPr="006A4CB6" w14:paraId="7690AA73" w14:textId="77777777" w:rsidTr="00315A4F">
        <w:tc>
          <w:tcPr>
            <w:tcW w:w="988" w:type="dxa"/>
            <w:shd w:val="clear" w:color="auto" w:fill="F2F2F2" w:themeFill="background1" w:themeFillShade="F2"/>
            <w:vAlign w:val="center"/>
          </w:tcPr>
          <w:p w14:paraId="135B54DE" w14:textId="77777777" w:rsidR="00625357" w:rsidRPr="006A4CB6" w:rsidRDefault="00625357" w:rsidP="008D03D5">
            <w:pPr>
              <w:spacing w:before="40" w:after="40"/>
              <w:jc w:val="both"/>
              <w:rPr>
                <w:rFonts w:cstheme="minorHAnsi"/>
              </w:rPr>
            </w:pPr>
            <w:r w:rsidRPr="006A4CB6">
              <w:rPr>
                <w:rFonts w:cstheme="minorHAnsi"/>
              </w:rPr>
              <w:t>1.3</w:t>
            </w:r>
          </w:p>
        </w:tc>
        <w:tc>
          <w:tcPr>
            <w:tcW w:w="3969" w:type="dxa"/>
            <w:shd w:val="clear" w:color="auto" w:fill="F2F2F2" w:themeFill="background1" w:themeFillShade="F2"/>
          </w:tcPr>
          <w:p w14:paraId="31D3905B" w14:textId="77777777" w:rsidR="00625357" w:rsidRPr="006A4CB6" w:rsidRDefault="00625357" w:rsidP="008D03D5">
            <w:pPr>
              <w:spacing w:before="40" w:after="40"/>
              <w:jc w:val="both"/>
              <w:rPr>
                <w:rFonts w:cstheme="minorHAnsi"/>
              </w:rPr>
            </w:pPr>
            <w:r w:rsidRPr="006A4CB6">
              <w:rPr>
                <w:rFonts w:cstheme="minorHAnsi"/>
              </w:rPr>
              <w:t>Efetividade na execução do Programa de Autocontrole;</w:t>
            </w:r>
          </w:p>
        </w:tc>
        <w:tc>
          <w:tcPr>
            <w:tcW w:w="1179" w:type="dxa"/>
            <w:shd w:val="clear" w:color="auto" w:fill="F2F2F2" w:themeFill="background1" w:themeFillShade="F2"/>
          </w:tcPr>
          <w:p w14:paraId="1C55C662"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21A8507B"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51243EF9" w14:textId="77777777" w:rsidR="00625357" w:rsidRPr="006A4CB6" w:rsidRDefault="00625357" w:rsidP="008D03D5">
            <w:pPr>
              <w:spacing w:before="40" w:after="40"/>
              <w:jc w:val="center"/>
              <w:rPr>
                <w:rFonts w:cstheme="minorHAnsi"/>
              </w:rPr>
            </w:pPr>
          </w:p>
        </w:tc>
      </w:tr>
      <w:tr w:rsidR="00625357" w:rsidRPr="006A4CB6" w14:paraId="765B739E" w14:textId="77777777" w:rsidTr="00315A4F">
        <w:tc>
          <w:tcPr>
            <w:tcW w:w="988" w:type="dxa"/>
            <w:shd w:val="clear" w:color="auto" w:fill="F2F2F2" w:themeFill="background1" w:themeFillShade="F2"/>
            <w:vAlign w:val="center"/>
          </w:tcPr>
          <w:p w14:paraId="26E7EF5F" w14:textId="77777777" w:rsidR="00625357" w:rsidRPr="006A4CB6" w:rsidRDefault="00625357" w:rsidP="008D03D5">
            <w:pPr>
              <w:spacing w:before="40" w:after="40"/>
              <w:jc w:val="both"/>
              <w:rPr>
                <w:rFonts w:cstheme="minorHAnsi"/>
              </w:rPr>
            </w:pPr>
            <w:r w:rsidRPr="006A4CB6">
              <w:rPr>
                <w:rFonts w:cstheme="minorHAnsi"/>
              </w:rPr>
              <w:t>1.4</w:t>
            </w:r>
          </w:p>
        </w:tc>
        <w:tc>
          <w:tcPr>
            <w:tcW w:w="3969" w:type="dxa"/>
            <w:shd w:val="clear" w:color="auto" w:fill="F2F2F2" w:themeFill="background1" w:themeFillShade="F2"/>
          </w:tcPr>
          <w:p w14:paraId="2AD6D113" w14:textId="77777777" w:rsidR="00625357" w:rsidRPr="006A4CB6" w:rsidRDefault="00625357" w:rsidP="008D03D5">
            <w:pPr>
              <w:spacing w:before="40" w:after="40"/>
              <w:jc w:val="both"/>
              <w:rPr>
                <w:rFonts w:cstheme="minorHAnsi"/>
              </w:rPr>
            </w:pPr>
            <w:r w:rsidRPr="006A4CB6">
              <w:rPr>
                <w:rFonts w:cstheme="minorHAnsi"/>
              </w:rPr>
              <w:t>Compatibilidade entre a situação na indústria e os registros da empresa.</w:t>
            </w:r>
          </w:p>
        </w:tc>
        <w:tc>
          <w:tcPr>
            <w:tcW w:w="1179" w:type="dxa"/>
            <w:shd w:val="clear" w:color="auto" w:fill="F2F2F2" w:themeFill="background1" w:themeFillShade="F2"/>
          </w:tcPr>
          <w:p w14:paraId="0E1F9D46"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6DE131F6"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734698A9" w14:textId="77777777" w:rsidR="00625357" w:rsidRPr="006A4CB6" w:rsidRDefault="00625357" w:rsidP="008D03D5">
            <w:pPr>
              <w:spacing w:before="40" w:after="40"/>
              <w:jc w:val="center"/>
              <w:rPr>
                <w:rFonts w:cstheme="minorHAnsi"/>
              </w:rPr>
            </w:pPr>
          </w:p>
        </w:tc>
      </w:tr>
      <w:tr w:rsidR="00625357" w:rsidRPr="006A4CB6" w14:paraId="35068677" w14:textId="77777777" w:rsidTr="00315A4F">
        <w:tc>
          <w:tcPr>
            <w:tcW w:w="988" w:type="dxa"/>
            <w:shd w:val="clear" w:color="auto" w:fill="F2F2F2" w:themeFill="background1" w:themeFillShade="F2"/>
            <w:vAlign w:val="center"/>
          </w:tcPr>
          <w:p w14:paraId="2D6F67B7" w14:textId="77777777" w:rsidR="00625357" w:rsidRPr="006A4CB6" w:rsidRDefault="00625357" w:rsidP="008D03D5">
            <w:pPr>
              <w:spacing w:before="40" w:after="40"/>
              <w:jc w:val="both"/>
              <w:rPr>
                <w:rFonts w:cstheme="minorHAnsi"/>
                <w:b/>
              </w:rPr>
            </w:pPr>
            <w:r w:rsidRPr="006A4CB6">
              <w:rPr>
                <w:rFonts w:cstheme="minorHAnsi"/>
                <w:b/>
              </w:rPr>
              <w:t>2.</w:t>
            </w:r>
          </w:p>
        </w:tc>
        <w:tc>
          <w:tcPr>
            <w:tcW w:w="7506" w:type="dxa"/>
            <w:gridSpan w:val="4"/>
            <w:shd w:val="clear" w:color="auto" w:fill="F2F2F2" w:themeFill="background1" w:themeFillShade="F2"/>
          </w:tcPr>
          <w:p w14:paraId="25EA9FF0" w14:textId="77777777" w:rsidR="00625357" w:rsidRPr="006A4CB6" w:rsidRDefault="00625357" w:rsidP="008D03D5">
            <w:pPr>
              <w:spacing w:before="40" w:after="40"/>
              <w:rPr>
                <w:rFonts w:cstheme="minorHAnsi"/>
                <w:b/>
              </w:rPr>
            </w:pPr>
            <w:r w:rsidRPr="006A4CB6">
              <w:rPr>
                <w:rFonts w:cstheme="minorHAnsi"/>
                <w:b/>
              </w:rPr>
              <w:t>PAC 02 - Água de abastecimento*</w:t>
            </w:r>
          </w:p>
        </w:tc>
      </w:tr>
      <w:tr w:rsidR="00625357" w:rsidRPr="006A4CB6" w14:paraId="15FABADE" w14:textId="77777777" w:rsidTr="00315A4F">
        <w:tc>
          <w:tcPr>
            <w:tcW w:w="988" w:type="dxa"/>
            <w:shd w:val="clear" w:color="auto" w:fill="F2F2F2" w:themeFill="background1" w:themeFillShade="F2"/>
            <w:vAlign w:val="center"/>
          </w:tcPr>
          <w:p w14:paraId="5661599F" w14:textId="77777777" w:rsidR="00625357" w:rsidRPr="006A4CB6" w:rsidRDefault="00625357" w:rsidP="008D03D5">
            <w:pPr>
              <w:spacing w:before="40" w:after="40"/>
              <w:jc w:val="both"/>
              <w:rPr>
                <w:rFonts w:cstheme="minorHAnsi"/>
              </w:rPr>
            </w:pPr>
            <w:r w:rsidRPr="006A4CB6">
              <w:rPr>
                <w:rFonts w:cstheme="minorHAnsi"/>
              </w:rPr>
              <w:t>2.1</w:t>
            </w:r>
          </w:p>
        </w:tc>
        <w:tc>
          <w:tcPr>
            <w:tcW w:w="3969" w:type="dxa"/>
            <w:shd w:val="clear" w:color="auto" w:fill="F2F2F2" w:themeFill="background1" w:themeFillShade="F2"/>
          </w:tcPr>
          <w:p w14:paraId="6FB81328" w14:textId="77777777" w:rsidR="00625357" w:rsidRPr="006A4CB6" w:rsidRDefault="00625357" w:rsidP="008D03D5">
            <w:pPr>
              <w:spacing w:before="40" w:after="40"/>
              <w:jc w:val="both"/>
              <w:rPr>
                <w:rFonts w:cstheme="minorHAnsi"/>
              </w:rPr>
            </w:pPr>
            <w:r w:rsidRPr="006A4CB6">
              <w:rPr>
                <w:rFonts w:cstheme="minorHAnsi"/>
              </w:rPr>
              <w:t>Programa descrito;</w:t>
            </w:r>
          </w:p>
        </w:tc>
        <w:tc>
          <w:tcPr>
            <w:tcW w:w="1179" w:type="dxa"/>
            <w:shd w:val="clear" w:color="auto" w:fill="F2F2F2" w:themeFill="background1" w:themeFillShade="F2"/>
          </w:tcPr>
          <w:p w14:paraId="03C3E30A"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0CE9B3B4"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7C9FB549" w14:textId="77777777" w:rsidR="00625357" w:rsidRPr="006A4CB6" w:rsidRDefault="00625357" w:rsidP="008D03D5">
            <w:pPr>
              <w:spacing w:before="40" w:after="40"/>
              <w:jc w:val="center"/>
              <w:rPr>
                <w:rFonts w:cstheme="minorHAnsi"/>
              </w:rPr>
            </w:pPr>
          </w:p>
        </w:tc>
      </w:tr>
      <w:tr w:rsidR="00625357" w:rsidRPr="006A4CB6" w14:paraId="2161F2F4" w14:textId="77777777" w:rsidTr="00315A4F">
        <w:tc>
          <w:tcPr>
            <w:tcW w:w="988" w:type="dxa"/>
            <w:shd w:val="clear" w:color="auto" w:fill="F2F2F2" w:themeFill="background1" w:themeFillShade="F2"/>
            <w:vAlign w:val="center"/>
          </w:tcPr>
          <w:p w14:paraId="4EDF882D" w14:textId="77777777" w:rsidR="00625357" w:rsidRPr="006A4CB6" w:rsidRDefault="00625357" w:rsidP="008D03D5">
            <w:pPr>
              <w:spacing w:before="40" w:after="40"/>
              <w:jc w:val="both"/>
              <w:rPr>
                <w:rFonts w:cstheme="minorHAnsi"/>
              </w:rPr>
            </w:pPr>
            <w:r w:rsidRPr="006A4CB6">
              <w:rPr>
                <w:rFonts w:cstheme="minorHAnsi"/>
              </w:rPr>
              <w:t>2.2</w:t>
            </w:r>
          </w:p>
        </w:tc>
        <w:tc>
          <w:tcPr>
            <w:tcW w:w="3969" w:type="dxa"/>
            <w:shd w:val="clear" w:color="auto" w:fill="F2F2F2" w:themeFill="background1" w:themeFillShade="F2"/>
          </w:tcPr>
          <w:p w14:paraId="707802A8" w14:textId="77777777" w:rsidR="00625357" w:rsidRPr="006A4CB6" w:rsidRDefault="00625357" w:rsidP="008D03D5">
            <w:pPr>
              <w:spacing w:before="40" w:after="40"/>
              <w:jc w:val="both"/>
              <w:rPr>
                <w:rFonts w:cstheme="minorHAnsi"/>
              </w:rPr>
            </w:pPr>
            <w:r w:rsidRPr="006A4CB6">
              <w:rPr>
                <w:rFonts w:cstheme="minorHAnsi"/>
              </w:rPr>
              <w:t>Registros;</w:t>
            </w:r>
          </w:p>
        </w:tc>
        <w:tc>
          <w:tcPr>
            <w:tcW w:w="1179" w:type="dxa"/>
            <w:shd w:val="clear" w:color="auto" w:fill="F2F2F2" w:themeFill="background1" w:themeFillShade="F2"/>
          </w:tcPr>
          <w:p w14:paraId="470ADED7"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0713C908"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1D13F31A" w14:textId="77777777" w:rsidR="00625357" w:rsidRPr="006A4CB6" w:rsidRDefault="00625357" w:rsidP="008D03D5">
            <w:pPr>
              <w:spacing w:before="40" w:after="40"/>
              <w:jc w:val="center"/>
              <w:rPr>
                <w:rFonts w:cstheme="minorHAnsi"/>
              </w:rPr>
            </w:pPr>
          </w:p>
        </w:tc>
      </w:tr>
      <w:tr w:rsidR="00625357" w:rsidRPr="006A4CB6" w14:paraId="78844D85" w14:textId="77777777" w:rsidTr="00315A4F">
        <w:tc>
          <w:tcPr>
            <w:tcW w:w="988" w:type="dxa"/>
            <w:shd w:val="clear" w:color="auto" w:fill="F2F2F2" w:themeFill="background1" w:themeFillShade="F2"/>
            <w:vAlign w:val="center"/>
          </w:tcPr>
          <w:p w14:paraId="45B2518F" w14:textId="77777777" w:rsidR="00625357" w:rsidRPr="006A4CB6" w:rsidRDefault="00625357" w:rsidP="008D03D5">
            <w:pPr>
              <w:spacing w:before="40" w:after="40"/>
              <w:jc w:val="both"/>
              <w:rPr>
                <w:rFonts w:cstheme="minorHAnsi"/>
              </w:rPr>
            </w:pPr>
            <w:r w:rsidRPr="006A4CB6">
              <w:rPr>
                <w:rFonts w:cstheme="minorHAnsi"/>
              </w:rPr>
              <w:t>2.3</w:t>
            </w:r>
          </w:p>
        </w:tc>
        <w:tc>
          <w:tcPr>
            <w:tcW w:w="3969" w:type="dxa"/>
            <w:shd w:val="clear" w:color="auto" w:fill="F2F2F2" w:themeFill="background1" w:themeFillShade="F2"/>
          </w:tcPr>
          <w:p w14:paraId="64EFA966" w14:textId="77777777" w:rsidR="00625357" w:rsidRPr="006A4CB6" w:rsidRDefault="00625357" w:rsidP="008D03D5">
            <w:pPr>
              <w:spacing w:before="40" w:after="40"/>
              <w:jc w:val="both"/>
              <w:rPr>
                <w:rFonts w:cstheme="minorHAnsi"/>
              </w:rPr>
            </w:pPr>
            <w:r w:rsidRPr="006A4CB6">
              <w:rPr>
                <w:rFonts w:cstheme="minorHAnsi"/>
              </w:rPr>
              <w:t>Efetividade na execução do Programa de Autocontrole;</w:t>
            </w:r>
          </w:p>
        </w:tc>
        <w:tc>
          <w:tcPr>
            <w:tcW w:w="1179" w:type="dxa"/>
            <w:shd w:val="clear" w:color="auto" w:fill="F2F2F2" w:themeFill="background1" w:themeFillShade="F2"/>
          </w:tcPr>
          <w:p w14:paraId="59428EB6"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6969C218"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1947F4BA" w14:textId="77777777" w:rsidR="00625357" w:rsidRPr="006A4CB6" w:rsidRDefault="00625357" w:rsidP="008D03D5">
            <w:pPr>
              <w:spacing w:before="40" w:after="40"/>
              <w:jc w:val="center"/>
              <w:rPr>
                <w:rFonts w:cstheme="minorHAnsi"/>
              </w:rPr>
            </w:pPr>
          </w:p>
        </w:tc>
      </w:tr>
      <w:tr w:rsidR="00625357" w:rsidRPr="006A4CB6" w14:paraId="5045057E" w14:textId="77777777" w:rsidTr="00315A4F">
        <w:tc>
          <w:tcPr>
            <w:tcW w:w="988" w:type="dxa"/>
            <w:shd w:val="clear" w:color="auto" w:fill="F2F2F2" w:themeFill="background1" w:themeFillShade="F2"/>
            <w:vAlign w:val="center"/>
          </w:tcPr>
          <w:p w14:paraId="069EF23D" w14:textId="77777777" w:rsidR="00625357" w:rsidRPr="006A4CB6" w:rsidRDefault="00625357" w:rsidP="008D03D5">
            <w:pPr>
              <w:spacing w:before="40" w:after="40"/>
              <w:jc w:val="both"/>
              <w:rPr>
                <w:rFonts w:cstheme="minorHAnsi"/>
              </w:rPr>
            </w:pPr>
            <w:r w:rsidRPr="006A4CB6">
              <w:rPr>
                <w:rFonts w:cstheme="minorHAnsi"/>
              </w:rPr>
              <w:t>2.4</w:t>
            </w:r>
          </w:p>
        </w:tc>
        <w:tc>
          <w:tcPr>
            <w:tcW w:w="3969" w:type="dxa"/>
            <w:shd w:val="clear" w:color="auto" w:fill="F2F2F2" w:themeFill="background1" w:themeFillShade="F2"/>
          </w:tcPr>
          <w:p w14:paraId="1ABFB8A6" w14:textId="77777777" w:rsidR="00625357" w:rsidRPr="006A4CB6" w:rsidRDefault="00625357" w:rsidP="008D03D5">
            <w:pPr>
              <w:spacing w:before="40" w:after="40"/>
              <w:jc w:val="both"/>
              <w:rPr>
                <w:rFonts w:cstheme="minorHAnsi"/>
              </w:rPr>
            </w:pPr>
            <w:r w:rsidRPr="006A4CB6">
              <w:rPr>
                <w:rFonts w:cstheme="minorHAnsi"/>
              </w:rPr>
              <w:t>Compatibilidade entre a situação na indústria e os registros da empresa.</w:t>
            </w:r>
          </w:p>
        </w:tc>
        <w:tc>
          <w:tcPr>
            <w:tcW w:w="1179" w:type="dxa"/>
            <w:shd w:val="clear" w:color="auto" w:fill="F2F2F2" w:themeFill="background1" w:themeFillShade="F2"/>
          </w:tcPr>
          <w:p w14:paraId="481B6B68"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5EF449F9"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5CC6C373" w14:textId="77777777" w:rsidR="00625357" w:rsidRPr="006A4CB6" w:rsidRDefault="00625357" w:rsidP="008D03D5">
            <w:pPr>
              <w:spacing w:before="40" w:after="40"/>
              <w:jc w:val="center"/>
              <w:rPr>
                <w:rFonts w:cstheme="minorHAnsi"/>
              </w:rPr>
            </w:pPr>
          </w:p>
        </w:tc>
      </w:tr>
      <w:tr w:rsidR="00625357" w:rsidRPr="006A4CB6" w14:paraId="75934E01" w14:textId="77777777" w:rsidTr="00315A4F">
        <w:tc>
          <w:tcPr>
            <w:tcW w:w="988" w:type="dxa"/>
            <w:shd w:val="clear" w:color="auto" w:fill="F2F2F2" w:themeFill="background1" w:themeFillShade="F2"/>
            <w:vAlign w:val="center"/>
          </w:tcPr>
          <w:p w14:paraId="02F09023" w14:textId="77777777" w:rsidR="00625357" w:rsidRPr="006A4CB6" w:rsidRDefault="00625357" w:rsidP="008D03D5">
            <w:pPr>
              <w:spacing w:before="40" w:after="40"/>
              <w:jc w:val="both"/>
              <w:rPr>
                <w:rFonts w:cstheme="minorHAnsi"/>
                <w:b/>
              </w:rPr>
            </w:pPr>
            <w:r w:rsidRPr="006A4CB6">
              <w:rPr>
                <w:rFonts w:cstheme="minorHAnsi"/>
                <w:b/>
              </w:rPr>
              <w:t>3.</w:t>
            </w:r>
          </w:p>
        </w:tc>
        <w:tc>
          <w:tcPr>
            <w:tcW w:w="7506" w:type="dxa"/>
            <w:gridSpan w:val="4"/>
            <w:shd w:val="clear" w:color="auto" w:fill="F2F2F2" w:themeFill="background1" w:themeFillShade="F2"/>
          </w:tcPr>
          <w:p w14:paraId="61D64EA0" w14:textId="77777777" w:rsidR="00625357" w:rsidRPr="006A4CB6" w:rsidRDefault="00625357" w:rsidP="008D03D5">
            <w:pPr>
              <w:spacing w:before="40" w:after="40"/>
              <w:rPr>
                <w:rFonts w:cstheme="minorHAnsi"/>
                <w:b/>
              </w:rPr>
            </w:pPr>
            <w:r w:rsidRPr="006A4CB6">
              <w:rPr>
                <w:rFonts w:cstheme="minorHAnsi"/>
                <w:b/>
              </w:rPr>
              <w:t>PAC 03 – Controle Integrado de Pragas*</w:t>
            </w:r>
          </w:p>
        </w:tc>
      </w:tr>
      <w:tr w:rsidR="00625357" w:rsidRPr="006A4CB6" w14:paraId="7C7EC6AC" w14:textId="77777777" w:rsidTr="00315A4F">
        <w:tc>
          <w:tcPr>
            <w:tcW w:w="988" w:type="dxa"/>
            <w:shd w:val="clear" w:color="auto" w:fill="F2F2F2" w:themeFill="background1" w:themeFillShade="F2"/>
            <w:vAlign w:val="center"/>
          </w:tcPr>
          <w:p w14:paraId="2F247333" w14:textId="77777777" w:rsidR="00625357" w:rsidRPr="006A4CB6" w:rsidRDefault="00625357" w:rsidP="008D03D5">
            <w:pPr>
              <w:spacing w:before="40" w:after="40"/>
              <w:jc w:val="both"/>
              <w:rPr>
                <w:rFonts w:cstheme="minorHAnsi"/>
              </w:rPr>
            </w:pPr>
            <w:r w:rsidRPr="006A4CB6">
              <w:rPr>
                <w:rFonts w:cstheme="minorHAnsi"/>
              </w:rPr>
              <w:t>3.1</w:t>
            </w:r>
          </w:p>
        </w:tc>
        <w:tc>
          <w:tcPr>
            <w:tcW w:w="3969" w:type="dxa"/>
            <w:shd w:val="clear" w:color="auto" w:fill="F2F2F2" w:themeFill="background1" w:themeFillShade="F2"/>
          </w:tcPr>
          <w:p w14:paraId="246448AA" w14:textId="77777777" w:rsidR="00625357" w:rsidRPr="006A4CB6" w:rsidRDefault="00625357" w:rsidP="008D03D5">
            <w:pPr>
              <w:spacing w:before="40" w:after="40"/>
              <w:jc w:val="both"/>
              <w:rPr>
                <w:rFonts w:cstheme="minorHAnsi"/>
              </w:rPr>
            </w:pPr>
            <w:r w:rsidRPr="006A4CB6">
              <w:rPr>
                <w:rFonts w:cstheme="minorHAnsi"/>
              </w:rPr>
              <w:t>Programa descrito;</w:t>
            </w:r>
          </w:p>
        </w:tc>
        <w:tc>
          <w:tcPr>
            <w:tcW w:w="1179" w:type="dxa"/>
            <w:shd w:val="clear" w:color="auto" w:fill="F2F2F2" w:themeFill="background1" w:themeFillShade="F2"/>
          </w:tcPr>
          <w:p w14:paraId="36447321"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7B019CDD"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07EBCF5D" w14:textId="77777777" w:rsidR="00625357" w:rsidRPr="006A4CB6" w:rsidRDefault="00625357" w:rsidP="008D03D5">
            <w:pPr>
              <w:spacing w:before="40" w:after="40"/>
              <w:jc w:val="center"/>
              <w:rPr>
                <w:rFonts w:cstheme="minorHAnsi"/>
              </w:rPr>
            </w:pPr>
          </w:p>
        </w:tc>
      </w:tr>
      <w:tr w:rsidR="00625357" w:rsidRPr="006A4CB6" w14:paraId="2383D359" w14:textId="77777777" w:rsidTr="00315A4F">
        <w:tc>
          <w:tcPr>
            <w:tcW w:w="988" w:type="dxa"/>
            <w:shd w:val="clear" w:color="auto" w:fill="F2F2F2" w:themeFill="background1" w:themeFillShade="F2"/>
            <w:vAlign w:val="center"/>
          </w:tcPr>
          <w:p w14:paraId="2698B4EA" w14:textId="77777777" w:rsidR="00625357" w:rsidRPr="006A4CB6" w:rsidRDefault="00625357" w:rsidP="008D03D5">
            <w:pPr>
              <w:spacing w:before="40" w:after="40"/>
              <w:jc w:val="both"/>
              <w:rPr>
                <w:rFonts w:cstheme="minorHAnsi"/>
              </w:rPr>
            </w:pPr>
            <w:r w:rsidRPr="006A4CB6">
              <w:rPr>
                <w:rFonts w:cstheme="minorHAnsi"/>
              </w:rPr>
              <w:t>3.2</w:t>
            </w:r>
          </w:p>
        </w:tc>
        <w:tc>
          <w:tcPr>
            <w:tcW w:w="3969" w:type="dxa"/>
            <w:shd w:val="clear" w:color="auto" w:fill="F2F2F2" w:themeFill="background1" w:themeFillShade="F2"/>
          </w:tcPr>
          <w:p w14:paraId="4B61355F" w14:textId="77777777" w:rsidR="00625357" w:rsidRPr="006A4CB6" w:rsidRDefault="00625357" w:rsidP="008D03D5">
            <w:pPr>
              <w:spacing w:before="40" w:after="40"/>
              <w:jc w:val="both"/>
              <w:rPr>
                <w:rFonts w:cstheme="minorHAnsi"/>
              </w:rPr>
            </w:pPr>
            <w:r w:rsidRPr="006A4CB6">
              <w:rPr>
                <w:rFonts w:cstheme="minorHAnsi"/>
              </w:rPr>
              <w:t>Registros;</w:t>
            </w:r>
          </w:p>
        </w:tc>
        <w:tc>
          <w:tcPr>
            <w:tcW w:w="1179" w:type="dxa"/>
            <w:shd w:val="clear" w:color="auto" w:fill="F2F2F2" w:themeFill="background1" w:themeFillShade="F2"/>
          </w:tcPr>
          <w:p w14:paraId="6B495879"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77D4076D"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1C2DC8FA" w14:textId="77777777" w:rsidR="00625357" w:rsidRPr="006A4CB6" w:rsidRDefault="00625357" w:rsidP="008D03D5">
            <w:pPr>
              <w:spacing w:before="40" w:after="40"/>
              <w:jc w:val="center"/>
              <w:rPr>
                <w:rFonts w:cstheme="minorHAnsi"/>
              </w:rPr>
            </w:pPr>
          </w:p>
        </w:tc>
      </w:tr>
      <w:tr w:rsidR="00625357" w:rsidRPr="006A4CB6" w14:paraId="27BBA79D" w14:textId="77777777" w:rsidTr="00315A4F">
        <w:tc>
          <w:tcPr>
            <w:tcW w:w="988" w:type="dxa"/>
            <w:shd w:val="clear" w:color="auto" w:fill="F2F2F2" w:themeFill="background1" w:themeFillShade="F2"/>
            <w:vAlign w:val="center"/>
          </w:tcPr>
          <w:p w14:paraId="134FBD79" w14:textId="77777777" w:rsidR="00625357" w:rsidRPr="006A4CB6" w:rsidRDefault="00625357" w:rsidP="008D03D5">
            <w:pPr>
              <w:spacing w:before="40" w:after="40"/>
              <w:jc w:val="both"/>
              <w:rPr>
                <w:rFonts w:cstheme="minorHAnsi"/>
              </w:rPr>
            </w:pPr>
            <w:r w:rsidRPr="006A4CB6">
              <w:rPr>
                <w:rFonts w:cstheme="minorHAnsi"/>
              </w:rPr>
              <w:t>3.3</w:t>
            </w:r>
          </w:p>
        </w:tc>
        <w:tc>
          <w:tcPr>
            <w:tcW w:w="3969" w:type="dxa"/>
            <w:shd w:val="clear" w:color="auto" w:fill="F2F2F2" w:themeFill="background1" w:themeFillShade="F2"/>
          </w:tcPr>
          <w:p w14:paraId="75249103" w14:textId="77777777" w:rsidR="00625357" w:rsidRPr="006A4CB6" w:rsidRDefault="00625357" w:rsidP="008D03D5">
            <w:pPr>
              <w:spacing w:before="40" w:after="40"/>
              <w:jc w:val="both"/>
              <w:rPr>
                <w:rFonts w:cstheme="minorHAnsi"/>
              </w:rPr>
            </w:pPr>
            <w:r w:rsidRPr="006A4CB6">
              <w:rPr>
                <w:rFonts w:cstheme="minorHAnsi"/>
              </w:rPr>
              <w:t>Efetividade na execução do Programa de Autocontrole;</w:t>
            </w:r>
          </w:p>
        </w:tc>
        <w:tc>
          <w:tcPr>
            <w:tcW w:w="1179" w:type="dxa"/>
            <w:shd w:val="clear" w:color="auto" w:fill="F2F2F2" w:themeFill="background1" w:themeFillShade="F2"/>
          </w:tcPr>
          <w:p w14:paraId="16DC19ED"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14DB5A10"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3E1ADDCC" w14:textId="77777777" w:rsidR="00625357" w:rsidRPr="006A4CB6" w:rsidRDefault="00625357" w:rsidP="008D03D5">
            <w:pPr>
              <w:spacing w:before="40" w:after="40"/>
              <w:jc w:val="center"/>
              <w:rPr>
                <w:rFonts w:cstheme="minorHAnsi"/>
              </w:rPr>
            </w:pPr>
          </w:p>
        </w:tc>
      </w:tr>
      <w:tr w:rsidR="00625357" w:rsidRPr="006A4CB6" w14:paraId="2201685B" w14:textId="77777777" w:rsidTr="00315A4F">
        <w:tc>
          <w:tcPr>
            <w:tcW w:w="988" w:type="dxa"/>
            <w:shd w:val="clear" w:color="auto" w:fill="F2F2F2" w:themeFill="background1" w:themeFillShade="F2"/>
            <w:vAlign w:val="center"/>
          </w:tcPr>
          <w:p w14:paraId="6519F6F8" w14:textId="77777777" w:rsidR="00625357" w:rsidRPr="006A4CB6" w:rsidRDefault="00625357" w:rsidP="008D03D5">
            <w:pPr>
              <w:spacing w:before="40" w:after="40"/>
              <w:jc w:val="both"/>
              <w:rPr>
                <w:rFonts w:cstheme="minorHAnsi"/>
              </w:rPr>
            </w:pPr>
            <w:r w:rsidRPr="006A4CB6">
              <w:rPr>
                <w:rFonts w:cstheme="minorHAnsi"/>
              </w:rPr>
              <w:t>3.4</w:t>
            </w:r>
          </w:p>
        </w:tc>
        <w:tc>
          <w:tcPr>
            <w:tcW w:w="3969" w:type="dxa"/>
            <w:shd w:val="clear" w:color="auto" w:fill="F2F2F2" w:themeFill="background1" w:themeFillShade="F2"/>
          </w:tcPr>
          <w:p w14:paraId="30246621" w14:textId="77777777" w:rsidR="00625357" w:rsidRPr="006A4CB6" w:rsidRDefault="00625357" w:rsidP="008D03D5">
            <w:pPr>
              <w:spacing w:before="40" w:after="40"/>
              <w:jc w:val="both"/>
              <w:rPr>
                <w:rFonts w:cstheme="minorHAnsi"/>
              </w:rPr>
            </w:pPr>
            <w:r w:rsidRPr="006A4CB6">
              <w:rPr>
                <w:rFonts w:cstheme="minorHAnsi"/>
              </w:rPr>
              <w:t>Compatibilidade entre a situação na indústria e os registros da empresa.</w:t>
            </w:r>
          </w:p>
        </w:tc>
        <w:tc>
          <w:tcPr>
            <w:tcW w:w="1179" w:type="dxa"/>
            <w:shd w:val="clear" w:color="auto" w:fill="F2F2F2" w:themeFill="background1" w:themeFillShade="F2"/>
          </w:tcPr>
          <w:p w14:paraId="7F6ED840"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5A6B0E67"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581468B2" w14:textId="77777777" w:rsidR="00625357" w:rsidRPr="006A4CB6" w:rsidRDefault="00625357" w:rsidP="008D03D5">
            <w:pPr>
              <w:spacing w:before="40" w:after="40"/>
              <w:jc w:val="center"/>
              <w:rPr>
                <w:rFonts w:cstheme="minorHAnsi"/>
              </w:rPr>
            </w:pPr>
          </w:p>
        </w:tc>
      </w:tr>
      <w:tr w:rsidR="00625357" w:rsidRPr="006A4CB6" w14:paraId="37B3A213" w14:textId="77777777" w:rsidTr="00315A4F">
        <w:tc>
          <w:tcPr>
            <w:tcW w:w="988" w:type="dxa"/>
            <w:shd w:val="clear" w:color="auto" w:fill="F2F2F2" w:themeFill="background1" w:themeFillShade="F2"/>
            <w:vAlign w:val="center"/>
          </w:tcPr>
          <w:p w14:paraId="2B0D2FEB" w14:textId="77777777" w:rsidR="00625357" w:rsidRPr="006A4CB6" w:rsidRDefault="00625357" w:rsidP="008D03D5">
            <w:pPr>
              <w:spacing w:before="40" w:after="40"/>
              <w:jc w:val="both"/>
              <w:rPr>
                <w:rFonts w:cstheme="minorHAnsi"/>
                <w:b/>
              </w:rPr>
            </w:pPr>
            <w:r w:rsidRPr="006A4CB6">
              <w:rPr>
                <w:rFonts w:cstheme="minorHAnsi"/>
                <w:b/>
              </w:rPr>
              <w:t>4.</w:t>
            </w:r>
          </w:p>
        </w:tc>
        <w:tc>
          <w:tcPr>
            <w:tcW w:w="7506" w:type="dxa"/>
            <w:gridSpan w:val="4"/>
            <w:shd w:val="clear" w:color="auto" w:fill="F2F2F2" w:themeFill="background1" w:themeFillShade="F2"/>
          </w:tcPr>
          <w:p w14:paraId="33F42170" w14:textId="77777777" w:rsidR="00625357" w:rsidRPr="006A4CB6" w:rsidRDefault="00625357" w:rsidP="008D03D5">
            <w:pPr>
              <w:spacing w:before="40" w:after="40"/>
              <w:rPr>
                <w:rFonts w:cstheme="minorHAnsi"/>
                <w:b/>
              </w:rPr>
            </w:pPr>
            <w:r w:rsidRPr="006A4CB6">
              <w:rPr>
                <w:rFonts w:cstheme="minorHAnsi"/>
                <w:b/>
              </w:rPr>
              <w:t>PAC 04 – Higiene Industrial e Operacional*</w:t>
            </w:r>
          </w:p>
        </w:tc>
      </w:tr>
      <w:tr w:rsidR="00625357" w:rsidRPr="006A4CB6" w14:paraId="323B9BD9" w14:textId="77777777" w:rsidTr="00315A4F">
        <w:tc>
          <w:tcPr>
            <w:tcW w:w="988" w:type="dxa"/>
            <w:shd w:val="clear" w:color="auto" w:fill="F2F2F2" w:themeFill="background1" w:themeFillShade="F2"/>
            <w:vAlign w:val="center"/>
          </w:tcPr>
          <w:p w14:paraId="015D8B52" w14:textId="77777777" w:rsidR="00625357" w:rsidRPr="006A4CB6" w:rsidRDefault="00625357" w:rsidP="008D03D5">
            <w:pPr>
              <w:spacing w:before="40" w:after="40"/>
              <w:jc w:val="both"/>
              <w:rPr>
                <w:rFonts w:cstheme="minorHAnsi"/>
              </w:rPr>
            </w:pPr>
            <w:r w:rsidRPr="006A4CB6">
              <w:rPr>
                <w:rFonts w:cstheme="minorHAnsi"/>
              </w:rPr>
              <w:lastRenderedPageBreak/>
              <w:t>4.1</w:t>
            </w:r>
          </w:p>
        </w:tc>
        <w:tc>
          <w:tcPr>
            <w:tcW w:w="3969" w:type="dxa"/>
            <w:shd w:val="clear" w:color="auto" w:fill="F2F2F2" w:themeFill="background1" w:themeFillShade="F2"/>
          </w:tcPr>
          <w:p w14:paraId="7CB68926" w14:textId="77777777" w:rsidR="00625357" w:rsidRPr="006A4CB6" w:rsidRDefault="00625357" w:rsidP="008D03D5">
            <w:pPr>
              <w:spacing w:before="40" w:after="40"/>
              <w:jc w:val="both"/>
              <w:rPr>
                <w:rFonts w:cstheme="minorHAnsi"/>
              </w:rPr>
            </w:pPr>
            <w:r w:rsidRPr="006A4CB6">
              <w:rPr>
                <w:rFonts w:cstheme="minorHAnsi"/>
              </w:rPr>
              <w:t>Programa descrito;</w:t>
            </w:r>
          </w:p>
        </w:tc>
        <w:tc>
          <w:tcPr>
            <w:tcW w:w="1179" w:type="dxa"/>
            <w:shd w:val="clear" w:color="auto" w:fill="F2F2F2" w:themeFill="background1" w:themeFillShade="F2"/>
          </w:tcPr>
          <w:p w14:paraId="01B87823"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1CE58300"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2BDF57E4" w14:textId="77777777" w:rsidR="00625357" w:rsidRPr="006A4CB6" w:rsidRDefault="00625357" w:rsidP="008D03D5">
            <w:pPr>
              <w:spacing w:before="40" w:after="40"/>
              <w:jc w:val="center"/>
              <w:rPr>
                <w:rFonts w:cstheme="minorHAnsi"/>
              </w:rPr>
            </w:pPr>
          </w:p>
        </w:tc>
      </w:tr>
      <w:tr w:rsidR="00625357" w:rsidRPr="006A4CB6" w14:paraId="38154811" w14:textId="77777777" w:rsidTr="00315A4F">
        <w:tc>
          <w:tcPr>
            <w:tcW w:w="988" w:type="dxa"/>
            <w:shd w:val="clear" w:color="auto" w:fill="F2F2F2" w:themeFill="background1" w:themeFillShade="F2"/>
            <w:vAlign w:val="center"/>
          </w:tcPr>
          <w:p w14:paraId="33D69B64" w14:textId="77777777" w:rsidR="00625357" w:rsidRPr="006A4CB6" w:rsidRDefault="00625357" w:rsidP="008D03D5">
            <w:pPr>
              <w:spacing w:before="40" w:after="40"/>
              <w:jc w:val="both"/>
              <w:rPr>
                <w:rFonts w:cstheme="minorHAnsi"/>
              </w:rPr>
            </w:pPr>
            <w:r w:rsidRPr="006A4CB6">
              <w:rPr>
                <w:rFonts w:cstheme="minorHAnsi"/>
              </w:rPr>
              <w:t>4.2</w:t>
            </w:r>
          </w:p>
        </w:tc>
        <w:tc>
          <w:tcPr>
            <w:tcW w:w="3969" w:type="dxa"/>
            <w:shd w:val="clear" w:color="auto" w:fill="F2F2F2" w:themeFill="background1" w:themeFillShade="F2"/>
          </w:tcPr>
          <w:p w14:paraId="4B1410B6" w14:textId="77777777" w:rsidR="00625357" w:rsidRPr="006A4CB6" w:rsidRDefault="00625357" w:rsidP="008D03D5">
            <w:pPr>
              <w:spacing w:before="40" w:after="40"/>
              <w:jc w:val="both"/>
              <w:rPr>
                <w:rFonts w:cstheme="minorHAnsi"/>
              </w:rPr>
            </w:pPr>
            <w:r w:rsidRPr="006A4CB6">
              <w:rPr>
                <w:rFonts w:cstheme="minorHAnsi"/>
              </w:rPr>
              <w:t>Registros;</w:t>
            </w:r>
          </w:p>
        </w:tc>
        <w:tc>
          <w:tcPr>
            <w:tcW w:w="1179" w:type="dxa"/>
            <w:shd w:val="clear" w:color="auto" w:fill="F2F2F2" w:themeFill="background1" w:themeFillShade="F2"/>
          </w:tcPr>
          <w:p w14:paraId="5BD1F799"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21148E7D"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2CAB0616" w14:textId="77777777" w:rsidR="00625357" w:rsidRPr="006A4CB6" w:rsidRDefault="00625357" w:rsidP="008D03D5">
            <w:pPr>
              <w:spacing w:before="40" w:after="40"/>
              <w:jc w:val="center"/>
              <w:rPr>
                <w:rFonts w:cstheme="minorHAnsi"/>
              </w:rPr>
            </w:pPr>
          </w:p>
        </w:tc>
      </w:tr>
      <w:tr w:rsidR="00625357" w:rsidRPr="006A4CB6" w14:paraId="47F46FCC" w14:textId="77777777" w:rsidTr="00315A4F">
        <w:tc>
          <w:tcPr>
            <w:tcW w:w="988" w:type="dxa"/>
            <w:shd w:val="clear" w:color="auto" w:fill="F2F2F2" w:themeFill="background1" w:themeFillShade="F2"/>
            <w:vAlign w:val="center"/>
          </w:tcPr>
          <w:p w14:paraId="237A985B" w14:textId="77777777" w:rsidR="00625357" w:rsidRPr="006A4CB6" w:rsidRDefault="00625357" w:rsidP="008D03D5">
            <w:pPr>
              <w:spacing w:before="40" w:after="40"/>
              <w:jc w:val="both"/>
              <w:rPr>
                <w:rFonts w:cstheme="minorHAnsi"/>
              </w:rPr>
            </w:pPr>
            <w:r w:rsidRPr="006A4CB6">
              <w:rPr>
                <w:rFonts w:cstheme="minorHAnsi"/>
              </w:rPr>
              <w:t>4.3</w:t>
            </w:r>
          </w:p>
        </w:tc>
        <w:tc>
          <w:tcPr>
            <w:tcW w:w="3969" w:type="dxa"/>
            <w:shd w:val="clear" w:color="auto" w:fill="F2F2F2" w:themeFill="background1" w:themeFillShade="F2"/>
          </w:tcPr>
          <w:p w14:paraId="3133AF47" w14:textId="77777777" w:rsidR="00625357" w:rsidRPr="006A4CB6" w:rsidRDefault="00625357" w:rsidP="008D03D5">
            <w:pPr>
              <w:spacing w:before="40" w:after="40"/>
              <w:jc w:val="both"/>
              <w:rPr>
                <w:rFonts w:cstheme="minorHAnsi"/>
              </w:rPr>
            </w:pPr>
            <w:r w:rsidRPr="006A4CB6">
              <w:rPr>
                <w:rFonts w:cstheme="minorHAnsi"/>
              </w:rPr>
              <w:t>Efetividade na execução do Programa de Autocontrole;</w:t>
            </w:r>
          </w:p>
        </w:tc>
        <w:tc>
          <w:tcPr>
            <w:tcW w:w="1179" w:type="dxa"/>
            <w:shd w:val="clear" w:color="auto" w:fill="F2F2F2" w:themeFill="background1" w:themeFillShade="F2"/>
          </w:tcPr>
          <w:p w14:paraId="26D816EE"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4AF45DA9"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1BB9F4E3" w14:textId="77777777" w:rsidR="00625357" w:rsidRPr="006A4CB6" w:rsidRDefault="00625357" w:rsidP="008D03D5">
            <w:pPr>
              <w:spacing w:before="40" w:after="40"/>
              <w:jc w:val="center"/>
              <w:rPr>
                <w:rFonts w:cstheme="minorHAnsi"/>
              </w:rPr>
            </w:pPr>
          </w:p>
        </w:tc>
      </w:tr>
      <w:tr w:rsidR="00625357" w:rsidRPr="006A4CB6" w14:paraId="7613BBB5" w14:textId="77777777" w:rsidTr="00315A4F">
        <w:tc>
          <w:tcPr>
            <w:tcW w:w="988" w:type="dxa"/>
            <w:shd w:val="clear" w:color="auto" w:fill="F2F2F2" w:themeFill="background1" w:themeFillShade="F2"/>
            <w:vAlign w:val="center"/>
          </w:tcPr>
          <w:p w14:paraId="0771BBF4" w14:textId="77777777" w:rsidR="00625357" w:rsidRPr="006A4CB6" w:rsidRDefault="00625357" w:rsidP="008D03D5">
            <w:pPr>
              <w:spacing w:before="40" w:after="40"/>
              <w:jc w:val="both"/>
              <w:rPr>
                <w:rFonts w:cstheme="minorHAnsi"/>
              </w:rPr>
            </w:pPr>
            <w:r w:rsidRPr="006A4CB6">
              <w:rPr>
                <w:rFonts w:cstheme="minorHAnsi"/>
              </w:rPr>
              <w:t>4.4</w:t>
            </w:r>
          </w:p>
        </w:tc>
        <w:tc>
          <w:tcPr>
            <w:tcW w:w="3969" w:type="dxa"/>
            <w:shd w:val="clear" w:color="auto" w:fill="F2F2F2" w:themeFill="background1" w:themeFillShade="F2"/>
          </w:tcPr>
          <w:p w14:paraId="31444720" w14:textId="77777777" w:rsidR="00625357" w:rsidRPr="006A4CB6" w:rsidRDefault="00625357" w:rsidP="008D03D5">
            <w:pPr>
              <w:spacing w:before="40" w:after="40"/>
              <w:jc w:val="both"/>
              <w:rPr>
                <w:rFonts w:cstheme="minorHAnsi"/>
              </w:rPr>
            </w:pPr>
            <w:r w:rsidRPr="006A4CB6">
              <w:rPr>
                <w:rFonts w:cstheme="minorHAnsi"/>
              </w:rPr>
              <w:t>Compatibilidade entre a situação na indústria e os registros da empresa.</w:t>
            </w:r>
          </w:p>
        </w:tc>
        <w:tc>
          <w:tcPr>
            <w:tcW w:w="1179" w:type="dxa"/>
            <w:shd w:val="clear" w:color="auto" w:fill="F2F2F2" w:themeFill="background1" w:themeFillShade="F2"/>
          </w:tcPr>
          <w:p w14:paraId="2369550B"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1AF0463D"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0EC35154" w14:textId="77777777" w:rsidR="00625357" w:rsidRPr="006A4CB6" w:rsidRDefault="00625357" w:rsidP="008D03D5">
            <w:pPr>
              <w:spacing w:before="40" w:after="40"/>
              <w:jc w:val="center"/>
              <w:rPr>
                <w:rFonts w:cstheme="minorHAnsi"/>
              </w:rPr>
            </w:pPr>
          </w:p>
        </w:tc>
      </w:tr>
      <w:tr w:rsidR="00625357" w:rsidRPr="006A4CB6" w14:paraId="16AADB49" w14:textId="77777777" w:rsidTr="00315A4F">
        <w:tc>
          <w:tcPr>
            <w:tcW w:w="988" w:type="dxa"/>
            <w:shd w:val="clear" w:color="auto" w:fill="F2F2F2" w:themeFill="background1" w:themeFillShade="F2"/>
            <w:vAlign w:val="center"/>
          </w:tcPr>
          <w:p w14:paraId="6E1517CC" w14:textId="77777777" w:rsidR="00625357" w:rsidRPr="006A4CB6" w:rsidRDefault="00625357" w:rsidP="008D03D5">
            <w:pPr>
              <w:spacing w:before="40" w:after="40"/>
              <w:jc w:val="both"/>
              <w:rPr>
                <w:rFonts w:cstheme="minorHAnsi"/>
                <w:b/>
              </w:rPr>
            </w:pPr>
            <w:r w:rsidRPr="006A4CB6">
              <w:rPr>
                <w:rFonts w:cstheme="minorHAnsi"/>
                <w:b/>
              </w:rPr>
              <w:t>5.</w:t>
            </w:r>
          </w:p>
        </w:tc>
        <w:tc>
          <w:tcPr>
            <w:tcW w:w="7506" w:type="dxa"/>
            <w:gridSpan w:val="4"/>
            <w:shd w:val="clear" w:color="auto" w:fill="F2F2F2" w:themeFill="background1" w:themeFillShade="F2"/>
          </w:tcPr>
          <w:p w14:paraId="3A3ECF7E" w14:textId="77777777" w:rsidR="00625357" w:rsidRPr="006A4CB6" w:rsidRDefault="00625357" w:rsidP="008D03D5">
            <w:pPr>
              <w:spacing w:before="40" w:after="40"/>
              <w:rPr>
                <w:rFonts w:cstheme="minorHAnsi"/>
                <w:b/>
              </w:rPr>
            </w:pPr>
            <w:r w:rsidRPr="006A4CB6">
              <w:rPr>
                <w:rFonts w:cstheme="minorHAnsi"/>
                <w:b/>
              </w:rPr>
              <w:t>PAC 05 – Higiene e Hábitos Higiênicos dos Funcionários*</w:t>
            </w:r>
          </w:p>
        </w:tc>
      </w:tr>
      <w:tr w:rsidR="00625357" w:rsidRPr="006A4CB6" w14:paraId="4D0B3DBA" w14:textId="77777777" w:rsidTr="00315A4F">
        <w:tc>
          <w:tcPr>
            <w:tcW w:w="988" w:type="dxa"/>
            <w:shd w:val="clear" w:color="auto" w:fill="F2F2F2" w:themeFill="background1" w:themeFillShade="F2"/>
            <w:vAlign w:val="center"/>
          </w:tcPr>
          <w:p w14:paraId="33AB3013" w14:textId="77777777" w:rsidR="00625357" w:rsidRPr="006A4CB6" w:rsidRDefault="00625357" w:rsidP="008D03D5">
            <w:pPr>
              <w:spacing w:before="40" w:after="40"/>
              <w:jc w:val="both"/>
              <w:rPr>
                <w:rFonts w:cstheme="minorHAnsi"/>
              </w:rPr>
            </w:pPr>
            <w:r w:rsidRPr="006A4CB6">
              <w:rPr>
                <w:rFonts w:cstheme="minorHAnsi"/>
              </w:rPr>
              <w:t>5.1</w:t>
            </w:r>
          </w:p>
        </w:tc>
        <w:tc>
          <w:tcPr>
            <w:tcW w:w="3969" w:type="dxa"/>
            <w:shd w:val="clear" w:color="auto" w:fill="F2F2F2" w:themeFill="background1" w:themeFillShade="F2"/>
          </w:tcPr>
          <w:p w14:paraId="4960175A" w14:textId="77777777" w:rsidR="00625357" w:rsidRPr="006A4CB6" w:rsidRDefault="00625357" w:rsidP="008D03D5">
            <w:pPr>
              <w:spacing w:before="40" w:after="40"/>
              <w:jc w:val="both"/>
              <w:rPr>
                <w:rFonts w:cstheme="minorHAnsi"/>
              </w:rPr>
            </w:pPr>
            <w:r w:rsidRPr="006A4CB6">
              <w:rPr>
                <w:rFonts w:cstheme="minorHAnsi"/>
              </w:rPr>
              <w:t>Programa descrito;</w:t>
            </w:r>
          </w:p>
        </w:tc>
        <w:tc>
          <w:tcPr>
            <w:tcW w:w="1179" w:type="dxa"/>
            <w:shd w:val="clear" w:color="auto" w:fill="F2F2F2" w:themeFill="background1" w:themeFillShade="F2"/>
          </w:tcPr>
          <w:p w14:paraId="066CB85B"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13E93AAD"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757CBA7D" w14:textId="77777777" w:rsidR="00625357" w:rsidRPr="006A4CB6" w:rsidRDefault="00625357" w:rsidP="008D03D5">
            <w:pPr>
              <w:spacing w:before="40" w:after="40"/>
              <w:jc w:val="center"/>
              <w:rPr>
                <w:rFonts w:cstheme="minorHAnsi"/>
              </w:rPr>
            </w:pPr>
          </w:p>
        </w:tc>
      </w:tr>
      <w:tr w:rsidR="00625357" w:rsidRPr="006A4CB6" w14:paraId="2AC54EBE" w14:textId="77777777" w:rsidTr="00315A4F">
        <w:tc>
          <w:tcPr>
            <w:tcW w:w="988" w:type="dxa"/>
            <w:shd w:val="clear" w:color="auto" w:fill="F2F2F2" w:themeFill="background1" w:themeFillShade="F2"/>
            <w:vAlign w:val="center"/>
          </w:tcPr>
          <w:p w14:paraId="434BED33" w14:textId="77777777" w:rsidR="00625357" w:rsidRPr="006A4CB6" w:rsidRDefault="00625357" w:rsidP="008D03D5">
            <w:pPr>
              <w:spacing w:before="40" w:after="40"/>
              <w:jc w:val="both"/>
              <w:rPr>
                <w:rFonts w:cstheme="minorHAnsi"/>
              </w:rPr>
            </w:pPr>
            <w:r w:rsidRPr="006A4CB6">
              <w:rPr>
                <w:rFonts w:cstheme="minorHAnsi"/>
              </w:rPr>
              <w:t>5.2</w:t>
            </w:r>
          </w:p>
        </w:tc>
        <w:tc>
          <w:tcPr>
            <w:tcW w:w="3969" w:type="dxa"/>
            <w:shd w:val="clear" w:color="auto" w:fill="F2F2F2" w:themeFill="background1" w:themeFillShade="F2"/>
          </w:tcPr>
          <w:p w14:paraId="52D79531" w14:textId="77777777" w:rsidR="00625357" w:rsidRPr="006A4CB6" w:rsidRDefault="00625357" w:rsidP="008D03D5">
            <w:pPr>
              <w:spacing w:before="40" w:after="40"/>
              <w:jc w:val="both"/>
              <w:rPr>
                <w:rFonts w:cstheme="minorHAnsi"/>
              </w:rPr>
            </w:pPr>
            <w:r w:rsidRPr="006A4CB6">
              <w:rPr>
                <w:rFonts w:cstheme="minorHAnsi"/>
              </w:rPr>
              <w:t>Registros;</w:t>
            </w:r>
          </w:p>
        </w:tc>
        <w:tc>
          <w:tcPr>
            <w:tcW w:w="1179" w:type="dxa"/>
            <w:shd w:val="clear" w:color="auto" w:fill="F2F2F2" w:themeFill="background1" w:themeFillShade="F2"/>
          </w:tcPr>
          <w:p w14:paraId="33836692"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5302CCD9"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2D798A8F" w14:textId="77777777" w:rsidR="00625357" w:rsidRPr="006A4CB6" w:rsidRDefault="00625357" w:rsidP="008D03D5">
            <w:pPr>
              <w:spacing w:before="40" w:after="40"/>
              <w:jc w:val="center"/>
              <w:rPr>
                <w:rFonts w:cstheme="minorHAnsi"/>
              </w:rPr>
            </w:pPr>
          </w:p>
        </w:tc>
      </w:tr>
      <w:tr w:rsidR="00625357" w:rsidRPr="006A4CB6" w14:paraId="1CBD8537" w14:textId="77777777" w:rsidTr="00315A4F">
        <w:tc>
          <w:tcPr>
            <w:tcW w:w="988" w:type="dxa"/>
            <w:shd w:val="clear" w:color="auto" w:fill="F2F2F2" w:themeFill="background1" w:themeFillShade="F2"/>
            <w:vAlign w:val="center"/>
          </w:tcPr>
          <w:p w14:paraId="6E6A8ABD" w14:textId="77777777" w:rsidR="00625357" w:rsidRPr="006A4CB6" w:rsidRDefault="00625357" w:rsidP="008D03D5">
            <w:pPr>
              <w:spacing w:before="40" w:after="40"/>
              <w:jc w:val="both"/>
              <w:rPr>
                <w:rFonts w:cstheme="minorHAnsi"/>
              </w:rPr>
            </w:pPr>
            <w:r w:rsidRPr="006A4CB6">
              <w:rPr>
                <w:rFonts w:cstheme="minorHAnsi"/>
              </w:rPr>
              <w:t>5.3</w:t>
            </w:r>
          </w:p>
        </w:tc>
        <w:tc>
          <w:tcPr>
            <w:tcW w:w="3969" w:type="dxa"/>
            <w:shd w:val="clear" w:color="auto" w:fill="F2F2F2" w:themeFill="background1" w:themeFillShade="F2"/>
          </w:tcPr>
          <w:p w14:paraId="08596BF3" w14:textId="77777777" w:rsidR="00625357" w:rsidRPr="006A4CB6" w:rsidRDefault="00625357" w:rsidP="008D03D5">
            <w:pPr>
              <w:spacing w:before="40" w:after="40"/>
              <w:jc w:val="both"/>
              <w:rPr>
                <w:rFonts w:cstheme="minorHAnsi"/>
              </w:rPr>
            </w:pPr>
            <w:r w:rsidRPr="006A4CB6">
              <w:rPr>
                <w:rFonts w:cstheme="minorHAnsi"/>
              </w:rPr>
              <w:t>Efetividade na execução do Programa de Autocontrole;</w:t>
            </w:r>
          </w:p>
        </w:tc>
        <w:tc>
          <w:tcPr>
            <w:tcW w:w="1179" w:type="dxa"/>
            <w:shd w:val="clear" w:color="auto" w:fill="F2F2F2" w:themeFill="background1" w:themeFillShade="F2"/>
          </w:tcPr>
          <w:p w14:paraId="698F0358"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2E803E68"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08E6E3CB" w14:textId="77777777" w:rsidR="00625357" w:rsidRPr="006A4CB6" w:rsidRDefault="00625357" w:rsidP="008D03D5">
            <w:pPr>
              <w:spacing w:before="40" w:after="40"/>
              <w:jc w:val="center"/>
              <w:rPr>
                <w:rFonts w:cstheme="minorHAnsi"/>
              </w:rPr>
            </w:pPr>
          </w:p>
        </w:tc>
      </w:tr>
      <w:tr w:rsidR="00625357" w:rsidRPr="006A4CB6" w14:paraId="589BA0C0" w14:textId="77777777" w:rsidTr="00315A4F">
        <w:tc>
          <w:tcPr>
            <w:tcW w:w="988" w:type="dxa"/>
            <w:shd w:val="clear" w:color="auto" w:fill="F2F2F2" w:themeFill="background1" w:themeFillShade="F2"/>
            <w:vAlign w:val="center"/>
          </w:tcPr>
          <w:p w14:paraId="2DAC57BD" w14:textId="77777777" w:rsidR="00625357" w:rsidRPr="006A4CB6" w:rsidRDefault="00625357" w:rsidP="008D03D5">
            <w:pPr>
              <w:spacing w:before="40" w:after="40"/>
              <w:jc w:val="both"/>
              <w:rPr>
                <w:rFonts w:cstheme="minorHAnsi"/>
              </w:rPr>
            </w:pPr>
            <w:r w:rsidRPr="006A4CB6">
              <w:rPr>
                <w:rFonts w:cstheme="minorHAnsi"/>
              </w:rPr>
              <w:t>5.4</w:t>
            </w:r>
          </w:p>
        </w:tc>
        <w:tc>
          <w:tcPr>
            <w:tcW w:w="3969" w:type="dxa"/>
            <w:shd w:val="clear" w:color="auto" w:fill="F2F2F2" w:themeFill="background1" w:themeFillShade="F2"/>
          </w:tcPr>
          <w:p w14:paraId="47AEAF72" w14:textId="77777777" w:rsidR="00625357" w:rsidRPr="006A4CB6" w:rsidRDefault="00625357" w:rsidP="008D03D5">
            <w:pPr>
              <w:spacing w:before="40" w:after="40"/>
              <w:jc w:val="both"/>
              <w:rPr>
                <w:rFonts w:cstheme="minorHAnsi"/>
              </w:rPr>
            </w:pPr>
            <w:r w:rsidRPr="006A4CB6">
              <w:rPr>
                <w:rFonts w:cstheme="minorHAnsi"/>
              </w:rPr>
              <w:t>Compatibilidade entre a situação na indústria e os registros da empresa.</w:t>
            </w:r>
          </w:p>
        </w:tc>
        <w:tc>
          <w:tcPr>
            <w:tcW w:w="1179" w:type="dxa"/>
            <w:shd w:val="clear" w:color="auto" w:fill="F2F2F2" w:themeFill="background1" w:themeFillShade="F2"/>
          </w:tcPr>
          <w:p w14:paraId="138D94B0"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398DE979"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14429004" w14:textId="77777777" w:rsidR="00625357" w:rsidRPr="006A4CB6" w:rsidRDefault="00625357" w:rsidP="008D03D5">
            <w:pPr>
              <w:spacing w:before="40" w:after="40"/>
              <w:jc w:val="center"/>
              <w:rPr>
                <w:rFonts w:cstheme="minorHAnsi"/>
              </w:rPr>
            </w:pPr>
          </w:p>
        </w:tc>
      </w:tr>
      <w:tr w:rsidR="00625357" w:rsidRPr="006A4CB6" w14:paraId="4C2F3697" w14:textId="77777777" w:rsidTr="00315A4F">
        <w:tc>
          <w:tcPr>
            <w:tcW w:w="988" w:type="dxa"/>
            <w:vAlign w:val="center"/>
          </w:tcPr>
          <w:p w14:paraId="6572C189" w14:textId="77777777" w:rsidR="00625357" w:rsidRPr="006A4CB6" w:rsidRDefault="00625357" w:rsidP="008D03D5">
            <w:pPr>
              <w:spacing w:before="40" w:after="40"/>
              <w:jc w:val="both"/>
              <w:rPr>
                <w:rFonts w:cstheme="minorHAnsi"/>
                <w:b/>
              </w:rPr>
            </w:pPr>
            <w:r w:rsidRPr="006A4CB6">
              <w:rPr>
                <w:rFonts w:cstheme="minorHAnsi"/>
                <w:b/>
              </w:rPr>
              <w:t>6.</w:t>
            </w:r>
          </w:p>
        </w:tc>
        <w:tc>
          <w:tcPr>
            <w:tcW w:w="7506" w:type="dxa"/>
            <w:gridSpan w:val="4"/>
          </w:tcPr>
          <w:p w14:paraId="7E779229" w14:textId="77777777" w:rsidR="00625357" w:rsidRPr="006A4CB6" w:rsidRDefault="00625357" w:rsidP="008D03D5">
            <w:pPr>
              <w:spacing w:before="40" w:after="40"/>
              <w:rPr>
                <w:rFonts w:cstheme="minorHAnsi"/>
                <w:b/>
              </w:rPr>
            </w:pPr>
            <w:r w:rsidRPr="006A4CB6">
              <w:rPr>
                <w:rFonts w:cstheme="minorHAnsi"/>
                <w:b/>
              </w:rPr>
              <w:t>PAC 06 – Procedimentos Sanitários Operacionais</w:t>
            </w:r>
          </w:p>
        </w:tc>
      </w:tr>
      <w:tr w:rsidR="00625357" w:rsidRPr="006A4CB6" w14:paraId="3331440A" w14:textId="77777777" w:rsidTr="00315A4F">
        <w:tc>
          <w:tcPr>
            <w:tcW w:w="988" w:type="dxa"/>
            <w:vAlign w:val="center"/>
          </w:tcPr>
          <w:p w14:paraId="4A4E16E5" w14:textId="77777777" w:rsidR="00625357" w:rsidRPr="006A4CB6" w:rsidRDefault="00625357" w:rsidP="008D03D5">
            <w:pPr>
              <w:spacing w:before="40" w:after="40"/>
              <w:jc w:val="both"/>
              <w:rPr>
                <w:rFonts w:cstheme="minorHAnsi"/>
              </w:rPr>
            </w:pPr>
            <w:r w:rsidRPr="006A4CB6">
              <w:rPr>
                <w:rFonts w:cstheme="minorHAnsi"/>
              </w:rPr>
              <w:t>6.1</w:t>
            </w:r>
          </w:p>
        </w:tc>
        <w:tc>
          <w:tcPr>
            <w:tcW w:w="3969" w:type="dxa"/>
          </w:tcPr>
          <w:p w14:paraId="30D13971" w14:textId="77777777" w:rsidR="00625357" w:rsidRPr="006A4CB6" w:rsidRDefault="00625357" w:rsidP="008D03D5">
            <w:pPr>
              <w:spacing w:before="40" w:after="40"/>
              <w:jc w:val="both"/>
              <w:rPr>
                <w:rFonts w:cstheme="minorHAnsi"/>
              </w:rPr>
            </w:pPr>
            <w:r w:rsidRPr="006A4CB6">
              <w:rPr>
                <w:rFonts w:cstheme="minorHAnsi"/>
              </w:rPr>
              <w:t>Programa descrito;</w:t>
            </w:r>
          </w:p>
        </w:tc>
        <w:tc>
          <w:tcPr>
            <w:tcW w:w="1179" w:type="dxa"/>
          </w:tcPr>
          <w:p w14:paraId="65956D41" w14:textId="77777777" w:rsidR="00625357" w:rsidRPr="006A4CB6" w:rsidRDefault="00625357" w:rsidP="008D03D5">
            <w:pPr>
              <w:spacing w:before="40" w:after="40"/>
              <w:jc w:val="center"/>
              <w:rPr>
                <w:rFonts w:cstheme="minorHAnsi"/>
              </w:rPr>
            </w:pPr>
          </w:p>
        </w:tc>
        <w:tc>
          <w:tcPr>
            <w:tcW w:w="1179" w:type="dxa"/>
          </w:tcPr>
          <w:p w14:paraId="308D4236" w14:textId="77777777" w:rsidR="00625357" w:rsidRPr="006A4CB6" w:rsidRDefault="00625357" w:rsidP="008D03D5">
            <w:pPr>
              <w:spacing w:before="40" w:after="40"/>
              <w:jc w:val="center"/>
              <w:rPr>
                <w:rFonts w:cstheme="minorHAnsi"/>
              </w:rPr>
            </w:pPr>
          </w:p>
        </w:tc>
        <w:tc>
          <w:tcPr>
            <w:tcW w:w="1179" w:type="dxa"/>
          </w:tcPr>
          <w:p w14:paraId="3631E52A" w14:textId="77777777" w:rsidR="00625357" w:rsidRPr="006A4CB6" w:rsidRDefault="00625357" w:rsidP="008D03D5">
            <w:pPr>
              <w:spacing w:before="40" w:after="40"/>
              <w:jc w:val="center"/>
              <w:rPr>
                <w:rFonts w:cstheme="minorHAnsi"/>
              </w:rPr>
            </w:pPr>
          </w:p>
        </w:tc>
      </w:tr>
      <w:tr w:rsidR="00625357" w:rsidRPr="006A4CB6" w14:paraId="0A0CDB77" w14:textId="77777777" w:rsidTr="00315A4F">
        <w:tc>
          <w:tcPr>
            <w:tcW w:w="988" w:type="dxa"/>
            <w:vAlign w:val="center"/>
          </w:tcPr>
          <w:p w14:paraId="040C0DED" w14:textId="77777777" w:rsidR="00625357" w:rsidRPr="006A4CB6" w:rsidRDefault="00625357" w:rsidP="008D03D5">
            <w:pPr>
              <w:spacing w:before="40" w:after="40"/>
              <w:jc w:val="both"/>
              <w:rPr>
                <w:rFonts w:cstheme="minorHAnsi"/>
              </w:rPr>
            </w:pPr>
            <w:r w:rsidRPr="006A4CB6">
              <w:rPr>
                <w:rFonts w:cstheme="minorHAnsi"/>
              </w:rPr>
              <w:t>6.2</w:t>
            </w:r>
          </w:p>
        </w:tc>
        <w:tc>
          <w:tcPr>
            <w:tcW w:w="3969" w:type="dxa"/>
          </w:tcPr>
          <w:p w14:paraId="5D7EEBDA" w14:textId="77777777" w:rsidR="00625357" w:rsidRPr="006A4CB6" w:rsidRDefault="00625357" w:rsidP="008D03D5">
            <w:pPr>
              <w:spacing w:before="40" w:after="40"/>
              <w:jc w:val="both"/>
              <w:rPr>
                <w:rFonts w:cstheme="minorHAnsi"/>
              </w:rPr>
            </w:pPr>
            <w:r w:rsidRPr="006A4CB6">
              <w:rPr>
                <w:rFonts w:cstheme="minorHAnsi"/>
              </w:rPr>
              <w:t>Registros;</w:t>
            </w:r>
          </w:p>
        </w:tc>
        <w:tc>
          <w:tcPr>
            <w:tcW w:w="1179" w:type="dxa"/>
          </w:tcPr>
          <w:p w14:paraId="692AF138" w14:textId="77777777" w:rsidR="00625357" w:rsidRPr="006A4CB6" w:rsidRDefault="00625357" w:rsidP="008D03D5">
            <w:pPr>
              <w:spacing w:before="40" w:after="40"/>
              <w:jc w:val="center"/>
              <w:rPr>
                <w:rFonts w:cstheme="minorHAnsi"/>
              </w:rPr>
            </w:pPr>
          </w:p>
        </w:tc>
        <w:tc>
          <w:tcPr>
            <w:tcW w:w="1179" w:type="dxa"/>
          </w:tcPr>
          <w:p w14:paraId="2F74E82E" w14:textId="77777777" w:rsidR="00625357" w:rsidRPr="006A4CB6" w:rsidRDefault="00625357" w:rsidP="008D03D5">
            <w:pPr>
              <w:spacing w:before="40" w:after="40"/>
              <w:jc w:val="center"/>
              <w:rPr>
                <w:rFonts w:cstheme="minorHAnsi"/>
              </w:rPr>
            </w:pPr>
          </w:p>
        </w:tc>
        <w:tc>
          <w:tcPr>
            <w:tcW w:w="1179" w:type="dxa"/>
          </w:tcPr>
          <w:p w14:paraId="32FC09B3" w14:textId="77777777" w:rsidR="00625357" w:rsidRPr="006A4CB6" w:rsidRDefault="00625357" w:rsidP="008D03D5">
            <w:pPr>
              <w:spacing w:before="40" w:after="40"/>
              <w:jc w:val="center"/>
              <w:rPr>
                <w:rFonts w:cstheme="minorHAnsi"/>
              </w:rPr>
            </w:pPr>
          </w:p>
        </w:tc>
      </w:tr>
      <w:tr w:rsidR="00625357" w:rsidRPr="006A4CB6" w14:paraId="7AB498BD" w14:textId="77777777" w:rsidTr="00315A4F">
        <w:tc>
          <w:tcPr>
            <w:tcW w:w="988" w:type="dxa"/>
            <w:vAlign w:val="center"/>
          </w:tcPr>
          <w:p w14:paraId="2A4C29FE" w14:textId="77777777" w:rsidR="00625357" w:rsidRPr="006A4CB6" w:rsidRDefault="00625357" w:rsidP="008D03D5">
            <w:pPr>
              <w:spacing w:before="40" w:after="40"/>
              <w:jc w:val="both"/>
              <w:rPr>
                <w:rFonts w:cstheme="minorHAnsi"/>
              </w:rPr>
            </w:pPr>
            <w:r w:rsidRPr="006A4CB6">
              <w:rPr>
                <w:rFonts w:cstheme="minorHAnsi"/>
              </w:rPr>
              <w:t>6.3</w:t>
            </w:r>
          </w:p>
        </w:tc>
        <w:tc>
          <w:tcPr>
            <w:tcW w:w="3969" w:type="dxa"/>
          </w:tcPr>
          <w:p w14:paraId="46F3ACDF" w14:textId="77777777" w:rsidR="00625357" w:rsidRPr="006A4CB6" w:rsidRDefault="00625357" w:rsidP="008D03D5">
            <w:pPr>
              <w:spacing w:before="40" w:after="40"/>
              <w:jc w:val="both"/>
              <w:rPr>
                <w:rFonts w:cstheme="minorHAnsi"/>
              </w:rPr>
            </w:pPr>
            <w:r w:rsidRPr="006A4CB6">
              <w:rPr>
                <w:rFonts w:cstheme="minorHAnsi"/>
              </w:rPr>
              <w:t>Efetividade na execução do Programa de Autocontrole;</w:t>
            </w:r>
          </w:p>
        </w:tc>
        <w:tc>
          <w:tcPr>
            <w:tcW w:w="1179" w:type="dxa"/>
          </w:tcPr>
          <w:p w14:paraId="0D3BB850" w14:textId="77777777" w:rsidR="00625357" w:rsidRPr="006A4CB6" w:rsidRDefault="00625357" w:rsidP="008D03D5">
            <w:pPr>
              <w:spacing w:before="40" w:after="40"/>
              <w:jc w:val="center"/>
              <w:rPr>
                <w:rFonts w:cstheme="minorHAnsi"/>
              </w:rPr>
            </w:pPr>
          </w:p>
        </w:tc>
        <w:tc>
          <w:tcPr>
            <w:tcW w:w="1179" w:type="dxa"/>
          </w:tcPr>
          <w:p w14:paraId="471A8B9C" w14:textId="77777777" w:rsidR="00625357" w:rsidRPr="006A4CB6" w:rsidRDefault="00625357" w:rsidP="008D03D5">
            <w:pPr>
              <w:spacing w:before="40" w:after="40"/>
              <w:jc w:val="center"/>
              <w:rPr>
                <w:rFonts w:cstheme="minorHAnsi"/>
              </w:rPr>
            </w:pPr>
          </w:p>
        </w:tc>
        <w:tc>
          <w:tcPr>
            <w:tcW w:w="1179" w:type="dxa"/>
          </w:tcPr>
          <w:p w14:paraId="606AC280" w14:textId="77777777" w:rsidR="00625357" w:rsidRPr="006A4CB6" w:rsidRDefault="00625357" w:rsidP="008D03D5">
            <w:pPr>
              <w:spacing w:before="40" w:after="40"/>
              <w:jc w:val="center"/>
              <w:rPr>
                <w:rFonts w:cstheme="minorHAnsi"/>
              </w:rPr>
            </w:pPr>
          </w:p>
        </w:tc>
      </w:tr>
      <w:tr w:rsidR="00625357" w:rsidRPr="006A4CB6" w14:paraId="27B7087F" w14:textId="77777777" w:rsidTr="00315A4F">
        <w:tc>
          <w:tcPr>
            <w:tcW w:w="988" w:type="dxa"/>
            <w:vAlign w:val="center"/>
          </w:tcPr>
          <w:p w14:paraId="7D548E9B" w14:textId="77777777" w:rsidR="00625357" w:rsidRPr="006A4CB6" w:rsidRDefault="00625357" w:rsidP="008D03D5">
            <w:pPr>
              <w:spacing w:before="40" w:after="40"/>
              <w:jc w:val="both"/>
              <w:rPr>
                <w:rFonts w:cstheme="minorHAnsi"/>
              </w:rPr>
            </w:pPr>
            <w:r w:rsidRPr="006A4CB6">
              <w:rPr>
                <w:rFonts w:cstheme="minorHAnsi"/>
              </w:rPr>
              <w:t>6.4</w:t>
            </w:r>
          </w:p>
        </w:tc>
        <w:tc>
          <w:tcPr>
            <w:tcW w:w="3969" w:type="dxa"/>
          </w:tcPr>
          <w:p w14:paraId="2FEFCB91" w14:textId="77777777" w:rsidR="00625357" w:rsidRPr="006A4CB6" w:rsidRDefault="00625357" w:rsidP="008D03D5">
            <w:pPr>
              <w:spacing w:before="40" w:after="40"/>
              <w:jc w:val="both"/>
              <w:rPr>
                <w:rFonts w:cstheme="minorHAnsi"/>
              </w:rPr>
            </w:pPr>
            <w:r w:rsidRPr="006A4CB6">
              <w:rPr>
                <w:rFonts w:cstheme="minorHAnsi"/>
              </w:rPr>
              <w:t>Compatibilidade entre a situação na indústria e os registros da empresa.</w:t>
            </w:r>
          </w:p>
        </w:tc>
        <w:tc>
          <w:tcPr>
            <w:tcW w:w="1179" w:type="dxa"/>
          </w:tcPr>
          <w:p w14:paraId="1D614BE0" w14:textId="77777777" w:rsidR="00625357" w:rsidRPr="006A4CB6" w:rsidRDefault="00625357" w:rsidP="008D03D5">
            <w:pPr>
              <w:spacing w:before="40" w:after="40"/>
              <w:jc w:val="center"/>
              <w:rPr>
                <w:rFonts w:cstheme="minorHAnsi"/>
              </w:rPr>
            </w:pPr>
          </w:p>
        </w:tc>
        <w:tc>
          <w:tcPr>
            <w:tcW w:w="1179" w:type="dxa"/>
          </w:tcPr>
          <w:p w14:paraId="38A88DD1" w14:textId="77777777" w:rsidR="00625357" w:rsidRPr="006A4CB6" w:rsidRDefault="00625357" w:rsidP="008D03D5">
            <w:pPr>
              <w:spacing w:before="40" w:after="40"/>
              <w:jc w:val="center"/>
              <w:rPr>
                <w:rFonts w:cstheme="minorHAnsi"/>
              </w:rPr>
            </w:pPr>
          </w:p>
        </w:tc>
        <w:tc>
          <w:tcPr>
            <w:tcW w:w="1179" w:type="dxa"/>
          </w:tcPr>
          <w:p w14:paraId="355562AB" w14:textId="77777777" w:rsidR="00625357" w:rsidRPr="006A4CB6" w:rsidRDefault="00625357" w:rsidP="008D03D5">
            <w:pPr>
              <w:spacing w:before="40" w:after="40"/>
              <w:jc w:val="center"/>
              <w:rPr>
                <w:rFonts w:cstheme="minorHAnsi"/>
              </w:rPr>
            </w:pPr>
          </w:p>
        </w:tc>
      </w:tr>
      <w:tr w:rsidR="00625357" w:rsidRPr="006A4CB6" w14:paraId="277EE062" w14:textId="77777777" w:rsidTr="00315A4F">
        <w:tc>
          <w:tcPr>
            <w:tcW w:w="988" w:type="dxa"/>
            <w:shd w:val="clear" w:color="auto" w:fill="F2F2F2" w:themeFill="background1" w:themeFillShade="F2"/>
            <w:vAlign w:val="center"/>
          </w:tcPr>
          <w:p w14:paraId="33CDC9D4" w14:textId="77777777" w:rsidR="00625357" w:rsidRPr="006A4CB6" w:rsidRDefault="00625357" w:rsidP="008D03D5">
            <w:pPr>
              <w:spacing w:before="40" w:after="40"/>
              <w:jc w:val="both"/>
              <w:rPr>
                <w:rFonts w:cstheme="minorHAnsi"/>
                <w:b/>
              </w:rPr>
            </w:pPr>
            <w:r w:rsidRPr="006A4CB6">
              <w:rPr>
                <w:rFonts w:cstheme="minorHAnsi"/>
                <w:b/>
              </w:rPr>
              <w:t>7.</w:t>
            </w:r>
          </w:p>
        </w:tc>
        <w:tc>
          <w:tcPr>
            <w:tcW w:w="7506" w:type="dxa"/>
            <w:gridSpan w:val="4"/>
            <w:shd w:val="clear" w:color="auto" w:fill="F2F2F2" w:themeFill="background1" w:themeFillShade="F2"/>
          </w:tcPr>
          <w:p w14:paraId="78C48DBF" w14:textId="77777777" w:rsidR="00625357" w:rsidRPr="006A4CB6" w:rsidRDefault="00625357" w:rsidP="008D03D5">
            <w:pPr>
              <w:spacing w:before="40" w:after="40"/>
              <w:rPr>
                <w:rFonts w:cstheme="minorHAnsi"/>
                <w:b/>
              </w:rPr>
            </w:pPr>
            <w:r w:rsidRPr="006A4CB6">
              <w:rPr>
                <w:rFonts w:cstheme="minorHAnsi"/>
                <w:b/>
              </w:rPr>
              <w:t>PAC 07 – Controle de Matéria Prima*</w:t>
            </w:r>
          </w:p>
        </w:tc>
      </w:tr>
      <w:tr w:rsidR="00625357" w:rsidRPr="006A4CB6" w14:paraId="3A7831F6" w14:textId="77777777" w:rsidTr="00315A4F">
        <w:tc>
          <w:tcPr>
            <w:tcW w:w="988" w:type="dxa"/>
            <w:shd w:val="clear" w:color="auto" w:fill="F2F2F2" w:themeFill="background1" w:themeFillShade="F2"/>
            <w:vAlign w:val="center"/>
          </w:tcPr>
          <w:p w14:paraId="4972DD27" w14:textId="77777777" w:rsidR="00625357" w:rsidRPr="006A4CB6" w:rsidRDefault="00625357" w:rsidP="008D03D5">
            <w:pPr>
              <w:spacing w:before="40" w:after="40"/>
              <w:jc w:val="both"/>
              <w:rPr>
                <w:rFonts w:cstheme="minorHAnsi"/>
              </w:rPr>
            </w:pPr>
            <w:r w:rsidRPr="006A4CB6">
              <w:rPr>
                <w:rFonts w:cstheme="minorHAnsi"/>
              </w:rPr>
              <w:t>7.1</w:t>
            </w:r>
          </w:p>
        </w:tc>
        <w:tc>
          <w:tcPr>
            <w:tcW w:w="3969" w:type="dxa"/>
            <w:shd w:val="clear" w:color="auto" w:fill="F2F2F2" w:themeFill="background1" w:themeFillShade="F2"/>
          </w:tcPr>
          <w:p w14:paraId="569AFAEE" w14:textId="77777777" w:rsidR="00625357" w:rsidRPr="006A4CB6" w:rsidRDefault="00625357" w:rsidP="008D03D5">
            <w:pPr>
              <w:spacing w:before="40" w:after="40"/>
              <w:jc w:val="both"/>
              <w:rPr>
                <w:rFonts w:cstheme="minorHAnsi"/>
              </w:rPr>
            </w:pPr>
            <w:r w:rsidRPr="006A4CB6">
              <w:rPr>
                <w:rFonts w:cstheme="minorHAnsi"/>
              </w:rPr>
              <w:t>Programa descrito;</w:t>
            </w:r>
          </w:p>
        </w:tc>
        <w:tc>
          <w:tcPr>
            <w:tcW w:w="1179" w:type="dxa"/>
            <w:shd w:val="clear" w:color="auto" w:fill="F2F2F2" w:themeFill="background1" w:themeFillShade="F2"/>
          </w:tcPr>
          <w:p w14:paraId="12996D88"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230BB18E"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12A76271" w14:textId="77777777" w:rsidR="00625357" w:rsidRPr="006A4CB6" w:rsidRDefault="00625357" w:rsidP="008D03D5">
            <w:pPr>
              <w:spacing w:before="40" w:after="40"/>
              <w:jc w:val="center"/>
              <w:rPr>
                <w:rFonts w:cstheme="minorHAnsi"/>
              </w:rPr>
            </w:pPr>
          </w:p>
        </w:tc>
      </w:tr>
      <w:tr w:rsidR="00625357" w:rsidRPr="006A4CB6" w14:paraId="4E73CBA6" w14:textId="77777777" w:rsidTr="00315A4F">
        <w:tc>
          <w:tcPr>
            <w:tcW w:w="988" w:type="dxa"/>
            <w:shd w:val="clear" w:color="auto" w:fill="F2F2F2" w:themeFill="background1" w:themeFillShade="F2"/>
            <w:vAlign w:val="center"/>
          </w:tcPr>
          <w:p w14:paraId="30218AF3" w14:textId="77777777" w:rsidR="00625357" w:rsidRPr="006A4CB6" w:rsidRDefault="00625357" w:rsidP="008D03D5">
            <w:pPr>
              <w:spacing w:before="40" w:after="40"/>
              <w:jc w:val="both"/>
              <w:rPr>
                <w:rFonts w:cstheme="minorHAnsi"/>
              </w:rPr>
            </w:pPr>
            <w:r w:rsidRPr="006A4CB6">
              <w:rPr>
                <w:rFonts w:cstheme="minorHAnsi"/>
              </w:rPr>
              <w:t>7.2</w:t>
            </w:r>
          </w:p>
        </w:tc>
        <w:tc>
          <w:tcPr>
            <w:tcW w:w="3969" w:type="dxa"/>
            <w:shd w:val="clear" w:color="auto" w:fill="F2F2F2" w:themeFill="background1" w:themeFillShade="F2"/>
          </w:tcPr>
          <w:p w14:paraId="11DC6B4A" w14:textId="77777777" w:rsidR="00625357" w:rsidRPr="006A4CB6" w:rsidRDefault="00625357" w:rsidP="008D03D5">
            <w:pPr>
              <w:spacing w:before="40" w:after="40"/>
              <w:jc w:val="both"/>
              <w:rPr>
                <w:rFonts w:cstheme="minorHAnsi"/>
              </w:rPr>
            </w:pPr>
            <w:r w:rsidRPr="006A4CB6">
              <w:rPr>
                <w:rFonts w:cstheme="minorHAnsi"/>
              </w:rPr>
              <w:t>Registros;</w:t>
            </w:r>
          </w:p>
        </w:tc>
        <w:tc>
          <w:tcPr>
            <w:tcW w:w="1179" w:type="dxa"/>
            <w:shd w:val="clear" w:color="auto" w:fill="F2F2F2" w:themeFill="background1" w:themeFillShade="F2"/>
          </w:tcPr>
          <w:p w14:paraId="500CB5A5"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12A16AE3"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558E482D" w14:textId="77777777" w:rsidR="00625357" w:rsidRPr="006A4CB6" w:rsidRDefault="00625357" w:rsidP="008D03D5">
            <w:pPr>
              <w:spacing w:before="40" w:after="40"/>
              <w:jc w:val="center"/>
              <w:rPr>
                <w:rFonts w:cstheme="minorHAnsi"/>
              </w:rPr>
            </w:pPr>
          </w:p>
        </w:tc>
      </w:tr>
      <w:tr w:rsidR="00625357" w:rsidRPr="006A4CB6" w14:paraId="099EA492" w14:textId="77777777" w:rsidTr="00315A4F">
        <w:tc>
          <w:tcPr>
            <w:tcW w:w="988" w:type="dxa"/>
            <w:shd w:val="clear" w:color="auto" w:fill="F2F2F2" w:themeFill="background1" w:themeFillShade="F2"/>
            <w:vAlign w:val="center"/>
          </w:tcPr>
          <w:p w14:paraId="4B588F52" w14:textId="77777777" w:rsidR="00625357" w:rsidRPr="006A4CB6" w:rsidRDefault="00625357" w:rsidP="008D03D5">
            <w:pPr>
              <w:spacing w:before="40" w:after="40"/>
              <w:jc w:val="both"/>
              <w:rPr>
                <w:rFonts w:cstheme="minorHAnsi"/>
              </w:rPr>
            </w:pPr>
            <w:r w:rsidRPr="006A4CB6">
              <w:rPr>
                <w:rFonts w:cstheme="minorHAnsi"/>
              </w:rPr>
              <w:t>7.3</w:t>
            </w:r>
          </w:p>
        </w:tc>
        <w:tc>
          <w:tcPr>
            <w:tcW w:w="3969" w:type="dxa"/>
            <w:shd w:val="clear" w:color="auto" w:fill="F2F2F2" w:themeFill="background1" w:themeFillShade="F2"/>
          </w:tcPr>
          <w:p w14:paraId="1F7F2BD6" w14:textId="77777777" w:rsidR="00625357" w:rsidRPr="006A4CB6" w:rsidRDefault="00625357" w:rsidP="008D03D5">
            <w:pPr>
              <w:spacing w:before="40" w:after="40"/>
              <w:jc w:val="both"/>
              <w:rPr>
                <w:rFonts w:cstheme="minorHAnsi"/>
              </w:rPr>
            </w:pPr>
            <w:r w:rsidRPr="006A4CB6">
              <w:rPr>
                <w:rFonts w:cstheme="minorHAnsi"/>
              </w:rPr>
              <w:t>Efetividade na execução do Programa de Autocontrole;</w:t>
            </w:r>
          </w:p>
        </w:tc>
        <w:tc>
          <w:tcPr>
            <w:tcW w:w="1179" w:type="dxa"/>
            <w:shd w:val="clear" w:color="auto" w:fill="F2F2F2" w:themeFill="background1" w:themeFillShade="F2"/>
          </w:tcPr>
          <w:p w14:paraId="6CC16B8F"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53483D57"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15661E21" w14:textId="77777777" w:rsidR="00625357" w:rsidRPr="006A4CB6" w:rsidRDefault="00625357" w:rsidP="008D03D5">
            <w:pPr>
              <w:spacing w:before="40" w:after="40"/>
              <w:jc w:val="center"/>
              <w:rPr>
                <w:rFonts w:cstheme="minorHAnsi"/>
              </w:rPr>
            </w:pPr>
          </w:p>
        </w:tc>
      </w:tr>
      <w:tr w:rsidR="00625357" w:rsidRPr="006A4CB6" w14:paraId="4699CA9C" w14:textId="77777777" w:rsidTr="00315A4F">
        <w:tc>
          <w:tcPr>
            <w:tcW w:w="988" w:type="dxa"/>
            <w:shd w:val="clear" w:color="auto" w:fill="F2F2F2" w:themeFill="background1" w:themeFillShade="F2"/>
            <w:vAlign w:val="center"/>
          </w:tcPr>
          <w:p w14:paraId="261C1A94" w14:textId="77777777" w:rsidR="00625357" w:rsidRPr="006A4CB6" w:rsidRDefault="00625357" w:rsidP="008D03D5">
            <w:pPr>
              <w:spacing w:before="40" w:after="40"/>
              <w:jc w:val="both"/>
              <w:rPr>
                <w:rFonts w:cstheme="minorHAnsi"/>
              </w:rPr>
            </w:pPr>
            <w:r w:rsidRPr="006A4CB6">
              <w:rPr>
                <w:rFonts w:cstheme="minorHAnsi"/>
              </w:rPr>
              <w:t>7.4</w:t>
            </w:r>
          </w:p>
        </w:tc>
        <w:tc>
          <w:tcPr>
            <w:tcW w:w="3969" w:type="dxa"/>
            <w:shd w:val="clear" w:color="auto" w:fill="F2F2F2" w:themeFill="background1" w:themeFillShade="F2"/>
          </w:tcPr>
          <w:p w14:paraId="1F3479AF" w14:textId="77777777" w:rsidR="00625357" w:rsidRPr="006A4CB6" w:rsidRDefault="00625357" w:rsidP="008D03D5">
            <w:pPr>
              <w:spacing w:before="40" w:after="40"/>
              <w:jc w:val="both"/>
              <w:rPr>
                <w:rFonts w:cstheme="minorHAnsi"/>
              </w:rPr>
            </w:pPr>
            <w:r w:rsidRPr="006A4CB6">
              <w:rPr>
                <w:rFonts w:cstheme="minorHAnsi"/>
              </w:rPr>
              <w:t>Compatibilidade entre a situação na indústria e os registros da empresa.</w:t>
            </w:r>
          </w:p>
        </w:tc>
        <w:tc>
          <w:tcPr>
            <w:tcW w:w="1179" w:type="dxa"/>
            <w:shd w:val="clear" w:color="auto" w:fill="F2F2F2" w:themeFill="background1" w:themeFillShade="F2"/>
          </w:tcPr>
          <w:p w14:paraId="3B2CE0DA"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43BAE077"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734203D4" w14:textId="77777777" w:rsidR="00625357" w:rsidRPr="006A4CB6" w:rsidRDefault="00625357" w:rsidP="008D03D5">
            <w:pPr>
              <w:spacing w:before="40" w:after="40"/>
              <w:jc w:val="center"/>
              <w:rPr>
                <w:rFonts w:cstheme="minorHAnsi"/>
              </w:rPr>
            </w:pPr>
          </w:p>
        </w:tc>
      </w:tr>
      <w:tr w:rsidR="00625357" w:rsidRPr="006A4CB6" w14:paraId="0654A90C" w14:textId="77777777" w:rsidTr="00315A4F">
        <w:tc>
          <w:tcPr>
            <w:tcW w:w="988" w:type="dxa"/>
            <w:shd w:val="clear" w:color="auto" w:fill="F2F2F2" w:themeFill="background1" w:themeFillShade="F2"/>
            <w:vAlign w:val="center"/>
          </w:tcPr>
          <w:p w14:paraId="14FEA069" w14:textId="77777777" w:rsidR="00625357" w:rsidRPr="006A4CB6" w:rsidRDefault="00625357" w:rsidP="008D03D5">
            <w:pPr>
              <w:spacing w:before="40" w:after="40"/>
              <w:jc w:val="both"/>
              <w:rPr>
                <w:rFonts w:cstheme="minorHAnsi"/>
                <w:b/>
              </w:rPr>
            </w:pPr>
            <w:r w:rsidRPr="006A4CB6">
              <w:rPr>
                <w:rFonts w:cstheme="minorHAnsi"/>
                <w:b/>
              </w:rPr>
              <w:t>8.</w:t>
            </w:r>
          </w:p>
        </w:tc>
        <w:tc>
          <w:tcPr>
            <w:tcW w:w="7506" w:type="dxa"/>
            <w:gridSpan w:val="4"/>
            <w:shd w:val="clear" w:color="auto" w:fill="F2F2F2" w:themeFill="background1" w:themeFillShade="F2"/>
          </w:tcPr>
          <w:p w14:paraId="075C988A" w14:textId="77777777" w:rsidR="00625357" w:rsidRPr="006A4CB6" w:rsidRDefault="00625357" w:rsidP="008D03D5">
            <w:pPr>
              <w:spacing w:before="40" w:after="40"/>
              <w:rPr>
                <w:rFonts w:cstheme="minorHAnsi"/>
                <w:b/>
              </w:rPr>
            </w:pPr>
            <w:r w:rsidRPr="006A4CB6">
              <w:rPr>
                <w:rFonts w:cstheme="minorHAnsi"/>
                <w:b/>
              </w:rPr>
              <w:t>PAC 8 – Controle de Temperatura*</w:t>
            </w:r>
          </w:p>
        </w:tc>
      </w:tr>
      <w:tr w:rsidR="00625357" w:rsidRPr="006A4CB6" w14:paraId="32EFB881" w14:textId="77777777" w:rsidTr="00315A4F">
        <w:tc>
          <w:tcPr>
            <w:tcW w:w="988" w:type="dxa"/>
            <w:shd w:val="clear" w:color="auto" w:fill="F2F2F2" w:themeFill="background1" w:themeFillShade="F2"/>
            <w:vAlign w:val="center"/>
          </w:tcPr>
          <w:p w14:paraId="78E5ECB3" w14:textId="77777777" w:rsidR="00625357" w:rsidRPr="006A4CB6" w:rsidRDefault="00625357" w:rsidP="008D03D5">
            <w:pPr>
              <w:spacing w:before="40" w:after="40"/>
              <w:jc w:val="both"/>
              <w:rPr>
                <w:rFonts w:cstheme="minorHAnsi"/>
              </w:rPr>
            </w:pPr>
            <w:r w:rsidRPr="006A4CB6">
              <w:rPr>
                <w:rFonts w:cstheme="minorHAnsi"/>
              </w:rPr>
              <w:t>8.1</w:t>
            </w:r>
          </w:p>
        </w:tc>
        <w:tc>
          <w:tcPr>
            <w:tcW w:w="3969" w:type="dxa"/>
            <w:shd w:val="clear" w:color="auto" w:fill="F2F2F2" w:themeFill="background1" w:themeFillShade="F2"/>
          </w:tcPr>
          <w:p w14:paraId="27B689D6" w14:textId="77777777" w:rsidR="00625357" w:rsidRPr="006A4CB6" w:rsidRDefault="00625357" w:rsidP="008D03D5">
            <w:pPr>
              <w:spacing w:before="40" w:after="40"/>
              <w:jc w:val="both"/>
              <w:rPr>
                <w:rFonts w:cstheme="minorHAnsi"/>
              </w:rPr>
            </w:pPr>
            <w:r w:rsidRPr="006A4CB6">
              <w:rPr>
                <w:rFonts w:cstheme="minorHAnsi"/>
              </w:rPr>
              <w:t>Programa descrito;</w:t>
            </w:r>
          </w:p>
        </w:tc>
        <w:tc>
          <w:tcPr>
            <w:tcW w:w="1179" w:type="dxa"/>
            <w:shd w:val="clear" w:color="auto" w:fill="F2F2F2" w:themeFill="background1" w:themeFillShade="F2"/>
          </w:tcPr>
          <w:p w14:paraId="20D2A57E"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4C23A8F1"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0F14FB0C" w14:textId="77777777" w:rsidR="00625357" w:rsidRPr="006A4CB6" w:rsidRDefault="00625357" w:rsidP="008D03D5">
            <w:pPr>
              <w:spacing w:before="40" w:after="40"/>
              <w:jc w:val="center"/>
              <w:rPr>
                <w:rFonts w:cstheme="minorHAnsi"/>
              </w:rPr>
            </w:pPr>
          </w:p>
        </w:tc>
      </w:tr>
      <w:tr w:rsidR="00625357" w:rsidRPr="006A4CB6" w14:paraId="343238F6" w14:textId="77777777" w:rsidTr="00315A4F">
        <w:tc>
          <w:tcPr>
            <w:tcW w:w="988" w:type="dxa"/>
            <w:shd w:val="clear" w:color="auto" w:fill="F2F2F2" w:themeFill="background1" w:themeFillShade="F2"/>
            <w:vAlign w:val="center"/>
          </w:tcPr>
          <w:p w14:paraId="3185E8BB" w14:textId="77777777" w:rsidR="00625357" w:rsidRPr="006A4CB6" w:rsidRDefault="00625357" w:rsidP="008D03D5">
            <w:pPr>
              <w:spacing w:before="40" w:after="40"/>
              <w:jc w:val="both"/>
              <w:rPr>
                <w:rFonts w:cstheme="minorHAnsi"/>
              </w:rPr>
            </w:pPr>
            <w:r w:rsidRPr="006A4CB6">
              <w:rPr>
                <w:rFonts w:cstheme="minorHAnsi"/>
              </w:rPr>
              <w:t>8.2</w:t>
            </w:r>
          </w:p>
        </w:tc>
        <w:tc>
          <w:tcPr>
            <w:tcW w:w="3969" w:type="dxa"/>
            <w:shd w:val="clear" w:color="auto" w:fill="F2F2F2" w:themeFill="background1" w:themeFillShade="F2"/>
          </w:tcPr>
          <w:p w14:paraId="793E2CCA" w14:textId="77777777" w:rsidR="00625357" w:rsidRPr="006A4CB6" w:rsidRDefault="00625357" w:rsidP="008D03D5">
            <w:pPr>
              <w:spacing w:before="40" w:after="40"/>
              <w:jc w:val="both"/>
              <w:rPr>
                <w:rFonts w:cstheme="minorHAnsi"/>
              </w:rPr>
            </w:pPr>
            <w:r w:rsidRPr="006A4CB6">
              <w:rPr>
                <w:rFonts w:cstheme="minorHAnsi"/>
              </w:rPr>
              <w:t>Registros;</w:t>
            </w:r>
          </w:p>
        </w:tc>
        <w:tc>
          <w:tcPr>
            <w:tcW w:w="1179" w:type="dxa"/>
            <w:shd w:val="clear" w:color="auto" w:fill="F2F2F2" w:themeFill="background1" w:themeFillShade="F2"/>
          </w:tcPr>
          <w:p w14:paraId="61493FEF"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5226AC15"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30A48FED" w14:textId="77777777" w:rsidR="00625357" w:rsidRPr="006A4CB6" w:rsidRDefault="00625357" w:rsidP="008D03D5">
            <w:pPr>
              <w:spacing w:before="40" w:after="40"/>
              <w:jc w:val="center"/>
              <w:rPr>
                <w:rFonts w:cstheme="minorHAnsi"/>
              </w:rPr>
            </w:pPr>
          </w:p>
        </w:tc>
      </w:tr>
      <w:tr w:rsidR="00625357" w:rsidRPr="006A4CB6" w14:paraId="193FC9B9" w14:textId="77777777" w:rsidTr="00315A4F">
        <w:tc>
          <w:tcPr>
            <w:tcW w:w="988" w:type="dxa"/>
            <w:shd w:val="clear" w:color="auto" w:fill="F2F2F2" w:themeFill="background1" w:themeFillShade="F2"/>
            <w:vAlign w:val="center"/>
          </w:tcPr>
          <w:p w14:paraId="05C0023F" w14:textId="77777777" w:rsidR="00625357" w:rsidRPr="006A4CB6" w:rsidRDefault="00625357" w:rsidP="008D03D5">
            <w:pPr>
              <w:spacing w:before="40" w:after="40"/>
              <w:jc w:val="both"/>
              <w:rPr>
                <w:rFonts w:cstheme="minorHAnsi"/>
              </w:rPr>
            </w:pPr>
            <w:r w:rsidRPr="006A4CB6">
              <w:rPr>
                <w:rFonts w:cstheme="minorHAnsi"/>
              </w:rPr>
              <w:t>8.3</w:t>
            </w:r>
          </w:p>
        </w:tc>
        <w:tc>
          <w:tcPr>
            <w:tcW w:w="3969" w:type="dxa"/>
            <w:shd w:val="clear" w:color="auto" w:fill="F2F2F2" w:themeFill="background1" w:themeFillShade="F2"/>
          </w:tcPr>
          <w:p w14:paraId="3222EC4D" w14:textId="77777777" w:rsidR="00625357" w:rsidRPr="006A4CB6" w:rsidRDefault="00625357" w:rsidP="008D03D5">
            <w:pPr>
              <w:spacing w:before="40" w:after="40"/>
              <w:jc w:val="both"/>
              <w:rPr>
                <w:rFonts w:cstheme="minorHAnsi"/>
              </w:rPr>
            </w:pPr>
            <w:r w:rsidRPr="006A4CB6">
              <w:rPr>
                <w:rFonts w:cstheme="minorHAnsi"/>
              </w:rPr>
              <w:t>Efetividade na execução do Programa de Autocontrole;</w:t>
            </w:r>
          </w:p>
        </w:tc>
        <w:tc>
          <w:tcPr>
            <w:tcW w:w="1179" w:type="dxa"/>
            <w:shd w:val="clear" w:color="auto" w:fill="F2F2F2" w:themeFill="background1" w:themeFillShade="F2"/>
          </w:tcPr>
          <w:p w14:paraId="00D00F68"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48EBBC8E"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16AD8123" w14:textId="77777777" w:rsidR="00625357" w:rsidRPr="006A4CB6" w:rsidRDefault="00625357" w:rsidP="008D03D5">
            <w:pPr>
              <w:spacing w:before="40" w:after="40"/>
              <w:jc w:val="center"/>
              <w:rPr>
                <w:rFonts w:cstheme="minorHAnsi"/>
              </w:rPr>
            </w:pPr>
          </w:p>
        </w:tc>
      </w:tr>
      <w:tr w:rsidR="00625357" w:rsidRPr="006A4CB6" w14:paraId="12F048C2" w14:textId="77777777" w:rsidTr="00315A4F">
        <w:tc>
          <w:tcPr>
            <w:tcW w:w="988" w:type="dxa"/>
            <w:shd w:val="clear" w:color="auto" w:fill="F2F2F2" w:themeFill="background1" w:themeFillShade="F2"/>
            <w:vAlign w:val="center"/>
          </w:tcPr>
          <w:p w14:paraId="3F2A85EA" w14:textId="77777777" w:rsidR="00625357" w:rsidRPr="006A4CB6" w:rsidRDefault="00625357" w:rsidP="008D03D5">
            <w:pPr>
              <w:spacing w:before="40" w:after="40"/>
              <w:jc w:val="both"/>
              <w:rPr>
                <w:rFonts w:cstheme="minorHAnsi"/>
              </w:rPr>
            </w:pPr>
            <w:r w:rsidRPr="006A4CB6">
              <w:rPr>
                <w:rFonts w:cstheme="minorHAnsi"/>
              </w:rPr>
              <w:t>8.4</w:t>
            </w:r>
          </w:p>
        </w:tc>
        <w:tc>
          <w:tcPr>
            <w:tcW w:w="3969" w:type="dxa"/>
            <w:shd w:val="clear" w:color="auto" w:fill="F2F2F2" w:themeFill="background1" w:themeFillShade="F2"/>
          </w:tcPr>
          <w:p w14:paraId="5D603554" w14:textId="77777777" w:rsidR="00625357" w:rsidRPr="006A4CB6" w:rsidRDefault="00625357" w:rsidP="008D03D5">
            <w:pPr>
              <w:spacing w:before="40" w:after="40"/>
              <w:jc w:val="both"/>
              <w:rPr>
                <w:rFonts w:cstheme="minorHAnsi"/>
              </w:rPr>
            </w:pPr>
            <w:r w:rsidRPr="006A4CB6">
              <w:rPr>
                <w:rFonts w:cstheme="minorHAnsi"/>
              </w:rPr>
              <w:t>Compatibilidade entre a situação na indústria e os registros da empresa.</w:t>
            </w:r>
          </w:p>
        </w:tc>
        <w:tc>
          <w:tcPr>
            <w:tcW w:w="1179" w:type="dxa"/>
            <w:shd w:val="clear" w:color="auto" w:fill="F2F2F2" w:themeFill="background1" w:themeFillShade="F2"/>
          </w:tcPr>
          <w:p w14:paraId="4EEAB0C1"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1C8BC2C4" w14:textId="77777777" w:rsidR="00625357" w:rsidRPr="006A4CB6" w:rsidRDefault="00625357" w:rsidP="008D03D5">
            <w:pPr>
              <w:spacing w:before="40" w:after="40"/>
              <w:jc w:val="center"/>
              <w:rPr>
                <w:rFonts w:cstheme="minorHAnsi"/>
              </w:rPr>
            </w:pPr>
          </w:p>
        </w:tc>
        <w:tc>
          <w:tcPr>
            <w:tcW w:w="1179" w:type="dxa"/>
            <w:shd w:val="clear" w:color="auto" w:fill="F2F2F2" w:themeFill="background1" w:themeFillShade="F2"/>
          </w:tcPr>
          <w:p w14:paraId="38BBAD33" w14:textId="77777777" w:rsidR="00625357" w:rsidRPr="006A4CB6" w:rsidRDefault="00625357" w:rsidP="008D03D5">
            <w:pPr>
              <w:spacing w:before="40" w:after="40"/>
              <w:jc w:val="center"/>
              <w:rPr>
                <w:rFonts w:cstheme="minorHAnsi"/>
              </w:rPr>
            </w:pPr>
          </w:p>
        </w:tc>
      </w:tr>
      <w:tr w:rsidR="00625357" w:rsidRPr="006A4CB6" w14:paraId="607948E5" w14:textId="77777777" w:rsidTr="00315A4F">
        <w:tc>
          <w:tcPr>
            <w:tcW w:w="988" w:type="dxa"/>
            <w:vAlign w:val="center"/>
          </w:tcPr>
          <w:p w14:paraId="2723FC0A" w14:textId="77777777" w:rsidR="00625357" w:rsidRPr="006A4CB6" w:rsidRDefault="00625357" w:rsidP="008D03D5">
            <w:pPr>
              <w:spacing w:before="40" w:after="40"/>
              <w:jc w:val="both"/>
              <w:rPr>
                <w:rFonts w:cstheme="minorHAnsi"/>
                <w:b/>
              </w:rPr>
            </w:pPr>
            <w:r w:rsidRPr="006A4CB6">
              <w:rPr>
                <w:rFonts w:cstheme="minorHAnsi"/>
                <w:b/>
              </w:rPr>
              <w:t>9.</w:t>
            </w:r>
          </w:p>
        </w:tc>
        <w:tc>
          <w:tcPr>
            <w:tcW w:w="7506" w:type="dxa"/>
            <w:gridSpan w:val="4"/>
          </w:tcPr>
          <w:p w14:paraId="2A88E300" w14:textId="77777777" w:rsidR="00625357" w:rsidRPr="006A4CB6" w:rsidRDefault="00625357" w:rsidP="008D03D5">
            <w:pPr>
              <w:spacing w:before="40" w:after="40"/>
              <w:rPr>
                <w:rFonts w:cstheme="minorHAnsi"/>
                <w:b/>
              </w:rPr>
            </w:pPr>
            <w:r w:rsidRPr="006A4CB6">
              <w:rPr>
                <w:rFonts w:cstheme="minorHAnsi"/>
                <w:b/>
              </w:rPr>
              <w:t>PAC 10 – Programa de Análise de Perigos e Pontos Críticos de Controle – APPCC</w:t>
            </w:r>
          </w:p>
        </w:tc>
      </w:tr>
      <w:tr w:rsidR="00625357" w:rsidRPr="006A4CB6" w14:paraId="0889D4F3" w14:textId="77777777" w:rsidTr="00315A4F">
        <w:tc>
          <w:tcPr>
            <w:tcW w:w="988" w:type="dxa"/>
            <w:vAlign w:val="center"/>
          </w:tcPr>
          <w:p w14:paraId="27EE677D" w14:textId="77777777" w:rsidR="00625357" w:rsidRPr="006A4CB6" w:rsidRDefault="00625357" w:rsidP="008D03D5">
            <w:pPr>
              <w:spacing w:before="40" w:after="40"/>
              <w:jc w:val="both"/>
              <w:rPr>
                <w:rFonts w:cstheme="minorHAnsi"/>
              </w:rPr>
            </w:pPr>
            <w:r w:rsidRPr="006A4CB6">
              <w:rPr>
                <w:rFonts w:cstheme="minorHAnsi"/>
              </w:rPr>
              <w:t>9.1</w:t>
            </w:r>
          </w:p>
        </w:tc>
        <w:tc>
          <w:tcPr>
            <w:tcW w:w="3969" w:type="dxa"/>
          </w:tcPr>
          <w:p w14:paraId="0004E847" w14:textId="77777777" w:rsidR="00625357" w:rsidRPr="006A4CB6" w:rsidRDefault="00625357" w:rsidP="008D03D5">
            <w:pPr>
              <w:spacing w:before="40" w:after="40"/>
              <w:jc w:val="both"/>
              <w:rPr>
                <w:rFonts w:cstheme="minorHAnsi"/>
              </w:rPr>
            </w:pPr>
            <w:r w:rsidRPr="006A4CB6">
              <w:rPr>
                <w:rFonts w:cstheme="minorHAnsi"/>
              </w:rPr>
              <w:t>Programa descrito;</w:t>
            </w:r>
          </w:p>
        </w:tc>
        <w:tc>
          <w:tcPr>
            <w:tcW w:w="1179" w:type="dxa"/>
          </w:tcPr>
          <w:p w14:paraId="574F924E" w14:textId="77777777" w:rsidR="00625357" w:rsidRPr="006A4CB6" w:rsidRDefault="00625357" w:rsidP="008D03D5">
            <w:pPr>
              <w:spacing w:before="40" w:after="40"/>
              <w:jc w:val="center"/>
              <w:rPr>
                <w:rFonts w:cstheme="minorHAnsi"/>
              </w:rPr>
            </w:pPr>
          </w:p>
        </w:tc>
        <w:tc>
          <w:tcPr>
            <w:tcW w:w="1179" w:type="dxa"/>
          </w:tcPr>
          <w:p w14:paraId="22ACA21D" w14:textId="77777777" w:rsidR="00625357" w:rsidRPr="006A4CB6" w:rsidRDefault="00625357" w:rsidP="008D03D5">
            <w:pPr>
              <w:spacing w:before="40" w:after="40"/>
              <w:jc w:val="center"/>
              <w:rPr>
                <w:rFonts w:cstheme="minorHAnsi"/>
              </w:rPr>
            </w:pPr>
          </w:p>
        </w:tc>
        <w:tc>
          <w:tcPr>
            <w:tcW w:w="1179" w:type="dxa"/>
          </w:tcPr>
          <w:p w14:paraId="53D409D3" w14:textId="77777777" w:rsidR="00625357" w:rsidRPr="006A4CB6" w:rsidRDefault="00625357" w:rsidP="008D03D5">
            <w:pPr>
              <w:spacing w:before="40" w:after="40"/>
              <w:jc w:val="center"/>
              <w:rPr>
                <w:rFonts w:cstheme="minorHAnsi"/>
              </w:rPr>
            </w:pPr>
          </w:p>
        </w:tc>
      </w:tr>
      <w:tr w:rsidR="00625357" w:rsidRPr="006A4CB6" w14:paraId="4211D9E5" w14:textId="77777777" w:rsidTr="00315A4F">
        <w:tc>
          <w:tcPr>
            <w:tcW w:w="988" w:type="dxa"/>
            <w:vAlign w:val="center"/>
          </w:tcPr>
          <w:p w14:paraId="2ABB13F8" w14:textId="77777777" w:rsidR="00625357" w:rsidRPr="006A4CB6" w:rsidRDefault="00625357" w:rsidP="008D03D5">
            <w:pPr>
              <w:spacing w:before="40" w:after="40"/>
              <w:jc w:val="both"/>
              <w:rPr>
                <w:rFonts w:cstheme="minorHAnsi"/>
              </w:rPr>
            </w:pPr>
            <w:r w:rsidRPr="006A4CB6">
              <w:rPr>
                <w:rFonts w:cstheme="minorHAnsi"/>
              </w:rPr>
              <w:t>9.2</w:t>
            </w:r>
          </w:p>
        </w:tc>
        <w:tc>
          <w:tcPr>
            <w:tcW w:w="3969" w:type="dxa"/>
          </w:tcPr>
          <w:p w14:paraId="65F9D294" w14:textId="77777777" w:rsidR="00625357" w:rsidRPr="006A4CB6" w:rsidRDefault="00625357" w:rsidP="008D03D5">
            <w:pPr>
              <w:spacing w:before="40" w:after="40"/>
              <w:jc w:val="both"/>
              <w:rPr>
                <w:rFonts w:cstheme="minorHAnsi"/>
              </w:rPr>
            </w:pPr>
            <w:r w:rsidRPr="006A4CB6">
              <w:rPr>
                <w:rFonts w:cstheme="minorHAnsi"/>
              </w:rPr>
              <w:t>Registros;</w:t>
            </w:r>
          </w:p>
        </w:tc>
        <w:tc>
          <w:tcPr>
            <w:tcW w:w="1179" w:type="dxa"/>
          </w:tcPr>
          <w:p w14:paraId="3C106E87" w14:textId="77777777" w:rsidR="00625357" w:rsidRPr="006A4CB6" w:rsidRDefault="00625357" w:rsidP="008D03D5">
            <w:pPr>
              <w:spacing w:before="40" w:after="40"/>
              <w:jc w:val="center"/>
              <w:rPr>
                <w:rFonts w:cstheme="minorHAnsi"/>
              </w:rPr>
            </w:pPr>
          </w:p>
        </w:tc>
        <w:tc>
          <w:tcPr>
            <w:tcW w:w="1179" w:type="dxa"/>
          </w:tcPr>
          <w:p w14:paraId="5D6D070F" w14:textId="77777777" w:rsidR="00625357" w:rsidRPr="006A4CB6" w:rsidRDefault="00625357" w:rsidP="008D03D5">
            <w:pPr>
              <w:spacing w:before="40" w:after="40"/>
              <w:jc w:val="center"/>
              <w:rPr>
                <w:rFonts w:cstheme="minorHAnsi"/>
              </w:rPr>
            </w:pPr>
          </w:p>
        </w:tc>
        <w:tc>
          <w:tcPr>
            <w:tcW w:w="1179" w:type="dxa"/>
          </w:tcPr>
          <w:p w14:paraId="3AB4B85F" w14:textId="77777777" w:rsidR="00625357" w:rsidRPr="006A4CB6" w:rsidRDefault="00625357" w:rsidP="008D03D5">
            <w:pPr>
              <w:spacing w:before="40" w:after="40"/>
              <w:jc w:val="center"/>
              <w:rPr>
                <w:rFonts w:cstheme="minorHAnsi"/>
              </w:rPr>
            </w:pPr>
          </w:p>
        </w:tc>
      </w:tr>
      <w:tr w:rsidR="00625357" w:rsidRPr="006A4CB6" w14:paraId="6B23EEC2" w14:textId="77777777" w:rsidTr="00315A4F">
        <w:tc>
          <w:tcPr>
            <w:tcW w:w="988" w:type="dxa"/>
            <w:vAlign w:val="center"/>
          </w:tcPr>
          <w:p w14:paraId="41E107AC" w14:textId="77777777" w:rsidR="00625357" w:rsidRPr="006A4CB6" w:rsidRDefault="00625357" w:rsidP="008D03D5">
            <w:pPr>
              <w:spacing w:before="40" w:after="40"/>
              <w:jc w:val="both"/>
              <w:rPr>
                <w:rFonts w:cstheme="minorHAnsi"/>
              </w:rPr>
            </w:pPr>
            <w:r w:rsidRPr="006A4CB6">
              <w:rPr>
                <w:rFonts w:cstheme="minorHAnsi"/>
              </w:rPr>
              <w:t>9.3</w:t>
            </w:r>
          </w:p>
        </w:tc>
        <w:tc>
          <w:tcPr>
            <w:tcW w:w="3969" w:type="dxa"/>
          </w:tcPr>
          <w:p w14:paraId="70F03762" w14:textId="77777777" w:rsidR="00625357" w:rsidRPr="006A4CB6" w:rsidRDefault="00625357" w:rsidP="008D03D5">
            <w:pPr>
              <w:spacing w:before="40" w:after="40"/>
              <w:jc w:val="both"/>
              <w:rPr>
                <w:rFonts w:cstheme="minorHAnsi"/>
              </w:rPr>
            </w:pPr>
            <w:r w:rsidRPr="006A4CB6">
              <w:rPr>
                <w:rFonts w:cstheme="minorHAnsi"/>
              </w:rPr>
              <w:t>Efetividade na execução do Programa de Autocontrole;</w:t>
            </w:r>
          </w:p>
        </w:tc>
        <w:tc>
          <w:tcPr>
            <w:tcW w:w="1179" w:type="dxa"/>
          </w:tcPr>
          <w:p w14:paraId="4A89AC01" w14:textId="77777777" w:rsidR="00625357" w:rsidRPr="006A4CB6" w:rsidRDefault="00625357" w:rsidP="008D03D5">
            <w:pPr>
              <w:spacing w:before="40" w:after="40"/>
              <w:jc w:val="center"/>
              <w:rPr>
                <w:rFonts w:cstheme="minorHAnsi"/>
              </w:rPr>
            </w:pPr>
          </w:p>
        </w:tc>
        <w:tc>
          <w:tcPr>
            <w:tcW w:w="1179" w:type="dxa"/>
          </w:tcPr>
          <w:p w14:paraId="1E987084" w14:textId="77777777" w:rsidR="00625357" w:rsidRPr="006A4CB6" w:rsidRDefault="00625357" w:rsidP="008D03D5">
            <w:pPr>
              <w:spacing w:before="40" w:after="40"/>
              <w:jc w:val="center"/>
              <w:rPr>
                <w:rFonts w:cstheme="minorHAnsi"/>
              </w:rPr>
            </w:pPr>
          </w:p>
        </w:tc>
        <w:tc>
          <w:tcPr>
            <w:tcW w:w="1179" w:type="dxa"/>
          </w:tcPr>
          <w:p w14:paraId="59213CBC" w14:textId="77777777" w:rsidR="00625357" w:rsidRPr="006A4CB6" w:rsidRDefault="00625357" w:rsidP="008D03D5">
            <w:pPr>
              <w:spacing w:before="40" w:after="40"/>
              <w:jc w:val="center"/>
              <w:rPr>
                <w:rFonts w:cstheme="minorHAnsi"/>
              </w:rPr>
            </w:pPr>
          </w:p>
        </w:tc>
      </w:tr>
      <w:tr w:rsidR="00625357" w:rsidRPr="006A4CB6" w14:paraId="52C18C72" w14:textId="77777777" w:rsidTr="00315A4F">
        <w:tc>
          <w:tcPr>
            <w:tcW w:w="988" w:type="dxa"/>
            <w:vAlign w:val="center"/>
          </w:tcPr>
          <w:p w14:paraId="5C8B68FC" w14:textId="77777777" w:rsidR="00625357" w:rsidRPr="006A4CB6" w:rsidRDefault="00625357" w:rsidP="008D03D5">
            <w:pPr>
              <w:spacing w:before="40" w:after="40"/>
              <w:jc w:val="both"/>
              <w:rPr>
                <w:rFonts w:cstheme="minorHAnsi"/>
              </w:rPr>
            </w:pPr>
            <w:r w:rsidRPr="006A4CB6">
              <w:rPr>
                <w:rFonts w:cstheme="minorHAnsi"/>
              </w:rPr>
              <w:lastRenderedPageBreak/>
              <w:t>9.4</w:t>
            </w:r>
          </w:p>
        </w:tc>
        <w:tc>
          <w:tcPr>
            <w:tcW w:w="3969" w:type="dxa"/>
          </w:tcPr>
          <w:p w14:paraId="6B476396" w14:textId="77777777" w:rsidR="00625357" w:rsidRPr="006A4CB6" w:rsidRDefault="00625357" w:rsidP="008D03D5">
            <w:pPr>
              <w:spacing w:before="40" w:after="40"/>
              <w:jc w:val="both"/>
              <w:rPr>
                <w:rFonts w:cstheme="minorHAnsi"/>
              </w:rPr>
            </w:pPr>
            <w:r w:rsidRPr="006A4CB6">
              <w:rPr>
                <w:rFonts w:cstheme="minorHAnsi"/>
              </w:rPr>
              <w:t>Compatibilidade entre a situação na indústria e os registros da empresa.</w:t>
            </w:r>
          </w:p>
        </w:tc>
        <w:tc>
          <w:tcPr>
            <w:tcW w:w="1179" w:type="dxa"/>
          </w:tcPr>
          <w:p w14:paraId="2CC45BBE" w14:textId="77777777" w:rsidR="00625357" w:rsidRPr="006A4CB6" w:rsidRDefault="00625357" w:rsidP="008D03D5">
            <w:pPr>
              <w:spacing w:before="40" w:after="40"/>
              <w:jc w:val="center"/>
              <w:rPr>
                <w:rFonts w:cstheme="minorHAnsi"/>
              </w:rPr>
            </w:pPr>
          </w:p>
        </w:tc>
        <w:tc>
          <w:tcPr>
            <w:tcW w:w="1179" w:type="dxa"/>
          </w:tcPr>
          <w:p w14:paraId="04005162" w14:textId="77777777" w:rsidR="00625357" w:rsidRPr="006A4CB6" w:rsidRDefault="00625357" w:rsidP="008D03D5">
            <w:pPr>
              <w:spacing w:before="40" w:after="40"/>
              <w:jc w:val="center"/>
              <w:rPr>
                <w:rFonts w:cstheme="minorHAnsi"/>
              </w:rPr>
            </w:pPr>
          </w:p>
        </w:tc>
        <w:tc>
          <w:tcPr>
            <w:tcW w:w="1179" w:type="dxa"/>
          </w:tcPr>
          <w:p w14:paraId="1B3EC969" w14:textId="77777777" w:rsidR="00625357" w:rsidRPr="006A4CB6" w:rsidRDefault="00625357" w:rsidP="008D03D5">
            <w:pPr>
              <w:spacing w:before="40" w:after="40"/>
              <w:jc w:val="center"/>
              <w:rPr>
                <w:rFonts w:cstheme="minorHAnsi"/>
              </w:rPr>
            </w:pPr>
          </w:p>
        </w:tc>
      </w:tr>
      <w:tr w:rsidR="00625357" w:rsidRPr="006A4CB6" w14:paraId="42E95B2F" w14:textId="77777777" w:rsidTr="00315A4F">
        <w:tc>
          <w:tcPr>
            <w:tcW w:w="988" w:type="dxa"/>
            <w:shd w:val="clear" w:color="auto" w:fill="D9D9D9" w:themeFill="background1" w:themeFillShade="D9"/>
            <w:vAlign w:val="center"/>
          </w:tcPr>
          <w:p w14:paraId="6635E04E" w14:textId="77777777" w:rsidR="00625357" w:rsidRPr="006A4CB6" w:rsidRDefault="00625357" w:rsidP="008D03D5">
            <w:pPr>
              <w:spacing w:before="40" w:after="40"/>
              <w:jc w:val="both"/>
              <w:rPr>
                <w:rFonts w:cstheme="minorHAnsi"/>
                <w:b/>
              </w:rPr>
            </w:pPr>
            <w:r w:rsidRPr="006A4CB6">
              <w:rPr>
                <w:rFonts w:cstheme="minorHAnsi"/>
                <w:b/>
              </w:rPr>
              <w:t>10.</w:t>
            </w:r>
          </w:p>
        </w:tc>
        <w:tc>
          <w:tcPr>
            <w:tcW w:w="7506" w:type="dxa"/>
            <w:gridSpan w:val="4"/>
            <w:shd w:val="clear" w:color="auto" w:fill="D9D9D9" w:themeFill="background1" w:themeFillShade="D9"/>
          </w:tcPr>
          <w:p w14:paraId="3BEB09F2" w14:textId="77777777" w:rsidR="00625357" w:rsidRPr="006A4CB6" w:rsidRDefault="00625357" w:rsidP="008D03D5">
            <w:pPr>
              <w:spacing w:before="40" w:after="40"/>
              <w:rPr>
                <w:rFonts w:cstheme="minorHAnsi"/>
                <w:b/>
              </w:rPr>
            </w:pPr>
            <w:r w:rsidRPr="006A4CB6">
              <w:rPr>
                <w:rFonts w:cstheme="minorHAnsi"/>
                <w:b/>
              </w:rPr>
              <w:t>PAC 11 – Análises Laboratoriais – Autocontrole*</w:t>
            </w:r>
          </w:p>
        </w:tc>
      </w:tr>
      <w:tr w:rsidR="00625357" w:rsidRPr="006A4CB6" w14:paraId="5FEFAD7E" w14:textId="77777777" w:rsidTr="00315A4F">
        <w:tc>
          <w:tcPr>
            <w:tcW w:w="988" w:type="dxa"/>
            <w:shd w:val="clear" w:color="auto" w:fill="D9D9D9" w:themeFill="background1" w:themeFillShade="D9"/>
            <w:vAlign w:val="center"/>
          </w:tcPr>
          <w:p w14:paraId="0D5C04DA" w14:textId="77777777" w:rsidR="00625357" w:rsidRPr="006A4CB6" w:rsidRDefault="00625357" w:rsidP="008D03D5">
            <w:pPr>
              <w:spacing w:before="40" w:after="40"/>
              <w:jc w:val="both"/>
              <w:rPr>
                <w:rFonts w:cstheme="minorHAnsi"/>
              </w:rPr>
            </w:pPr>
            <w:r w:rsidRPr="006A4CB6">
              <w:rPr>
                <w:rFonts w:cstheme="minorHAnsi"/>
              </w:rPr>
              <w:t>10.1</w:t>
            </w:r>
          </w:p>
        </w:tc>
        <w:tc>
          <w:tcPr>
            <w:tcW w:w="3969" w:type="dxa"/>
            <w:shd w:val="clear" w:color="auto" w:fill="D9D9D9" w:themeFill="background1" w:themeFillShade="D9"/>
          </w:tcPr>
          <w:p w14:paraId="1E32CC74" w14:textId="77777777" w:rsidR="00625357" w:rsidRPr="006A4CB6" w:rsidRDefault="00625357" w:rsidP="008D03D5">
            <w:pPr>
              <w:spacing w:before="40" w:after="40"/>
              <w:jc w:val="both"/>
              <w:rPr>
                <w:rFonts w:cstheme="minorHAnsi"/>
              </w:rPr>
            </w:pPr>
            <w:r w:rsidRPr="006A4CB6">
              <w:rPr>
                <w:rFonts w:cstheme="minorHAnsi"/>
              </w:rPr>
              <w:t>Programa descrito;</w:t>
            </w:r>
          </w:p>
        </w:tc>
        <w:tc>
          <w:tcPr>
            <w:tcW w:w="1179" w:type="dxa"/>
            <w:shd w:val="clear" w:color="auto" w:fill="D9D9D9" w:themeFill="background1" w:themeFillShade="D9"/>
          </w:tcPr>
          <w:p w14:paraId="1DDA4CE5" w14:textId="77777777" w:rsidR="00625357" w:rsidRPr="006A4CB6" w:rsidRDefault="00625357" w:rsidP="008D03D5">
            <w:pPr>
              <w:spacing w:before="40" w:after="40"/>
              <w:jc w:val="center"/>
              <w:rPr>
                <w:rFonts w:cstheme="minorHAnsi"/>
              </w:rPr>
            </w:pPr>
          </w:p>
        </w:tc>
        <w:tc>
          <w:tcPr>
            <w:tcW w:w="1179" w:type="dxa"/>
            <w:shd w:val="clear" w:color="auto" w:fill="D9D9D9" w:themeFill="background1" w:themeFillShade="D9"/>
          </w:tcPr>
          <w:p w14:paraId="5AC49CFF" w14:textId="77777777" w:rsidR="00625357" w:rsidRPr="006A4CB6" w:rsidRDefault="00625357" w:rsidP="008D03D5">
            <w:pPr>
              <w:spacing w:before="40" w:after="40"/>
              <w:jc w:val="center"/>
              <w:rPr>
                <w:rFonts w:cstheme="minorHAnsi"/>
              </w:rPr>
            </w:pPr>
          </w:p>
        </w:tc>
        <w:tc>
          <w:tcPr>
            <w:tcW w:w="1179" w:type="dxa"/>
            <w:shd w:val="clear" w:color="auto" w:fill="D9D9D9" w:themeFill="background1" w:themeFillShade="D9"/>
          </w:tcPr>
          <w:p w14:paraId="43C7B821" w14:textId="77777777" w:rsidR="00625357" w:rsidRPr="006A4CB6" w:rsidRDefault="00625357" w:rsidP="008D03D5">
            <w:pPr>
              <w:spacing w:before="40" w:after="40"/>
              <w:jc w:val="center"/>
              <w:rPr>
                <w:rFonts w:cstheme="minorHAnsi"/>
              </w:rPr>
            </w:pPr>
          </w:p>
        </w:tc>
      </w:tr>
      <w:tr w:rsidR="00625357" w:rsidRPr="006A4CB6" w14:paraId="51EF1BF3" w14:textId="77777777" w:rsidTr="00315A4F">
        <w:tc>
          <w:tcPr>
            <w:tcW w:w="988" w:type="dxa"/>
            <w:shd w:val="clear" w:color="auto" w:fill="D9D9D9" w:themeFill="background1" w:themeFillShade="D9"/>
            <w:vAlign w:val="center"/>
          </w:tcPr>
          <w:p w14:paraId="08DF9D02" w14:textId="77777777" w:rsidR="00625357" w:rsidRPr="006A4CB6" w:rsidRDefault="00625357" w:rsidP="008D03D5">
            <w:pPr>
              <w:spacing w:before="40" w:after="40"/>
              <w:jc w:val="both"/>
              <w:rPr>
                <w:rFonts w:cstheme="minorHAnsi"/>
              </w:rPr>
            </w:pPr>
            <w:r w:rsidRPr="006A4CB6">
              <w:rPr>
                <w:rFonts w:cstheme="minorHAnsi"/>
              </w:rPr>
              <w:t>10.2</w:t>
            </w:r>
          </w:p>
        </w:tc>
        <w:tc>
          <w:tcPr>
            <w:tcW w:w="3969" w:type="dxa"/>
            <w:shd w:val="clear" w:color="auto" w:fill="D9D9D9" w:themeFill="background1" w:themeFillShade="D9"/>
          </w:tcPr>
          <w:p w14:paraId="05970E3A" w14:textId="77777777" w:rsidR="00625357" w:rsidRPr="006A4CB6" w:rsidRDefault="00625357" w:rsidP="008D03D5">
            <w:pPr>
              <w:spacing w:before="40" w:after="40"/>
              <w:jc w:val="both"/>
              <w:rPr>
                <w:rFonts w:cstheme="minorHAnsi"/>
              </w:rPr>
            </w:pPr>
            <w:r w:rsidRPr="006A4CB6">
              <w:rPr>
                <w:rFonts w:cstheme="minorHAnsi"/>
              </w:rPr>
              <w:t>Registros;</w:t>
            </w:r>
          </w:p>
        </w:tc>
        <w:tc>
          <w:tcPr>
            <w:tcW w:w="1179" w:type="dxa"/>
            <w:shd w:val="clear" w:color="auto" w:fill="D9D9D9" w:themeFill="background1" w:themeFillShade="D9"/>
          </w:tcPr>
          <w:p w14:paraId="0F0978E7" w14:textId="77777777" w:rsidR="00625357" w:rsidRPr="006A4CB6" w:rsidRDefault="00625357" w:rsidP="008D03D5">
            <w:pPr>
              <w:spacing w:before="40" w:after="40"/>
              <w:jc w:val="center"/>
              <w:rPr>
                <w:rFonts w:cstheme="minorHAnsi"/>
              </w:rPr>
            </w:pPr>
          </w:p>
        </w:tc>
        <w:tc>
          <w:tcPr>
            <w:tcW w:w="1179" w:type="dxa"/>
            <w:shd w:val="clear" w:color="auto" w:fill="D9D9D9" w:themeFill="background1" w:themeFillShade="D9"/>
          </w:tcPr>
          <w:p w14:paraId="796FE160" w14:textId="77777777" w:rsidR="00625357" w:rsidRPr="006A4CB6" w:rsidRDefault="00625357" w:rsidP="008D03D5">
            <w:pPr>
              <w:spacing w:before="40" w:after="40"/>
              <w:jc w:val="center"/>
              <w:rPr>
                <w:rFonts w:cstheme="minorHAnsi"/>
              </w:rPr>
            </w:pPr>
          </w:p>
        </w:tc>
        <w:tc>
          <w:tcPr>
            <w:tcW w:w="1179" w:type="dxa"/>
            <w:shd w:val="clear" w:color="auto" w:fill="D9D9D9" w:themeFill="background1" w:themeFillShade="D9"/>
          </w:tcPr>
          <w:p w14:paraId="54260733" w14:textId="77777777" w:rsidR="00625357" w:rsidRPr="006A4CB6" w:rsidRDefault="00625357" w:rsidP="008D03D5">
            <w:pPr>
              <w:spacing w:before="40" w:after="40"/>
              <w:jc w:val="center"/>
              <w:rPr>
                <w:rFonts w:cstheme="minorHAnsi"/>
              </w:rPr>
            </w:pPr>
          </w:p>
        </w:tc>
      </w:tr>
      <w:tr w:rsidR="00625357" w:rsidRPr="006A4CB6" w14:paraId="65B78431" w14:textId="77777777" w:rsidTr="00315A4F">
        <w:tc>
          <w:tcPr>
            <w:tcW w:w="988" w:type="dxa"/>
            <w:shd w:val="clear" w:color="auto" w:fill="D9D9D9" w:themeFill="background1" w:themeFillShade="D9"/>
            <w:vAlign w:val="center"/>
          </w:tcPr>
          <w:p w14:paraId="5D100CBF" w14:textId="77777777" w:rsidR="00625357" w:rsidRPr="006A4CB6" w:rsidRDefault="00625357" w:rsidP="008D03D5">
            <w:pPr>
              <w:spacing w:before="40" w:after="40"/>
              <w:jc w:val="both"/>
              <w:rPr>
                <w:rFonts w:cstheme="minorHAnsi"/>
              </w:rPr>
            </w:pPr>
            <w:r w:rsidRPr="006A4CB6">
              <w:rPr>
                <w:rFonts w:cstheme="minorHAnsi"/>
              </w:rPr>
              <w:t>10.3</w:t>
            </w:r>
          </w:p>
        </w:tc>
        <w:tc>
          <w:tcPr>
            <w:tcW w:w="3969" w:type="dxa"/>
            <w:shd w:val="clear" w:color="auto" w:fill="D9D9D9" w:themeFill="background1" w:themeFillShade="D9"/>
          </w:tcPr>
          <w:p w14:paraId="4BC5E290" w14:textId="77777777" w:rsidR="00625357" w:rsidRPr="006A4CB6" w:rsidRDefault="00625357" w:rsidP="008D03D5">
            <w:pPr>
              <w:spacing w:before="40" w:after="40"/>
              <w:jc w:val="both"/>
              <w:rPr>
                <w:rFonts w:cstheme="minorHAnsi"/>
              </w:rPr>
            </w:pPr>
            <w:r w:rsidRPr="006A4CB6">
              <w:rPr>
                <w:rFonts w:cstheme="minorHAnsi"/>
              </w:rPr>
              <w:t>Efetividade na execução do Programa de Autocontrole;</w:t>
            </w:r>
          </w:p>
        </w:tc>
        <w:tc>
          <w:tcPr>
            <w:tcW w:w="1179" w:type="dxa"/>
            <w:shd w:val="clear" w:color="auto" w:fill="D9D9D9" w:themeFill="background1" w:themeFillShade="D9"/>
          </w:tcPr>
          <w:p w14:paraId="01918CBA" w14:textId="77777777" w:rsidR="00625357" w:rsidRPr="006A4CB6" w:rsidRDefault="00625357" w:rsidP="008D03D5">
            <w:pPr>
              <w:spacing w:before="40" w:after="40"/>
              <w:jc w:val="center"/>
              <w:rPr>
                <w:rFonts w:cstheme="minorHAnsi"/>
              </w:rPr>
            </w:pPr>
          </w:p>
        </w:tc>
        <w:tc>
          <w:tcPr>
            <w:tcW w:w="1179" w:type="dxa"/>
            <w:shd w:val="clear" w:color="auto" w:fill="D9D9D9" w:themeFill="background1" w:themeFillShade="D9"/>
          </w:tcPr>
          <w:p w14:paraId="47D069F3" w14:textId="77777777" w:rsidR="00625357" w:rsidRPr="006A4CB6" w:rsidRDefault="00625357" w:rsidP="008D03D5">
            <w:pPr>
              <w:spacing w:before="40" w:after="40"/>
              <w:jc w:val="center"/>
              <w:rPr>
                <w:rFonts w:cstheme="minorHAnsi"/>
              </w:rPr>
            </w:pPr>
          </w:p>
        </w:tc>
        <w:tc>
          <w:tcPr>
            <w:tcW w:w="1179" w:type="dxa"/>
            <w:shd w:val="clear" w:color="auto" w:fill="D9D9D9" w:themeFill="background1" w:themeFillShade="D9"/>
          </w:tcPr>
          <w:p w14:paraId="217D79D4" w14:textId="77777777" w:rsidR="00625357" w:rsidRPr="006A4CB6" w:rsidRDefault="00625357" w:rsidP="008D03D5">
            <w:pPr>
              <w:spacing w:before="40" w:after="40"/>
              <w:jc w:val="center"/>
              <w:rPr>
                <w:rFonts w:cstheme="minorHAnsi"/>
              </w:rPr>
            </w:pPr>
          </w:p>
        </w:tc>
      </w:tr>
      <w:tr w:rsidR="00625357" w:rsidRPr="006A4CB6" w14:paraId="1BB8885A" w14:textId="77777777" w:rsidTr="00315A4F">
        <w:tc>
          <w:tcPr>
            <w:tcW w:w="988" w:type="dxa"/>
            <w:shd w:val="clear" w:color="auto" w:fill="D9D9D9" w:themeFill="background1" w:themeFillShade="D9"/>
            <w:vAlign w:val="center"/>
          </w:tcPr>
          <w:p w14:paraId="4C574542" w14:textId="77777777" w:rsidR="00625357" w:rsidRPr="006A4CB6" w:rsidRDefault="00625357" w:rsidP="008D03D5">
            <w:pPr>
              <w:spacing w:before="40" w:after="40"/>
              <w:jc w:val="both"/>
              <w:rPr>
                <w:rFonts w:cstheme="minorHAnsi"/>
              </w:rPr>
            </w:pPr>
            <w:r w:rsidRPr="006A4CB6">
              <w:rPr>
                <w:rFonts w:cstheme="minorHAnsi"/>
              </w:rPr>
              <w:t>10.4</w:t>
            </w:r>
          </w:p>
        </w:tc>
        <w:tc>
          <w:tcPr>
            <w:tcW w:w="3969" w:type="dxa"/>
            <w:shd w:val="clear" w:color="auto" w:fill="D9D9D9" w:themeFill="background1" w:themeFillShade="D9"/>
          </w:tcPr>
          <w:p w14:paraId="4B08DFAD" w14:textId="77777777" w:rsidR="00625357" w:rsidRPr="006A4CB6" w:rsidRDefault="00625357" w:rsidP="008D03D5">
            <w:pPr>
              <w:spacing w:before="40" w:after="40"/>
              <w:jc w:val="both"/>
              <w:rPr>
                <w:rFonts w:cstheme="minorHAnsi"/>
              </w:rPr>
            </w:pPr>
            <w:r w:rsidRPr="006A4CB6">
              <w:rPr>
                <w:rFonts w:cstheme="minorHAnsi"/>
              </w:rPr>
              <w:t>Compatibilidade entre a situação na indústria e os registros da empresa.</w:t>
            </w:r>
          </w:p>
        </w:tc>
        <w:tc>
          <w:tcPr>
            <w:tcW w:w="1179" w:type="dxa"/>
            <w:shd w:val="clear" w:color="auto" w:fill="D9D9D9" w:themeFill="background1" w:themeFillShade="D9"/>
          </w:tcPr>
          <w:p w14:paraId="2E79BC80" w14:textId="77777777" w:rsidR="00625357" w:rsidRPr="006A4CB6" w:rsidRDefault="00625357" w:rsidP="008D03D5">
            <w:pPr>
              <w:spacing w:before="40" w:after="40"/>
              <w:jc w:val="center"/>
              <w:rPr>
                <w:rFonts w:cstheme="minorHAnsi"/>
              </w:rPr>
            </w:pPr>
          </w:p>
        </w:tc>
        <w:tc>
          <w:tcPr>
            <w:tcW w:w="1179" w:type="dxa"/>
            <w:shd w:val="clear" w:color="auto" w:fill="D9D9D9" w:themeFill="background1" w:themeFillShade="D9"/>
          </w:tcPr>
          <w:p w14:paraId="0F414D60" w14:textId="77777777" w:rsidR="00625357" w:rsidRPr="006A4CB6" w:rsidRDefault="00625357" w:rsidP="008D03D5">
            <w:pPr>
              <w:spacing w:before="40" w:after="40"/>
              <w:jc w:val="center"/>
              <w:rPr>
                <w:rFonts w:cstheme="minorHAnsi"/>
              </w:rPr>
            </w:pPr>
          </w:p>
        </w:tc>
        <w:tc>
          <w:tcPr>
            <w:tcW w:w="1179" w:type="dxa"/>
            <w:shd w:val="clear" w:color="auto" w:fill="D9D9D9" w:themeFill="background1" w:themeFillShade="D9"/>
          </w:tcPr>
          <w:p w14:paraId="57420B4E" w14:textId="77777777" w:rsidR="00625357" w:rsidRPr="006A4CB6" w:rsidRDefault="00625357" w:rsidP="008D03D5">
            <w:pPr>
              <w:spacing w:before="40" w:after="40"/>
              <w:jc w:val="center"/>
              <w:rPr>
                <w:rFonts w:cstheme="minorHAnsi"/>
              </w:rPr>
            </w:pPr>
          </w:p>
        </w:tc>
      </w:tr>
      <w:tr w:rsidR="00625357" w:rsidRPr="006A4CB6" w14:paraId="13C29F40" w14:textId="77777777" w:rsidTr="00315A4F">
        <w:tc>
          <w:tcPr>
            <w:tcW w:w="988" w:type="dxa"/>
            <w:vAlign w:val="center"/>
          </w:tcPr>
          <w:p w14:paraId="1153B672" w14:textId="77777777" w:rsidR="00625357" w:rsidRPr="006A4CB6" w:rsidRDefault="00625357" w:rsidP="008D03D5">
            <w:pPr>
              <w:spacing w:before="40" w:after="40"/>
              <w:jc w:val="both"/>
              <w:rPr>
                <w:rFonts w:cstheme="minorHAnsi"/>
                <w:b/>
              </w:rPr>
            </w:pPr>
            <w:r w:rsidRPr="006A4CB6">
              <w:rPr>
                <w:rFonts w:cstheme="minorHAnsi"/>
                <w:b/>
              </w:rPr>
              <w:t>11.</w:t>
            </w:r>
          </w:p>
        </w:tc>
        <w:tc>
          <w:tcPr>
            <w:tcW w:w="7506" w:type="dxa"/>
            <w:gridSpan w:val="4"/>
          </w:tcPr>
          <w:p w14:paraId="538AED68" w14:textId="77777777" w:rsidR="00625357" w:rsidRPr="006A4CB6" w:rsidRDefault="00625357" w:rsidP="008D03D5">
            <w:pPr>
              <w:spacing w:before="40" w:after="40"/>
              <w:rPr>
                <w:rFonts w:cstheme="minorHAnsi"/>
                <w:b/>
              </w:rPr>
            </w:pPr>
            <w:r w:rsidRPr="006A4CB6">
              <w:rPr>
                <w:rFonts w:cstheme="minorHAnsi"/>
                <w:b/>
              </w:rPr>
              <w:t>PAC 12 – Controle de Formulação de Produtos e Combate à Fraude</w:t>
            </w:r>
          </w:p>
        </w:tc>
      </w:tr>
      <w:tr w:rsidR="00625357" w:rsidRPr="006A4CB6" w14:paraId="09E93E6C" w14:textId="77777777" w:rsidTr="00315A4F">
        <w:tc>
          <w:tcPr>
            <w:tcW w:w="988" w:type="dxa"/>
            <w:vAlign w:val="center"/>
          </w:tcPr>
          <w:p w14:paraId="2C642661" w14:textId="77777777" w:rsidR="00625357" w:rsidRPr="006A4CB6" w:rsidRDefault="00625357" w:rsidP="008D03D5">
            <w:pPr>
              <w:spacing w:before="40" w:after="40"/>
              <w:jc w:val="both"/>
              <w:rPr>
                <w:rFonts w:cstheme="minorHAnsi"/>
              </w:rPr>
            </w:pPr>
            <w:r w:rsidRPr="006A4CB6">
              <w:rPr>
                <w:rFonts w:cstheme="minorHAnsi"/>
              </w:rPr>
              <w:t>11.1</w:t>
            </w:r>
          </w:p>
        </w:tc>
        <w:tc>
          <w:tcPr>
            <w:tcW w:w="3969" w:type="dxa"/>
          </w:tcPr>
          <w:p w14:paraId="19211FB2" w14:textId="77777777" w:rsidR="00625357" w:rsidRPr="006A4CB6" w:rsidRDefault="00625357" w:rsidP="008D03D5">
            <w:pPr>
              <w:spacing w:before="40" w:after="40"/>
              <w:jc w:val="both"/>
              <w:rPr>
                <w:rFonts w:cstheme="minorHAnsi"/>
              </w:rPr>
            </w:pPr>
            <w:r w:rsidRPr="006A4CB6">
              <w:rPr>
                <w:rFonts w:cstheme="minorHAnsi"/>
              </w:rPr>
              <w:t>Programa descrito;</w:t>
            </w:r>
          </w:p>
        </w:tc>
        <w:tc>
          <w:tcPr>
            <w:tcW w:w="1179" w:type="dxa"/>
          </w:tcPr>
          <w:p w14:paraId="26C9BBF1" w14:textId="77777777" w:rsidR="00625357" w:rsidRPr="006A4CB6" w:rsidRDefault="00625357" w:rsidP="008D03D5">
            <w:pPr>
              <w:spacing w:before="40" w:after="40"/>
              <w:jc w:val="center"/>
              <w:rPr>
                <w:rFonts w:cstheme="minorHAnsi"/>
              </w:rPr>
            </w:pPr>
          </w:p>
        </w:tc>
        <w:tc>
          <w:tcPr>
            <w:tcW w:w="1179" w:type="dxa"/>
          </w:tcPr>
          <w:p w14:paraId="243BE2F2" w14:textId="77777777" w:rsidR="00625357" w:rsidRPr="006A4CB6" w:rsidRDefault="00625357" w:rsidP="008D03D5">
            <w:pPr>
              <w:spacing w:before="40" w:after="40"/>
              <w:jc w:val="center"/>
              <w:rPr>
                <w:rFonts w:cstheme="minorHAnsi"/>
              </w:rPr>
            </w:pPr>
          </w:p>
        </w:tc>
        <w:tc>
          <w:tcPr>
            <w:tcW w:w="1179" w:type="dxa"/>
          </w:tcPr>
          <w:p w14:paraId="287E21F3" w14:textId="77777777" w:rsidR="00625357" w:rsidRPr="006A4CB6" w:rsidRDefault="00625357" w:rsidP="008D03D5">
            <w:pPr>
              <w:spacing w:before="40" w:after="40"/>
              <w:jc w:val="center"/>
              <w:rPr>
                <w:rFonts w:cstheme="minorHAnsi"/>
              </w:rPr>
            </w:pPr>
          </w:p>
        </w:tc>
      </w:tr>
      <w:tr w:rsidR="00625357" w:rsidRPr="006A4CB6" w14:paraId="162DBE9E" w14:textId="77777777" w:rsidTr="00315A4F">
        <w:tc>
          <w:tcPr>
            <w:tcW w:w="988" w:type="dxa"/>
            <w:vAlign w:val="center"/>
          </w:tcPr>
          <w:p w14:paraId="540C723A" w14:textId="77777777" w:rsidR="00625357" w:rsidRPr="006A4CB6" w:rsidRDefault="00625357" w:rsidP="008D03D5">
            <w:pPr>
              <w:spacing w:before="40" w:after="40"/>
              <w:jc w:val="both"/>
              <w:rPr>
                <w:rFonts w:cstheme="minorHAnsi"/>
              </w:rPr>
            </w:pPr>
            <w:r w:rsidRPr="006A4CB6">
              <w:rPr>
                <w:rFonts w:cstheme="minorHAnsi"/>
              </w:rPr>
              <w:t>11.2</w:t>
            </w:r>
          </w:p>
        </w:tc>
        <w:tc>
          <w:tcPr>
            <w:tcW w:w="3969" w:type="dxa"/>
          </w:tcPr>
          <w:p w14:paraId="7C86EF5C" w14:textId="77777777" w:rsidR="00625357" w:rsidRPr="006A4CB6" w:rsidRDefault="00625357" w:rsidP="008D03D5">
            <w:pPr>
              <w:spacing w:before="40" w:after="40"/>
              <w:jc w:val="both"/>
              <w:rPr>
                <w:rFonts w:cstheme="minorHAnsi"/>
              </w:rPr>
            </w:pPr>
            <w:r w:rsidRPr="006A4CB6">
              <w:rPr>
                <w:rFonts w:cstheme="minorHAnsi"/>
              </w:rPr>
              <w:t>Registros;</w:t>
            </w:r>
          </w:p>
        </w:tc>
        <w:tc>
          <w:tcPr>
            <w:tcW w:w="1179" w:type="dxa"/>
          </w:tcPr>
          <w:p w14:paraId="5F99A9E3" w14:textId="77777777" w:rsidR="00625357" w:rsidRPr="006A4CB6" w:rsidRDefault="00625357" w:rsidP="008D03D5">
            <w:pPr>
              <w:spacing w:before="40" w:after="40"/>
              <w:jc w:val="center"/>
              <w:rPr>
                <w:rFonts w:cstheme="minorHAnsi"/>
              </w:rPr>
            </w:pPr>
          </w:p>
        </w:tc>
        <w:tc>
          <w:tcPr>
            <w:tcW w:w="1179" w:type="dxa"/>
          </w:tcPr>
          <w:p w14:paraId="251740E8" w14:textId="77777777" w:rsidR="00625357" w:rsidRPr="006A4CB6" w:rsidRDefault="00625357" w:rsidP="008D03D5">
            <w:pPr>
              <w:spacing w:before="40" w:after="40"/>
              <w:jc w:val="center"/>
              <w:rPr>
                <w:rFonts w:cstheme="minorHAnsi"/>
              </w:rPr>
            </w:pPr>
          </w:p>
        </w:tc>
        <w:tc>
          <w:tcPr>
            <w:tcW w:w="1179" w:type="dxa"/>
          </w:tcPr>
          <w:p w14:paraId="0821DD26" w14:textId="77777777" w:rsidR="00625357" w:rsidRPr="006A4CB6" w:rsidRDefault="00625357" w:rsidP="008D03D5">
            <w:pPr>
              <w:spacing w:before="40" w:after="40"/>
              <w:jc w:val="center"/>
              <w:rPr>
                <w:rFonts w:cstheme="minorHAnsi"/>
              </w:rPr>
            </w:pPr>
          </w:p>
        </w:tc>
      </w:tr>
      <w:tr w:rsidR="00625357" w:rsidRPr="006A4CB6" w14:paraId="32437F3A" w14:textId="77777777" w:rsidTr="00315A4F">
        <w:tc>
          <w:tcPr>
            <w:tcW w:w="988" w:type="dxa"/>
            <w:vAlign w:val="center"/>
          </w:tcPr>
          <w:p w14:paraId="73F675A2" w14:textId="77777777" w:rsidR="00625357" w:rsidRPr="006A4CB6" w:rsidRDefault="00625357" w:rsidP="008D03D5">
            <w:pPr>
              <w:spacing w:before="40" w:after="40"/>
              <w:jc w:val="both"/>
              <w:rPr>
                <w:rFonts w:cstheme="minorHAnsi"/>
              </w:rPr>
            </w:pPr>
            <w:r w:rsidRPr="006A4CB6">
              <w:rPr>
                <w:rFonts w:cstheme="minorHAnsi"/>
              </w:rPr>
              <w:t>11.3</w:t>
            </w:r>
          </w:p>
        </w:tc>
        <w:tc>
          <w:tcPr>
            <w:tcW w:w="3969" w:type="dxa"/>
          </w:tcPr>
          <w:p w14:paraId="510BB792" w14:textId="77777777" w:rsidR="00625357" w:rsidRPr="006A4CB6" w:rsidRDefault="00625357" w:rsidP="008D03D5">
            <w:pPr>
              <w:spacing w:before="40" w:after="40"/>
              <w:jc w:val="both"/>
              <w:rPr>
                <w:rFonts w:cstheme="minorHAnsi"/>
              </w:rPr>
            </w:pPr>
            <w:r w:rsidRPr="006A4CB6">
              <w:rPr>
                <w:rFonts w:cstheme="minorHAnsi"/>
              </w:rPr>
              <w:t>Efetividade na execução do Programa de Autocontrole;</w:t>
            </w:r>
          </w:p>
        </w:tc>
        <w:tc>
          <w:tcPr>
            <w:tcW w:w="1179" w:type="dxa"/>
          </w:tcPr>
          <w:p w14:paraId="498E2F49" w14:textId="77777777" w:rsidR="00625357" w:rsidRPr="006A4CB6" w:rsidRDefault="00625357" w:rsidP="008D03D5">
            <w:pPr>
              <w:spacing w:before="40" w:after="40"/>
              <w:jc w:val="center"/>
              <w:rPr>
                <w:rFonts w:cstheme="minorHAnsi"/>
              </w:rPr>
            </w:pPr>
          </w:p>
        </w:tc>
        <w:tc>
          <w:tcPr>
            <w:tcW w:w="1179" w:type="dxa"/>
          </w:tcPr>
          <w:p w14:paraId="6EB8D5CA" w14:textId="77777777" w:rsidR="00625357" w:rsidRPr="006A4CB6" w:rsidRDefault="00625357" w:rsidP="008D03D5">
            <w:pPr>
              <w:spacing w:before="40" w:after="40"/>
              <w:jc w:val="center"/>
              <w:rPr>
                <w:rFonts w:cstheme="minorHAnsi"/>
              </w:rPr>
            </w:pPr>
          </w:p>
        </w:tc>
        <w:tc>
          <w:tcPr>
            <w:tcW w:w="1179" w:type="dxa"/>
          </w:tcPr>
          <w:p w14:paraId="43EE9128" w14:textId="77777777" w:rsidR="00625357" w:rsidRPr="006A4CB6" w:rsidRDefault="00625357" w:rsidP="008D03D5">
            <w:pPr>
              <w:spacing w:before="40" w:after="40"/>
              <w:jc w:val="center"/>
              <w:rPr>
                <w:rFonts w:cstheme="minorHAnsi"/>
              </w:rPr>
            </w:pPr>
          </w:p>
        </w:tc>
      </w:tr>
      <w:tr w:rsidR="00625357" w:rsidRPr="006A4CB6" w14:paraId="027DB1DD" w14:textId="77777777" w:rsidTr="00315A4F">
        <w:tc>
          <w:tcPr>
            <w:tcW w:w="988" w:type="dxa"/>
            <w:vAlign w:val="center"/>
          </w:tcPr>
          <w:p w14:paraId="6274A9C9" w14:textId="77777777" w:rsidR="00625357" w:rsidRPr="006A4CB6" w:rsidRDefault="00625357" w:rsidP="008D03D5">
            <w:pPr>
              <w:spacing w:before="40" w:after="40"/>
              <w:jc w:val="both"/>
              <w:rPr>
                <w:rFonts w:cstheme="minorHAnsi"/>
              </w:rPr>
            </w:pPr>
            <w:r w:rsidRPr="006A4CB6">
              <w:rPr>
                <w:rFonts w:cstheme="minorHAnsi"/>
              </w:rPr>
              <w:t>11.4</w:t>
            </w:r>
          </w:p>
        </w:tc>
        <w:tc>
          <w:tcPr>
            <w:tcW w:w="3969" w:type="dxa"/>
          </w:tcPr>
          <w:p w14:paraId="30A27C6E" w14:textId="77777777" w:rsidR="00625357" w:rsidRPr="006A4CB6" w:rsidRDefault="00625357" w:rsidP="008D03D5">
            <w:pPr>
              <w:spacing w:before="40" w:after="40"/>
              <w:jc w:val="both"/>
              <w:rPr>
                <w:rFonts w:cstheme="minorHAnsi"/>
              </w:rPr>
            </w:pPr>
            <w:r w:rsidRPr="006A4CB6">
              <w:rPr>
                <w:rFonts w:cstheme="minorHAnsi"/>
              </w:rPr>
              <w:t>Compatibilidade entre a situação na indústria e os registros da empresa.</w:t>
            </w:r>
          </w:p>
        </w:tc>
        <w:tc>
          <w:tcPr>
            <w:tcW w:w="1179" w:type="dxa"/>
          </w:tcPr>
          <w:p w14:paraId="648C5DD4" w14:textId="77777777" w:rsidR="00625357" w:rsidRPr="006A4CB6" w:rsidRDefault="00625357" w:rsidP="008D03D5">
            <w:pPr>
              <w:spacing w:before="40" w:after="40"/>
              <w:jc w:val="center"/>
              <w:rPr>
                <w:rFonts w:cstheme="minorHAnsi"/>
              </w:rPr>
            </w:pPr>
          </w:p>
        </w:tc>
        <w:tc>
          <w:tcPr>
            <w:tcW w:w="1179" w:type="dxa"/>
          </w:tcPr>
          <w:p w14:paraId="77F86DFF" w14:textId="77777777" w:rsidR="00625357" w:rsidRPr="006A4CB6" w:rsidRDefault="00625357" w:rsidP="008D03D5">
            <w:pPr>
              <w:spacing w:before="40" w:after="40"/>
              <w:jc w:val="center"/>
              <w:rPr>
                <w:rFonts w:cstheme="minorHAnsi"/>
              </w:rPr>
            </w:pPr>
          </w:p>
        </w:tc>
        <w:tc>
          <w:tcPr>
            <w:tcW w:w="1179" w:type="dxa"/>
          </w:tcPr>
          <w:p w14:paraId="10A0C3A1" w14:textId="77777777" w:rsidR="00625357" w:rsidRPr="006A4CB6" w:rsidRDefault="00625357" w:rsidP="008D03D5">
            <w:pPr>
              <w:spacing w:before="40" w:after="40"/>
              <w:jc w:val="center"/>
              <w:rPr>
                <w:rFonts w:cstheme="minorHAnsi"/>
              </w:rPr>
            </w:pPr>
          </w:p>
        </w:tc>
      </w:tr>
      <w:tr w:rsidR="00625357" w:rsidRPr="006A4CB6" w14:paraId="3D347415" w14:textId="77777777" w:rsidTr="00315A4F">
        <w:tc>
          <w:tcPr>
            <w:tcW w:w="988" w:type="dxa"/>
            <w:vAlign w:val="center"/>
          </w:tcPr>
          <w:p w14:paraId="2B1D0B82" w14:textId="77777777" w:rsidR="00625357" w:rsidRPr="006A4CB6" w:rsidRDefault="00625357" w:rsidP="008D03D5">
            <w:pPr>
              <w:spacing w:before="40" w:after="40"/>
              <w:jc w:val="both"/>
              <w:rPr>
                <w:rFonts w:cstheme="minorHAnsi"/>
                <w:b/>
              </w:rPr>
            </w:pPr>
            <w:r w:rsidRPr="006A4CB6">
              <w:rPr>
                <w:rFonts w:cstheme="minorHAnsi"/>
                <w:b/>
              </w:rPr>
              <w:t>12.</w:t>
            </w:r>
          </w:p>
        </w:tc>
        <w:tc>
          <w:tcPr>
            <w:tcW w:w="7506" w:type="dxa"/>
            <w:gridSpan w:val="4"/>
          </w:tcPr>
          <w:p w14:paraId="144F31C1" w14:textId="77777777" w:rsidR="00625357" w:rsidRPr="006A4CB6" w:rsidRDefault="00625357" w:rsidP="008D03D5">
            <w:pPr>
              <w:spacing w:before="40" w:after="40"/>
              <w:rPr>
                <w:rFonts w:cstheme="minorHAnsi"/>
                <w:b/>
              </w:rPr>
            </w:pPr>
            <w:r w:rsidRPr="006A4CB6">
              <w:rPr>
                <w:rFonts w:cstheme="minorHAnsi"/>
                <w:b/>
              </w:rPr>
              <w:t>PAC 13 – Rastreabilidade e Recolhimento</w:t>
            </w:r>
          </w:p>
        </w:tc>
      </w:tr>
      <w:tr w:rsidR="00625357" w:rsidRPr="006A4CB6" w14:paraId="10BA6271" w14:textId="77777777" w:rsidTr="00315A4F">
        <w:tc>
          <w:tcPr>
            <w:tcW w:w="988" w:type="dxa"/>
            <w:vAlign w:val="center"/>
          </w:tcPr>
          <w:p w14:paraId="20562199" w14:textId="77777777" w:rsidR="00625357" w:rsidRPr="006A4CB6" w:rsidRDefault="00625357" w:rsidP="008D03D5">
            <w:pPr>
              <w:spacing w:before="40" w:after="40"/>
              <w:jc w:val="both"/>
              <w:rPr>
                <w:rFonts w:cstheme="minorHAnsi"/>
              </w:rPr>
            </w:pPr>
            <w:r w:rsidRPr="006A4CB6">
              <w:rPr>
                <w:rFonts w:cstheme="minorHAnsi"/>
              </w:rPr>
              <w:t>12.1</w:t>
            </w:r>
          </w:p>
        </w:tc>
        <w:tc>
          <w:tcPr>
            <w:tcW w:w="3969" w:type="dxa"/>
          </w:tcPr>
          <w:p w14:paraId="2353A780" w14:textId="77777777" w:rsidR="00625357" w:rsidRPr="006A4CB6" w:rsidRDefault="00625357" w:rsidP="008D03D5">
            <w:pPr>
              <w:spacing w:before="40" w:after="40"/>
              <w:jc w:val="both"/>
              <w:rPr>
                <w:rFonts w:cstheme="minorHAnsi"/>
              </w:rPr>
            </w:pPr>
            <w:r w:rsidRPr="006A4CB6">
              <w:rPr>
                <w:rFonts w:cstheme="minorHAnsi"/>
              </w:rPr>
              <w:t>Programa descrito;</w:t>
            </w:r>
          </w:p>
        </w:tc>
        <w:tc>
          <w:tcPr>
            <w:tcW w:w="1179" w:type="dxa"/>
          </w:tcPr>
          <w:p w14:paraId="5B4DA6D3" w14:textId="77777777" w:rsidR="00625357" w:rsidRPr="006A4CB6" w:rsidRDefault="00625357" w:rsidP="008D03D5">
            <w:pPr>
              <w:spacing w:before="40" w:after="40"/>
              <w:jc w:val="center"/>
              <w:rPr>
                <w:rFonts w:cstheme="minorHAnsi"/>
              </w:rPr>
            </w:pPr>
          </w:p>
        </w:tc>
        <w:tc>
          <w:tcPr>
            <w:tcW w:w="1179" w:type="dxa"/>
          </w:tcPr>
          <w:p w14:paraId="4D05D7E0" w14:textId="77777777" w:rsidR="00625357" w:rsidRPr="006A4CB6" w:rsidRDefault="00625357" w:rsidP="008D03D5">
            <w:pPr>
              <w:spacing w:before="40" w:after="40"/>
              <w:jc w:val="center"/>
              <w:rPr>
                <w:rFonts w:cstheme="minorHAnsi"/>
              </w:rPr>
            </w:pPr>
          </w:p>
        </w:tc>
        <w:tc>
          <w:tcPr>
            <w:tcW w:w="1179" w:type="dxa"/>
          </w:tcPr>
          <w:p w14:paraId="74378370" w14:textId="77777777" w:rsidR="00625357" w:rsidRPr="006A4CB6" w:rsidRDefault="00625357" w:rsidP="008D03D5">
            <w:pPr>
              <w:spacing w:before="40" w:after="40"/>
              <w:jc w:val="center"/>
              <w:rPr>
                <w:rFonts w:cstheme="minorHAnsi"/>
              </w:rPr>
            </w:pPr>
          </w:p>
        </w:tc>
      </w:tr>
      <w:tr w:rsidR="00625357" w:rsidRPr="006A4CB6" w14:paraId="5E8B6DBE" w14:textId="77777777" w:rsidTr="00315A4F">
        <w:tc>
          <w:tcPr>
            <w:tcW w:w="988" w:type="dxa"/>
            <w:vAlign w:val="center"/>
          </w:tcPr>
          <w:p w14:paraId="595F3B2D" w14:textId="77777777" w:rsidR="00625357" w:rsidRPr="006A4CB6" w:rsidRDefault="00625357" w:rsidP="008D03D5">
            <w:pPr>
              <w:spacing w:before="40" w:after="40"/>
              <w:jc w:val="both"/>
              <w:rPr>
                <w:rFonts w:cstheme="minorHAnsi"/>
              </w:rPr>
            </w:pPr>
            <w:r w:rsidRPr="006A4CB6">
              <w:rPr>
                <w:rFonts w:cstheme="minorHAnsi"/>
              </w:rPr>
              <w:t>12.2</w:t>
            </w:r>
          </w:p>
        </w:tc>
        <w:tc>
          <w:tcPr>
            <w:tcW w:w="3969" w:type="dxa"/>
          </w:tcPr>
          <w:p w14:paraId="356E1B0B" w14:textId="77777777" w:rsidR="00625357" w:rsidRPr="006A4CB6" w:rsidRDefault="00625357" w:rsidP="008D03D5">
            <w:pPr>
              <w:spacing w:before="40" w:after="40"/>
              <w:jc w:val="both"/>
              <w:rPr>
                <w:rFonts w:cstheme="minorHAnsi"/>
              </w:rPr>
            </w:pPr>
            <w:r w:rsidRPr="006A4CB6">
              <w:rPr>
                <w:rFonts w:cstheme="minorHAnsi"/>
              </w:rPr>
              <w:t>Registros;</w:t>
            </w:r>
          </w:p>
        </w:tc>
        <w:tc>
          <w:tcPr>
            <w:tcW w:w="1179" w:type="dxa"/>
          </w:tcPr>
          <w:p w14:paraId="5C104BD6" w14:textId="77777777" w:rsidR="00625357" w:rsidRPr="006A4CB6" w:rsidRDefault="00625357" w:rsidP="008D03D5">
            <w:pPr>
              <w:spacing w:before="40" w:after="40"/>
              <w:jc w:val="center"/>
              <w:rPr>
                <w:rFonts w:cstheme="minorHAnsi"/>
              </w:rPr>
            </w:pPr>
          </w:p>
        </w:tc>
        <w:tc>
          <w:tcPr>
            <w:tcW w:w="1179" w:type="dxa"/>
          </w:tcPr>
          <w:p w14:paraId="783A3E95" w14:textId="77777777" w:rsidR="00625357" w:rsidRPr="006A4CB6" w:rsidRDefault="00625357" w:rsidP="008D03D5">
            <w:pPr>
              <w:spacing w:before="40" w:after="40"/>
              <w:jc w:val="center"/>
              <w:rPr>
                <w:rFonts w:cstheme="minorHAnsi"/>
              </w:rPr>
            </w:pPr>
          </w:p>
        </w:tc>
        <w:tc>
          <w:tcPr>
            <w:tcW w:w="1179" w:type="dxa"/>
          </w:tcPr>
          <w:p w14:paraId="6D7FE545" w14:textId="77777777" w:rsidR="00625357" w:rsidRPr="006A4CB6" w:rsidRDefault="00625357" w:rsidP="008D03D5">
            <w:pPr>
              <w:spacing w:before="40" w:after="40"/>
              <w:jc w:val="center"/>
              <w:rPr>
                <w:rFonts w:cstheme="minorHAnsi"/>
              </w:rPr>
            </w:pPr>
          </w:p>
        </w:tc>
      </w:tr>
      <w:tr w:rsidR="00625357" w:rsidRPr="006A4CB6" w14:paraId="23B8F34A" w14:textId="77777777" w:rsidTr="00315A4F">
        <w:tc>
          <w:tcPr>
            <w:tcW w:w="988" w:type="dxa"/>
            <w:vAlign w:val="center"/>
          </w:tcPr>
          <w:p w14:paraId="25FDFE99" w14:textId="77777777" w:rsidR="00625357" w:rsidRPr="006A4CB6" w:rsidRDefault="00625357" w:rsidP="008D03D5">
            <w:pPr>
              <w:spacing w:before="40" w:after="40"/>
              <w:jc w:val="both"/>
              <w:rPr>
                <w:rFonts w:cstheme="minorHAnsi"/>
              </w:rPr>
            </w:pPr>
            <w:r w:rsidRPr="006A4CB6">
              <w:rPr>
                <w:rFonts w:cstheme="minorHAnsi"/>
              </w:rPr>
              <w:t>12.3</w:t>
            </w:r>
          </w:p>
        </w:tc>
        <w:tc>
          <w:tcPr>
            <w:tcW w:w="3969" w:type="dxa"/>
          </w:tcPr>
          <w:p w14:paraId="1C1CEEA1" w14:textId="77777777" w:rsidR="00625357" w:rsidRPr="006A4CB6" w:rsidRDefault="00625357" w:rsidP="008D03D5">
            <w:pPr>
              <w:spacing w:before="40" w:after="40"/>
              <w:jc w:val="both"/>
              <w:rPr>
                <w:rFonts w:cstheme="minorHAnsi"/>
              </w:rPr>
            </w:pPr>
            <w:r w:rsidRPr="006A4CB6">
              <w:rPr>
                <w:rFonts w:cstheme="minorHAnsi"/>
              </w:rPr>
              <w:t>Efetividade na execução do Programa de Autocontrole;</w:t>
            </w:r>
          </w:p>
        </w:tc>
        <w:tc>
          <w:tcPr>
            <w:tcW w:w="1179" w:type="dxa"/>
          </w:tcPr>
          <w:p w14:paraId="1CFB4F10" w14:textId="77777777" w:rsidR="00625357" w:rsidRPr="006A4CB6" w:rsidRDefault="00625357" w:rsidP="008D03D5">
            <w:pPr>
              <w:spacing w:before="40" w:after="40"/>
              <w:jc w:val="center"/>
              <w:rPr>
                <w:rFonts w:cstheme="minorHAnsi"/>
              </w:rPr>
            </w:pPr>
          </w:p>
        </w:tc>
        <w:tc>
          <w:tcPr>
            <w:tcW w:w="1179" w:type="dxa"/>
          </w:tcPr>
          <w:p w14:paraId="7014D19B" w14:textId="77777777" w:rsidR="00625357" w:rsidRPr="006A4CB6" w:rsidRDefault="00625357" w:rsidP="008D03D5">
            <w:pPr>
              <w:spacing w:before="40" w:after="40"/>
              <w:jc w:val="center"/>
              <w:rPr>
                <w:rFonts w:cstheme="minorHAnsi"/>
              </w:rPr>
            </w:pPr>
          </w:p>
        </w:tc>
        <w:tc>
          <w:tcPr>
            <w:tcW w:w="1179" w:type="dxa"/>
          </w:tcPr>
          <w:p w14:paraId="69BA1B5F" w14:textId="77777777" w:rsidR="00625357" w:rsidRPr="006A4CB6" w:rsidRDefault="00625357" w:rsidP="008D03D5">
            <w:pPr>
              <w:spacing w:before="40" w:after="40"/>
              <w:jc w:val="center"/>
              <w:rPr>
                <w:rFonts w:cstheme="minorHAnsi"/>
              </w:rPr>
            </w:pPr>
          </w:p>
        </w:tc>
      </w:tr>
      <w:tr w:rsidR="00625357" w:rsidRPr="006A4CB6" w14:paraId="30102AC4" w14:textId="77777777" w:rsidTr="00315A4F">
        <w:tc>
          <w:tcPr>
            <w:tcW w:w="988" w:type="dxa"/>
            <w:vAlign w:val="center"/>
          </w:tcPr>
          <w:p w14:paraId="095A2751" w14:textId="77777777" w:rsidR="00625357" w:rsidRPr="006A4CB6" w:rsidRDefault="00625357" w:rsidP="008D03D5">
            <w:pPr>
              <w:spacing w:before="40" w:after="40"/>
              <w:jc w:val="both"/>
              <w:rPr>
                <w:rFonts w:cstheme="minorHAnsi"/>
              </w:rPr>
            </w:pPr>
            <w:r w:rsidRPr="006A4CB6">
              <w:rPr>
                <w:rFonts w:cstheme="minorHAnsi"/>
              </w:rPr>
              <w:t>12.4</w:t>
            </w:r>
          </w:p>
        </w:tc>
        <w:tc>
          <w:tcPr>
            <w:tcW w:w="3969" w:type="dxa"/>
          </w:tcPr>
          <w:p w14:paraId="62A30233" w14:textId="77777777" w:rsidR="00625357" w:rsidRPr="006A4CB6" w:rsidRDefault="00625357" w:rsidP="008D03D5">
            <w:pPr>
              <w:spacing w:before="40" w:after="40"/>
              <w:jc w:val="both"/>
              <w:rPr>
                <w:rFonts w:cstheme="minorHAnsi"/>
              </w:rPr>
            </w:pPr>
            <w:r w:rsidRPr="006A4CB6">
              <w:rPr>
                <w:rFonts w:cstheme="minorHAnsi"/>
              </w:rPr>
              <w:t>Compatibilidade entre a situação na indústria e os registros da empresa.</w:t>
            </w:r>
          </w:p>
        </w:tc>
        <w:tc>
          <w:tcPr>
            <w:tcW w:w="1179" w:type="dxa"/>
          </w:tcPr>
          <w:p w14:paraId="22984C13" w14:textId="77777777" w:rsidR="00625357" w:rsidRPr="006A4CB6" w:rsidRDefault="00625357" w:rsidP="008D03D5">
            <w:pPr>
              <w:spacing w:before="40" w:after="40"/>
              <w:jc w:val="center"/>
              <w:rPr>
                <w:rFonts w:cstheme="minorHAnsi"/>
              </w:rPr>
            </w:pPr>
          </w:p>
        </w:tc>
        <w:tc>
          <w:tcPr>
            <w:tcW w:w="1179" w:type="dxa"/>
          </w:tcPr>
          <w:p w14:paraId="47AB3DCF" w14:textId="77777777" w:rsidR="00625357" w:rsidRPr="006A4CB6" w:rsidRDefault="00625357" w:rsidP="008D03D5">
            <w:pPr>
              <w:spacing w:before="40" w:after="40"/>
              <w:jc w:val="center"/>
              <w:rPr>
                <w:rFonts w:cstheme="minorHAnsi"/>
              </w:rPr>
            </w:pPr>
          </w:p>
        </w:tc>
        <w:tc>
          <w:tcPr>
            <w:tcW w:w="1179" w:type="dxa"/>
          </w:tcPr>
          <w:p w14:paraId="0F6EFDED" w14:textId="77777777" w:rsidR="00625357" w:rsidRPr="006A4CB6" w:rsidRDefault="00625357" w:rsidP="008D03D5">
            <w:pPr>
              <w:spacing w:before="40" w:after="40"/>
              <w:jc w:val="center"/>
              <w:rPr>
                <w:rFonts w:cstheme="minorHAnsi"/>
              </w:rPr>
            </w:pPr>
          </w:p>
        </w:tc>
      </w:tr>
      <w:tr w:rsidR="00625357" w:rsidRPr="006A4CB6" w14:paraId="5DA4521F" w14:textId="77777777" w:rsidTr="00315A4F">
        <w:tc>
          <w:tcPr>
            <w:tcW w:w="988" w:type="dxa"/>
            <w:vAlign w:val="center"/>
          </w:tcPr>
          <w:p w14:paraId="7745677C" w14:textId="77777777" w:rsidR="00625357" w:rsidRPr="006A4CB6" w:rsidRDefault="00625357" w:rsidP="008D03D5">
            <w:pPr>
              <w:spacing w:before="40" w:after="40"/>
              <w:jc w:val="both"/>
              <w:rPr>
                <w:rFonts w:cstheme="minorHAnsi"/>
                <w:b/>
              </w:rPr>
            </w:pPr>
            <w:r w:rsidRPr="006A4CB6">
              <w:rPr>
                <w:rFonts w:cstheme="minorHAnsi"/>
                <w:b/>
              </w:rPr>
              <w:t>13.</w:t>
            </w:r>
          </w:p>
        </w:tc>
        <w:tc>
          <w:tcPr>
            <w:tcW w:w="7506" w:type="dxa"/>
            <w:gridSpan w:val="4"/>
          </w:tcPr>
          <w:p w14:paraId="3C9FE86C" w14:textId="77777777" w:rsidR="00625357" w:rsidRPr="006A4CB6" w:rsidRDefault="00625357" w:rsidP="008D03D5">
            <w:pPr>
              <w:spacing w:before="40" w:after="40"/>
              <w:rPr>
                <w:rFonts w:cstheme="minorHAnsi"/>
                <w:b/>
              </w:rPr>
            </w:pPr>
            <w:r w:rsidRPr="006A4CB6">
              <w:rPr>
                <w:rFonts w:cstheme="minorHAnsi"/>
                <w:b/>
              </w:rPr>
              <w:t>PAC 14 – Bem Estar Animal</w:t>
            </w:r>
          </w:p>
        </w:tc>
      </w:tr>
      <w:tr w:rsidR="00625357" w:rsidRPr="006A4CB6" w14:paraId="50C2C522" w14:textId="77777777" w:rsidTr="00315A4F">
        <w:tc>
          <w:tcPr>
            <w:tcW w:w="988" w:type="dxa"/>
            <w:vAlign w:val="center"/>
          </w:tcPr>
          <w:p w14:paraId="03EF55C5" w14:textId="77777777" w:rsidR="00625357" w:rsidRPr="006A4CB6" w:rsidRDefault="00625357" w:rsidP="008D03D5">
            <w:pPr>
              <w:spacing w:before="40" w:after="40"/>
              <w:jc w:val="both"/>
              <w:rPr>
                <w:rFonts w:cstheme="minorHAnsi"/>
              </w:rPr>
            </w:pPr>
            <w:r w:rsidRPr="006A4CB6">
              <w:rPr>
                <w:rFonts w:cstheme="minorHAnsi"/>
              </w:rPr>
              <w:t>13.1</w:t>
            </w:r>
          </w:p>
        </w:tc>
        <w:tc>
          <w:tcPr>
            <w:tcW w:w="3969" w:type="dxa"/>
          </w:tcPr>
          <w:p w14:paraId="0FBA0644" w14:textId="77777777" w:rsidR="00625357" w:rsidRPr="006A4CB6" w:rsidRDefault="00625357" w:rsidP="008D03D5">
            <w:pPr>
              <w:spacing w:before="40" w:after="40"/>
              <w:jc w:val="both"/>
              <w:rPr>
                <w:rFonts w:cstheme="minorHAnsi"/>
              </w:rPr>
            </w:pPr>
            <w:r w:rsidRPr="006A4CB6">
              <w:rPr>
                <w:rFonts w:cstheme="minorHAnsi"/>
              </w:rPr>
              <w:t>Programa descrito;</w:t>
            </w:r>
          </w:p>
        </w:tc>
        <w:tc>
          <w:tcPr>
            <w:tcW w:w="1179" w:type="dxa"/>
          </w:tcPr>
          <w:p w14:paraId="6E8F0BCF" w14:textId="77777777" w:rsidR="00625357" w:rsidRPr="006A4CB6" w:rsidRDefault="00625357" w:rsidP="008D03D5">
            <w:pPr>
              <w:spacing w:before="40" w:after="40"/>
              <w:jc w:val="center"/>
              <w:rPr>
                <w:rFonts w:cstheme="minorHAnsi"/>
              </w:rPr>
            </w:pPr>
          </w:p>
        </w:tc>
        <w:tc>
          <w:tcPr>
            <w:tcW w:w="1179" w:type="dxa"/>
          </w:tcPr>
          <w:p w14:paraId="00C4EB61" w14:textId="77777777" w:rsidR="00625357" w:rsidRPr="006A4CB6" w:rsidRDefault="00625357" w:rsidP="008D03D5">
            <w:pPr>
              <w:spacing w:before="40" w:after="40"/>
              <w:jc w:val="center"/>
              <w:rPr>
                <w:rFonts w:cstheme="minorHAnsi"/>
              </w:rPr>
            </w:pPr>
          </w:p>
        </w:tc>
        <w:tc>
          <w:tcPr>
            <w:tcW w:w="1179" w:type="dxa"/>
          </w:tcPr>
          <w:p w14:paraId="1D86A05D" w14:textId="77777777" w:rsidR="00625357" w:rsidRPr="006A4CB6" w:rsidRDefault="00625357" w:rsidP="008D03D5">
            <w:pPr>
              <w:spacing w:before="40" w:after="40"/>
              <w:jc w:val="center"/>
              <w:rPr>
                <w:rFonts w:cstheme="minorHAnsi"/>
              </w:rPr>
            </w:pPr>
          </w:p>
        </w:tc>
      </w:tr>
      <w:tr w:rsidR="00625357" w:rsidRPr="006A4CB6" w14:paraId="14F5D77A" w14:textId="77777777" w:rsidTr="00315A4F">
        <w:tc>
          <w:tcPr>
            <w:tcW w:w="988" w:type="dxa"/>
            <w:vAlign w:val="center"/>
          </w:tcPr>
          <w:p w14:paraId="5B119B47" w14:textId="77777777" w:rsidR="00625357" w:rsidRPr="006A4CB6" w:rsidRDefault="00625357" w:rsidP="008D03D5">
            <w:pPr>
              <w:spacing w:before="40" w:after="40"/>
              <w:jc w:val="both"/>
              <w:rPr>
                <w:rFonts w:cstheme="minorHAnsi"/>
              </w:rPr>
            </w:pPr>
            <w:r w:rsidRPr="006A4CB6">
              <w:rPr>
                <w:rFonts w:cstheme="minorHAnsi"/>
              </w:rPr>
              <w:t>13.2</w:t>
            </w:r>
          </w:p>
        </w:tc>
        <w:tc>
          <w:tcPr>
            <w:tcW w:w="3969" w:type="dxa"/>
          </w:tcPr>
          <w:p w14:paraId="4D7EE6EE" w14:textId="77777777" w:rsidR="00625357" w:rsidRPr="006A4CB6" w:rsidRDefault="00625357" w:rsidP="008D03D5">
            <w:pPr>
              <w:spacing w:before="40" w:after="40"/>
              <w:jc w:val="both"/>
              <w:rPr>
                <w:rFonts w:cstheme="minorHAnsi"/>
              </w:rPr>
            </w:pPr>
            <w:r w:rsidRPr="006A4CB6">
              <w:rPr>
                <w:rFonts w:cstheme="minorHAnsi"/>
              </w:rPr>
              <w:t>Registros;</w:t>
            </w:r>
          </w:p>
        </w:tc>
        <w:tc>
          <w:tcPr>
            <w:tcW w:w="1179" w:type="dxa"/>
          </w:tcPr>
          <w:p w14:paraId="186E2722" w14:textId="77777777" w:rsidR="00625357" w:rsidRPr="006A4CB6" w:rsidRDefault="00625357" w:rsidP="008D03D5">
            <w:pPr>
              <w:spacing w:before="40" w:after="40"/>
              <w:jc w:val="center"/>
              <w:rPr>
                <w:rFonts w:cstheme="minorHAnsi"/>
              </w:rPr>
            </w:pPr>
          </w:p>
        </w:tc>
        <w:tc>
          <w:tcPr>
            <w:tcW w:w="1179" w:type="dxa"/>
          </w:tcPr>
          <w:p w14:paraId="54E001B1" w14:textId="77777777" w:rsidR="00625357" w:rsidRPr="006A4CB6" w:rsidRDefault="00625357" w:rsidP="008D03D5">
            <w:pPr>
              <w:spacing w:before="40" w:after="40"/>
              <w:jc w:val="center"/>
              <w:rPr>
                <w:rFonts w:cstheme="minorHAnsi"/>
              </w:rPr>
            </w:pPr>
          </w:p>
        </w:tc>
        <w:tc>
          <w:tcPr>
            <w:tcW w:w="1179" w:type="dxa"/>
          </w:tcPr>
          <w:p w14:paraId="30ADC1F0" w14:textId="77777777" w:rsidR="00625357" w:rsidRPr="006A4CB6" w:rsidRDefault="00625357" w:rsidP="008D03D5">
            <w:pPr>
              <w:spacing w:before="40" w:after="40"/>
              <w:jc w:val="center"/>
              <w:rPr>
                <w:rFonts w:cstheme="minorHAnsi"/>
              </w:rPr>
            </w:pPr>
          </w:p>
        </w:tc>
      </w:tr>
      <w:tr w:rsidR="00625357" w:rsidRPr="006A4CB6" w14:paraId="7DC07253" w14:textId="77777777" w:rsidTr="00315A4F">
        <w:tc>
          <w:tcPr>
            <w:tcW w:w="988" w:type="dxa"/>
            <w:vAlign w:val="center"/>
          </w:tcPr>
          <w:p w14:paraId="36581B25" w14:textId="77777777" w:rsidR="00625357" w:rsidRPr="006A4CB6" w:rsidRDefault="00625357" w:rsidP="008D03D5">
            <w:pPr>
              <w:spacing w:before="40" w:after="40"/>
              <w:jc w:val="both"/>
              <w:rPr>
                <w:rFonts w:cstheme="minorHAnsi"/>
              </w:rPr>
            </w:pPr>
            <w:r w:rsidRPr="006A4CB6">
              <w:rPr>
                <w:rFonts w:cstheme="minorHAnsi"/>
              </w:rPr>
              <w:t>13.3</w:t>
            </w:r>
          </w:p>
        </w:tc>
        <w:tc>
          <w:tcPr>
            <w:tcW w:w="3969" w:type="dxa"/>
          </w:tcPr>
          <w:p w14:paraId="6D161A47" w14:textId="77777777" w:rsidR="00625357" w:rsidRPr="006A4CB6" w:rsidRDefault="00625357" w:rsidP="008D03D5">
            <w:pPr>
              <w:spacing w:before="40" w:after="40"/>
              <w:jc w:val="both"/>
              <w:rPr>
                <w:rFonts w:cstheme="minorHAnsi"/>
              </w:rPr>
            </w:pPr>
            <w:r w:rsidRPr="006A4CB6">
              <w:rPr>
                <w:rFonts w:cstheme="minorHAnsi"/>
              </w:rPr>
              <w:t>Efetividade na execução do Programa de Autocontrole;</w:t>
            </w:r>
          </w:p>
        </w:tc>
        <w:tc>
          <w:tcPr>
            <w:tcW w:w="1179" w:type="dxa"/>
          </w:tcPr>
          <w:p w14:paraId="03FB0CB5" w14:textId="77777777" w:rsidR="00625357" w:rsidRPr="006A4CB6" w:rsidRDefault="00625357" w:rsidP="008D03D5">
            <w:pPr>
              <w:spacing w:before="40" w:after="40"/>
              <w:jc w:val="center"/>
              <w:rPr>
                <w:rFonts w:cstheme="minorHAnsi"/>
              </w:rPr>
            </w:pPr>
          </w:p>
        </w:tc>
        <w:tc>
          <w:tcPr>
            <w:tcW w:w="1179" w:type="dxa"/>
          </w:tcPr>
          <w:p w14:paraId="5123396B" w14:textId="77777777" w:rsidR="00625357" w:rsidRPr="006A4CB6" w:rsidRDefault="00625357" w:rsidP="008D03D5">
            <w:pPr>
              <w:spacing w:before="40" w:after="40"/>
              <w:jc w:val="center"/>
              <w:rPr>
                <w:rFonts w:cstheme="minorHAnsi"/>
              </w:rPr>
            </w:pPr>
          </w:p>
        </w:tc>
        <w:tc>
          <w:tcPr>
            <w:tcW w:w="1179" w:type="dxa"/>
          </w:tcPr>
          <w:p w14:paraId="4F5EAA84" w14:textId="77777777" w:rsidR="00625357" w:rsidRPr="006A4CB6" w:rsidRDefault="00625357" w:rsidP="008D03D5">
            <w:pPr>
              <w:spacing w:before="40" w:after="40"/>
              <w:jc w:val="center"/>
              <w:rPr>
                <w:rFonts w:cstheme="minorHAnsi"/>
              </w:rPr>
            </w:pPr>
          </w:p>
        </w:tc>
      </w:tr>
      <w:tr w:rsidR="00625357" w:rsidRPr="006A4CB6" w14:paraId="26E25509" w14:textId="77777777" w:rsidTr="00315A4F">
        <w:tc>
          <w:tcPr>
            <w:tcW w:w="988" w:type="dxa"/>
            <w:vAlign w:val="center"/>
          </w:tcPr>
          <w:p w14:paraId="5AEEDB54" w14:textId="77777777" w:rsidR="00625357" w:rsidRPr="006A4CB6" w:rsidRDefault="00625357" w:rsidP="008D03D5">
            <w:pPr>
              <w:spacing w:before="40" w:after="40"/>
              <w:jc w:val="both"/>
              <w:rPr>
                <w:rFonts w:cstheme="minorHAnsi"/>
              </w:rPr>
            </w:pPr>
            <w:r w:rsidRPr="006A4CB6">
              <w:rPr>
                <w:rFonts w:cstheme="minorHAnsi"/>
              </w:rPr>
              <w:t>13.4</w:t>
            </w:r>
          </w:p>
        </w:tc>
        <w:tc>
          <w:tcPr>
            <w:tcW w:w="3969" w:type="dxa"/>
          </w:tcPr>
          <w:p w14:paraId="1861050D" w14:textId="77777777" w:rsidR="00625357" w:rsidRPr="006A4CB6" w:rsidRDefault="00625357" w:rsidP="008D03D5">
            <w:pPr>
              <w:spacing w:before="40" w:after="40"/>
              <w:jc w:val="both"/>
              <w:rPr>
                <w:rFonts w:cstheme="minorHAnsi"/>
              </w:rPr>
            </w:pPr>
            <w:r w:rsidRPr="006A4CB6">
              <w:rPr>
                <w:rFonts w:cstheme="minorHAnsi"/>
              </w:rPr>
              <w:t>Compatibilidade entre a situação na indústria e os registros da empresa.</w:t>
            </w:r>
          </w:p>
        </w:tc>
        <w:tc>
          <w:tcPr>
            <w:tcW w:w="1179" w:type="dxa"/>
          </w:tcPr>
          <w:p w14:paraId="5D0B8DE6" w14:textId="77777777" w:rsidR="00625357" w:rsidRPr="006A4CB6" w:rsidRDefault="00625357" w:rsidP="008D03D5">
            <w:pPr>
              <w:spacing w:before="40" w:after="40"/>
              <w:jc w:val="center"/>
              <w:rPr>
                <w:rFonts w:cstheme="minorHAnsi"/>
              </w:rPr>
            </w:pPr>
          </w:p>
        </w:tc>
        <w:tc>
          <w:tcPr>
            <w:tcW w:w="1179" w:type="dxa"/>
          </w:tcPr>
          <w:p w14:paraId="1F4FAA04" w14:textId="77777777" w:rsidR="00625357" w:rsidRPr="006A4CB6" w:rsidRDefault="00625357" w:rsidP="008D03D5">
            <w:pPr>
              <w:spacing w:before="40" w:after="40"/>
              <w:jc w:val="center"/>
              <w:rPr>
                <w:rFonts w:cstheme="minorHAnsi"/>
              </w:rPr>
            </w:pPr>
          </w:p>
        </w:tc>
        <w:tc>
          <w:tcPr>
            <w:tcW w:w="1179" w:type="dxa"/>
          </w:tcPr>
          <w:p w14:paraId="4E3A1FCA" w14:textId="77777777" w:rsidR="00625357" w:rsidRPr="006A4CB6" w:rsidRDefault="00625357" w:rsidP="008D03D5">
            <w:pPr>
              <w:spacing w:before="40" w:after="40"/>
              <w:jc w:val="center"/>
              <w:rPr>
                <w:rFonts w:cstheme="minorHAnsi"/>
              </w:rPr>
            </w:pPr>
          </w:p>
        </w:tc>
      </w:tr>
      <w:tr w:rsidR="00625357" w:rsidRPr="006A4CB6" w14:paraId="51D98B07" w14:textId="77777777" w:rsidTr="00315A4F">
        <w:tc>
          <w:tcPr>
            <w:tcW w:w="988" w:type="dxa"/>
            <w:vAlign w:val="center"/>
          </w:tcPr>
          <w:p w14:paraId="53E50D24" w14:textId="77777777" w:rsidR="00625357" w:rsidRPr="006A4CB6" w:rsidRDefault="00625357" w:rsidP="008D03D5">
            <w:pPr>
              <w:spacing w:before="40" w:after="40"/>
              <w:jc w:val="both"/>
              <w:rPr>
                <w:rFonts w:cstheme="minorHAnsi"/>
                <w:b/>
              </w:rPr>
            </w:pPr>
            <w:r w:rsidRPr="006A4CB6">
              <w:rPr>
                <w:rFonts w:cstheme="minorHAnsi"/>
                <w:b/>
              </w:rPr>
              <w:t>14.</w:t>
            </w:r>
          </w:p>
        </w:tc>
        <w:tc>
          <w:tcPr>
            <w:tcW w:w="7506" w:type="dxa"/>
            <w:gridSpan w:val="4"/>
          </w:tcPr>
          <w:p w14:paraId="1535F3E0" w14:textId="77777777" w:rsidR="00625357" w:rsidRPr="006A4CB6" w:rsidRDefault="00625357" w:rsidP="008D03D5">
            <w:pPr>
              <w:spacing w:before="40" w:after="40"/>
              <w:rPr>
                <w:rFonts w:cstheme="minorHAnsi"/>
                <w:b/>
              </w:rPr>
            </w:pPr>
            <w:r w:rsidRPr="006A4CB6">
              <w:rPr>
                <w:rFonts w:cstheme="minorHAnsi"/>
                <w:b/>
              </w:rPr>
              <w:t>PAC 15 – Identificação, Remoção, Segregação e Destinação do Material Especificado de Risco - MER</w:t>
            </w:r>
          </w:p>
        </w:tc>
      </w:tr>
      <w:tr w:rsidR="00625357" w:rsidRPr="006A4CB6" w14:paraId="02108ED7" w14:textId="77777777" w:rsidTr="00315A4F">
        <w:tc>
          <w:tcPr>
            <w:tcW w:w="988" w:type="dxa"/>
            <w:vAlign w:val="center"/>
          </w:tcPr>
          <w:p w14:paraId="21B75D4B" w14:textId="77777777" w:rsidR="00625357" w:rsidRPr="006A4CB6" w:rsidRDefault="00625357" w:rsidP="008D03D5">
            <w:pPr>
              <w:spacing w:before="40" w:after="40"/>
              <w:jc w:val="both"/>
              <w:rPr>
                <w:rFonts w:cstheme="minorHAnsi"/>
              </w:rPr>
            </w:pPr>
            <w:r w:rsidRPr="006A4CB6">
              <w:rPr>
                <w:rFonts w:cstheme="minorHAnsi"/>
              </w:rPr>
              <w:t>14.1</w:t>
            </w:r>
          </w:p>
        </w:tc>
        <w:tc>
          <w:tcPr>
            <w:tcW w:w="3969" w:type="dxa"/>
          </w:tcPr>
          <w:p w14:paraId="1282C03E" w14:textId="77777777" w:rsidR="00625357" w:rsidRPr="006A4CB6" w:rsidRDefault="00625357" w:rsidP="008D03D5">
            <w:pPr>
              <w:spacing w:before="40" w:after="40"/>
              <w:jc w:val="both"/>
              <w:rPr>
                <w:rFonts w:cstheme="minorHAnsi"/>
              </w:rPr>
            </w:pPr>
            <w:r w:rsidRPr="006A4CB6">
              <w:rPr>
                <w:rFonts w:cstheme="minorHAnsi"/>
              </w:rPr>
              <w:t>Programa descrito;</w:t>
            </w:r>
          </w:p>
        </w:tc>
        <w:tc>
          <w:tcPr>
            <w:tcW w:w="1179" w:type="dxa"/>
          </w:tcPr>
          <w:p w14:paraId="3D15D4A1" w14:textId="77777777" w:rsidR="00625357" w:rsidRPr="006A4CB6" w:rsidRDefault="00625357" w:rsidP="008D03D5">
            <w:pPr>
              <w:spacing w:before="40" w:after="40"/>
              <w:jc w:val="center"/>
              <w:rPr>
                <w:rFonts w:cstheme="minorHAnsi"/>
              </w:rPr>
            </w:pPr>
          </w:p>
        </w:tc>
        <w:tc>
          <w:tcPr>
            <w:tcW w:w="1179" w:type="dxa"/>
          </w:tcPr>
          <w:p w14:paraId="098AF09E" w14:textId="77777777" w:rsidR="00625357" w:rsidRPr="006A4CB6" w:rsidRDefault="00625357" w:rsidP="008D03D5">
            <w:pPr>
              <w:spacing w:before="40" w:after="40"/>
              <w:jc w:val="center"/>
              <w:rPr>
                <w:rFonts w:cstheme="minorHAnsi"/>
              </w:rPr>
            </w:pPr>
          </w:p>
        </w:tc>
        <w:tc>
          <w:tcPr>
            <w:tcW w:w="1179" w:type="dxa"/>
          </w:tcPr>
          <w:p w14:paraId="323DA5DB" w14:textId="77777777" w:rsidR="00625357" w:rsidRPr="006A4CB6" w:rsidRDefault="00625357" w:rsidP="008D03D5">
            <w:pPr>
              <w:spacing w:before="40" w:after="40"/>
              <w:jc w:val="center"/>
              <w:rPr>
                <w:rFonts w:cstheme="minorHAnsi"/>
              </w:rPr>
            </w:pPr>
          </w:p>
        </w:tc>
      </w:tr>
      <w:tr w:rsidR="00625357" w:rsidRPr="006A4CB6" w14:paraId="32E85448" w14:textId="77777777" w:rsidTr="00315A4F">
        <w:tc>
          <w:tcPr>
            <w:tcW w:w="988" w:type="dxa"/>
            <w:vAlign w:val="center"/>
          </w:tcPr>
          <w:p w14:paraId="50447E22" w14:textId="77777777" w:rsidR="00625357" w:rsidRPr="006A4CB6" w:rsidRDefault="00625357" w:rsidP="008D03D5">
            <w:pPr>
              <w:spacing w:before="40" w:after="40"/>
              <w:jc w:val="both"/>
              <w:rPr>
                <w:rFonts w:cstheme="minorHAnsi"/>
              </w:rPr>
            </w:pPr>
            <w:r w:rsidRPr="006A4CB6">
              <w:rPr>
                <w:rFonts w:cstheme="minorHAnsi"/>
              </w:rPr>
              <w:t>14.2</w:t>
            </w:r>
          </w:p>
        </w:tc>
        <w:tc>
          <w:tcPr>
            <w:tcW w:w="3969" w:type="dxa"/>
          </w:tcPr>
          <w:p w14:paraId="6EA7C8C0" w14:textId="77777777" w:rsidR="00625357" w:rsidRPr="006A4CB6" w:rsidRDefault="00625357" w:rsidP="008D03D5">
            <w:pPr>
              <w:spacing w:before="40" w:after="40"/>
              <w:jc w:val="both"/>
              <w:rPr>
                <w:rFonts w:cstheme="minorHAnsi"/>
              </w:rPr>
            </w:pPr>
            <w:r w:rsidRPr="006A4CB6">
              <w:rPr>
                <w:rFonts w:cstheme="minorHAnsi"/>
              </w:rPr>
              <w:t>Registros;</w:t>
            </w:r>
          </w:p>
        </w:tc>
        <w:tc>
          <w:tcPr>
            <w:tcW w:w="1179" w:type="dxa"/>
          </w:tcPr>
          <w:p w14:paraId="35CD5BE5" w14:textId="77777777" w:rsidR="00625357" w:rsidRPr="006A4CB6" w:rsidRDefault="00625357" w:rsidP="008D03D5">
            <w:pPr>
              <w:spacing w:before="40" w:after="40"/>
              <w:jc w:val="center"/>
              <w:rPr>
                <w:rFonts w:cstheme="minorHAnsi"/>
              </w:rPr>
            </w:pPr>
          </w:p>
        </w:tc>
        <w:tc>
          <w:tcPr>
            <w:tcW w:w="1179" w:type="dxa"/>
          </w:tcPr>
          <w:p w14:paraId="224B3AA2" w14:textId="77777777" w:rsidR="00625357" w:rsidRPr="006A4CB6" w:rsidRDefault="00625357" w:rsidP="008D03D5">
            <w:pPr>
              <w:spacing w:before="40" w:after="40"/>
              <w:jc w:val="center"/>
              <w:rPr>
                <w:rFonts w:cstheme="minorHAnsi"/>
              </w:rPr>
            </w:pPr>
          </w:p>
        </w:tc>
        <w:tc>
          <w:tcPr>
            <w:tcW w:w="1179" w:type="dxa"/>
          </w:tcPr>
          <w:p w14:paraId="3B15158B" w14:textId="77777777" w:rsidR="00625357" w:rsidRPr="006A4CB6" w:rsidRDefault="00625357" w:rsidP="008D03D5">
            <w:pPr>
              <w:spacing w:before="40" w:after="40"/>
              <w:jc w:val="center"/>
              <w:rPr>
                <w:rFonts w:cstheme="minorHAnsi"/>
              </w:rPr>
            </w:pPr>
          </w:p>
        </w:tc>
      </w:tr>
      <w:tr w:rsidR="00625357" w:rsidRPr="006A4CB6" w14:paraId="600031D7" w14:textId="77777777" w:rsidTr="00315A4F">
        <w:tc>
          <w:tcPr>
            <w:tcW w:w="988" w:type="dxa"/>
            <w:vAlign w:val="center"/>
          </w:tcPr>
          <w:p w14:paraId="15F61F62" w14:textId="77777777" w:rsidR="00625357" w:rsidRPr="006A4CB6" w:rsidRDefault="00625357" w:rsidP="008D03D5">
            <w:pPr>
              <w:spacing w:before="40" w:after="40"/>
              <w:jc w:val="both"/>
              <w:rPr>
                <w:rFonts w:cstheme="minorHAnsi"/>
              </w:rPr>
            </w:pPr>
            <w:r w:rsidRPr="006A4CB6">
              <w:rPr>
                <w:rFonts w:cstheme="minorHAnsi"/>
              </w:rPr>
              <w:t>14.3</w:t>
            </w:r>
          </w:p>
        </w:tc>
        <w:tc>
          <w:tcPr>
            <w:tcW w:w="3969" w:type="dxa"/>
          </w:tcPr>
          <w:p w14:paraId="1E1EA22F" w14:textId="77777777" w:rsidR="00625357" w:rsidRPr="006A4CB6" w:rsidRDefault="00625357" w:rsidP="008D03D5">
            <w:pPr>
              <w:spacing w:before="40" w:after="40"/>
              <w:jc w:val="both"/>
              <w:rPr>
                <w:rFonts w:cstheme="minorHAnsi"/>
              </w:rPr>
            </w:pPr>
            <w:r w:rsidRPr="006A4CB6">
              <w:rPr>
                <w:rFonts w:cstheme="minorHAnsi"/>
              </w:rPr>
              <w:t>Efetividade na execução do Programa de Autocontrole;</w:t>
            </w:r>
          </w:p>
        </w:tc>
        <w:tc>
          <w:tcPr>
            <w:tcW w:w="1179" w:type="dxa"/>
          </w:tcPr>
          <w:p w14:paraId="1840A5AA" w14:textId="77777777" w:rsidR="00625357" w:rsidRPr="006A4CB6" w:rsidRDefault="00625357" w:rsidP="008D03D5">
            <w:pPr>
              <w:spacing w:before="40" w:after="40"/>
              <w:jc w:val="center"/>
              <w:rPr>
                <w:rFonts w:cstheme="minorHAnsi"/>
              </w:rPr>
            </w:pPr>
          </w:p>
        </w:tc>
        <w:tc>
          <w:tcPr>
            <w:tcW w:w="1179" w:type="dxa"/>
          </w:tcPr>
          <w:p w14:paraId="03203444" w14:textId="77777777" w:rsidR="00625357" w:rsidRPr="006A4CB6" w:rsidRDefault="00625357" w:rsidP="008D03D5">
            <w:pPr>
              <w:spacing w:before="40" w:after="40"/>
              <w:jc w:val="center"/>
              <w:rPr>
                <w:rFonts w:cstheme="minorHAnsi"/>
              </w:rPr>
            </w:pPr>
          </w:p>
        </w:tc>
        <w:tc>
          <w:tcPr>
            <w:tcW w:w="1179" w:type="dxa"/>
          </w:tcPr>
          <w:p w14:paraId="0581CF73" w14:textId="77777777" w:rsidR="00625357" w:rsidRPr="006A4CB6" w:rsidRDefault="00625357" w:rsidP="008D03D5">
            <w:pPr>
              <w:spacing w:before="40" w:after="40"/>
              <w:jc w:val="center"/>
              <w:rPr>
                <w:rFonts w:cstheme="minorHAnsi"/>
              </w:rPr>
            </w:pPr>
          </w:p>
        </w:tc>
      </w:tr>
      <w:tr w:rsidR="00625357" w:rsidRPr="006A4CB6" w14:paraId="05D95041" w14:textId="77777777" w:rsidTr="00315A4F">
        <w:tc>
          <w:tcPr>
            <w:tcW w:w="988" w:type="dxa"/>
            <w:vAlign w:val="center"/>
          </w:tcPr>
          <w:p w14:paraId="0284E562" w14:textId="77777777" w:rsidR="00625357" w:rsidRPr="006A4CB6" w:rsidRDefault="00625357" w:rsidP="008D03D5">
            <w:pPr>
              <w:spacing w:before="40" w:after="40"/>
              <w:jc w:val="both"/>
              <w:rPr>
                <w:rFonts w:cstheme="minorHAnsi"/>
              </w:rPr>
            </w:pPr>
            <w:r w:rsidRPr="006A4CB6">
              <w:rPr>
                <w:rFonts w:cstheme="minorHAnsi"/>
              </w:rPr>
              <w:t>14.4</w:t>
            </w:r>
          </w:p>
        </w:tc>
        <w:tc>
          <w:tcPr>
            <w:tcW w:w="3969" w:type="dxa"/>
          </w:tcPr>
          <w:p w14:paraId="3F609474" w14:textId="77777777" w:rsidR="00625357" w:rsidRPr="006A4CB6" w:rsidRDefault="00625357" w:rsidP="008D03D5">
            <w:pPr>
              <w:spacing w:before="40" w:after="40"/>
              <w:jc w:val="both"/>
              <w:rPr>
                <w:rFonts w:cstheme="minorHAnsi"/>
              </w:rPr>
            </w:pPr>
            <w:r w:rsidRPr="006A4CB6">
              <w:rPr>
                <w:rFonts w:cstheme="minorHAnsi"/>
              </w:rPr>
              <w:t>Compatibilidade entre a situação na indústria e os registros da empresa.</w:t>
            </w:r>
          </w:p>
        </w:tc>
        <w:tc>
          <w:tcPr>
            <w:tcW w:w="1179" w:type="dxa"/>
          </w:tcPr>
          <w:p w14:paraId="772BF44A" w14:textId="77777777" w:rsidR="00625357" w:rsidRPr="006A4CB6" w:rsidRDefault="00625357" w:rsidP="008D03D5">
            <w:pPr>
              <w:spacing w:before="40" w:after="40"/>
              <w:jc w:val="center"/>
              <w:rPr>
                <w:rFonts w:cstheme="minorHAnsi"/>
              </w:rPr>
            </w:pPr>
          </w:p>
        </w:tc>
        <w:tc>
          <w:tcPr>
            <w:tcW w:w="1179" w:type="dxa"/>
          </w:tcPr>
          <w:p w14:paraId="6C47BD08" w14:textId="77777777" w:rsidR="00625357" w:rsidRPr="006A4CB6" w:rsidRDefault="00625357" w:rsidP="008D03D5">
            <w:pPr>
              <w:spacing w:before="40" w:after="40"/>
              <w:jc w:val="center"/>
              <w:rPr>
                <w:rFonts w:cstheme="minorHAnsi"/>
              </w:rPr>
            </w:pPr>
          </w:p>
        </w:tc>
        <w:tc>
          <w:tcPr>
            <w:tcW w:w="1179" w:type="dxa"/>
          </w:tcPr>
          <w:p w14:paraId="172BC961" w14:textId="77777777" w:rsidR="00625357" w:rsidRPr="006A4CB6" w:rsidRDefault="00625357" w:rsidP="008D03D5">
            <w:pPr>
              <w:spacing w:before="40" w:after="40"/>
              <w:jc w:val="center"/>
              <w:rPr>
                <w:rFonts w:cstheme="minorHAnsi"/>
              </w:rPr>
            </w:pPr>
          </w:p>
        </w:tc>
      </w:tr>
    </w:tbl>
    <w:p w14:paraId="7CE8820F" w14:textId="77777777" w:rsidR="00625357" w:rsidRPr="006A4CB6" w:rsidRDefault="00625357" w:rsidP="006A4CB6">
      <w:pPr>
        <w:spacing w:before="60" w:after="60" w:line="336" w:lineRule="auto"/>
        <w:jc w:val="both"/>
        <w:rPr>
          <w:rFonts w:cstheme="minorHAnsi"/>
        </w:rPr>
      </w:pPr>
      <w:r w:rsidRPr="006A4CB6">
        <w:rPr>
          <w:rFonts w:cstheme="minorHAnsi"/>
        </w:rPr>
        <w:t>*Essenciais para o registro no SUSAF.</w:t>
      </w:r>
    </w:p>
    <w:p w14:paraId="7ED27F58" w14:textId="77777777" w:rsidR="00625357" w:rsidRPr="006A4CB6" w:rsidRDefault="00625357" w:rsidP="006A4CB6">
      <w:pPr>
        <w:spacing w:before="60" w:after="60" w:line="336" w:lineRule="auto"/>
        <w:rPr>
          <w:rFonts w:cstheme="minorHAnsi"/>
          <w:b/>
        </w:rPr>
      </w:pPr>
    </w:p>
    <w:p w14:paraId="6C6C4395" w14:textId="77777777" w:rsidR="00625357" w:rsidRPr="006A4CB6" w:rsidRDefault="00625357" w:rsidP="006A4CB6">
      <w:pPr>
        <w:spacing w:before="60" w:after="60" w:line="336" w:lineRule="auto"/>
        <w:rPr>
          <w:rFonts w:cstheme="minorHAnsi"/>
          <w:b/>
        </w:rPr>
      </w:pPr>
      <w:r w:rsidRPr="006A4CB6">
        <w:rPr>
          <w:rFonts w:cstheme="minorHAnsi"/>
          <w:b/>
        </w:rPr>
        <w:lastRenderedPageBreak/>
        <w:t>DESCRIÇÃO DAS NÃO CONFORMIDADES (NC)</w:t>
      </w:r>
    </w:p>
    <w:tbl>
      <w:tblPr>
        <w:tblStyle w:val="Tabelacomgrade"/>
        <w:tblW w:w="0" w:type="auto"/>
        <w:tblLook w:val="04A0" w:firstRow="1" w:lastRow="0" w:firstColumn="1" w:lastColumn="0" w:noHBand="0" w:noVBand="1"/>
      </w:tblPr>
      <w:tblGrid>
        <w:gridCol w:w="988"/>
        <w:gridCol w:w="7506"/>
      </w:tblGrid>
      <w:tr w:rsidR="00625357" w:rsidRPr="006A4CB6" w14:paraId="72D15B0B" w14:textId="77777777" w:rsidTr="00315A4F">
        <w:tc>
          <w:tcPr>
            <w:tcW w:w="988" w:type="dxa"/>
          </w:tcPr>
          <w:p w14:paraId="1069ABA2" w14:textId="77777777" w:rsidR="00625357" w:rsidRPr="006A4CB6" w:rsidRDefault="00625357" w:rsidP="008D03D5">
            <w:pPr>
              <w:spacing w:before="40" w:after="40"/>
              <w:jc w:val="both"/>
              <w:rPr>
                <w:rFonts w:cstheme="minorHAnsi"/>
                <w:b/>
              </w:rPr>
            </w:pPr>
            <w:r w:rsidRPr="006A4CB6">
              <w:rPr>
                <w:rFonts w:cstheme="minorHAnsi"/>
                <w:b/>
              </w:rPr>
              <w:t>Item</w:t>
            </w:r>
          </w:p>
        </w:tc>
        <w:tc>
          <w:tcPr>
            <w:tcW w:w="7506" w:type="dxa"/>
          </w:tcPr>
          <w:p w14:paraId="40EA2D1C" w14:textId="77777777" w:rsidR="00625357" w:rsidRPr="006A4CB6" w:rsidRDefault="00625357" w:rsidP="008D03D5">
            <w:pPr>
              <w:spacing w:before="40" w:after="40"/>
              <w:jc w:val="both"/>
              <w:rPr>
                <w:rFonts w:cstheme="minorHAnsi"/>
                <w:b/>
              </w:rPr>
            </w:pPr>
            <w:r w:rsidRPr="006A4CB6">
              <w:rPr>
                <w:rFonts w:cstheme="minorHAnsi"/>
                <w:b/>
              </w:rPr>
              <w:t>Não Conformidade</w:t>
            </w:r>
          </w:p>
        </w:tc>
      </w:tr>
      <w:tr w:rsidR="00625357" w:rsidRPr="006A4CB6" w14:paraId="5A04C18F" w14:textId="77777777" w:rsidTr="00315A4F">
        <w:tc>
          <w:tcPr>
            <w:tcW w:w="988" w:type="dxa"/>
          </w:tcPr>
          <w:p w14:paraId="649EA6F6" w14:textId="77777777" w:rsidR="00625357" w:rsidRPr="006A4CB6" w:rsidRDefault="00625357" w:rsidP="008D03D5">
            <w:pPr>
              <w:spacing w:before="40" w:after="40"/>
              <w:jc w:val="both"/>
              <w:rPr>
                <w:rFonts w:cstheme="minorHAnsi"/>
              </w:rPr>
            </w:pPr>
          </w:p>
        </w:tc>
        <w:tc>
          <w:tcPr>
            <w:tcW w:w="7506" w:type="dxa"/>
          </w:tcPr>
          <w:p w14:paraId="35780FD9" w14:textId="77777777" w:rsidR="00625357" w:rsidRPr="006A4CB6" w:rsidRDefault="00625357" w:rsidP="008D03D5">
            <w:pPr>
              <w:spacing w:before="40" w:after="40"/>
              <w:jc w:val="both"/>
              <w:rPr>
                <w:rFonts w:cstheme="minorHAnsi"/>
              </w:rPr>
            </w:pPr>
          </w:p>
        </w:tc>
      </w:tr>
      <w:tr w:rsidR="00625357" w:rsidRPr="006A4CB6" w14:paraId="77C0585D" w14:textId="77777777" w:rsidTr="00315A4F">
        <w:tc>
          <w:tcPr>
            <w:tcW w:w="988" w:type="dxa"/>
          </w:tcPr>
          <w:p w14:paraId="038280F7" w14:textId="77777777" w:rsidR="00625357" w:rsidRPr="006A4CB6" w:rsidRDefault="00625357" w:rsidP="008D03D5">
            <w:pPr>
              <w:spacing w:before="40" w:after="40"/>
              <w:jc w:val="both"/>
              <w:rPr>
                <w:rFonts w:cstheme="minorHAnsi"/>
              </w:rPr>
            </w:pPr>
          </w:p>
        </w:tc>
        <w:tc>
          <w:tcPr>
            <w:tcW w:w="7506" w:type="dxa"/>
          </w:tcPr>
          <w:p w14:paraId="409A3A6E" w14:textId="77777777" w:rsidR="00625357" w:rsidRPr="006A4CB6" w:rsidRDefault="00625357" w:rsidP="008D03D5">
            <w:pPr>
              <w:spacing w:before="40" w:after="40"/>
              <w:jc w:val="both"/>
              <w:rPr>
                <w:rFonts w:cstheme="minorHAnsi"/>
              </w:rPr>
            </w:pPr>
          </w:p>
        </w:tc>
      </w:tr>
      <w:tr w:rsidR="00625357" w:rsidRPr="006A4CB6" w14:paraId="0095E0D7" w14:textId="77777777" w:rsidTr="00315A4F">
        <w:tc>
          <w:tcPr>
            <w:tcW w:w="988" w:type="dxa"/>
          </w:tcPr>
          <w:p w14:paraId="290ACFCA" w14:textId="77777777" w:rsidR="00625357" w:rsidRPr="006A4CB6" w:rsidRDefault="00625357" w:rsidP="008D03D5">
            <w:pPr>
              <w:spacing w:before="40" w:after="40"/>
              <w:jc w:val="both"/>
              <w:rPr>
                <w:rFonts w:cstheme="minorHAnsi"/>
              </w:rPr>
            </w:pPr>
          </w:p>
        </w:tc>
        <w:tc>
          <w:tcPr>
            <w:tcW w:w="7506" w:type="dxa"/>
          </w:tcPr>
          <w:p w14:paraId="1ED2305B" w14:textId="77777777" w:rsidR="00625357" w:rsidRPr="006A4CB6" w:rsidRDefault="00625357" w:rsidP="008D03D5">
            <w:pPr>
              <w:spacing w:before="40" w:after="40"/>
              <w:jc w:val="both"/>
              <w:rPr>
                <w:rFonts w:cstheme="minorHAnsi"/>
              </w:rPr>
            </w:pPr>
          </w:p>
        </w:tc>
      </w:tr>
      <w:tr w:rsidR="00625357" w:rsidRPr="006A4CB6" w14:paraId="70C226F2" w14:textId="77777777" w:rsidTr="00315A4F">
        <w:tc>
          <w:tcPr>
            <w:tcW w:w="988" w:type="dxa"/>
          </w:tcPr>
          <w:p w14:paraId="10DF3A0D" w14:textId="77777777" w:rsidR="00625357" w:rsidRPr="006A4CB6" w:rsidRDefault="00625357" w:rsidP="008D03D5">
            <w:pPr>
              <w:spacing w:before="40" w:after="40"/>
              <w:jc w:val="both"/>
              <w:rPr>
                <w:rFonts w:cstheme="minorHAnsi"/>
              </w:rPr>
            </w:pPr>
          </w:p>
        </w:tc>
        <w:tc>
          <w:tcPr>
            <w:tcW w:w="7506" w:type="dxa"/>
          </w:tcPr>
          <w:p w14:paraId="5EC2C310" w14:textId="77777777" w:rsidR="00625357" w:rsidRPr="006A4CB6" w:rsidRDefault="00625357" w:rsidP="008D03D5">
            <w:pPr>
              <w:spacing w:before="40" w:after="40"/>
              <w:jc w:val="both"/>
              <w:rPr>
                <w:rFonts w:cstheme="minorHAnsi"/>
              </w:rPr>
            </w:pPr>
          </w:p>
        </w:tc>
      </w:tr>
      <w:tr w:rsidR="00625357" w:rsidRPr="006A4CB6" w14:paraId="6FCE3DA6" w14:textId="77777777" w:rsidTr="00315A4F">
        <w:tc>
          <w:tcPr>
            <w:tcW w:w="988" w:type="dxa"/>
          </w:tcPr>
          <w:p w14:paraId="635D0A3F" w14:textId="77777777" w:rsidR="00625357" w:rsidRPr="006A4CB6" w:rsidRDefault="00625357" w:rsidP="008D03D5">
            <w:pPr>
              <w:spacing w:before="40" w:after="40"/>
              <w:jc w:val="both"/>
              <w:rPr>
                <w:rFonts w:cstheme="minorHAnsi"/>
              </w:rPr>
            </w:pPr>
          </w:p>
        </w:tc>
        <w:tc>
          <w:tcPr>
            <w:tcW w:w="7506" w:type="dxa"/>
          </w:tcPr>
          <w:p w14:paraId="035F084E" w14:textId="77777777" w:rsidR="00625357" w:rsidRPr="006A4CB6" w:rsidRDefault="00625357" w:rsidP="008D03D5">
            <w:pPr>
              <w:spacing w:before="40" w:after="40"/>
              <w:jc w:val="both"/>
              <w:rPr>
                <w:rFonts w:cstheme="minorHAnsi"/>
              </w:rPr>
            </w:pPr>
          </w:p>
        </w:tc>
      </w:tr>
      <w:tr w:rsidR="00625357" w:rsidRPr="006A4CB6" w14:paraId="7D8AE035" w14:textId="77777777" w:rsidTr="00315A4F">
        <w:tc>
          <w:tcPr>
            <w:tcW w:w="988" w:type="dxa"/>
          </w:tcPr>
          <w:p w14:paraId="561FF4AD" w14:textId="77777777" w:rsidR="00625357" w:rsidRPr="006A4CB6" w:rsidRDefault="00625357" w:rsidP="008D03D5">
            <w:pPr>
              <w:spacing w:before="40" w:after="40"/>
              <w:jc w:val="both"/>
              <w:rPr>
                <w:rFonts w:cstheme="minorHAnsi"/>
              </w:rPr>
            </w:pPr>
          </w:p>
        </w:tc>
        <w:tc>
          <w:tcPr>
            <w:tcW w:w="7506" w:type="dxa"/>
          </w:tcPr>
          <w:p w14:paraId="22FA75EE" w14:textId="77777777" w:rsidR="00625357" w:rsidRPr="006A4CB6" w:rsidRDefault="00625357" w:rsidP="008D03D5">
            <w:pPr>
              <w:spacing w:before="40" w:after="40"/>
              <w:jc w:val="both"/>
              <w:rPr>
                <w:rFonts w:cstheme="minorHAnsi"/>
              </w:rPr>
            </w:pPr>
          </w:p>
        </w:tc>
      </w:tr>
      <w:tr w:rsidR="00625357" w:rsidRPr="006A4CB6" w14:paraId="7FF3499A" w14:textId="77777777" w:rsidTr="00315A4F">
        <w:tc>
          <w:tcPr>
            <w:tcW w:w="988" w:type="dxa"/>
          </w:tcPr>
          <w:p w14:paraId="53C84CA9" w14:textId="77777777" w:rsidR="00625357" w:rsidRPr="006A4CB6" w:rsidRDefault="00625357" w:rsidP="008D03D5">
            <w:pPr>
              <w:spacing w:before="40" w:after="40"/>
              <w:jc w:val="both"/>
              <w:rPr>
                <w:rFonts w:cstheme="minorHAnsi"/>
              </w:rPr>
            </w:pPr>
          </w:p>
        </w:tc>
        <w:tc>
          <w:tcPr>
            <w:tcW w:w="7506" w:type="dxa"/>
          </w:tcPr>
          <w:p w14:paraId="4631CF87" w14:textId="77777777" w:rsidR="00625357" w:rsidRPr="006A4CB6" w:rsidRDefault="00625357" w:rsidP="008D03D5">
            <w:pPr>
              <w:spacing w:before="40" w:after="40"/>
              <w:jc w:val="both"/>
              <w:rPr>
                <w:rFonts w:cstheme="minorHAnsi"/>
              </w:rPr>
            </w:pPr>
          </w:p>
        </w:tc>
      </w:tr>
      <w:tr w:rsidR="00625357" w:rsidRPr="006A4CB6" w14:paraId="093A478D" w14:textId="77777777" w:rsidTr="00315A4F">
        <w:tc>
          <w:tcPr>
            <w:tcW w:w="988" w:type="dxa"/>
          </w:tcPr>
          <w:p w14:paraId="335B97CD" w14:textId="77777777" w:rsidR="00625357" w:rsidRPr="006A4CB6" w:rsidRDefault="00625357" w:rsidP="008D03D5">
            <w:pPr>
              <w:spacing w:before="40" w:after="40"/>
              <w:jc w:val="both"/>
              <w:rPr>
                <w:rFonts w:cstheme="minorHAnsi"/>
              </w:rPr>
            </w:pPr>
          </w:p>
        </w:tc>
        <w:tc>
          <w:tcPr>
            <w:tcW w:w="7506" w:type="dxa"/>
          </w:tcPr>
          <w:p w14:paraId="5BDB5AE1" w14:textId="77777777" w:rsidR="00625357" w:rsidRPr="006A4CB6" w:rsidRDefault="00625357" w:rsidP="008D03D5">
            <w:pPr>
              <w:spacing w:before="40" w:after="40"/>
              <w:jc w:val="both"/>
              <w:rPr>
                <w:rFonts w:cstheme="minorHAnsi"/>
              </w:rPr>
            </w:pPr>
          </w:p>
        </w:tc>
      </w:tr>
      <w:tr w:rsidR="00625357" w:rsidRPr="006A4CB6" w14:paraId="5AE4C83C" w14:textId="77777777" w:rsidTr="00315A4F">
        <w:tc>
          <w:tcPr>
            <w:tcW w:w="988" w:type="dxa"/>
          </w:tcPr>
          <w:p w14:paraId="1BD7AF96" w14:textId="77777777" w:rsidR="00625357" w:rsidRPr="006A4CB6" w:rsidRDefault="00625357" w:rsidP="008D03D5">
            <w:pPr>
              <w:spacing w:before="40" w:after="40"/>
              <w:jc w:val="both"/>
              <w:rPr>
                <w:rFonts w:cstheme="minorHAnsi"/>
              </w:rPr>
            </w:pPr>
          </w:p>
        </w:tc>
        <w:tc>
          <w:tcPr>
            <w:tcW w:w="7506" w:type="dxa"/>
          </w:tcPr>
          <w:p w14:paraId="3C77CC48" w14:textId="77777777" w:rsidR="00625357" w:rsidRPr="006A4CB6" w:rsidRDefault="00625357" w:rsidP="008D03D5">
            <w:pPr>
              <w:spacing w:before="40" w:after="40"/>
              <w:jc w:val="both"/>
              <w:rPr>
                <w:rFonts w:cstheme="minorHAnsi"/>
              </w:rPr>
            </w:pPr>
          </w:p>
        </w:tc>
      </w:tr>
      <w:tr w:rsidR="00625357" w:rsidRPr="006A4CB6" w14:paraId="709BA9E2" w14:textId="77777777" w:rsidTr="00315A4F">
        <w:tc>
          <w:tcPr>
            <w:tcW w:w="988" w:type="dxa"/>
          </w:tcPr>
          <w:p w14:paraId="15E29D16" w14:textId="77777777" w:rsidR="00625357" w:rsidRPr="006A4CB6" w:rsidRDefault="00625357" w:rsidP="008D03D5">
            <w:pPr>
              <w:spacing w:before="40" w:after="40"/>
              <w:jc w:val="both"/>
              <w:rPr>
                <w:rFonts w:cstheme="minorHAnsi"/>
              </w:rPr>
            </w:pPr>
          </w:p>
        </w:tc>
        <w:tc>
          <w:tcPr>
            <w:tcW w:w="7506" w:type="dxa"/>
          </w:tcPr>
          <w:p w14:paraId="31B10F10" w14:textId="77777777" w:rsidR="00625357" w:rsidRPr="006A4CB6" w:rsidRDefault="00625357" w:rsidP="008D03D5">
            <w:pPr>
              <w:spacing w:before="40" w:after="40"/>
              <w:jc w:val="both"/>
              <w:rPr>
                <w:rFonts w:cstheme="minorHAnsi"/>
              </w:rPr>
            </w:pPr>
          </w:p>
        </w:tc>
      </w:tr>
      <w:tr w:rsidR="00625357" w:rsidRPr="006A4CB6" w14:paraId="3E916902" w14:textId="77777777" w:rsidTr="00315A4F">
        <w:tc>
          <w:tcPr>
            <w:tcW w:w="988" w:type="dxa"/>
          </w:tcPr>
          <w:p w14:paraId="1ED13179" w14:textId="77777777" w:rsidR="00625357" w:rsidRPr="006A4CB6" w:rsidRDefault="00625357" w:rsidP="008D03D5">
            <w:pPr>
              <w:spacing w:before="40" w:after="40"/>
              <w:jc w:val="both"/>
              <w:rPr>
                <w:rFonts w:cstheme="minorHAnsi"/>
              </w:rPr>
            </w:pPr>
          </w:p>
        </w:tc>
        <w:tc>
          <w:tcPr>
            <w:tcW w:w="7506" w:type="dxa"/>
          </w:tcPr>
          <w:p w14:paraId="5A63B7DC" w14:textId="77777777" w:rsidR="00625357" w:rsidRPr="006A4CB6" w:rsidRDefault="00625357" w:rsidP="008D03D5">
            <w:pPr>
              <w:spacing w:before="40" w:after="40"/>
              <w:jc w:val="both"/>
              <w:rPr>
                <w:rFonts w:cstheme="minorHAnsi"/>
              </w:rPr>
            </w:pPr>
          </w:p>
        </w:tc>
      </w:tr>
      <w:tr w:rsidR="00625357" w:rsidRPr="006A4CB6" w14:paraId="57173000" w14:textId="77777777" w:rsidTr="00315A4F">
        <w:tc>
          <w:tcPr>
            <w:tcW w:w="988" w:type="dxa"/>
          </w:tcPr>
          <w:p w14:paraId="6B7655C1" w14:textId="77777777" w:rsidR="00625357" w:rsidRPr="006A4CB6" w:rsidRDefault="00625357" w:rsidP="008D03D5">
            <w:pPr>
              <w:spacing w:before="40" w:after="40"/>
              <w:jc w:val="both"/>
              <w:rPr>
                <w:rFonts w:cstheme="minorHAnsi"/>
              </w:rPr>
            </w:pPr>
          </w:p>
        </w:tc>
        <w:tc>
          <w:tcPr>
            <w:tcW w:w="7506" w:type="dxa"/>
          </w:tcPr>
          <w:p w14:paraId="35C4B9C3" w14:textId="77777777" w:rsidR="00625357" w:rsidRPr="006A4CB6" w:rsidRDefault="00625357" w:rsidP="008D03D5">
            <w:pPr>
              <w:spacing w:before="40" w:after="40"/>
              <w:jc w:val="both"/>
              <w:rPr>
                <w:rFonts w:cstheme="minorHAnsi"/>
              </w:rPr>
            </w:pPr>
          </w:p>
        </w:tc>
      </w:tr>
      <w:tr w:rsidR="00625357" w:rsidRPr="006A4CB6" w14:paraId="63D891EC" w14:textId="77777777" w:rsidTr="00315A4F">
        <w:tc>
          <w:tcPr>
            <w:tcW w:w="988" w:type="dxa"/>
          </w:tcPr>
          <w:p w14:paraId="2F9958C0" w14:textId="77777777" w:rsidR="00625357" w:rsidRPr="006A4CB6" w:rsidRDefault="00625357" w:rsidP="008D03D5">
            <w:pPr>
              <w:spacing w:before="40" w:after="40"/>
              <w:jc w:val="both"/>
              <w:rPr>
                <w:rFonts w:cstheme="minorHAnsi"/>
              </w:rPr>
            </w:pPr>
          </w:p>
        </w:tc>
        <w:tc>
          <w:tcPr>
            <w:tcW w:w="7506" w:type="dxa"/>
          </w:tcPr>
          <w:p w14:paraId="28EE950B" w14:textId="77777777" w:rsidR="00625357" w:rsidRPr="006A4CB6" w:rsidRDefault="00625357" w:rsidP="008D03D5">
            <w:pPr>
              <w:spacing w:before="40" w:after="40"/>
              <w:jc w:val="both"/>
              <w:rPr>
                <w:rFonts w:cstheme="minorHAnsi"/>
              </w:rPr>
            </w:pPr>
          </w:p>
        </w:tc>
      </w:tr>
      <w:tr w:rsidR="00625357" w:rsidRPr="006A4CB6" w14:paraId="0F1F376F" w14:textId="77777777" w:rsidTr="00315A4F">
        <w:tc>
          <w:tcPr>
            <w:tcW w:w="988" w:type="dxa"/>
          </w:tcPr>
          <w:p w14:paraId="0662FD27" w14:textId="77777777" w:rsidR="00625357" w:rsidRPr="006A4CB6" w:rsidRDefault="00625357" w:rsidP="008D03D5">
            <w:pPr>
              <w:spacing w:before="40" w:after="40"/>
              <w:jc w:val="both"/>
              <w:rPr>
                <w:rFonts w:cstheme="minorHAnsi"/>
              </w:rPr>
            </w:pPr>
          </w:p>
        </w:tc>
        <w:tc>
          <w:tcPr>
            <w:tcW w:w="7506" w:type="dxa"/>
          </w:tcPr>
          <w:p w14:paraId="1E9682A8" w14:textId="77777777" w:rsidR="00625357" w:rsidRPr="006A4CB6" w:rsidRDefault="00625357" w:rsidP="008D03D5">
            <w:pPr>
              <w:spacing w:before="40" w:after="40"/>
              <w:jc w:val="both"/>
              <w:rPr>
                <w:rFonts w:cstheme="minorHAnsi"/>
              </w:rPr>
            </w:pPr>
          </w:p>
        </w:tc>
      </w:tr>
      <w:tr w:rsidR="00625357" w:rsidRPr="006A4CB6" w14:paraId="58B53E68" w14:textId="77777777" w:rsidTr="00315A4F">
        <w:tc>
          <w:tcPr>
            <w:tcW w:w="988" w:type="dxa"/>
          </w:tcPr>
          <w:p w14:paraId="3B9E4CFB" w14:textId="77777777" w:rsidR="00625357" w:rsidRPr="006A4CB6" w:rsidRDefault="00625357" w:rsidP="008D03D5">
            <w:pPr>
              <w:spacing w:before="40" w:after="40"/>
              <w:jc w:val="both"/>
              <w:rPr>
                <w:rFonts w:cstheme="minorHAnsi"/>
              </w:rPr>
            </w:pPr>
          </w:p>
        </w:tc>
        <w:tc>
          <w:tcPr>
            <w:tcW w:w="7506" w:type="dxa"/>
          </w:tcPr>
          <w:p w14:paraId="42FC00BE" w14:textId="77777777" w:rsidR="00625357" w:rsidRPr="006A4CB6" w:rsidRDefault="00625357" w:rsidP="008D03D5">
            <w:pPr>
              <w:spacing w:before="40" w:after="40"/>
              <w:jc w:val="both"/>
              <w:rPr>
                <w:rFonts w:cstheme="minorHAnsi"/>
              </w:rPr>
            </w:pPr>
          </w:p>
        </w:tc>
      </w:tr>
      <w:tr w:rsidR="00625357" w:rsidRPr="006A4CB6" w14:paraId="5E39FA8F" w14:textId="77777777" w:rsidTr="00315A4F">
        <w:tc>
          <w:tcPr>
            <w:tcW w:w="988" w:type="dxa"/>
          </w:tcPr>
          <w:p w14:paraId="3C27FD43" w14:textId="77777777" w:rsidR="00625357" w:rsidRPr="006A4CB6" w:rsidRDefault="00625357" w:rsidP="008D03D5">
            <w:pPr>
              <w:spacing w:before="40" w:after="40"/>
              <w:jc w:val="both"/>
              <w:rPr>
                <w:rFonts w:cstheme="minorHAnsi"/>
              </w:rPr>
            </w:pPr>
          </w:p>
        </w:tc>
        <w:tc>
          <w:tcPr>
            <w:tcW w:w="7506" w:type="dxa"/>
          </w:tcPr>
          <w:p w14:paraId="652BD93E" w14:textId="77777777" w:rsidR="00625357" w:rsidRPr="006A4CB6" w:rsidRDefault="00625357" w:rsidP="008D03D5">
            <w:pPr>
              <w:spacing w:before="40" w:after="40"/>
              <w:jc w:val="both"/>
              <w:rPr>
                <w:rFonts w:cstheme="minorHAnsi"/>
              </w:rPr>
            </w:pPr>
          </w:p>
        </w:tc>
      </w:tr>
      <w:tr w:rsidR="00625357" w:rsidRPr="006A4CB6" w14:paraId="108BC5BD" w14:textId="77777777" w:rsidTr="00315A4F">
        <w:tc>
          <w:tcPr>
            <w:tcW w:w="988" w:type="dxa"/>
          </w:tcPr>
          <w:p w14:paraId="714E3463" w14:textId="77777777" w:rsidR="00625357" w:rsidRPr="006A4CB6" w:rsidRDefault="00625357" w:rsidP="008D03D5">
            <w:pPr>
              <w:spacing w:before="40" w:after="40"/>
              <w:jc w:val="both"/>
              <w:rPr>
                <w:rFonts w:cstheme="minorHAnsi"/>
              </w:rPr>
            </w:pPr>
          </w:p>
        </w:tc>
        <w:tc>
          <w:tcPr>
            <w:tcW w:w="7506" w:type="dxa"/>
          </w:tcPr>
          <w:p w14:paraId="603C9E24" w14:textId="77777777" w:rsidR="00625357" w:rsidRPr="006A4CB6" w:rsidRDefault="00625357" w:rsidP="008D03D5">
            <w:pPr>
              <w:spacing w:before="40" w:after="40"/>
              <w:jc w:val="both"/>
              <w:rPr>
                <w:rFonts w:cstheme="minorHAnsi"/>
              </w:rPr>
            </w:pPr>
          </w:p>
        </w:tc>
      </w:tr>
      <w:tr w:rsidR="00625357" w:rsidRPr="006A4CB6" w14:paraId="58014500" w14:textId="77777777" w:rsidTr="00315A4F">
        <w:tc>
          <w:tcPr>
            <w:tcW w:w="988" w:type="dxa"/>
          </w:tcPr>
          <w:p w14:paraId="5D2DA466" w14:textId="77777777" w:rsidR="00625357" w:rsidRPr="006A4CB6" w:rsidRDefault="00625357" w:rsidP="008D03D5">
            <w:pPr>
              <w:spacing w:before="40" w:after="40"/>
              <w:jc w:val="both"/>
              <w:rPr>
                <w:rFonts w:cstheme="minorHAnsi"/>
              </w:rPr>
            </w:pPr>
          </w:p>
        </w:tc>
        <w:tc>
          <w:tcPr>
            <w:tcW w:w="7506" w:type="dxa"/>
          </w:tcPr>
          <w:p w14:paraId="3B08B47F" w14:textId="77777777" w:rsidR="00625357" w:rsidRPr="006A4CB6" w:rsidRDefault="00625357" w:rsidP="008D03D5">
            <w:pPr>
              <w:spacing w:before="40" w:after="40"/>
              <w:jc w:val="both"/>
              <w:rPr>
                <w:rFonts w:cstheme="minorHAnsi"/>
              </w:rPr>
            </w:pPr>
          </w:p>
        </w:tc>
      </w:tr>
      <w:tr w:rsidR="00625357" w:rsidRPr="006A4CB6" w14:paraId="470CD6D9" w14:textId="77777777" w:rsidTr="00315A4F">
        <w:tc>
          <w:tcPr>
            <w:tcW w:w="988" w:type="dxa"/>
          </w:tcPr>
          <w:p w14:paraId="43C0FB2C" w14:textId="77777777" w:rsidR="00625357" w:rsidRPr="006A4CB6" w:rsidRDefault="00625357" w:rsidP="008D03D5">
            <w:pPr>
              <w:spacing w:before="40" w:after="40"/>
              <w:jc w:val="both"/>
              <w:rPr>
                <w:rFonts w:cstheme="minorHAnsi"/>
              </w:rPr>
            </w:pPr>
          </w:p>
        </w:tc>
        <w:tc>
          <w:tcPr>
            <w:tcW w:w="7506" w:type="dxa"/>
          </w:tcPr>
          <w:p w14:paraId="5D70AF95" w14:textId="77777777" w:rsidR="00625357" w:rsidRPr="006A4CB6" w:rsidRDefault="00625357" w:rsidP="008D03D5">
            <w:pPr>
              <w:spacing w:before="40" w:after="40"/>
              <w:jc w:val="both"/>
              <w:rPr>
                <w:rFonts w:cstheme="minorHAnsi"/>
              </w:rPr>
            </w:pPr>
          </w:p>
        </w:tc>
      </w:tr>
    </w:tbl>
    <w:p w14:paraId="529B1600" w14:textId="77777777" w:rsidR="00625357" w:rsidRPr="00362948" w:rsidRDefault="00625357" w:rsidP="00362948">
      <w:pPr>
        <w:spacing w:before="100" w:after="100" w:line="336" w:lineRule="auto"/>
        <w:rPr>
          <w:rFonts w:cstheme="minorHAnsi"/>
          <w:b/>
          <w:sz w:val="24"/>
          <w:szCs w:val="24"/>
        </w:rPr>
      </w:pPr>
    </w:p>
    <w:p w14:paraId="22A7EFAB" w14:textId="77777777" w:rsidR="00625357" w:rsidRPr="00362948" w:rsidRDefault="00625357" w:rsidP="00362948">
      <w:pPr>
        <w:spacing w:before="100" w:after="100" w:line="336" w:lineRule="auto"/>
        <w:rPr>
          <w:rFonts w:cstheme="minorHAnsi"/>
          <w:b/>
          <w:sz w:val="24"/>
          <w:szCs w:val="24"/>
        </w:rPr>
      </w:pPr>
      <w:r w:rsidRPr="00362948">
        <w:rPr>
          <w:rFonts w:cstheme="minorHAnsi"/>
          <w:b/>
          <w:sz w:val="24"/>
          <w:szCs w:val="24"/>
        </w:rPr>
        <w:t>CONCLUSÃO</w:t>
      </w:r>
    </w:p>
    <w:p w14:paraId="1FA23BA7" w14:textId="77777777" w:rsidR="00625357" w:rsidRPr="00362948" w:rsidRDefault="00625357" w:rsidP="00362948">
      <w:pPr>
        <w:tabs>
          <w:tab w:val="left" w:pos="426"/>
          <w:tab w:val="left" w:pos="709"/>
        </w:tabs>
        <w:spacing w:before="100" w:after="100" w:line="336" w:lineRule="auto"/>
        <w:ind w:left="709" w:hanging="709"/>
        <w:jc w:val="both"/>
        <w:rPr>
          <w:rFonts w:cstheme="minorHAnsi"/>
          <w:b/>
          <w:sz w:val="24"/>
          <w:szCs w:val="24"/>
        </w:rPr>
      </w:pPr>
      <w:r w:rsidRPr="00362948">
        <w:rPr>
          <w:rFonts w:cstheme="minorHAnsi"/>
          <w:sz w:val="24"/>
          <w:szCs w:val="24"/>
        </w:rPr>
        <w:t>(</w:t>
      </w:r>
      <w:r w:rsidRPr="00362948">
        <w:rPr>
          <w:rFonts w:cstheme="minorHAnsi"/>
          <w:sz w:val="24"/>
          <w:szCs w:val="24"/>
        </w:rPr>
        <w:tab/>
        <w:t>)</w:t>
      </w:r>
      <w:r w:rsidRPr="00362948">
        <w:rPr>
          <w:rFonts w:cstheme="minorHAnsi"/>
          <w:sz w:val="24"/>
          <w:szCs w:val="24"/>
        </w:rPr>
        <w:tab/>
      </w:r>
      <w:r w:rsidRPr="00362948">
        <w:rPr>
          <w:rFonts w:cstheme="minorHAnsi"/>
          <w:b/>
          <w:sz w:val="24"/>
          <w:szCs w:val="24"/>
        </w:rPr>
        <w:t xml:space="preserve">O estabelecimento possui o controle referente aos programas que atendem os elementos de inspeção avaliados no presente relatório. </w:t>
      </w:r>
    </w:p>
    <w:p w14:paraId="2DD748EA" w14:textId="77777777" w:rsidR="00625357" w:rsidRPr="00362948" w:rsidRDefault="00625357" w:rsidP="00362948">
      <w:pPr>
        <w:tabs>
          <w:tab w:val="left" w:pos="426"/>
          <w:tab w:val="left" w:pos="709"/>
        </w:tabs>
        <w:spacing w:before="100" w:after="100" w:line="336" w:lineRule="auto"/>
        <w:ind w:left="709" w:hanging="709"/>
        <w:jc w:val="both"/>
        <w:rPr>
          <w:rFonts w:cstheme="minorHAnsi"/>
          <w:sz w:val="24"/>
          <w:szCs w:val="24"/>
        </w:rPr>
      </w:pPr>
      <w:r w:rsidRPr="00362948">
        <w:rPr>
          <w:rFonts w:cstheme="minorHAnsi"/>
          <w:sz w:val="24"/>
          <w:szCs w:val="24"/>
        </w:rPr>
        <w:tab/>
      </w:r>
      <w:r w:rsidRPr="00362948">
        <w:rPr>
          <w:rFonts w:cstheme="minorHAnsi"/>
          <w:sz w:val="24"/>
          <w:szCs w:val="24"/>
        </w:rPr>
        <w:tab/>
      </w:r>
      <w:proofErr w:type="gramStart"/>
      <w:r w:rsidRPr="00362948">
        <w:rPr>
          <w:rFonts w:cstheme="minorHAnsi"/>
          <w:sz w:val="24"/>
          <w:szCs w:val="24"/>
        </w:rPr>
        <w:t>(  )</w:t>
      </w:r>
      <w:proofErr w:type="gramEnd"/>
      <w:r w:rsidRPr="00362948">
        <w:rPr>
          <w:rFonts w:cstheme="minorHAnsi"/>
          <w:sz w:val="24"/>
          <w:szCs w:val="24"/>
        </w:rPr>
        <w:t xml:space="preserve"> e está apto a integrar/se manter no SUSAF/PR.</w:t>
      </w:r>
    </w:p>
    <w:p w14:paraId="37150B48" w14:textId="77777777" w:rsidR="00625357" w:rsidRPr="00362948" w:rsidRDefault="00625357" w:rsidP="00362948">
      <w:pPr>
        <w:tabs>
          <w:tab w:val="left" w:pos="426"/>
          <w:tab w:val="left" w:pos="709"/>
        </w:tabs>
        <w:spacing w:before="100" w:after="100" w:line="336" w:lineRule="auto"/>
        <w:ind w:left="709" w:hanging="709"/>
        <w:jc w:val="both"/>
        <w:rPr>
          <w:rFonts w:cstheme="minorHAnsi"/>
          <w:sz w:val="24"/>
          <w:szCs w:val="24"/>
        </w:rPr>
      </w:pPr>
      <w:r w:rsidRPr="00362948">
        <w:rPr>
          <w:rFonts w:cstheme="minorHAnsi"/>
          <w:sz w:val="24"/>
          <w:szCs w:val="24"/>
        </w:rPr>
        <w:t>(</w:t>
      </w:r>
      <w:r w:rsidRPr="00362948">
        <w:rPr>
          <w:rFonts w:cstheme="minorHAnsi"/>
          <w:sz w:val="24"/>
          <w:szCs w:val="24"/>
        </w:rPr>
        <w:tab/>
        <w:t>)</w:t>
      </w:r>
      <w:r w:rsidRPr="00362948">
        <w:rPr>
          <w:rFonts w:cstheme="minorHAnsi"/>
          <w:sz w:val="24"/>
          <w:szCs w:val="24"/>
        </w:rPr>
        <w:tab/>
      </w:r>
      <w:r w:rsidRPr="00362948">
        <w:rPr>
          <w:rFonts w:cstheme="minorHAnsi"/>
          <w:b/>
          <w:sz w:val="24"/>
          <w:szCs w:val="24"/>
        </w:rPr>
        <w:t>O estabelecimento apresenta indício de perda de controle nos programas que atendem aos seguintes elementos de inspeção:</w:t>
      </w:r>
    </w:p>
    <w:p w14:paraId="3D5E8D91" w14:textId="77777777" w:rsidR="00625357" w:rsidRPr="00362948" w:rsidRDefault="00625357" w:rsidP="00362948">
      <w:pPr>
        <w:tabs>
          <w:tab w:val="left" w:pos="426"/>
          <w:tab w:val="left" w:pos="709"/>
        </w:tabs>
        <w:spacing w:before="100" w:after="100" w:line="336" w:lineRule="auto"/>
        <w:ind w:left="709" w:hanging="709"/>
        <w:jc w:val="both"/>
        <w:rPr>
          <w:rFonts w:cstheme="minorHAnsi"/>
          <w:sz w:val="24"/>
          <w:szCs w:val="24"/>
        </w:rPr>
      </w:pPr>
      <w:r w:rsidRPr="00362948">
        <w:rPr>
          <w:rFonts w:cstheme="minorHAnsi"/>
          <w:sz w:val="24"/>
          <w:szCs w:val="24"/>
        </w:rPr>
        <w:tab/>
      </w:r>
      <w:r w:rsidRPr="00362948">
        <w:rPr>
          <w:rFonts w:cstheme="minorHAnsi"/>
          <w:sz w:val="24"/>
          <w:szCs w:val="24"/>
        </w:rPr>
        <w:tab/>
        <w:t xml:space="preserve">Nesse caso, a empresa tem ____ </w:t>
      </w:r>
      <w:r w:rsidRPr="00362948">
        <w:rPr>
          <w:rFonts w:cstheme="minorHAnsi"/>
          <w:b/>
          <w:sz w:val="24"/>
          <w:szCs w:val="24"/>
        </w:rPr>
        <w:t>dias</w:t>
      </w:r>
      <w:r w:rsidRPr="00362948">
        <w:rPr>
          <w:rFonts w:cstheme="minorHAnsi"/>
          <w:sz w:val="24"/>
          <w:szCs w:val="24"/>
        </w:rPr>
        <w:t xml:space="preserve"> para retomar o efetivo controle dos programas que atendem aos elementos acima listados. Caso contrário o Serviço Oficial poderá concluir que o estabelecimento não evidencia o controle do processo.</w:t>
      </w:r>
    </w:p>
    <w:p w14:paraId="6F69C74B" w14:textId="77777777" w:rsidR="00625357" w:rsidRPr="00362948" w:rsidRDefault="00625357" w:rsidP="00362948">
      <w:pPr>
        <w:tabs>
          <w:tab w:val="left" w:pos="426"/>
          <w:tab w:val="left" w:pos="709"/>
        </w:tabs>
        <w:spacing w:before="100" w:after="100" w:line="336" w:lineRule="auto"/>
        <w:ind w:left="709" w:hanging="709"/>
        <w:jc w:val="both"/>
        <w:rPr>
          <w:rFonts w:cstheme="minorHAnsi"/>
          <w:sz w:val="24"/>
          <w:szCs w:val="24"/>
        </w:rPr>
      </w:pPr>
      <w:r w:rsidRPr="00362948">
        <w:rPr>
          <w:rFonts w:cstheme="minorHAnsi"/>
          <w:sz w:val="24"/>
          <w:szCs w:val="24"/>
        </w:rPr>
        <w:t>(</w:t>
      </w:r>
      <w:r w:rsidRPr="00362948">
        <w:rPr>
          <w:rFonts w:cstheme="minorHAnsi"/>
          <w:sz w:val="24"/>
          <w:szCs w:val="24"/>
        </w:rPr>
        <w:tab/>
        <w:t>)</w:t>
      </w:r>
      <w:r w:rsidRPr="00362948">
        <w:rPr>
          <w:rFonts w:cstheme="minorHAnsi"/>
          <w:sz w:val="24"/>
          <w:szCs w:val="24"/>
        </w:rPr>
        <w:tab/>
      </w:r>
      <w:r w:rsidRPr="00362948">
        <w:rPr>
          <w:rFonts w:cstheme="minorHAnsi"/>
          <w:b/>
          <w:sz w:val="24"/>
          <w:szCs w:val="24"/>
        </w:rPr>
        <w:t>O estabelecimento não evidencia o controle do processo (autocontrole)</w:t>
      </w:r>
      <w:r w:rsidRPr="00362948">
        <w:rPr>
          <w:rFonts w:cstheme="minorHAnsi"/>
          <w:sz w:val="24"/>
          <w:szCs w:val="24"/>
        </w:rPr>
        <w:t>.  AS AÇÕES FISCAIS TOMADAS DURANTE A SUPERVISÃO seguem o descrito na legislação municipal.</w:t>
      </w:r>
    </w:p>
    <w:p w14:paraId="480F7D5C" w14:textId="77777777" w:rsidR="00625357" w:rsidRPr="00362948" w:rsidRDefault="00625357" w:rsidP="00362948">
      <w:pPr>
        <w:spacing w:before="100" w:after="100" w:line="336" w:lineRule="auto"/>
        <w:jc w:val="both"/>
        <w:rPr>
          <w:rFonts w:cstheme="minorHAnsi"/>
          <w:b/>
          <w:sz w:val="24"/>
          <w:szCs w:val="24"/>
        </w:rPr>
      </w:pPr>
    </w:p>
    <w:p w14:paraId="154908AB"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DESCRIÇÃO</w:t>
      </w:r>
    </w:p>
    <w:tbl>
      <w:tblPr>
        <w:tblStyle w:val="Tabelacomgrade"/>
        <w:tblW w:w="0" w:type="auto"/>
        <w:tblLook w:val="04A0" w:firstRow="1" w:lastRow="0" w:firstColumn="1" w:lastColumn="0" w:noHBand="0" w:noVBand="1"/>
      </w:tblPr>
      <w:tblGrid>
        <w:gridCol w:w="8494"/>
      </w:tblGrid>
      <w:tr w:rsidR="00625357" w:rsidRPr="00362948" w14:paraId="4205C9BA" w14:textId="77777777" w:rsidTr="00315A4F">
        <w:tc>
          <w:tcPr>
            <w:tcW w:w="8494" w:type="dxa"/>
          </w:tcPr>
          <w:p w14:paraId="2DDE3E39" w14:textId="77777777" w:rsidR="00625357" w:rsidRPr="00362948" w:rsidRDefault="00625357" w:rsidP="008D03D5">
            <w:pPr>
              <w:spacing w:before="40" w:after="40"/>
              <w:jc w:val="both"/>
              <w:rPr>
                <w:rFonts w:cstheme="minorHAnsi"/>
                <w:sz w:val="24"/>
                <w:szCs w:val="24"/>
              </w:rPr>
            </w:pPr>
          </w:p>
        </w:tc>
      </w:tr>
      <w:tr w:rsidR="00625357" w:rsidRPr="00362948" w14:paraId="189DE4B0" w14:textId="77777777" w:rsidTr="00315A4F">
        <w:tc>
          <w:tcPr>
            <w:tcW w:w="8494" w:type="dxa"/>
          </w:tcPr>
          <w:p w14:paraId="7318C72C" w14:textId="77777777" w:rsidR="00625357" w:rsidRPr="00362948" w:rsidRDefault="00625357" w:rsidP="008D03D5">
            <w:pPr>
              <w:spacing w:before="40" w:after="40"/>
              <w:jc w:val="both"/>
              <w:rPr>
                <w:rFonts w:cstheme="minorHAnsi"/>
                <w:sz w:val="24"/>
                <w:szCs w:val="24"/>
              </w:rPr>
            </w:pPr>
          </w:p>
        </w:tc>
      </w:tr>
      <w:tr w:rsidR="00625357" w:rsidRPr="00362948" w14:paraId="48D9833F" w14:textId="77777777" w:rsidTr="00315A4F">
        <w:tc>
          <w:tcPr>
            <w:tcW w:w="8494" w:type="dxa"/>
          </w:tcPr>
          <w:p w14:paraId="7C5AF798" w14:textId="77777777" w:rsidR="00625357" w:rsidRPr="00362948" w:rsidRDefault="00625357" w:rsidP="008D03D5">
            <w:pPr>
              <w:spacing w:before="40" w:after="40"/>
              <w:jc w:val="both"/>
              <w:rPr>
                <w:rFonts w:cstheme="minorHAnsi"/>
                <w:sz w:val="24"/>
                <w:szCs w:val="24"/>
              </w:rPr>
            </w:pPr>
          </w:p>
        </w:tc>
      </w:tr>
      <w:tr w:rsidR="00625357" w:rsidRPr="00362948" w14:paraId="4585FC36" w14:textId="77777777" w:rsidTr="00315A4F">
        <w:tc>
          <w:tcPr>
            <w:tcW w:w="8494" w:type="dxa"/>
          </w:tcPr>
          <w:p w14:paraId="5B8CD9A2" w14:textId="77777777" w:rsidR="00625357" w:rsidRPr="00362948" w:rsidRDefault="00625357" w:rsidP="008D03D5">
            <w:pPr>
              <w:spacing w:before="40" w:after="40"/>
              <w:jc w:val="both"/>
              <w:rPr>
                <w:rFonts w:cstheme="minorHAnsi"/>
                <w:sz w:val="24"/>
                <w:szCs w:val="24"/>
              </w:rPr>
            </w:pPr>
          </w:p>
        </w:tc>
      </w:tr>
      <w:tr w:rsidR="00625357" w:rsidRPr="00362948" w14:paraId="10631E56" w14:textId="77777777" w:rsidTr="00315A4F">
        <w:tc>
          <w:tcPr>
            <w:tcW w:w="8494" w:type="dxa"/>
          </w:tcPr>
          <w:p w14:paraId="40296DB9" w14:textId="77777777" w:rsidR="00625357" w:rsidRPr="00362948" w:rsidRDefault="00625357" w:rsidP="008D03D5">
            <w:pPr>
              <w:spacing w:before="40" w:after="40"/>
              <w:jc w:val="both"/>
              <w:rPr>
                <w:rFonts w:cstheme="minorHAnsi"/>
                <w:sz w:val="24"/>
                <w:szCs w:val="24"/>
              </w:rPr>
            </w:pPr>
          </w:p>
        </w:tc>
      </w:tr>
      <w:tr w:rsidR="00625357" w:rsidRPr="00362948" w14:paraId="2FD54C4E" w14:textId="77777777" w:rsidTr="00315A4F">
        <w:tc>
          <w:tcPr>
            <w:tcW w:w="8494" w:type="dxa"/>
          </w:tcPr>
          <w:p w14:paraId="458F91B3" w14:textId="77777777" w:rsidR="00625357" w:rsidRPr="00362948" w:rsidRDefault="00625357" w:rsidP="008D03D5">
            <w:pPr>
              <w:spacing w:before="40" w:after="40"/>
              <w:jc w:val="both"/>
              <w:rPr>
                <w:rFonts w:cstheme="minorHAnsi"/>
                <w:sz w:val="24"/>
                <w:szCs w:val="24"/>
              </w:rPr>
            </w:pPr>
          </w:p>
        </w:tc>
      </w:tr>
      <w:tr w:rsidR="00625357" w:rsidRPr="00362948" w14:paraId="528A23F8" w14:textId="77777777" w:rsidTr="00315A4F">
        <w:tc>
          <w:tcPr>
            <w:tcW w:w="8494" w:type="dxa"/>
          </w:tcPr>
          <w:p w14:paraId="24DD22BB" w14:textId="77777777" w:rsidR="00625357" w:rsidRPr="00362948" w:rsidRDefault="00625357" w:rsidP="008D03D5">
            <w:pPr>
              <w:spacing w:before="40" w:after="40"/>
              <w:jc w:val="both"/>
              <w:rPr>
                <w:rFonts w:cstheme="minorHAnsi"/>
                <w:sz w:val="24"/>
                <w:szCs w:val="24"/>
              </w:rPr>
            </w:pPr>
          </w:p>
        </w:tc>
      </w:tr>
    </w:tbl>
    <w:p w14:paraId="1892B83D" w14:textId="77777777" w:rsidR="00625357" w:rsidRPr="00362948" w:rsidRDefault="00625357" w:rsidP="008D03D5">
      <w:pPr>
        <w:spacing w:before="40" w:after="40" w:line="240" w:lineRule="auto"/>
        <w:jc w:val="both"/>
        <w:rPr>
          <w:rFonts w:cstheme="minorHAnsi"/>
          <w:sz w:val="24"/>
          <w:szCs w:val="24"/>
        </w:rPr>
      </w:pPr>
    </w:p>
    <w:tbl>
      <w:tblPr>
        <w:tblStyle w:val="Tabelacomgrade"/>
        <w:tblW w:w="0" w:type="auto"/>
        <w:tblLook w:val="04A0" w:firstRow="1" w:lastRow="0" w:firstColumn="1" w:lastColumn="0" w:noHBand="0" w:noVBand="1"/>
      </w:tblPr>
      <w:tblGrid>
        <w:gridCol w:w="2831"/>
        <w:gridCol w:w="2831"/>
        <w:gridCol w:w="2832"/>
      </w:tblGrid>
      <w:tr w:rsidR="00625357" w:rsidRPr="00362948" w14:paraId="0816CB8A" w14:textId="77777777" w:rsidTr="00315A4F">
        <w:tc>
          <w:tcPr>
            <w:tcW w:w="2831" w:type="dxa"/>
          </w:tcPr>
          <w:p w14:paraId="4FB2B927" w14:textId="77777777" w:rsidR="00625357" w:rsidRPr="00362948" w:rsidRDefault="00625357" w:rsidP="008D03D5">
            <w:pPr>
              <w:spacing w:before="40" w:after="40"/>
              <w:jc w:val="both"/>
              <w:rPr>
                <w:rFonts w:cstheme="minorHAnsi"/>
                <w:b/>
                <w:sz w:val="24"/>
                <w:szCs w:val="24"/>
              </w:rPr>
            </w:pPr>
            <w:r w:rsidRPr="00362948">
              <w:rPr>
                <w:rFonts w:cstheme="minorHAnsi"/>
                <w:b/>
                <w:sz w:val="24"/>
                <w:szCs w:val="24"/>
              </w:rPr>
              <w:t>Nome</w:t>
            </w:r>
          </w:p>
        </w:tc>
        <w:tc>
          <w:tcPr>
            <w:tcW w:w="2831" w:type="dxa"/>
          </w:tcPr>
          <w:p w14:paraId="1675E177" w14:textId="77777777" w:rsidR="00625357" w:rsidRPr="00362948" w:rsidRDefault="00625357" w:rsidP="008D03D5">
            <w:pPr>
              <w:spacing w:before="40" w:after="40"/>
              <w:jc w:val="both"/>
              <w:rPr>
                <w:rFonts w:cstheme="minorHAnsi"/>
                <w:b/>
                <w:sz w:val="24"/>
                <w:szCs w:val="24"/>
              </w:rPr>
            </w:pPr>
            <w:r w:rsidRPr="00362948">
              <w:rPr>
                <w:rFonts w:cstheme="minorHAnsi"/>
                <w:b/>
                <w:sz w:val="24"/>
                <w:szCs w:val="24"/>
              </w:rPr>
              <w:t>Assinatura</w:t>
            </w:r>
          </w:p>
        </w:tc>
        <w:tc>
          <w:tcPr>
            <w:tcW w:w="2832" w:type="dxa"/>
          </w:tcPr>
          <w:p w14:paraId="435752F8" w14:textId="77777777" w:rsidR="00625357" w:rsidRPr="00362948" w:rsidRDefault="00625357" w:rsidP="008D03D5">
            <w:pPr>
              <w:spacing w:before="40" w:after="40"/>
              <w:jc w:val="both"/>
              <w:rPr>
                <w:rFonts w:cstheme="minorHAnsi"/>
                <w:b/>
                <w:sz w:val="24"/>
                <w:szCs w:val="24"/>
              </w:rPr>
            </w:pPr>
            <w:r w:rsidRPr="00362948">
              <w:rPr>
                <w:rFonts w:cstheme="minorHAnsi"/>
                <w:b/>
                <w:sz w:val="24"/>
                <w:szCs w:val="24"/>
              </w:rPr>
              <w:t>Entidade</w:t>
            </w:r>
          </w:p>
        </w:tc>
      </w:tr>
      <w:tr w:rsidR="00625357" w:rsidRPr="00362948" w14:paraId="31158BE2" w14:textId="77777777" w:rsidTr="00315A4F">
        <w:tc>
          <w:tcPr>
            <w:tcW w:w="2831" w:type="dxa"/>
          </w:tcPr>
          <w:p w14:paraId="6D8B1FA2" w14:textId="77777777" w:rsidR="00625357" w:rsidRPr="00362948" w:rsidRDefault="00625357" w:rsidP="008D03D5">
            <w:pPr>
              <w:spacing w:before="40" w:after="40"/>
              <w:jc w:val="both"/>
              <w:rPr>
                <w:rFonts w:cstheme="minorHAnsi"/>
                <w:sz w:val="24"/>
                <w:szCs w:val="24"/>
              </w:rPr>
            </w:pPr>
          </w:p>
        </w:tc>
        <w:tc>
          <w:tcPr>
            <w:tcW w:w="2831" w:type="dxa"/>
          </w:tcPr>
          <w:p w14:paraId="0D497407" w14:textId="77777777" w:rsidR="00625357" w:rsidRPr="00362948" w:rsidRDefault="00625357" w:rsidP="008D03D5">
            <w:pPr>
              <w:spacing w:before="40" w:after="40"/>
              <w:jc w:val="both"/>
              <w:rPr>
                <w:rFonts w:cstheme="minorHAnsi"/>
                <w:sz w:val="24"/>
                <w:szCs w:val="24"/>
              </w:rPr>
            </w:pPr>
          </w:p>
        </w:tc>
        <w:tc>
          <w:tcPr>
            <w:tcW w:w="2832" w:type="dxa"/>
          </w:tcPr>
          <w:p w14:paraId="55F4F2DA" w14:textId="77777777" w:rsidR="00625357" w:rsidRPr="00362948" w:rsidRDefault="00625357" w:rsidP="008D03D5">
            <w:pPr>
              <w:spacing w:before="40" w:after="40"/>
              <w:jc w:val="both"/>
              <w:rPr>
                <w:rFonts w:cstheme="minorHAnsi"/>
                <w:sz w:val="24"/>
                <w:szCs w:val="24"/>
              </w:rPr>
            </w:pPr>
          </w:p>
        </w:tc>
      </w:tr>
      <w:tr w:rsidR="00625357" w:rsidRPr="00362948" w14:paraId="0804791D" w14:textId="77777777" w:rsidTr="00315A4F">
        <w:tc>
          <w:tcPr>
            <w:tcW w:w="2831" w:type="dxa"/>
          </w:tcPr>
          <w:p w14:paraId="22A42C27" w14:textId="77777777" w:rsidR="00625357" w:rsidRPr="00362948" w:rsidRDefault="00625357" w:rsidP="008D03D5">
            <w:pPr>
              <w:spacing w:before="40" w:after="40"/>
              <w:jc w:val="both"/>
              <w:rPr>
                <w:rFonts w:cstheme="minorHAnsi"/>
                <w:sz w:val="24"/>
                <w:szCs w:val="24"/>
              </w:rPr>
            </w:pPr>
          </w:p>
        </w:tc>
        <w:tc>
          <w:tcPr>
            <w:tcW w:w="2831" w:type="dxa"/>
          </w:tcPr>
          <w:p w14:paraId="0F3E9FD9" w14:textId="77777777" w:rsidR="00625357" w:rsidRPr="00362948" w:rsidRDefault="00625357" w:rsidP="008D03D5">
            <w:pPr>
              <w:spacing w:before="40" w:after="40"/>
              <w:jc w:val="both"/>
              <w:rPr>
                <w:rFonts w:cstheme="minorHAnsi"/>
                <w:sz w:val="24"/>
                <w:szCs w:val="24"/>
              </w:rPr>
            </w:pPr>
          </w:p>
        </w:tc>
        <w:tc>
          <w:tcPr>
            <w:tcW w:w="2832" w:type="dxa"/>
          </w:tcPr>
          <w:p w14:paraId="70870CD7" w14:textId="77777777" w:rsidR="00625357" w:rsidRPr="00362948" w:rsidRDefault="00625357" w:rsidP="008D03D5">
            <w:pPr>
              <w:spacing w:before="40" w:after="40"/>
              <w:jc w:val="both"/>
              <w:rPr>
                <w:rFonts w:cstheme="minorHAnsi"/>
                <w:sz w:val="24"/>
                <w:szCs w:val="24"/>
              </w:rPr>
            </w:pPr>
          </w:p>
        </w:tc>
      </w:tr>
      <w:tr w:rsidR="00625357" w:rsidRPr="00362948" w14:paraId="370BC940" w14:textId="77777777" w:rsidTr="00315A4F">
        <w:tc>
          <w:tcPr>
            <w:tcW w:w="2831" w:type="dxa"/>
          </w:tcPr>
          <w:p w14:paraId="2EA6FB51" w14:textId="77777777" w:rsidR="00625357" w:rsidRPr="00362948" w:rsidRDefault="00625357" w:rsidP="008D03D5">
            <w:pPr>
              <w:spacing w:before="40" w:after="40"/>
              <w:jc w:val="both"/>
              <w:rPr>
                <w:rFonts w:cstheme="minorHAnsi"/>
                <w:sz w:val="24"/>
                <w:szCs w:val="24"/>
              </w:rPr>
            </w:pPr>
          </w:p>
        </w:tc>
        <w:tc>
          <w:tcPr>
            <w:tcW w:w="2831" w:type="dxa"/>
          </w:tcPr>
          <w:p w14:paraId="57042B97" w14:textId="77777777" w:rsidR="00625357" w:rsidRPr="00362948" w:rsidRDefault="00625357" w:rsidP="008D03D5">
            <w:pPr>
              <w:spacing w:before="40" w:after="40"/>
              <w:jc w:val="both"/>
              <w:rPr>
                <w:rFonts w:cstheme="minorHAnsi"/>
                <w:sz w:val="24"/>
                <w:szCs w:val="24"/>
              </w:rPr>
            </w:pPr>
          </w:p>
        </w:tc>
        <w:tc>
          <w:tcPr>
            <w:tcW w:w="2832" w:type="dxa"/>
          </w:tcPr>
          <w:p w14:paraId="56091F8A" w14:textId="77777777" w:rsidR="00625357" w:rsidRPr="00362948" w:rsidRDefault="00625357" w:rsidP="008D03D5">
            <w:pPr>
              <w:spacing w:before="40" w:after="40"/>
              <w:jc w:val="both"/>
              <w:rPr>
                <w:rFonts w:cstheme="minorHAnsi"/>
                <w:sz w:val="24"/>
                <w:szCs w:val="24"/>
              </w:rPr>
            </w:pPr>
          </w:p>
        </w:tc>
      </w:tr>
    </w:tbl>
    <w:p w14:paraId="5A34671A" w14:textId="77777777" w:rsidR="00625357" w:rsidRPr="00362948" w:rsidRDefault="00625357" w:rsidP="00362948">
      <w:pPr>
        <w:spacing w:before="100" w:after="100" w:line="336" w:lineRule="auto"/>
        <w:jc w:val="both"/>
        <w:rPr>
          <w:rFonts w:cstheme="minorHAnsi"/>
          <w:sz w:val="24"/>
          <w:szCs w:val="24"/>
        </w:rPr>
      </w:pPr>
    </w:p>
    <w:p w14:paraId="27643BE5"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Todas as folhas do presente relatório devem ser rubricadas pelo (s) supervisor(es) e responsável legal da indústria. Uma via deste relatório ficará arquivada no SIM e a outra entregue ao responsável legal pela indústria.</w:t>
      </w:r>
    </w:p>
    <w:p w14:paraId="4B5A85CD" w14:textId="77777777" w:rsidR="00625357" w:rsidRPr="00362948" w:rsidRDefault="00625357" w:rsidP="00362948">
      <w:pPr>
        <w:spacing w:before="100" w:after="100" w:line="336" w:lineRule="auto"/>
        <w:rPr>
          <w:rFonts w:cstheme="minorHAnsi"/>
          <w:b/>
          <w:sz w:val="24"/>
          <w:szCs w:val="24"/>
        </w:rPr>
      </w:pPr>
      <w:r w:rsidRPr="00362948">
        <w:rPr>
          <w:rFonts w:cstheme="minorHAnsi"/>
          <w:b/>
          <w:sz w:val="24"/>
          <w:szCs w:val="24"/>
        </w:rPr>
        <w:br w:type="page"/>
      </w:r>
    </w:p>
    <w:p w14:paraId="6ACBD97E" w14:textId="77777777" w:rsidR="00625357" w:rsidRPr="00C43DAC" w:rsidRDefault="00625357" w:rsidP="00C43DAC">
      <w:pPr>
        <w:spacing w:before="40" w:after="40" w:line="240" w:lineRule="auto"/>
        <w:jc w:val="both"/>
        <w:rPr>
          <w:rFonts w:cstheme="minorHAnsi"/>
          <w:b/>
        </w:rPr>
      </w:pPr>
      <w:r w:rsidRPr="00C43DAC">
        <w:rPr>
          <w:rFonts w:cstheme="minorHAnsi"/>
          <w:b/>
        </w:rPr>
        <w:lastRenderedPageBreak/>
        <w:t>MODELO 1.6.3 – PLANO DE AÇÃO PARA A CORREÇÃO DAS NÃO CONFORMIDADES APONTADAS NO RELATÓRIO DE SUPERVISÃO</w:t>
      </w:r>
    </w:p>
    <w:p w14:paraId="2963B6AE" w14:textId="77777777" w:rsidR="00625357" w:rsidRPr="00C43DAC" w:rsidRDefault="00625357" w:rsidP="00C43DAC">
      <w:pPr>
        <w:spacing w:before="40" w:after="40" w:line="240" w:lineRule="auto"/>
        <w:jc w:val="both"/>
        <w:rPr>
          <w:rFonts w:cstheme="minorHAnsi"/>
        </w:rPr>
      </w:pP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5"/>
        <w:gridCol w:w="4524"/>
      </w:tblGrid>
      <w:tr w:rsidR="00625357" w:rsidRPr="00C43DAC" w14:paraId="20A50179" w14:textId="77777777" w:rsidTr="00315A4F">
        <w:tc>
          <w:tcPr>
            <w:tcW w:w="8479" w:type="dxa"/>
            <w:gridSpan w:val="2"/>
            <w:tcBorders>
              <w:bottom w:val="single" w:sz="4" w:space="0" w:color="auto"/>
            </w:tcBorders>
            <w:vAlign w:val="center"/>
          </w:tcPr>
          <w:p w14:paraId="7163E715" w14:textId="77777777" w:rsidR="00625357" w:rsidRPr="00C43DAC" w:rsidRDefault="00625357" w:rsidP="00C43DAC">
            <w:pPr>
              <w:spacing w:before="40" w:after="40"/>
              <w:jc w:val="both"/>
              <w:rPr>
                <w:rFonts w:cstheme="minorHAnsi"/>
              </w:rPr>
            </w:pPr>
            <w:r w:rsidRPr="00C43DAC">
              <w:rPr>
                <w:rFonts w:cstheme="minorHAnsi"/>
                <w:b/>
              </w:rPr>
              <w:t>Estabelecimento</w:t>
            </w:r>
            <w:r w:rsidRPr="00C43DAC">
              <w:rPr>
                <w:rFonts w:cstheme="minorHAnsi"/>
              </w:rPr>
              <w:t>:</w:t>
            </w:r>
          </w:p>
        </w:tc>
      </w:tr>
      <w:tr w:rsidR="00625357" w:rsidRPr="00C43DAC" w14:paraId="028C9221" w14:textId="77777777" w:rsidTr="00315A4F">
        <w:tc>
          <w:tcPr>
            <w:tcW w:w="3955" w:type="dxa"/>
            <w:tcBorders>
              <w:top w:val="single" w:sz="4" w:space="0" w:color="auto"/>
              <w:bottom w:val="single" w:sz="4" w:space="0" w:color="auto"/>
            </w:tcBorders>
          </w:tcPr>
          <w:p w14:paraId="753647B6" w14:textId="77777777" w:rsidR="00625357" w:rsidRPr="00C43DAC" w:rsidRDefault="00625357" w:rsidP="00C43DAC">
            <w:pPr>
              <w:spacing w:before="40" w:after="40"/>
              <w:jc w:val="both"/>
              <w:rPr>
                <w:rFonts w:cstheme="minorHAnsi"/>
              </w:rPr>
            </w:pPr>
            <w:r w:rsidRPr="00C43DAC">
              <w:rPr>
                <w:rFonts w:cstheme="minorHAnsi"/>
                <w:b/>
              </w:rPr>
              <w:t>N° Registro no SIM</w:t>
            </w:r>
            <w:r w:rsidRPr="00C43DAC">
              <w:rPr>
                <w:rFonts w:cstheme="minorHAnsi"/>
              </w:rPr>
              <w:t>:</w:t>
            </w:r>
          </w:p>
        </w:tc>
        <w:tc>
          <w:tcPr>
            <w:tcW w:w="4524" w:type="dxa"/>
            <w:tcBorders>
              <w:top w:val="single" w:sz="4" w:space="0" w:color="auto"/>
              <w:bottom w:val="single" w:sz="4" w:space="0" w:color="auto"/>
            </w:tcBorders>
          </w:tcPr>
          <w:p w14:paraId="3E69F945" w14:textId="77777777" w:rsidR="00625357" w:rsidRPr="00C43DAC" w:rsidRDefault="00625357" w:rsidP="00C43DAC">
            <w:pPr>
              <w:spacing w:before="40" w:after="40"/>
              <w:jc w:val="both"/>
              <w:rPr>
                <w:rFonts w:cstheme="minorHAnsi"/>
              </w:rPr>
            </w:pPr>
          </w:p>
        </w:tc>
      </w:tr>
    </w:tbl>
    <w:p w14:paraId="65CEA918" w14:textId="77777777" w:rsidR="00625357" w:rsidRPr="00C43DAC" w:rsidRDefault="00625357" w:rsidP="00C43DAC">
      <w:pPr>
        <w:spacing w:before="40" w:after="40" w:line="240" w:lineRule="auto"/>
        <w:jc w:val="both"/>
        <w:rPr>
          <w:rFonts w:cstheme="minorHAnsi"/>
        </w:rPr>
      </w:pPr>
    </w:p>
    <w:tbl>
      <w:tblPr>
        <w:tblStyle w:val="Tabelacomgrade"/>
        <w:tblW w:w="9214" w:type="dxa"/>
        <w:jc w:val="center"/>
        <w:tblLayout w:type="fixed"/>
        <w:tblLook w:val="04A0" w:firstRow="1" w:lastRow="0" w:firstColumn="1" w:lastColumn="0" w:noHBand="0" w:noVBand="1"/>
      </w:tblPr>
      <w:tblGrid>
        <w:gridCol w:w="850"/>
        <w:gridCol w:w="1276"/>
        <w:gridCol w:w="1418"/>
        <w:gridCol w:w="1002"/>
        <w:gridCol w:w="1708"/>
        <w:gridCol w:w="1694"/>
        <w:gridCol w:w="1266"/>
      </w:tblGrid>
      <w:tr w:rsidR="00625357" w:rsidRPr="00C43DAC" w14:paraId="52BE579B" w14:textId="77777777" w:rsidTr="00315A4F">
        <w:trPr>
          <w:jc w:val="center"/>
        </w:trPr>
        <w:tc>
          <w:tcPr>
            <w:tcW w:w="850" w:type="dxa"/>
            <w:vAlign w:val="center"/>
          </w:tcPr>
          <w:p w14:paraId="4439E4E6" w14:textId="77777777" w:rsidR="00625357" w:rsidRPr="00C43DAC" w:rsidRDefault="00625357" w:rsidP="00C43DAC">
            <w:pPr>
              <w:spacing w:before="40" w:after="40"/>
              <w:jc w:val="center"/>
              <w:rPr>
                <w:rFonts w:cstheme="minorHAnsi"/>
                <w:b/>
              </w:rPr>
            </w:pPr>
            <w:r w:rsidRPr="00C43DAC">
              <w:rPr>
                <w:rFonts w:cstheme="minorHAnsi"/>
                <w:b/>
              </w:rPr>
              <w:t>Item</w:t>
            </w:r>
          </w:p>
        </w:tc>
        <w:tc>
          <w:tcPr>
            <w:tcW w:w="1276" w:type="dxa"/>
            <w:vAlign w:val="center"/>
          </w:tcPr>
          <w:p w14:paraId="7C0F1A9A" w14:textId="77777777" w:rsidR="00625357" w:rsidRPr="00C43DAC" w:rsidRDefault="00625357" w:rsidP="00C43DAC">
            <w:pPr>
              <w:spacing w:before="40" w:after="40"/>
              <w:jc w:val="center"/>
              <w:rPr>
                <w:rFonts w:cstheme="minorHAnsi"/>
                <w:b/>
              </w:rPr>
            </w:pPr>
            <w:r w:rsidRPr="00C43DAC">
              <w:rPr>
                <w:rFonts w:cstheme="minorHAnsi"/>
                <w:b/>
              </w:rPr>
              <w:t>Não conformidade</w:t>
            </w:r>
          </w:p>
        </w:tc>
        <w:tc>
          <w:tcPr>
            <w:tcW w:w="1418" w:type="dxa"/>
            <w:vAlign w:val="center"/>
          </w:tcPr>
          <w:p w14:paraId="6A7C77FC" w14:textId="77777777" w:rsidR="00625357" w:rsidRPr="00C43DAC" w:rsidRDefault="00625357" w:rsidP="00C43DAC">
            <w:pPr>
              <w:spacing w:before="40" w:after="40"/>
              <w:jc w:val="center"/>
              <w:rPr>
                <w:rFonts w:cstheme="minorHAnsi"/>
                <w:b/>
              </w:rPr>
            </w:pPr>
            <w:r w:rsidRPr="00C43DAC">
              <w:rPr>
                <w:rFonts w:cstheme="minorHAnsi"/>
                <w:b/>
              </w:rPr>
              <w:t>Correção /</w:t>
            </w:r>
          </w:p>
          <w:p w14:paraId="4413EA12" w14:textId="77777777" w:rsidR="00625357" w:rsidRPr="00C43DAC" w:rsidRDefault="00625357" w:rsidP="00C43DAC">
            <w:pPr>
              <w:spacing w:before="40" w:after="40"/>
              <w:jc w:val="center"/>
              <w:rPr>
                <w:rFonts w:cstheme="minorHAnsi"/>
                <w:b/>
              </w:rPr>
            </w:pPr>
            <w:r w:rsidRPr="00C43DAC">
              <w:rPr>
                <w:rFonts w:cstheme="minorHAnsi"/>
                <w:b/>
              </w:rPr>
              <w:t>Ação corretiva</w:t>
            </w:r>
          </w:p>
        </w:tc>
        <w:tc>
          <w:tcPr>
            <w:tcW w:w="1002" w:type="dxa"/>
            <w:vAlign w:val="center"/>
          </w:tcPr>
          <w:p w14:paraId="4B07811E" w14:textId="77777777" w:rsidR="00625357" w:rsidRPr="00C43DAC" w:rsidRDefault="00625357" w:rsidP="00C43DAC">
            <w:pPr>
              <w:spacing w:before="40" w:after="40"/>
              <w:jc w:val="center"/>
              <w:rPr>
                <w:rFonts w:cstheme="minorHAnsi"/>
                <w:b/>
              </w:rPr>
            </w:pPr>
            <w:r w:rsidRPr="00C43DAC">
              <w:rPr>
                <w:rFonts w:cstheme="minorHAnsi"/>
                <w:b/>
              </w:rPr>
              <w:t>Prazo</w:t>
            </w:r>
          </w:p>
        </w:tc>
        <w:tc>
          <w:tcPr>
            <w:tcW w:w="1708" w:type="dxa"/>
            <w:vAlign w:val="center"/>
          </w:tcPr>
          <w:p w14:paraId="79F127CC" w14:textId="77777777" w:rsidR="00625357" w:rsidRPr="00C43DAC" w:rsidRDefault="00625357" w:rsidP="00C43DAC">
            <w:pPr>
              <w:spacing w:before="40" w:after="40"/>
              <w:jc w:val="center"/>
              <w:rPr>
                <w:rFonts w:cstheme="minorHAnsi"/>
                <w:b/>
              </w:rPr>
            </w:pPr>
            <w:r w:rsidRPr="00C43DAC">
              <w:rPr>
                <w:rFonts w:cstheme="minorHAnsi"/>
                <w:b/>
              </w:rPr>
              <w:t>Parecer Fiscal do SIM quanto a ação corretiva e prazo</w:t>
            </w:r>
          </w:p>
        </w:tc>
        <w:tc>
          <w:tcPr>
            <w:tcW w:w="2960" w:type="dxa"/>
            <w:gridSpan w:val="2"/>
            <w:vAlign w:val="center"/>
          </w:tcPr>
          <w:p w14:paraId="3390BD63" w14:textId="77777777" w:rsidR="00625357" w:rsidRPr="00C43DAC" w:rsidRDefault="00625357" w:rsidP="00C43DAC">
            <w:pPr>
              <w:spacing w:before="40" w:after="40"/>
              <w:jc w:val="center"/>
              <w:rPr>
                <w:rFonts w:cstheme="minorHAnsi"/>
                <w:b/>
              </w:rPr>
            </w:pPr>
            <w:r w:rsidRPr="00C43DAC">
              <w:rPr>
                <w:rFonts w:cstheme="minorHAnsi"/>
                <w:b/>
              </w:rPr>
              <w:t>Verificação Oficial</w:t>
            </w:r>
          </w:p>
        </w:tc>
      </w:tr>
      <w:tr w:rsidR="00625357" w:rsidRPr="00C43DAC" w14:paraId="6BB158D8" w14:textId="77777777" w:rsidTr="00315A4F">
        <w:trPr>
          <w:jc w:val="center"/>
        </w:trPr>
        <w:tc>
          <w:tcPr>
            <w:tcW w:w="850" w:type="dxa"/>
          </w:tcPr>
          <w:p w14:paraId="6B33AA93" w14:textId="77777777" w:rsidR="00625357" w:rsidRPr="00C43DAC" w:rsidRDefault="00625357" w:rsidP="00C43DAC">
            <w:pPr>
              <w:spacing w:before="40" w:after="40"/>
              <w:jc w:val="both"/>
              <w:rPr>
                <w:rFonts w:cstheme="minorHAnsi"/>
              </w:rPr>
            </w:pPr>
          </w:p>
        </w:tc>
        <w:tc>
          <w:tcPr>
            <w:tcW w:w="1276" w:type="dxa"/>
          </w:tcPr>
          <w:p w14:paraId="3823BE5E" w14:textId="77777777" w:rsidR="00625357" w:rsidRPr="00C43DAC" w:rsidRDefault="00625357" w:rsidP="00C43DAC">
            <w:pPr>
              <w:spacing w:before="40" w:after="40"/>
              <w:jc w:val="both"/>
              <w:rPr>
                <w:rFonts w:cstheme="minorHAnsi"/>
              </w:rPr>
            </w:pPr>
          </w:p>
        </w:tc>
        <w:tc>
          <w:tcPr>
            <w:tcW w:w="1418" w:type="dxa"/>
          </w:tcPr>
          <w:p w14:paraId="4E4AE474" w14:textId="77777777" w:rsidR="00625357" w:rsidRPr="00C43DAC" w:rsidRDefault="00625357" w:rsidP="00C43DAC">
            <w:pPr>
              <w:spacing w:before="40" w:after="40"/>
              <w:jc w:val="both"/>
              <w:rPr>
                <w:rFonts w:cstheme="minorHAnsi"/>
              </w:rPr>
            </w:pPr>
          </w:p>
        </w:tc>
        <w:tc>
          <w:tcPr>
            <w:tcW w:w="1002" w:type="dxa"/>
          </w:tcPr>
          <w:p w14:paraId="2A2B1AD9" w14:textId="77777777" w:rsidR="00625357" w:rsidRPr="00C43DAC" w:rsidRDefault="00625357" w:rsidP="00C43DAC">
            <w:pPr>
              <w:spacing w:before="40" w:after="40"/>
              <w:jc w:val="both"/>
              <w:rPr>
                <w:rFonts w:cstheme="minorHAnsi"/>
              </w:rPr>
            </w:pPr>
          </w:p>
        </w:tc>
        <w:tc>
          <w:tcPr>
            <w:tcW w:w="1708" w:type="dxa"/>
          </w:tcPr>
          <w:p w14:paraId="52B1AF1A" w14:textId="77777777" w:rsidR="00625357" w:rsidRPr="00C43DAC" w:rsidRDefault="00625357" w:rsidP="00C43DAC">
            <w:pPr>
              <w:spacing w:before="40" w:after="40"/>
              <w:jc w:val="both"/>
              <w:rPr>
                <w:rFonts w:cstheme="minorHAnsi"/>
              </w:rPr>
            </w:pPr>
            <w:proofErr w:type="gramStart"/>
            <w:r w:rsidRPr="00C43DAC">
              <w:rPr>
                <w:rFonts w:cstheme="minorHAnsi"/>
              </w:rPr>
              <w:t xml:space="preserve">(  </w:t>
            </w:r>
            <w:proofErr w:type="gramEnd"/>
            <w:r w:rsidRPr="00C43DAC">
              <w:rPr>
                <w:rFonts w:cstheme="minorHAnsi"/>
              </w:rPr>
              <w:t xml:space="preserve"> ) Favorável</w:t>
            </w:r>
          </w:p>
          <w:p w14:paraId="05976219" w14:textId="77777777" w:rsidR="00625357" w:rsidRPr="00C43DAC" w:rsidRDefault="00625357" w:rsidP="00C43DAC">
            <w:pPr>
              <w:spacing w:before="40" w:after="40"/>
              <w:jc w:val="both"/>
              <w:rPr>
                <w:rFonts w:cstheme="minorHAnsi"/>
              </w:rPr>
            </w:pPr>
          </w:p>
          <w:p w14:paraId="1B9B10E8" w14:textId="77777777" w:rsidR="00625357" w:rsidRPr="00C43DAC" w:rsidRDefault="00625357" w:rsidP="00C43DAC">
            <w:pPr>
              <w:spacing w:before="40" w:after="40"/>
              <w:jc w:val="both"/>
              <w:rPr>
                <w:rFonts w:cstheme="minorHAnsi"/>
              </w:rPr>
            </w:pPr>
            <w:proofErr w:type="gramStart"/>
            <w:r w:rsidRPr="00C43DAC">
              <w:rPr>
                <w:rFonts w:cstheme="minorHAnsi"/>
              </w:rPr>
              <w:t xml:space="preserve">(  </w:t>
            </w:r>
            <w:proofErr w:type="gramEnd"/>
            <w:r w:rsidRPr="00C43DAC">
              <w:rPr>
                <w:rFonts w:cstheme="minorHAnsi"/>
              </w:rPr>
              <w:t xml:space="preserve"> ) Não favorável - refazer</w:t>
            </w:r>
          </w:p>
        </w:tc>
        <w:tc>
          <w:tcPr>
            <w:tcW w:w="1694" w:type="dxa"/>
          </w:tcPr>
          <w:p w14:paraId="26E4541F" w14:textId="77777777" w:rsidR="00625357" w:rsidRPr="00C43DAC" w:rsidRDefault="00625357" w:rsidP="00C43DAC">
            <w:pPr>
              <w:spacing w:before="40" w:after="40"/>
              <w:jc w:val="center"/>
              <w:rPr>
                <w:rFonts w:cstheme="minorHAnsi"/>
              </w:rPr>
            </w:pPr>
            <w:r w:rsidRPr="00C43DAC">
              <w:rPr>
                <w:rFonts w:cstheme="minorHAnsi"/>
              </w:rPr>
              <w:t>Ação foi efetiva?</w:t>
            </w:r>
          </w:p>
          <w:p w14:paraId="207BF9D0" w14:textId="77777777" w:rsidR="00625357" w:rsidRPr="00C43DAC" w:rsidRDefault="00625357" w:rsidP="00C43DAC">
            <w:pPr>
              <w:spacing w:before="40" w:after="40"/>
              <w:jc w:val="center"/>
              <w:rPr>
                <w:rFonts w:cstheme="minorHAnsi"/>
              </w:rPr>
            </w:pPr>
          </w:p>
          <w:p w14:paraId="4F2B5E27" w14:textId="77777777" w:rsidR="00625357" w:rsidRPr="00C43DAC" w:rsidRDefault="00625357" w:rsidP="00C43DAC">
            <w:pPr>
              <w:spacing w:before="40" w:after="40"/>
              <w:jc w:val="center"/>
              <w:rPr>
                <w:rFonts w:cstheme="minorHAnsi"/>
              </w:rPr>
            </w:pPr>
            <w:r w:rsidRPr="00C43DAC">
              <w:rPr>
                <w:rFonts w:cstheme="minorHAnsi"/>
              </w:rPr>
              <w:t xml:space="preserve">SIM </w:t>
            </w:r>
            <w:proofErr w:type="gramStart"/>
            <w:r w:rsidRPr="00C43DAC">
              <w:rPr>
                <w:rFonts w:cstheme="minorHAnsi"/>
              </w:rPr>
              <w:t xml:space="preserve">(  </w:t>
            </w:r>
            <w:proofErr w:type="gramEnd"/>
            <w:r w:rsidRPr="00C43DAC">
              <w:rPr>
                <w:rFonts w:cstheme="minorHAnsi"/>
              </w:rPr>
              <w:t xml:space="preserve">  ) NÃO (    )</w:t>
            </w:r>
          </w:p>
          <w:p w14:paraId="4DC7E3D8" w14:textId="77777777" w:rsidR="00625357" w:rsidRPr="00C43DAC" w:rsidRDefault="00625357" w:rsidP="00C43DAC">
            <w:pPr>
              <w:spacing w:before="40" w:after="40"/>
              <w:jc w:val="center"/>
              <w:rPr>
                <w:rFonts w:cstheme="minorHAnsi"/>
              </w:rPr>
            </w:pPr>
          </w:p>
          <w:p w14:paraId="087CC1F8" w14:textId="77777777" w:rsidR="00625357" w:rsidRPr="00C43DAC" w:rsidRDefault="00625357" w:rsidP="00C43DAC">
            <w:pPr>
              <w:spacing w:before="40" w:after="40"/>
              <w:jc w:val="center"/>
              <w:rPr>
                <w:rFonts w:cstheme="minorHAnsi"/>
              </w:rPr>
            </w:pPr>
            <w:r w:rsidRPr="00C43DAC">
              <w:rPr>
                <w:rFonts w:cstheme="minorHAnsi"/>
              </w:rPr>
              <w:t>RNC:</w:t>
            </w:r>
          </w:p>
          <w:p w14:paraId="3529FB2B" w14:textId="77777777" w:rsidR="00625357" w:rsidRPr="00C43DAC" w:rsidRDefault="00625357" w:rsidP="00C43DAC">
            <w:pPr>
              <w:spacing w:before="40" w:after="40"/>
              <w:jc w:val="center"/>
              <w:rPr>
                <w:rFonts w:cstheme="minorHAnsi"/>
              </w:rPr>
            </w:pPr>
          </w:p>
        </w:tc>
        <w:tc>
          <w:tcPr>
            <w:tcW w:w="1266" w:type="dxa"/>
          </w:tcPr>
          <w:p w14:paraId="269583AE" w14:textId="77777777" w:rsidR="00625357" w:rsidRPr="00C43DAC" w:rsidRDefault="00625357" w:rsidP="00C43DAC">
            <w:pPr>
              <w:spacing w:before="40" w:after="40"/>
              <w:jc w:val="both"/>
              <w:rPr>
                <w:rFonts w:cstheme="minorHAnsi"/>
              </w:rPr>
            </w:pPr>
            <w:r w:rsidRPr="00C43DAC">
              <w:rPr>
                <w:rFonts w:cstheme="minorHAnsi"/>
              </w:rPr>
              <w:t xml:space="preserve">Data:  </w:t>
            </w:r>
          </w:p>
          <w:p w14:paraId="50E962A2" w14:textId="77777777" w:rsidR="00625357" w:rsidRPr="00C43DAC" w:rsidRDefault="00625357" w:rsidP="00C43DAC">
            <w:pPr>
              <w:spacing w:before="40" w:after="40"/>
              <w:jc w:val="both"/>
              <w:rPr>
                <w:rFonts w:cstheme="minorHAnsi"/>
              </w:rPr>
            </w:pPr>
          </w:p>
          <w:p w14:paraId="2479B213" w14:textId="77777777" w:rsidR="00625357" w:rsidRPr="00C43DAC" w:rsidRDefault="00625357" w:rsidP="00C43DAC">
            <w:pPr>
              <w:spacing w:before="40" w:after="40"/>
              <w:jc w:val="both"/>
              <w:rPr>
                <w:rFonts w:cstheme="minorHAnsi"/>
              </w:rPr>
            </w:pPr>
            <w:r w:rsidRPr="00C43DAC">
              <w:rPr>
                <w:rFonts w:cstheme="minorHAnsi"/>
              </w:rPr>
              <w:t xml:space="preserve">Assinatura: </w:t>
            </w:r>
          </w:p>
        </w:tc>
      </w:tr>
      <w:tr w:rsidR="00625357" w:rsidRPr="00C43DAC" w14:paraId="7779466C" w14:textId="77777777" w:rsidTr="00315A4F">
        <w:trPr>
          <w:jc w:val="center"/>
        </w:trPr>
        <w:tc>
          <w:tcPr>
            <w:tcW w:w="850" w:type="dxa"/>
          </w:tcPr>
          <w:p w14:paraId="0DAA3D6C" w14:textId="77777777" w:rsidR="00625357" w:rsidRPr="00C43DAC" w:rsidRDefault="00625357" w:rsidP="00C43DAC">
            <w:pPr>
              <w:spacing w:before="40" w:after="40"/>
              <w:jc w:val="both"/>
              <w:rPr>
                <w:rFonts w:cstheme="minorHAnsi"/>
              </w:rPr>
            </w:pPr>
          </w:p>
        </w:tc>
        <w:tc>
          <w:tcPr>
            <w:tcW w:w="1276" w:type="dxa"/>
          </w:tcPr>
          <w:p w14:paraId="570321E3" w14:textId="77777777" w:rsidR="00625357" w:rsidRPr="00C43DAC" w:rsidRDefault="00625357" w:rsidP="00C43DAC">
            <w:pPr>
              <w:spacing w:before="40" w:after="40"/>
              <w:jc w:val="both"/>
              <w:rPr>
                <w:rFonts w:cstheme="minorHAnsi"/>
              </w:rPr>
            </w:pPr>
          </w:p>
        </w:tc>
        <w:tc>
          <w:tcPr>
            <w:tcW w:w="1418" w:type="dxa"/>
          </w:tcPr>
          <w:p w14:paraId="2E37F083" w14:textId="77777777" w:rsidR="00625357" w:rsidRPr="00C43DAC" w:rsidRDefault="00625357" w:rsidP="00C43DAC">
            <w:pPr>
              <w:spacing w:before="40" w:after="40"/>
              <w:jc w:val="both"/>
              <w:rPr>
                <w:rFonts w:cstheme="minorHAnsi"/>
              </w:rPr>
            </w:pPr>
          </w:p>
        </w:tc>
        <w:tc>
          <w:tcPr>
            <w:tcW w:w="1002" w:type="dxa"/>
          </w:tcPr>
          <w:p w14:paraId="33128C69" w14:textId="77777777" w:rsidR="00625357" w:rsidRPr="00C43DAC" w:rsidRDefault="00625357" w:rsidP="00C43DAC">
            <w:pPr>
              <w:spacing w:before="40" w:after="40"/>
              <w:jc w:val="both"/>
              <w:rPr>
                <w:rFonts w:cstheme="minorHAnsi"/>
              </w:rPr>
            </w:pPr>
          </w:p>
        </w:tc>
        <w:tc>
          <w:tcPr>
            <w:tcW w:w="1708" w:type="dxa"/>
          </w:tcPr>
          <w:p w14:paraId="69A1622C" w14:textId="77777777" w:rsidR="00625357" w:rsidRPr="00C43DAC" w:rsidRDefault="00625357" w:rsidP="00C43DAC">
            <w:pPr>
              <w:spacing w:before="40" w:after="40"/>
              <w:jc w:val="both"/>
              <w:rPr>
                <w:rFonts w:cstheme="minorHAnsi"/>
              </w:rPr>
            </w:pPr>
            <w:proofErr w:type="gramStart"/>
            <w:r w:rsidRPr="00C43DAC">
              <w:rPr>
                <w:rFonts w:cstheme="minorHAnsi"/>
              </w:rPr>
              <w:t xml:space="preserve">(  </w:t>
            </w:r>
            <w:proofErr w:type="gramEnd"/>
            <w:r w:rsidRPr="00C43DAC">
              <w:rPr>
                <w:rFonts w:cstheme="minorHAnsi"/>
              </w:rPr>
              <w:t xml:space="preserve"> ) Favorável</w:t>
            </w:r>
          </w:p>
          <w:p w14:paraId="6F401D81" w14:textId="77777777" w:rsidR="00625357" w:rsidRPr="00C43DAC" w:rsidRDefault="00625357" w:rsidP="00C43DAC">
            <w:pPr>
              <w:spacing w:before="40" w:after="40"/>
              <w:jc w:val="both"/>
              <w:rPr>
                <w:rFonts w:cstheme="minorHAnsi"/>
              </w:rPr>
            </w:pPr>
          </w:p>
          <w:p w14:paraId="09B8D0CF" w14:textId="77777777" w:rsidR="00625357" w:rsidRPr="00C43DAC" w:rsidRDefault="00625357" w:rsidP="00C43DAC">
            <w:pPr>
              <w:spacing w:before="40" w:after="40"/>
              <w:jc w:val="both"/>
              <w:rPr>
                <w:rFonts w:cstheme="minorHAnsi"/>
              </w:rPr>
            </w:pPr>
            <w:proofErr w:type="gramStart"/>
            <w:r w:rsidRPr="00C43DAC">
              <w:rPr>
                <w:rFonts w:cstheme="minorHAnsi"/>
              </w:rPr>
              <w:t xml:space="preserve">(  </w:t>
            </w:r>
            <w:proofErr w:type="gramEnd"/>
            <w:r w:rsidRPr="00C43DAC">
              <w:rPr>
                <w:rFonts w:cstheme="minorHAnsi"/>
              </w:rPr>
              <w:t xml:space="preserve"> ) Não favorável - refazer</w:t>
            </w:r>
          </w:p>
        </w:tc>
        <w:tc>
          <w:tcPr>
            <w:tcW w:w="1694" w:type="dxa"/>
          </w:tcPr>
          <w:p w14:paraId="122F3AE4" w14:textId="77777777" w:rsidR="00625357" w:rsidRPr="00C43DAC" w:rsidRDefault="00625357" w:rsidP="00C43DAC">
            <w:pPr>
              <w:spacing w:before="40" w:after="40"/>
              <w:jc w:val="center"/>
              <w:rPr>
                <w:rFonts w:cstheme="minorHAnsi"/>
              </w:rPr>
            </w:pPr>
            <w:r w:rsidRPr="00C43DAC">
              <w:rPr>
                <w:rFonts w:cstheme="minorHAnsi"/>
              </w:rPr>
              <w:t>Ação foi efetiva?</w:t>
            </w:r>
          </w:p>
          <w:p w14:paraId="38F2FE51" w14:textId="77777777" w:rsidR="00625357" w:rsidRPr="00C43DAC" w:rsidRDefault="00625357" w:rsidP="00C43DAC">
            <w:pPr>
              <w:spacing w:before="40" w:after="40"/>
              <w:jc w:val="center"/>
              <w:rPr>
                <w:rFonts w:cstheme="minorHAnsi"/>
              </w:rPr>
            </w:pPr>
          </w:p>
          <w:p w14:paraId="5D1339D3" w14:textId="77777777" w:rsidR="00625357" w:rsidRPr="00C43DAC" w:rsidRDefault="00625357" w:rsidP="00C43DAC">
            <w:pPr>
              <w:spacing w:before="40" w:after="40"/>
              <w:jc w:val="center"/>
              <w:rPr>
                <w:rFonts w:cstheme="minorHAnsi"/>
              </w:rPr>
            </w:pPr>
            <w:r w:rsidRPr="00C43DAC">
              <w:rPr>
                <w:rFonts w:cstheme="minorHAnsi"/>
              </w:rPr>
              <w:t xml:space="preserve">SIM </w:t>
            </w:r>
            <w:proofErr w:type="gramStart"/>
            <w:r w:rsidRPr="00C43DAC">
              <w:rPr>
                <w:rFonts w:cstheme="minorHAnsi"/>
              </w:rPr>
              <w:t xml:space="preserve">(  </w:t>
            </w:r>
            <w:proofErr w:type="gramEnd"/>
            <w:r w:rsidRPr="00C43DAC">
              <w:rPr>
                <w:rFonts w:cstheme="minorHAnsi"/>
              </w:rPr>
              <w:t xml:space="preserve">  ) NÃO (    )</w:t>
            </w:r>
          </w:p>
          <w:p w14:paraId="459E29AC" w14:textId="77777777" w:rsidR="00625357" w:rsidRPr="00C43DAC" w:rsidRDefault="00625357" w:rsidP="00C43DAC">
            <w:pPr>
              <w:spacing w:before="40" w:after="40"/>
              <w:jc w:val="center"/>
              <w:rPr>
                <w:rFonts w:cstheme="minorHAnsi"/>
              </w:rPr>
            </w:pPr>
          </w:p>
          <w:p w14:paraId="5FB1730A" w14:textId="77777777" w:rsidR="00625357" w:rsidRPr="00C43DAC" w:rsidRDefault="00625357" w:rsidP="00C43DAC">
            <w:pPr>
              <w:spacing w:before="40" w:after="40"/>
              <w:jc w:val="center"/>
              <w:rPr>
                <w:rFonts w:cstheme="minorHAnsi"/>
              </w:rPr>
            </w:pPr>
            <w:r w:rsidRPr="00C43DAC">
              <w:rPr>
                <w:rFonts w:cstheme="minorHAnsi"/>
              </w:rPr>
              <w:t>RNC:</w:t>
            </w:r>
          </w:p>
        </w:tc>
        <w:tc>
          <w:tcPr>
            <w:tcW w:w="1266" w:type="dxa"/>
          </w:tcPr>
          <w:p w14:paraId="35973261" w14:textId="77777777" w:rsidR="00625357" w:rsidRPr="00C43DAC" w:rsidRDefault="00625357" w:rsidP="00C43DAC">
            <w:pPr>
              <w:spacing w:before="40" w:after="40"/>
              <w:jc w:val="both"/>
              <w:rPr>
                <w:rFonts w:cstheme="minorHAnsi"/>
              </w:rPr>
            </w:pPr>
            <w:r w:rsidRPr="00C43DAC">
              <w:rPr>
                <w:rFonts w:cstheme="minorHAnsi"/>
              </w:rPr>
              <w:t xml:space="preserve">Data:  </w:t>
            </w:r>
          </w:p>
          <w:p w14:paraId="047494B9" w14:textId="77777777" w:rsidR="00625357" w:rsidRPr="00C43DAC" w:rsidRDefault="00625357" w:rsidP="00C43DAC">
            <w:pPr>
              <w:spacing w:before="40" w:after="40"/>
              <w:jc w:val="both"/>
              <w:rPr>
                <w:rFonts w:cstheme="minorHAnsi"/>
              </w:rPr>
            </w:pPr>
          </w:p>
          <w:p w14:paraId="077A3CC0" w14:textId="77777777" w:rsidR="00625357" w:rsidRPr="00C43DAC" w:rsidRDefault="00625357" w:rsidP="00C43DAC">
            <w:pPr>
              <w:spacing w:before="40" w:after="40"/>
              <w:jc w:val="both"/>
              <w:rPr>
                <w:rFonts w:cstheme="minorHAnsi"/>
              </w:rPr>
            </w:pPr>
            <w:r w:rsidRPr="00C43DAC">
              <w:rPr>
                <w:rFonts w:cstheme="minorHAnsi"/>
              </w:rPr>
              <w:t xml:space="preserve">Assinatura: </w:t>
            </w:r>
          </w:p>
        </w:tc>
      </w:tr>
      <w:tr w:rsidR="00625357" w:rsidRPr="00C43DAC" w14:paraId="1BFA5143" w14:textId="77777777" w:rsidTr="00315A4F">
        <w:trPr>
          <w:jc w:val="center"/>
        </w:trPr>
        <w:tc>
          <w:tcPr>
            <w:tcW w:w="850" w:type="dxa"/>
          </w:tcPr>
          <w:p w14:paraId="028F91AD" w14:textId="77777777" w:rsidR="00625357" w:rsidRPr="00C43DAC" w:rsidRDefault="00625357" w:rsidP="00C43DAC">
            <w:pPr>
              <w:spacing w:before="40" w:after="40"/>
              <w:jc w:val="both"/>
              <w:rPr>
                <w:rFonts w:cstheme="minorHAnsi"/>
              </w:rPr>
            </w:pPr>
          </w:p>
        </w:tc>
        <w:tc>
          <w:tcPr>
            <w:tcW w:w="1276" w:type="dxa"/>
          </w:tcPr>
          <w:p w14:paraId="58D457D0" w14:textId="77777777" w:rsidR="00625357" w:rsidRPr="00C43DAC" w:rsidRDefault="00625357" w:rsidP="00C43DAC">
            <w:pPr>
              <w:spacing w:before="40" w:after="40"/>
              <w:jc w:val="both"/>
              <w:rPr>
                <w:rFonts w:cstheme="minorHAnsi"/>
              </w:rPr>
            </w:pPr>
          </w:p>
        </w:tc>
        <w:tc>
          <w:tcPr>
            <w:tcW w:w="1418" w:type="dxa"/>
          </w:tcPr>
          <w:p w14:paraId="6539A8B8" w14:textId="77777777" w:rsidR="00625357" w:rsidRPr="00C43DAC" w:rsidRDefault="00625357" w:rsidP="00C43DAC">
            <w:pPr>
              <w:spacing w:before="40" w:after="40"/>
              <w:jc w:val="both"/>
              <w:rPr>
                <w:rFonts w:cstheme="minorHAnsi"/>
              </w:rPr>
            </w:pPr>
          </w:p>
        </w:tc>
        <w:tc>
          <w:tcPr>
            <w:tcW w:w="1002" w:type="dxa"/>
          </w:tcPr>
          <w:p w14:paraId="700A89BC" w14:textId="77777777" w:rsidR="00625357" w:rsidRPr="00C43DAC" w:rsidRDefault="00625357" w:rsidP="00C43DAC">
            <w:pPr>
              <w:spacing w:before="40" w:after="40"/>
              <w:jc w:val="both"/>
              <w:rPr>
                <w:rFonts w:cstheme="minorHAnsi"/>
              </w:rPr>
            </w:pPr>
          </w:p>
        </w:tc>
        <w:tc>
          <w:tcPr>
            <w:tcW w:w="1708" w:type="dxa"/>
          </w:tcPr>
          <w:p w14:paraId="5F52EAE7" w14:textId="77777777" w:rsidR="00625357" w:rsidRPr="00C43DAC" w:rsidRDefault="00625357" w:rsidP="00C43DAC">
            <w:pPr>
              <w:spacing w:before="40" w:after="40"/>
              <w:jc w:val="both"/>
              <w:rPr>
                <w:rFonts w:cstheme="minorHAnsi"/>
              </w:rPr>
            </w:pPr>
            <w:proofErr w:type="gramStart"/>
            <w:r w:rsidRPr="00C43DAC">
              <w:rPr>
                <w:rFonts w:cstheme="minorHAnsi"/>
              </w:rPr>
              <w:t xml:space="preserve">(  </w:t>
            </w:r>
            <w:proofErr w:type="gramEnd"/>
            <w:r w:rsidRPr="00C43DAC">
              <w:rPr>
                <w:rFonts w:cstheme="minorHAnsi"/>
              </w:rPr>
              <w:t xml:space="preserve"> ) Favorável</w:t>
            </w:r>
          </w:p>
          <w:p w14:paraId="0B0A98A2" w14:textId="77777777" w:rsidR="00625357" w:rsidRPr="00C43DAC" w:rsidRDefault="00625357" w:rsidP="00C43DAC">
            <w:pPr>
              <w:spacing w:before="40" w:after="40"/>
              <w:jc w:val="both"/>
              <w:rPr>
                <w:rFonts w:cstheme="minorHAnsi"/>
              </w:rPr>
            </w:pPr>
          </w:p>
          <w:p w14:paraId="308E23DE" w14:textId="77777777" w:rsidR="00625357" w:rsidRPr="00C43DAC" w:rsidRDefault="00625357" w:rsidP="00C43DAC">
            <w:pPr>
              <w:spacing w:before="40" w:after="40"/>
              <w:jc w:val="both"/>
              <w:rPr>
                <w:rFonts w:cstheme="minorHAnsi"/>
              </w:rPr>
            </w:pPr>
            <w:proofErr w:type="gramStart"/>
            <w:r w:rsidRPr="00C43DAC">
              <w:rPr>
                <w:rFonts w:cstheme="minorHAnsi"/>
              </w:rPr>
              <w:t xml:space="preserve">(  </w:t>
            </w:r>
            <w:proofErr w:type="gramEnd"/>
            <w:r w:rsidRPr="00C43DAC">
              <w:rPr>
                <w:rFonts w:cstheme="minorHAnsi"/>
              </w:rPr>
              <w:t xml:space="preserve"> ) Não favorável - refazer</w:t>
            </w:r>
          </w:p>
        </w:tc>
        <w:tc>
          <w:tcPr>
            <w:tcW w:w="1694" w:type="dxa"/>
          </w:tcPr>
          <w:p w14:paraId="5802CB25" w14:textId="77777777" w:rsidR="00625357" w:rsidRPr="00C43DAC" w:rsidRDefault="00625357" w:rsidP="00C43DAC">
            <w:pPr>
              <w:spacing w:before="40" w:after="40"/>
              <w:jc w:val="center"/>
              <w:rPr>
                <w:rFonts w:cstheme="minorHAnsi"/>
              </w:rPr>
            </w:pPr>
            <w:r w:rsidRPr="00C43DAC">
              <w:rPr>
                <w:rFonts w:cstheme="minorHAnsi"/>
              </w:rPr>
              <w:t>Ação foi efetiva?</w:t>
            </w:r>
          </w:p>
          <w:p w14:paraId="7E383FED" w14:textId="77777777" w:rsidR="00625357" w:rsidRPr="00C43DAC" w:rsidRDefault="00625357" w:rsidP="00C43DAC">
            <w:pPr>
              <w:spacing w:before="40" w:after="40"/>
              <w:jc w:val="center"/>
              <w:rPr>
                <w:rFonts w:cstheme="minorHAnsi"/>
              </w:rPr>
            </w:pPr>
          </w:p>
          <w:p w14:paraId="4EF9601B" w14:textId="77777777" w:rsidR="00625357" w:rsidRPr="00C43DAC" w:rsidRDefault="00625357" w:rsidP="00C43DAC">
            <w:pPr>
              <w:spacing w:before="40" w:after="40"/>
              <w:jc w:val="center"/>
              <w:rPr>
                <w:rFonts w:cstheme="minorHAnsi"/>
              </w:rPr>
            </w:pPr>
            <w:r w:rsidRPr="00C43DAC">
              <w:rPr>
                <w:rFonts w:cstheme="minorHAnsi"/>
              </w:rPr>
              <w:t xml:space="preserve">SIM </w:t>
            </w:r>
            <w:proofErr w:type="gramStart"/>
            <w:r w:rsidRPr="00C43DAC">
              <w:rPr>
                <w:rFonts w:cstheme="minorHAnsi"/>
              </w:rPr>
              <w:t xml:space="preserve">(  </w:t>
            </w:r>
            <w:proofErr w:type="gramEnd"/>
            <w:r w:rsidRPr="00C43DAC">
              <w:rPr>
                <w:rFonts w:cstheme="minorHAnsi"/>
              </w:rPr>
              <w:t xml:space="preserve">  ) NÃO (    )</w:t>
            </w:r>
          </w:p>
          <w:p w14:paraId="4FE8D322" w14:textId="77777777" w:rsidR="00625357" w:rsidRPr="00C43DAC" w:rsidRDefault="00625357" w:rsidP="00C43DAC">
            <w:pPr>
              <w:spacing w:before="40" w:after="40"/>
              <w:jc w:val="center"/>
              <w:rPr>
                <w:rFonts w:cstheme="minorHAnsi"/>
              </w:rPr>
            </w:pPr>
          </w:p>
          <w:p w14:paraId="31F8ABB3" w14:textId="77777777" w:rsidR="00625357" w:rsidRPr="00C43DAC" w:rsidRDefault="00625357" w:rsidP="00C43DAC">
            <w:pPr>
              <w:spacing w:before="40" w:after="40"/>
              <w:jc w:val="center"/>
              <w:rPr>
                <w:rFonts w:cstheme="minorHAnsi"/>
              </w:rPr>
            </w:pPr>
            <w:r w:rsidRPr="00C43DAC">
              <w:rPr>
                <w:rFonts w:cstheme="minorHAnsi"/>
              </w:rPr>
              <w:t>RNC:</w:t>
            </w:r>
          </w:p>
          <w:p w14:paraId="2BDFBE88" w14:textId="77777777" w:rsidR="00625357" w:rsidRPr="00C43DAC" w:rsidRDefault="00625357" w:rsidP="00C43DAC">
            <w:pPr>
              <w:spacing w:before="40" w:after="40"/>
              <w:jc w:val="center"/>
              <w:rPr>
                <w:rFonts w:cstheme="minorHAnsi"/>
              </w:rPr>
            </w:pPr>
          </w:p>
        </w:tc>
        <w:tc>
          <w:tcPr>
            <w:tcW w:w="1266" w:type="dxa"/>
          </w:tcPr>
          <w:p w14:paraId="419D2C57" w14:textId="77777777" w:rsidR="00625357" w:rsidRPr="00C43DAC" w:rsidRDefault="00625357" w:rsidP="00C43DAC">
            <w:pPr>
              <w:spacing w:before="40" w:after="40"/>
              <w:jc w:val="both"/>
              <w:rPr>
                <w:rFonts w:cstheme="minorHAnsi"/>
              </w:rPr>
            </w:pPr>
            <w:r w:rsidRPr="00C43DAC">
              <w:rPr>
                <w:rFonts w:cstheme="minorHAnsi"/>
              </w:rPr>
              <w:t xml:space="preserve">Data:  </w:t>
            </w:r>
          </w:p>
          <w:p w14:paraId="45BAE3A4" w14:textId="77777777" w:rsidR="00625357" w:rsidRPr="00C43DAC" w:rsidRDefault="00625357" w:rsidP="00C43DAC">
            <w:pPr>
              <w:spacing w:before="40" w:after="40"/>
              <w:jc w:val="both"/>
              <w:rPr>
                <w:rFonts w:cstheme="minorHAnsi"/>
              </w:rPr>
            </w:pPr>
          </w:p>
          <w:p w14:paraId="2DBBE2D8" w14:textId="77777777" w:rsidR="00625357" w:rsidRPr="00C43DAC" w:rsidRDefault="00625357" w:rsidP="00C43DAC">
            <w:pPr>
              <w:spacing w:before="40" w:after="40"/>
              <w:jc w:val="both"/>
              <w:rPr>
                <w:rFonts w:cstheme="minorHAnsi"/>
              </w:rPr>
            </w:pPr>
            <w:r w:rsidRPr="00C43DAC">
              <w:rPr>
                <w:rFonts w:cstheme="minorHAnsi"/>
              </w:rPr>
              <w:t xml:space="preserve">Assinatura: </w:t>
            </w:r>
          </w:p>
        </w:tc>
      </w:tr>
      <w:tr w:rsidR="00625357" w:rsidRPr="00C43DAC" w14:paraId="4F4F2C61" w14:textId="77777777" w:rsidTr="00315A4F">
        <w:trPr>
          <w:jc w:val="center"/>
        </w:trPr>
        <w:tc>
          <w:tcPr>
            <w:tcW w:w="4546" w:type="dxa"/>
            <w:gridSpan w:val="4"/>
          </w:tcPr>
          <w:p w14:paraId="6D0C342E" w14:textId="77777777" w:rsidR="00625357" w:rsidRPr="00C43DAC" w:rsidRDefault="00625357" w:rsidP="00C43DAC">
            <w:pPr>
              <w:spacing w:before="40" w:after="40"/>
              <w:jc w:val="both"/>
              <w:rPr>
                <w:rFonts w:cstheme="minorHAnsi"/>
              </w:rPr>
            </w:pPr>
            <w:r w:rsidRPr="00C43DAC">
              <w:rPr>
                <w:rFonts w:cstheme="minorHAnsi"/>
              </w:rPr>
              <w:t>Data de aprovação do plano:</w:t>
            </w:r>
          </w:p>
        </w:tc>
        <w:tc>
          <w:tcPr>
            <w:tcW w:w="4668" w:type="dxa"/>
            <w:gridSpan w:val="3"/>
          </w:tcPr>
          <w:p w14:paraId="083AB570" w14:textId="77777777" w:rsidR="00625357" w:rsidRPr="00C43DAC" w:rsidRDefault="00625357" w:rsidP="00C43DAC">
            <w:pPr>
              <w:spacing w:before="40" w:after="40"/>
              <w:jc w:val="both"/>
              <w:rPr>
                <w:rFonts w:cstheme="minorHAnsi"/>
              </w:rPr>
            </w:pPr>
          </w:p>
        </w:tc>
      </w:tr>
      <w:tr w:rsidR="00625357" w:rsidRPr="00C43DAC" w14:paraId="495A1000" w14:textId="77777777" w:rsidTr="00315A4F">
        <w:trPr>
          <w:trHeight w:val="565"/>
          <w:jc w:val="center"/>
        </w:trPr>
        <w:tc>
          <w:tcPr>
            <w:tcW w:w="4546" w:type="dxa"/>
            <w:gridSpan w:val="4"/>
            <w:vAlign w:val="center"/>
          </w:tcPr>
          <w:p w14:paraId="2B6662E6" w14:textId="77777777" w:rsidR="00625357" w:rsidRPr="00C43DAC" w:rsidRDefault="00625357" w:rsidP="00C43DAC">
            <w:pPr>
              <w:spacing w:before="40" w:after="40"/>
              <w:jc w:val="both"/>
              <w:rPr>
                <w:rFonts w:cstheme="minorHAnsi"/>
              </w:rPr>
            </w:pPr>
            <w:r w:rsidRPr="00C43DAC">
              <w:rPr>
                <w:rFonts w:cstheme="minorHAnsi"/>
              </w:rPr>
              <w:t>Assinatura do Representante legal do estabelecimento:</w:t>
            </w:r>
          </w:p>
        </w:tc>
        <w:tc>
          <w:tcPr>
            <w:tcW w:w="4668" w:type="dxa"/>
            <w:gridSpan w:val="3"/>
            <w:vAlign w:val="center"/>
          </w:tcPr>
          <w:p w14:paraId="11ECED58" w14:textId="77777777" w:rsidR="00625357" w:rsidRPr="00C43DAC" w:rsidRDefault="00625357" w:rsidP="00C43DAC">
            <w:pPr>
              <w:spacing w:before="40" w:after="40"/>
              <w:jc w:val="both"/>
              <w:rPr>
                <w:rFonts w:cstheme="minorHAnsi"/>
              </w:rPr>
            </w:pPr>
          </w:p>
        </w:tc>
      </w:tr>
      <w:tr w:rsidR="00625357" w:rsidRPr="00C43DAC" w14:paraId="58EBFEBF" w14:textId="77777777" w:rsidTr="00315A4F">
        <w:trPr>
          <w:trHeight w:val="565"/>
          <w:jc w:val="center"/>
        </w:trPr>
        <w:tc>
          <w:tcPr>
            <w:tcW w:w="4546" w:type="dxa"/>
            <w:gridSpan w:val="4"/>
            <w:vAlign w:val="center"/>
          </w:tcPr>
          <w:p w14:paraId="1F24B156" w14:textId="77777777" w:rsidR="00625357" w:rsidRPr="00C43DAC" w:rsidRDefault="00625357" w:rsidP="00C43DAC">
            <w:pPr>
              <w:spacing w:before="40" w:after="40"/>
              <w:jc w:val="both"/>
              <w:rPr>
                <w:rFonts w:cstheme="minorHAnsi"/>
              </w:rPr>
            </w:pPr>
            <w:r w:rsidRPr="00C43DAC">
              <w:rPr>
                <w:rFonts w:cstheme="minorHAnsi"/>
              </w:rPr>
              <w:t>Assinatura do Responsável Técnico:</w:t>
            </w:r>
          </w:p>
        </w:tc>
        <w:tc>
          <w:tcPr>
            <w:tcW w:w="4668" w:type="dxa"/>
            <w:gridSpan w:val="3"/>
            <w:vAlign w:val="center"/>
          </w:tcPr>
          <w:p w14:paraId="5DB3E1D8" w14:textId="77777777" w:rsidR="00625357" w:rsidRPr="00C43DAC" w:rsidRDefault="00625357" w:rsidP="00C43DAC">
            <w:pPr>
              <w:spacing w:before="40" w:after="40"/>
              <w:jc w:val="both"/>
              <w:rPr>
                <w:rFonts w:cstheme="minorHAnsi"/>
              </w:rPr>
            </w:pPr>
          </w:p>
        </w:tc>
      </w:tr>
      <w:tr w:rsidR="00625357" w:rsidRPr="00C43DAC" w14:paraId="6E1B37C4" w14:textId="77777777" w:rsidTr="00315A4F">
        <w:trPr>
          <w:trHeight w:val="565"/>
          <w:jc w:val="center"/>
        </w:trPr>
        <w:tc>
          <w:tcPr>
            <w:tcW w:w="4546" w:type="dxa"/>
            <w:gridSpan w:val="4"/>
            <w:vAlign w:val="center"/>
          </w:tcPr>
          <w:p w14:paraId="7098D913" w14:textId="77777777" w:rsidR="00625357" w:rsidRPr="00C43DAC" w:rsidRDefault="00625357" w:rsidP="00C43DAC">
            <w:pPr>
              <w:spacing w:before="40" w:after="40"/>
              <w:jc w:val="both"/>
              <w:rPr>
                <w:rFonts w:cstheme="minorHAnsi"/>
              </w:rPr>
            </w:pPr>
            <w:r w:rsidRPr="00C43DAC">
              <w:rPr>
                <w:rFonts w:cstheme="minorHAnsi"/>
              </w:rPr>
              <w:t>Assinatura do Fiscal do SIM:</w:t>
            </w:r>
          </w:p>
        </w:tc>
        <w:tc>
          <w:tcPr>
            <w:tcW w:w="4668" w:type="dxa"/>
            <w:gridSpan w:val="3"/>
            <w:vAlign w:val="center"/>
          </w:tcPr>
          <w:p w14:paraId="32CC9920" w14:textId="77777777" w:rsidR="00625357" w:rsidRPr="00C43DAC" w:rsidRDefault="00625357" w:rsidP="00C43DAC">
            <w:pPr>
              <w:spacing w:before="40" w:after="40"/>
              <w:jc w:val="both"/>
              <w:rPr>
                <w:rFonts w:cstheme="minorHAnsi"/>
              </w:rPr>
            </w:pPr>
          </w:p>
        </w:tc>
      </w:tr>
    </w:tbl>
    <w:p w14:paraId="25373D8F" w14:textId="77777777" w:rsidR="00625357" w:rsidRPr="00362948" w:rsidRDefault="00625357" w:rsidP="00362948">
      <w:pPr>
        <w:spacing w:before="100" w:after="100" w:line="336" w:lineRule="auto"/>
        <w:jc w:val="both"/>
        <w:rPr>
          <w:rFonts w:cstheme="minorHAnsi"/>
          <w:sz w:val="24"/>
          <w:szCs w:val="24"/>
        </w:rPr>
      </w:pPr>
    </w:p>
    <w:p w14:paraId="53416B64" w14:textId="77777777" w:rsidR="00625357" w:rsidRPr="00362948" w:rsidRDefault="00625357" w:rsidP="00362948">
      <w:pPr>
        <w:spacing w:before="100" w:after="100" w:line="336" w:lineRule="auto"/>
        <w:jc w:val="both"/>
        <w:rPr>
          <w:rFonts w:cstheme="minorHAnsi"/>
          <w:sz w:val="24"/>
          <w:szCs w:val="24"/>
        </w:rPr>
      </w:pPr>
    </w:p>
    <w:p w14:paraId="1963755A" w14:textId="462F9B81" w:rsidR="00625357" w:rsidRPr="00362948" w:rsidRDefault="00625357" w:rsidP="00B55DE5">
      <w:pPr>
        <w:pStyle w:val="PargrafodaLista"/>
        <w:spacing w:before="100" w:after="100" w:line="336" w:lineRule="auto"/>
        <w:ind w:left="1146"/>
        <w:contextualSpacing w:val="0"/>
        <w:jc w:val="both"/>
        <w:rPr>
          <w:rFonts w:asciiTheme="minorHAnsi" w:hAnsiTheme="minorHAnsi" w:cstheme="minorHAnsi"/>
          <w:b/>
          <w:sz w:val="24"/>
          <w:szCs w:val="24"/>
        </w:rPr>
      </w:pPr>
      <w:r w:rsidRPr="00362948">
        <w:rPr>
          <w:rFonts w:asciiTheme="minorHAnsi" w:hAnsiTheme="minorHAnsi" w:cstheme="minorHAnsi"/>
          <w:sz w:val="24"/>
          <w:szCs w:val="24"/>
        </w:rPr>
        <w:br w:type="page"/>
      </w:r>
      <w:r w:rsidRPr="00362948">
        <w:rPr>
          <w:rFonts w:asciiTheme="minorHAnsi" w:hAnsiTheme="minorHAnsi" w:cstheme="minorHAnsi"/>
          <w:b/>
          <w:sz w:val="24"/>
          <w:szCs w:val="24"/>
        </w:rPr>
        <w:lastRenderedPageBreak/>
        <w:t>MODELO 1.6.4 – PLANILHA DE INSPEÇÃO ANTE-MORTEM</w:t>
      </w:r>
    </w:p>
    <w:p w14:paraId="1799B0F3" w14:textId="77777777" w:rsidR="00625357" w:rsidRPr="00362948" w:rsidRDefault="00625357" w:rsidP="00362948">
      <w:pPr>
        <w:spacing w:before="100" w:after="100" w:line="336" w:lineRule="auto"/>
        <w:jc w:val="both"/>
        <w:rPr>
          <w:rFonts w:cstheme="minorHAnsi"/>
          <w:sz w:val="24"/>
          <w:szCs w:val="24"/>
        </w:rPr>
      </w:pP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9"/>
        <w:gridCol w:w="4240"/>
      </w:tblGrid>
      <w:tr w:rsidR="00625357" w:rsidRPr="00362948" w14:paraId="164EE6C0" w14:textId="77777777" w:rsidTr="00315A4F">
        <w:tc>
          <w:tcPr>
            <w:tcW w:w="8479" w:type="dxa"/>
            <w:gridSpan w:val="2"/>
            <w:tcBorders>
              <w:bottom w:val="single" w:sz="4" w:space="0" w:color="auto"/>
            </w:tcBorders>
            <w:vAlign w:val="center"/>
          </w:tcPr>
          <w:p w14:paraId="7E26170A" w14:textId="77777777" w:rsidR="00625357" w:rsidRPr="00362948" w:rsidRDefault="00625357" w:rsidP="00362948">
            <w:pPr>
              <w:spacing w:before="100" w:after="100" w:line="336" w:lineRule="auto"/>
              <w:jc w:val="both"/>
              <w:rPr>
                <w:rFonts w:cstheme="minorHAnsi"/>
                <w:sz w:val="24"/>
                <w:szCs w:val="24"/>
              </w:rPr>
            </w:pPr>
            <w:r w:rsidRPr="00362948">
              <w:rPr>
                <w:rFonts w:cstheme="minorHAnsi"/>
                <w:b/>
                <w:sz w:val="24"/>
                <w:szCs w:val="24"/>
              </w:rPr>
              <w:t>Estabelecimento</w:t>
            </w:r>
            <w:r w:rsidRPr="00362948">
              <w:rPr>
                <w:rFonts w:cstheme="minorHAnsi"/>
                <w:sz w:val="24"/>
                <w:szCs w:val="24"/>
              </w:rPr>
              <w:t>:</w:t>
            </w:r>
          </w:p>
        </w:tc>
      </w:tr>
      <w:tr w:rsidR="00625357" w:rsidRPr="00362948" w14:paraId="02B9E142" w14:textId="77777777" w:rsidTr="00315A4F">
        <w:tc>
          <w:tcPr>
            <w:tcW w:w="8479" w:type="dxa"/>
            <w:gridSpan w:val="2"/>
            <w:tcBorders>
              <w:top w:val="single" w:sz="4" w:space="0" w:color="auto"/>
              <w:bottom w:val="single" w:sz="4" w:space="0" w:color="auto"/>
            </w:tcBorders>
          </w:tcPr>
          <w:p w14:paraId="6BF72100" w14:textId="77777777" w:rsidR="00625357" w:rsidRPr="00362948" w:rsidRDefault="00625357" w:rsidP="00362948">
            <w:pPr>
              <w:spacing w:before="100" w:after="100" w:line="336" w:lineRule="auto"/>
              <w:jc w:val="both"/>
              <w:rPr>
                <w:rFonts w:cstheme="minorHAnsi"/>
                <w:sz w:val="24"/>
                <w:szCs w:val="24"/>
              </w:rPr>
            </w:pPr>
            <w:r w:rsidRPr="00362948">
              <w:rPr>
                <w:rFonts w:cstheme="minorHAnsi"/>
                <w:b/>
                <w:sz w:val="24"/>
                <w:szCs w:val="24"/>
              </w:rPr>
              <w:t>N° Registro no SIM</w:t>
            </w:r>
            <w:r w:rsidRPr="00362948">
              <w:rPr>
                <w:rFonts w:cstheme="minorHAnsi"/>
                <w:sz w:val="24"/>
                <w:szCs w:val="24"/>
              </w:rPr>
              <w:t>:</w:t>
            </w:r>
          </w:p>
        </w:tc>
      </w:tr>
      <w:tr w:rsidR="00625357" w:rsidRPr="00362948" w14:paraId="61D7DCC4" w14:textId="77777777" w:rsidTr="00315A4F">
        <w:tc>
          <w:tcPr>
            <w:tcW w:w="4239" w:type="dxa"/>
            <w:tcBorders>
              <w:top w:val="single" w:sz="4" w:space="0" w:color="auto"/>
              <w:bottom w:val="single" w:sz="4" w:space="0" w:color="auto"/>
            </w:tcBorders>
          </w:tcPr>
          <w:p w14:paraId="300355F4"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Data:</w:t>
            </w:r>
          </w:p>
        </w:tc>
        <w:tc>
          <w:tcPr>
            <w:tcW w:w="4240" w:type="dxa"/>
            <w:tcBorders>
              <w:top w:val="single" w:sz="4" w:space="0" w:color="auto"/>
              <w:bottom w:val="single" w:sz="4" w:space="0" w:color="auto"/>
            </w:tcBorders>
          </w:tcPr>
          <w:p w14:paraId="0B05353B"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Hora:</w:t>
            </w:r>
          </w:p>
        </w:tc>
      </w:tr>
    </w:tbl>
    <w:p w14:paraId="1588BD38" w14:textId="77777777" w:rsidR="00625357" w:rsidRPr="00362948" w:rsidRDefault="00625357" w:rsidP="00362948">
      <w:pPr>
        <w:spacing w:before="100" w:after="100" w:line="336" w:lineRule="auto"/>
        <w:jc w:val="both"/>
        <w:rPr>
          <w:rFonts w:cstheme="minorHAnsi"/>
          <w:sz w:val="24"/>
          <w:szCs w:val="24"/>
        </w:rPr>
      </w:pPr>
    </w:p>
    <w:p w14:paraId="39CFBCC6" w14:textId="77777777" w:rsidR="00625357" w:rsidRPr="00362948" w:rsidRDefault="00625357" w:rsidP="00B55DE5">
      <w:pPr>
        <w:spacing w:before="40" w:after="40" w:line="240" w:lineRule="auto"/>
        <w:jc w:val="both"/>
        <w:rPr>
          <w:rFonts w:cstheme="minorHAnsi"/>
          <w:b/>
          <w:sz w:val="24"/>
          <w:szCs w:val="24"/>
        </w:rPr>
      </w:pPr>
      <w:r w:rsidRPr="00362948">
        <w:rPr>
          <w:rFonts w:cstheme="minorHAnsi"/>
          <w:b/>
          <w:sz w:val="24"/>
          <w:szCs w:val="24"/>
        </w:rPr>
        <w:t>ANIMAIS LIBERADOS PARA A MATANÇA NORMAL</w:t>
      </w:r>
    </w:p>
    <w:tbl>
      <w:tblPr>
        <w:tblStyle w:val="Tabelacomgrade"/>
        <w:tblW w:w="0" w:type="auto"/>
        <w:tblLook w:val="04A0" w:firstRow="1" w:lastRow="0" w:firstColumn="1" w:lastColumn="0" w:noHBand="0" w:noVBand="1"/>
      </w:tblPr>
      <w:tblGrid>
        <w:gridCol w:w="4247"/>
        <w:gridCol w:w="4247"/>
      </w:tblGrid>
      <w:tr w:rsidR="00625357" w:rsidRPr="00362948" w14:paraId="58DD24D3" w14:textId="77777777" w:rsidTr="00315A4F">
        <w:tc>
          <w:tcPr>
            <w:tcW w:w="4247" w:type="dxa"/>
          </w:tcPr>
          <w:p w14:paraId="7189D0F1" w14:textId="77777777" w:rsidR="00625357" w:rsidRPr="00362948" w:rsidRDefault="00625357" w:rsidP="00B55DE5">
            <w:pPr>
              <w:spacing w:before="40" w:after="40"/>
              <w:jc w:val="center"/>
              <w:rPr>
                <w:rFonts w:cstheme="minorHAnsi"/>
                <w:sz w:val="24"/>
                <w:szCs w:val="24"/>
              </w:rPr>
            </w:pPr>
            <w:r w:rsidRPr="00362948">
              <w:rPr>
                <w:rFonts w:cstheme="minorHAnsi"/>
                <w:sz w:val="24"/>
                <w:szCs w:val="24"/>
              </w:rPr>
              <w:t>Número da GTA</w:t>
            </w:r>
          </w:p>
        </w:tc>
        <w:tc>
          <w:tcPr>
            <w:tcW w:w="4247" w:type="dxa"/>
          </w:tcPr>
          <w:p w14:paraId="4F21A5A9" w14:textId="77777777" w:rsidR="00625357" w:rsidRPr="00362948" w:rsidRDefault="00625357" w:rsidP="00B55DE5">
            <w:pPr>
              <w:spacing w:before="40" w:after="40"/>
              <w:jc w:val="center"/>
              <w:rPr>
                <w:rFonts w:cstheme="minorHAnsi"/>
                <w:sz w:val="24"/>
                <w:szCs w:val="24"/>
              </w:rPr>
            </w:pPr>
            <w:r w:rsidRPr="00362948">
              <w:rPr>
                <w:rFonts w:cstheme="minorHAnsi"/>
                <w:sz w:val="24"/>
                <w:szCs w:val="24"/>
              </w:rPr>
              <w:t>Número de Animais</w:t>
            </w:r>
          </w:p>
        </w:tc>
      </w:tr>
      <w:tr w:rsidR="00625357" w:rsidRPr="00362948" w14:paraId="2FCD449E" w14:textId="77777777" w:rsidTr="00315A4F">
        <w:tc>
          <w:tcPr>
            <w:tcW w:w="4247" w:type="dxa"/>
          </w:tcPr>
          <w:p w14:paraId="36DAAA17" w14:textId="77777777" w:rsidR="00625357" w:rsidRPr="00362948" w:rsidRDefault="00625357" w:rsidP="00B55DE5">
            <w:pPr>
              <w:spacing w:before="40" w:after="40"/>
              <w:jc w:val="center"/>
              <w:rPr>
                <w:rFonts w:cstheme="minorHAnsi"/>
                <w:sz w:val="24"/>
                <w:szCs w:val="24"/>
              </w:rPr>
            </w:pPr>
          </w:p>
        </w:tc>
        <w:tc>
          <w:tcPr>
            <w:tcW w:w="4247" w:type="dxa"/>
          </w:tcPr>
          <w:p w14:paraId="7DBBFC5C" w14:textId="77777777" w:rsidR="00625357" w:rsidRPr="00362948" w:rsidRDefault="00625357" w:rsidP="00B55DE5">
            <w:pPr>
              <w:spacing w:before="40" w:after="40"/>
              <w:jc w:val="center"/>
              <w:rPr>
                <w:rFonts w:cstheme="minorHAnsi"/>
                <w:sz w:val="24"/>
                <w:szCs w:val="24"/>
              </w:rPr>
            </w:pPr>
          </w:p>
        </w:tc>
      </w:tr>
      <w:tr w:rsidR="00625357" w:rsidRPr="00362948" w14:paraId="5649C9D9" w14:textId="77777777" w:rsidTr="00315A4F">
        <w:tc>
          <w:tcPr>
            <w:tcW w:w="4247" w:type="dxa"/>
          </w:tcPr>
          <w:p w14:paraId="70CE2A27" w14:textId="77777777" w:rsidR="00625357" w:rsidRPr="00362948" w:rsidRDefault="00625357" w:rsidP="00B55DE5">
            <w:pPr>
              <w:spacing w:before="40" w:after="40"/>
              <w:jc w:val="center"/>
              <w:rPr>
                <w:rFonts w:cstheme="minorHAnsi"/>
                <w:sz w:val="24"/>
                <w:szCs w:val="24"/>
              </w:rPr>
            </w:pPr>
          </w:p>
        </w:tc>
        <w:tc>
          <w:tcPr>
            <w:tcW w:w="4247" w:type="dxa"/>
          </w:tcPr>
          <w:p w14:paraId="30340252" w14:textId="77777777" w:rsidR="00625357" w:rsidRPr="00362948" w:rsidRDefault="00625357" w:rsidP="00B55DE5">
            <w:pPr>
              <w:spacing w:before="40" w:after="40"/>
              <w:jc w:val="center"/>
              <w:rPr>
                <w:rFonts w:cstheme="minorHAnsi"/>
                <w:sz w:val="24"/>
                <w:szCs w:val="24"/>
              </w:rPr>
            </w:pPr>
          </w:p>
        </w:tc>
      </w:tr>
      <w:tr w:rsidR="00625357" w:rsidRPr="00362948" w14:paraId="0BC4A238" w14:textId="77777777" w:rsidTr="00315A4F">
        <w:tc>
          <w:tcPr>
            <w:tcW w:w="4247" w:type="dxa"/>
          </w:tcPr>
          <w:p w14:paraId="67D15D4D" w14:textId="77777777" w:rsidR="00625357" w:rsidRPr="00362948" w:rsidRDefault="00625357" w:rsidP="00B55DE5">
            <w:pPr>
              <w:spacing w:before="40" w:after="40"/>
              <w:jc w:val="center"/>
              <w:rPr>
                <w:rFonts w:cstheme="minorHAnsi"/>
                <w:sz w:val="24"/>
                <w:szCs w:val="24"/>
              </w:rPr>
            </w:pPr>
          </w:p>
        </w:tc>
        <w:tc>
          <w:tcPr>
            <w:tcW w:w="4247" w:type="dxa"/>
          </w:tcPr>
          <w:p w14:paraId="65F53A26" w14:textId="77777777" w:rsidR="00625357" w:rsidRPr="00362948" w:rsidRDefault="00625357" w:rsidP="00B55DE5">
            <w:pPr>
              <w:spacing w:before="40" w:after="40"/>
              <w:jc w:val="center"/>
              <w:rPr>
                <w:rFonts w:cstheme="minorHAnsi"/>
                <w:sz w:val="24"/>
                <w:szCs w:val="24"/>
              </w:rPr>
            </w:pPr>
          </w:p>
        </w:tc>
      </w:tr>
    </w:tbl>
    <w:p w14:paraId="118FECBA" w14:textId="77777777" w:rsidR="00625357" w:rsidRPr="00362948" w:rsidRDefault="00625357" w:rsidP="00B55DE5">
      <w:pPr>
        <w:spacing w:before="40" w:after="40" w:line="240" w:lineRule="auto"/>
        <w:jc w:val="both"/>
        <w:rPr>
          <w:rFonts w:cstheme="minorHAnsi"/>
          <w:sz w:val="24"/>
          <w:szCs w:val="24"/>
        </w:rPr>
      </w:pPr>
    </w:p>
    <w:p w14:paraId="59795FC1" w14:textId="77777777" w:rsidR="00625357" w:rsidRPr="00362948" w:rsidRDefault="00625357" w:rsidP="00B55DE5">
      <w:pPr>
        <w:spacing w:before="40" w:after="40" w:line="240" w:lineRule="auto"/>
        <w:jc w:val="both"/>
        <w:rPr>
          <w:rFonts w:cstheme="minorHAnsi"/>
          <w:b/>
          <w:sz w:val="24"/>
          <w:szCs w:val="24"/>
        </w:rPr>
      </w:pPr>
      <w:r w:rsidRPr="00362948">
        <w:rPr>
          <w:rFonts w:cstheme="minorHAnsi"/>
          <w:b/>
          <w:sz w:val="24"/>
          <w:szCs w:val="24"/>
        </w:rPr>
        <w:t>ANIMAIS DESTINADOS À MATANÇA DE EMERGÊNCIA</w:t>
      </w:r>
    </w:p>
    <w:tbl>
      <w:tblPr>
        <w:tblStyle w:val="Tabelacomgrade"/>
        <w:tblW w:w="0" w:type="auto"/>
        <w:tblLook w:val="04A0" w:firstRow="1" w:lastRow="0" w:firstColumn="1" w:lastColumn="0" w:noHBand="0" w:noVBand="1"/>
      </w:tblPr>
      <w:tblGrid>
        <w:gridCol w:w="2830"/>
        <w:gridCol w:w="5664"/>
      </w:tblGrid>
      <w:tr w:rsidR="00625357" w:rsidRPr="00362948" w14:paraId="71AB040C" w14:textId="77777777" w:rsidTr="00315A4F">
        <w:tc>
          <w:tcPr>
            <w:tcW w:w="2830" w:type="dxa"/>
            <w:vAlign w:val="center"/>
          </w:tcPr>
          <w:p w14:paraId="205B5432" w14:textId="77777777" w:rsidR="00625357" w:rsidRPr="00362948" w:rsidRDefault="00625357" w:rsidP="00B55DE5">
            <w:pPr>
              <w:spacing w:before="40" w:after="40"/>
              <w:jc w:val="center"/>
              <w:rPr>
                <w:rFonts w:cstheme="minorHAnsi"/>
                <w:sz w:val="24"/>
                <w:szCs w:val="24"/>
              </w:rPr>
            </w:pPr>
            <w:r w:rsidRPr="00362948">
              <w:rPr>
                <w:rFonts w:cstheme="minorHAnsi"/>
                <w:sz w:val="24"/>
                <w:szCs w:val="24"/>
              </w:rPr>
              <w:t>Quantidade / Identificação dos Animais</w:t>
            </w:r>
          </w:p>
        </w:tc>
        <w:tc>
          <w:tcPr>
            <w:tcW w:w="5664" w:type="dxa"/>
            <w:vAlign w:val="center"/>
          </w:tcPr>
          <w:p w14:paraId="6AB9B6E9" w14:textId="77777777" w:rsidR="00625357" w:rsidRPr="00362948" w:rsidRDefault="00625357" w:rsidP="00B55DE5">
            <w:pPr>
              <w:spacing w:before="40" w:after="40"/>
              <w:jc w:val="center"/>
              <w:rPr>
                <w:rFonts w:cstheme="minorHAnsi"/>
                <w:sz w:val="24"/>
                <w:szCs w:val="24"/>
              </w:rPr>
            </w:pPr>
            <w:r w:rsidRPr="00362948">
              <w:rPr>
                <w:rFonts w:cstheme="minorHAnsi"/>
                <w:sz w:val="24"/>
                <w:szCs w:val="24"/>
              </w:rPr>
              <w:t>Causas</w:t>
            </w:r>
          </w:p>
        </w:tc>
      </w:tr>
      <w:tr w:rsidR="00625357" w:rsidRPr="00362948" w14:paraId="513AA29A" w14:textId="77777777" w:rsidTr="00315A4F">
        <w:tc>
          <w:tcPr>
            <w:tcW w:w="2830" w:type="dxa"/>
          </w:tcPr>
          <w:p w14:paraId="48C746C8" w14:textId="77777777" w:rsidR="00625357" w:rsidRPr="00362948" w:rsidRDefault="00625357" w:rsidP="00B55DE5">
            <w:pPr>
              <w:spacing w:before="40" w:after="40"/>
              <w:jc w:val="center"/>
              <w:rPr>
                <w:rFonts w:cstheme="minorHAnsi"/>
                <w:sz w:val="24"/>
                <w:szCs w:val="24"/>
              </w:rPr>
            </w:pPr>
          </w:p>
        </w:tc>
        <w:tc>
          <w:tcPr>
            <w:tcW w:w="5664" w:type="dxa"/>
          </w:tcPr>
          <w:p w14:paraId="1FF33B67" w14:textId="77777777" w:rsidR="00625357" w:rsidRPr="00362948" w:rsidRDefault="00625357" w:rsidP="00B55DE5">
            <w:pPr>
              <w:spacing w:before="40" w:after="40"/>
              <w:jc w:val="center"/>
              <w:rPr>
                <w:rFonts w:cstheme="minorHAnsi"/>
                <w:sz w:val="24"/>
                <w:szCs w:val="24"/>
              </w:rPr>
            </w:pPr>
          </w:p>
        </w:tc>
      </w:tr>
    </w:tbl>
    <w:p w14:paraId="517CD306" w14:textId="77777777" w:rsidR="00625357" w:rsidRPr="00362948" w:rsidRDefault="00625357" w:rsidP="00B55DE5">
      <w:pPr>
        <w:spacing w:before="40" w:after="40" w:line="240" w:lineRule="auto"/>
        <w:jc w:val="both"/>
        <w:rPr>
          <w:rFonts w:cstheme="minorHAnsi"/>
          <w:sz w:val="24"/>
          <w:szCs w:val="24"/>
        </w:rPr>
      </w:pPr>
    </w:p>
    <w:p w14:paraId="3CB8684B" w14:textId="77777777" w:rsidR="00625357" w:rsidRPr="00362948" w:rsidRDefault="00625357" w:rsidP="00B55DE5">
      <w:pPr>
        <w:spacing w:before="40" w:after="40" w:line="240" w:lineRule="auto"/>
        <w:jc w:val="both"/>
        <w:rPr>
          <w:rFonts w:cstheme="minorHAnsi"/>
          <w:b/>
          <w:sz w:val="24"/>
          <w:szCs w:val="24"/>
        </w:rPr>
      </w:pPr>
      <w:r w:rsidRPr="00362948">
        <w:rPr>
          <w:rFonts w:cstheme="minorHAnsi"/>
          <w:b/>
          <w:sz w:val="24"/>
          <w:szCs w:val="24"/>
        </w:rPr>
        <w:t>ANIMAIS RETIDOS PARA EXAME NO CURRAL DE OBSERVAÇÃO</w:t>
      </w:r>
    </w:p>
    <w:tbl>
      <w:tblPr>
        <w:tblStyle w:val="Tabelacomgrade"/>
        <w:tblW w:w="0" w:type="auto"/>
        <w:tblLook w:val="04A0" w:firstRow="1" w:lastRow="0" w:firstColumn="1" w:lastColumn="0" w:noHBand="0" w:noVBand="1"/>
      </w:tblPr>
      <w:tblGrid>
        <w:gridCol w:w="2830"/>
        <w:gridCol w:w="5664"/>
      </w:tblGrid>
      <w:tr w:rsidR="00625357" w:rsidRPr="00362948" w14:paraId="73737A24" w14:textId="77777777" w:rsidTr="00315A4F">
        <w:tc>
          <w:tcPr>
            <w:tcW w:w="2830" w:type="dxa"/>
            <w:vAlign w:val="center"/>
          </w:tcPr>
          <w:p w14:paraId="0985DA4B" w14:textId="77777777" w:rsidR="00625357" w:rsidRPr="00362948" w:rsidRDefault="00625357" w:rsidP="00B55DE5">
            <w:pPr>
              <w:spacing w:before="40" w:after="40"/>
              <w:jc w:val="center"/>
              <w:rPr>
                <w:rFonts w:cstheme="minorHAnsi"/>
                <w:sz w:val="24"/>
                <w:szCs w:val="24"/>
              </w:rPr>
            </w:pPr>
            <w:r w:rsidRPr="00362948">
              <w:rPr>
                <w:rFonts w:cstheme="minorHAnsi"/>
                <w:sz w:val="24"/>
                <w:szCs w:val="24"/>
              </w:rPr>
              <w:t>Quantidade / Identificação dos Animais</w:t>
            </w:r>
          </w:p>
        </w:tc>
        <w:tc>
          <w:tcPr>
            <w:tcW w:w="5664" w:type="dxa"/>
            <w:vAlign w:val="center"/>
          </w:tcPr>
          <w:p w14:paraId="6F1428F0" w14:textId="77777777" w:rsidR="00625357" w:rsidRPr="00362948" w:rsidRDefault="00625357" w:rsidP="00B55DE5">
            <w:pPr>
              <w:spacing w:before="40" w:after="40"/>
              <w:jc w:val="center"/>
              <w:rPr>
                <w:rFonts w:cstheme="minorHAnsi"/>
                <w:sz w:val="24"/>
                <w:szCs w:val="24"/>
              </w:rPr>
            </w:pPr>
            <w:r w:rsidRPr="00362948">
              <w:rPr>
                <w:rFonts w:cstheme="minorHAnsi"/>
                <w:sz w:val="24"/>
                <w:szCs w:val="24"/>
              </w:rPr>
              <w:t>Causas</w:t>
            </w:r>
          </w:p>
        </w:tc>
      </w:tr>
      <w:tr w:rsidR="00625357" w:rsidRPr="00362948" w14:paraId="09CC3420" w14:textId="77777777" w:rsidTr="00315A4F">
        <w:tc>
          <w:tcPr>
            <w:tcW w:w="2830" w:type="dxa"/>
          </w:tcPr>
          <w:p w14:paraId="3021BA21" w14:textId="77777777" w:rsidR="00625357" w:rsidRPr="00362948" w:rsidRDefault="00625357" w:rsidP="00B55DE5">
            <w:pPr>
              <w:spacing w:before="40" w:after="40"/>
              <w:jc w:val="center"/>
              <w:rPr>
                <w:rFonts w:cstheme="minorHAnsi"/>
                <w:sz w:val="24"/>
                <w:szCs w:val="24"/>
              </w:rPr>
            </w:pPr>
          </w:p>
        </w:tc>
        <w:tc>
          <w:tcPr>
            <w:tcW w:w="5664" w:type="dxa"/>
          </w:tcPr>
          <w:p w14:paraId="18EE51FE" w14:textId="77777777" w:rsidR="00625357" w:rsidRPr="00362948" w:rsidRDefault="00625357" w:rsidP="00B55DE5">
            <w:pPr>
              <w:spacing w:before="40" w:after="40"/>
              <w:jc w:val="center"/>
              <w:rPr>
                <w:rFonts w:cstheme="minorHAnsi"/>
                <w:sz w:val="24"/>
                <w:szCs w:val="24"/>
              </w:rPr>
            </w:pPr>
          </w:p>
        </w:tc>
      </w:tr>
    </w:tbl>
    <w:p w14:paraId="79F86199" w14:textId="77777777" w:rsidR="00625357" w:rsidRPr="00362948" w:rsidRDefault="00625357" w:rsidP="00B55DE5">
      <w:pPr>
        <w:spacing w:before="40" w:after="40" w:line="240" w:lineRule="auto"/>
        <w:jc w:val="both"/>
        <w:rPr>
          <w:rFonts w:cstheme="minorHAnsi"/>
          <w:sz w:val="24"/>
          <w:szCs w:val="24"/>
        </w:rPr>
      </w:pPr>
    </w:p>
    <w:p w14:paraId="48C530B4" w14:textId="77777777" w:rsidR="00625357" w:rsidRPr="00362948" w:rsidRDefault="00625357" w:rsidP="00B55DE5">
      <w:pPr>
        <w:spacing w:before="40" w:after="40" w:line="240" w:lineRule="auto"/>
        <w:jc w:val="both"/>
        <w:rPr>
          <w:rFonts w:cstheme="minorHAnsi"/>
          <w:b/>
          <w:sz w:val="24"/>
          <w:szCs w:val="24"/>
        </w:rPr>
      </w:pPr>
      <w:r w:rsidRPr="00362948">
        <w:rPr>
          <w:rFonts w:cstheme="minorHAnsi"/>
          <w:b/>
          <w:sz w:val="24"/>
          <w:szCs w:val="24"/>
        </w:rPr>
        <w:t>FÊMEAS REFUGADAS</w:t>
      </w:r>
    </w:p>
    <w:tbl>
      <w:tblPr>
        <w:tblStyle w:val="Tabelacomgrade"/>
        <w:tblW w:w="0" w:type="auto"/>
        <w:tblLook w:val="04A0" w:firstRow="1" w:lastRow="0" w:firstColumn="1" w:lastColumn="0" w:noHBand="0" w:noVBand="1"/>
      </w:tblPr>
      <w:tblGrid>
        <w:gridCol w:w="4247"/>
        <w:gridCol w:w="4247"/>
      </w:tblGrid>
      <w:tr w:rsidR="00625357" w:rsidRPr="00362948" w14:paraId="5C38AD53" w14:textId="77777777" w:rsidTr="00315A4F">
        <w:tc>
          <w:tcPr>
            <w:tcW w:w="4247" w:type="dxa"/>
            <w:vAlign w:val="center"/>
          </w:tcPr>
          <w:p w14:paraId="4FEA48A0" w14:textId="77777777" w:rsidR="00625357" w:rsidRPr="00362948" w:rsidRDefault="00625357" w:rsidP="00B55DE5">
            <w:pPr>
              <w:spacing w:before="40" w:after="40"/>
              <w:jc w:val="center"/>
              <w:rPr>
                <w:rFonts w:cstheme="minorHAnsi"/>
                <w:sz w:val="24"/>
                <w:szCs w:val="24"/>
              </w:rPr>
            </w:pPr>
            <w:r w:rsidRPr="00362948">
              <w:rPr>
                <w:rFonts w:cstheme="minorHAnsi"/>
                <w:sz w:val="24"/>
                <w:szCs w:val="24"/>
              </w:rPr>
              <w:t>Por parto recente (número) / Identificação dos Animais</w:t>
            </w:r>
          </w:p>
        </w:tc>
        <w:tc>
          <w:tcPr>
            <w:tcW w:w="4247" w:type="dxa"/>
            <w:vAlign w:val="center"/>
          </w:tcPr>
          <w:p w14:paraId="69F0F6CB" w14:textId="77777777" w:rsidR="00625357" w:rsidRPr="00362948" w:rsidRDefault="00625357" w:rsidP="00B55DE5">
            <w:pPr>
              <w:spacing w:before="40" w:after="40"/>
              <w:jc w:val="center"/>
              <w:rPr>
                <w:rFonts w:cstheme="minorHAnsi"/>
                <w:sz w:val="24"/>
                <w:szCs w:val="24"/>
              </w:rPr>
            </w:pPr>
            <w:r w:rsidRPr="00362948">
              <w:rPr>
                <w:rFonts w:cstheme="minorHAnsi"/>
                <w:sz w:val="24"/>
                <w:szCs w:val="24"/>
              </w:rPr>
              <w:t>Por gestação adiantada (número) / Identificação dos Animais</w:t>
            </w:r>
          </w:p>
        </w:tc>
      </w:tr>
      <w:tr w:rsidR="00625357" w:rsidRPr="00362948" w14:paraId="6C7857E3" w14:textId="77777777" w:rsidTr="00315A4F">
        <w:tc>
          <w:tcPr>
            <w:tcW w:w="4247" w:type="dxa"/>
          </w:tcPr>
          <w:p w14:paraId="055E325B" w14:textId="77777777" w:rsidR="00625357" w:rsidRPr="00362948" w:rsidRDefault="00625357" w:rsidP="00B55DE5">
            <w:pPr>
              <w:spacing w:before="40" w:after="40"/>
              <w:jc w:val="center"/>
              <w:rPr>
                <w:rFonts w:cstheme="minorHAnsi"/>
                <w:sz w:val="24"/>
                <w:szCs w:val="24"/>
              </w:rPr>
            </w:pPr>
          </w:p>
        </w:tc>
        <w:tc>
          <w:tcPr>
            <w:tcW w:w="4247" w:type="dxa"/>
          </w:tcPr>
          <w:p w14:paraId="09BE8170" w14:textId="77777777" w:rsidR="00625357" w:rsidRPr="00362948" w:rsidRDefault="00625357" w:rsidP="00B55DE5">
            <w:pPr>
              <w:spacing w:before="40" w:after="40"/>
              <w:jc w:val="center"/>
              <w:rPr>
                <w:rFonts w:cstheme="minorHAnsi"/>
                <w:sz w:val="24"/>
                <w:szCs w:val="24"/>
              </w:rPr>
            </w:pPr>
          </w:p>
        </w:tc>
      </w:tr>
    </w:tbl>
    <w:p w14:paraId="5FD09420" w14:textId="77777777" w:rsidR="00625357" w:rsidRPr="00362948" w:rsidRDefault="00625357" w:rsidP="00B55DE5">
      <w:pPr>
        <w:spacing w:before="40" w:after="40" w:line="240" w:lineRule="auto"/>
        <w:jc w:val="both"/>
        <w:rPr>
          <w:rFonts w:cstheme="minorHAnsi"/>
          <w:sz w:val="24"/>
          <w:szCs w:val="24"/>
        </w:rPr>
      </w:pPr>
    </w:p>
    <w:p w14:paraId="5FCF88C8" w14:textId="77777777" w:rsidR="00625357" w:rsidRPr="00362948" w:rsidRDefault="00625357" w:rsidP="00B55DE5">
      <w:pPr>
        <w:spacing w:before="40" w:after="40" w:line="240" w:lineRule="auto"/>
        <w:jc w:val="both"/>
        <w:rPr>
          <w:rFonts w:cstheme="minorHAnsi"/>
          <w:b/>
          <w:sz w:val="24"/>
          <w:szCs w:val="24"/>
        </w:rPr>
      </w:pPr>
      <w:r w:rsidRPr="00362948">
        <w:rPr>
          <w:rFonts w:cstheme="minorHAnsi"/>
          <w:b/>
          <w:sz w:val="24"/>
          <w:szCs w:val="24"/>
        </w:rPr>
        <w:t>ANIMAIS MORTOS NOS CURRAIS</w:t>
      </w:r>
    </w:p>
    <w:tbl>
      <w:tblPr>
        <w:tblStyle w:val="Tabelacomgrade"/>
        <w:tblW w:w="0" w:type="auto"/>
        <w:tblLook w:val="04A0" w:firstRow="1" w:lastRow="0" w:firstColumn="1" w:lastColumn="0" w:noHBand="0" w:noVBand="1"/>
      </w:tblPr>
      <w:tblGrid>
        <w:gridCol w:w="2830"/>
        <w:gridCol w:w="5664"/>
      </w:tblGrid>
      <w:tr w:rsidR="00625357" w:rsidRPr="00362948" w14:paraId="234F37AF" w14:textId="77777777" w:rsidTr="00315A4F">
        <w:tc>
          <w:tcPr>
            <w:tcW w:w="2830" w:type="dxa"/>
            <w:vAlign w:val="center"/>
          </w:tcPr>
          <w:p w14:paraId="37BF55D8" w14:textId="77777777" w:rsidR="00625357" w:rsidRPr="00362948" w:rsidRDefault="00625357" w:rsidP="00B55DE5">
            <w:pPr>
              <w:spacing w:before="40" w:after="40"/>
              <w:jc w:val="center"/>
              <w:rPr>
                <w:rFonts w:cstheme="minorHAnsi"/>
                <w:sz w:val="24"/>
                <w:szCs w:val="24"/>
              </w:rPr>
            </w:pPr>
            <w:r w:rsidRPr="00362948">
              <w:rPr>
                <w:rFonts w:cstheme="minorHAnsi"/>
                <w:sz w:val="24"/>
                <w:szCs w:val="24"/>
              </w:rPr>
              <w:t>Quantidade / Identificação dos Animais</w:t>
            </w:r>
          </w:p>
        </w:tc>
        <w:tc>
          <w:tcPr>
            <w:tcW w:w="5664" w:type="dxa"/>
            <w:vAlign w:val="center"/>
          </w:tcPr>
          <w:p w14:paraId="424D1C9B" w14:textId="77777777" w:rsidR="00625357" w:rsidRPr="00362948" w:rsidRDefault="00625357" w:rsidP="00B55DE5">
            <w:pPr>
              <w:spacing w:before="40" w:after="40"/>
              <w:jc w:val="center"/>
              <w:rPr>
                <w:rFonts w:cstheme="minorHAnsi"/>
                <w:sz w:val="24"/>
                <w:szCs w:val="24"/>
              </w:rPr>
            </w:pPr>
            <w:r w:rsidRPr="00362948">
              <w:rPr>
                <w:rFonts w:cstheme="minorHAnsi"/>
                <w:sz w:val="24"/>
                <w:szCs w:val="24"/>
              </w:rPr>
              <w:t>Providências tomadas</w:t>
            </w:r>
          </w:p>
        </w:tc>
      </w:tr>
      <w:tr w:rsidR="00625357" w:rsidRPr="00362948" w14:paraId="2379C56F" w14:textId="77777777" w:rsidTr="00315A4F">
        <w:tc>
          <w:tcPr>
            <w:tcW w:w="2830" w:type="dxa"/>
          </w:tcPr>
          <w:p w14:paraId="3117F217" w14:textId="77777777" w:rsidR="00625357" w:rsidRPr="00362948" w:rsidRDefault="00625357" w:rsidP="00B55DE5">
            <w:pPr>
              <w:spacing w:before="40" w:after="40"/>
              <w:jc w:val="center"/>
              <w:rPr>
                <w:rFonts w:cstheme="minorHAnsi"/>
                <w:sz w:val="24"/>
                <w:szCs w:val="24"/>
              </w:rPr>
            </w:pPr>
          </w:p>
        </w:tc>
        <w:tc>
          <w:tcPr>
            <w:tcW w:w="5664" w:type="dxa"/>
          </w:tcPr>
          <w:p w14:paraId="7EAF3B10" w14:textId="77777777" w:rsidR="00625357" w:rsidRPr="00362948" w:rsidRDefault="00625357" w:rsidP="00B55DE5">
            <w:pPr>
              <w:spacing w:before="40" w:after="40"/>
              <w:jc w:val="center"/>
              <w:rPr>
                <w:rFonts w:cstheme="minorHAnsi"/>
                <w:sz w:val="24"/>
                <w:szCs w:val="24"/>
              </w:rPr>
            </w:pPr>
          </w:p>
        </w:tc>
      </w:tr>
    </w:tbl>
    <w:p w14:paraId="1197E71A" w14:textId="77777777" w:rsidR="00625357" w:rsidRPr="00362948" w:rsidRDefault="00625357" w:rsidP="00B55DE5">
      <w:pPr>
        <w:spacing w:before="40" w:after="40" w:line="240" w:lineRule="auto"/>
        <w:jc w:val="both"/>
        <w:rPr>
          <w:rFonts w:cstheme="minorHAnsi"/>
          <w:sz w:val="24"/>
          <w:szCs w:val="24"/>
        </w:rPr>
      </w:pPr>
    </w:p>
    <w:p w14:paraId="0B8997A1" w14:textId="77777777" w:rsidR="00625357" w:rsidRPr="00362948" w:rsidRDefault="00625357" w:rsidP="00B55DE5">
      <w:pPr>
        <w:spacing w:before="40" w:after="40" w:line="240" w:lineRule="auto"/>
        <w:rPr>
          <w:rFonts w:cstheme="minorHAnsi"/>
          <w:b/>
          <w:sz w:val="24"/>
          <w:szCs w:val="24"/>
        </w:rPr>
      </w:pPr>
      <w:r w:rsidRPr="00362948">
        <w:rPr>
          <w:rFonts w:cstheme="minorHAnsi"/>
          <w:b/>
          <w:sz w:val="24"/>
          <w:szCs w:val="24"/>
        </w:rPr>
        <w:br w:type="page"/>
      </w:r>
    </w:p>
    <w:p w14:paraId="388AC465" w14:textId="77777777" w:rsidR="00625357" w:rsidRPr="00362948" w:rsidRDefault="00625357" w:rsidP="00B55DE5">
      <w:pPr>
        <w:spacing w:before="40" w:after="40" w:line="240" w:lineRule="auto"/>
        <w:jc w:val="both"/>
        <w:rPr>
          <w:rFonts w:cstheme="minorHAnsi"/>
          <w:b/>
          <w:sz w:val="24"/>
          <w:szCs w:val="24"/>
        </w:rPr>
      </w:pPr>
      <w:r w:rsidRPr="00362948">
        <w:rPr>
          <w:rFonts w:cstheme="minorHAnsi"/>
          <w:b/>
          <w:sz w:val="24"/>
          <w:szCs w:val="24"/>
        </w:rPr>
        <w:lastRenderedPageBreak/>
        <w:t>ANIMAIS MORTOS EM VIAGEM</w:t>
      </w:r>
    </w:p>
    <w:tbl>
      <w:tblPr>
        <w:tblStyle w:val="Tabelacomgrade"/>
        <w:tblW w:w="0" w:type="auto"/>
        <w:tblLook w:val="04A0" w:firstRow="1" w:lastRow="0" w:firstColumn="1" w:lastColumn="0" w:noHBand="0" w:noVBand="1"/>
      </w:tblPr>
      <w:tblGrid>
        <w:gridCol w:w="2830"/>
        <w:gridCol w:w="5664"/>
      </w:tblGrid>
      <w:tr w:rsidR="00625357" w:rsidRPr="00362948" w14:paraId="426A386A" w14:textId="77777777" w:rsidTr="00315A4F">
        <w:tc>
          <w:tcPr>
            <w:tcW w:w="2830" w:type="dxa"/>
            <w:vAlign w:val="center"/>
          </w:tcPr>
          <w:p w14:paraId="3E9D266A" w14:textId="77777777" w:rsidR="00625357" w:rsidRPr="00362948" w:rsidRDefault="00625357" w:rsidP="00B55DE5">
            <w:pPr>
              <w:spacing w:before="40" w:after="40"/>
              <w:jc w:val="center"/>
              <w:rPr>
                <w:rFonts w:cstheme="minorHAnsi"/>
                <w:sz w:val="24"/>
                <w:szCs w:val="24"/>
              </w:rPr>
            </w:pPr>
            <w:r w:rsidRPr="00362948">
              <w:rPr>
                <w:rFonts w:cstheme="minorHAnsi"/>
                <w:sz w:val="24"/>
                <w:szCs w:val="24"/>
              </w:rPr>
              <w:t>Quantidade / Identificação dos Animais</w:t>
            </w:r>
          </w:p>
        </w:tc>
        <w:tc>
          <w:tcPr>
            <w:tcW w:w="5664" w:type="dxa"/>
            <w:vAlign w:val="center"/>
          </w:tcPr>
          <w:p w14:paraId="2DD7948A" w14:textId="77777777" w:rsidR="00625357" w:rsidRPr="00362948" w:rsidRDefault="00625357" w:rsidP="00B55DE5">
            <w:pPr>
              <w:spacing w:before="40" w:after="40"/>
              <w:jc w:val="center"/>
              <w:rPr>
                <w:rFonts w:cstheme="minorHAnsi"/>
                <w:sz w:val="24"/>
                <w:szCs w:val="24"/>
              </w:rPr>
            </w:pPr>
            <w:r w:rsidRPr="00362948">
              <w:rPr>
                <w:rFonts w:cstheme="minorHAnsi"/>
                <w:sz w:val="24"/>
                <w:szCs w:val="24"/>
              </w:rPr>
              <w:t>Providências tomadas</w:t>
            </w:r>
          </w:p>
        </w:tc>
      </w:tr>
      <w:tr w:rsidR="00625357" w:rsidRPr="00362948" w14:paraId="1B087A8C" w14:textId="77777777" w:rsidTr="00315A4F">
        <w:tc>
          <w:tcPr>
            <w:tcW w:w="2830" w:type="dxa"/>
          </w:tcPr>
          <w:p w14:paraId="000322E3" w14:textId="77777777" w:rsidR="00625357" w:rsidRPr="00362948" w:rsidRDefault="00625357" w:rsidP="00B55DE5">
            <w:pPr>
              <w:spacing w:before="40" w:after="40"/>
              <w:jc w:val="center"/>
              <w:rPr>
                <w:rFonts w:cstheme="minorHAnsi"/>
                <w:sz w:val="24"/>
                <w:szCs w:val="24"/>
              </w:rPr>
            </w:pPr>
          </w:p>
        </w:tc>
        <w:tc>
          <w:tcPr>
            <w:tcW w:w="5664" w:type="dxa"/>
          </w:tcPr>
          <w:p w14:paraId="135E12EB" w14:textId="77777777" w:rsidR="00625357" w:rsidRPr="00362948" w:rsidRDefault="00625357" w:rsidP="00B55DE5">
            <w:pPr>
              <w:spacing w:before="40" w:after="40"/>
              <w:jc w:val="center"/>
              <w:rPr>
                <w:rFonts w:cstheme="minorHAnsi"/>
                <w:sz w:val="24"/>
                <w:szCs w:val="24"/>
              </w:rPr>
            </w:pPr>
          </w:p>
        </w:tc>
      </w:tr>
    </w:tbl>
    <w:p w14:paraId="2F51FE80" w14:textId="77777777" w:rsidR="00625357" w:rsidRPr="00362948" w:rsidRDefault="00625357" w:rsidP="00B55DE5">
      <w:pPr>
        <w:spacing w:before="40" w:after="40" w:line="240" w:lineRule="auto"/>
        <w:jc w:val="both"/>
        <w:rPr>
          <w:rFonts w:cstheme="minorHAnsi"/>
          <w:sz w:val="24"/>
          <w:szCs w:val="24"/>
        </w:rPr>
      </w:pPr>
    </w:p>
    <w:p w14:paraId="779D4814" w14:textId="77777777" w:rsidR="00625357" w:rsidRPr="00362948" w:rsidRDefault="00625357" w:rsidP="00B55DE5">
      <w:pPr>
        <w:spacing w:before="40" w:after="40" w:line="240" w:lineRule="auto"/>
        <w:jc w:val="both"/>
        <w:rPr>
          <w:rFonts w:cstheme="minorHAnsi"/>
          <w:b/>
          <w:sz w:val="24"/>
          <w:szCs w:val="24"/>
        </w:rPr>
      </w:pPr>
      <w:r w:rsidRPr="00362948">
        <w:rPr>
          <w:rFonts w:cstheme="minorHAnsi"/>
          <w:b/>
          <w:sz w:val="24"/>
          <w:szCs w:val="24"/>
        </w:rPr>
        <w:t>AVALIAÇÃO DO BEM ESTAR</w:t>
      </w:r>
    </w:p>
    <w:p w14:paraId="67E32C13" w14:textId="77777777" w:rsidR="00625357" w:rsidRPr="00362948" w:rsidRDefault="00625357" w:rsidP="00B55DE5">
      <w:pPr>
        <w:spacing w:before="40" w:after="40" w:line="240" w:lineRule="auto"/>
        <w:jc w:val="both"/>
        <w:rPr>
          <w:rFonts w:cstheme="minorHAnsi"/>
          <w:b/>
          <w:sz w:val="24"/>
          <w:szCs w:val="24"/>
        </w:rPr>
      </w:pP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9"/>
      </w:tblGrid>
      <w:tr w:rsidR="00625357" w:rsidRPr="00362948" w14:paraId="63C8E22C" w14:textId="77777777" w:rsidTr="00315A4F">
        <w:tc>
          <w:tcPr>
            <w:tcW w:w="8479" w:type="dxa"/>
            <w:tcBorders>
              <w:top w:val="single" w:sz="4" w:space="0" w:color="auto"/>
              <w:bottom w:val="single" w:sz="4" w:space="0" w:color="auto"/>
            </w:tcBorders>
          </w:tcPr>
          <w:p w14:paraId="111EC06D" w14:textId="77777777" w:rsidR="00625357" w:rsidRPr="00362948" w:rsidRDefault="00625357" w:rsidP="00B55DE5">
            <w:pPr>
              <w:spacing w:before="40" w:after="40"/>
              <w:jc w:val="both"/>
              <w:rPr>
                <w:rFonts w:cstheme="minorHAnsi"/>
                <w:b/>
                <w:sz w:val="24"/>
                <w:szCs w:val="24"/>
              </w:rPr>
            </w:pPr>
          </w:p>
        </w:tc>
      </w:tr>
      <w:tr w:rsidR="00625357" w:rsidRPr="00362948" w14:paraId="1D3F052B" w14:textId="77777777" w:rsidTr="00315A4F">
        <w:tc>
          <w:tcPr>
            <w:tcW w:w="8479" w:type="dxa"/>
            <w:tcBorders>
              <w:top w:val="single" w:sz="4" w:space="0" w:color="auto"/>
              <w:bottom w:val="single" w:sz="4" w:space="0" w:color="auto"/>
            </w:tcBorders>
          </w:tcPr>
          <w:p w14:paraId="2C99A440" w14:textId="77777777" w:rsidR="00625357" w:rsidRPr="00362948" w:rsidRDefault="00625357" w:rsidP="00B55DE5">
            <w:pPr>
              <w:spacing w:before="40" w:after="40"/>
              <w:jc w:val="both"/>
              <w:rPr>
                <w:rFonts w:cstheme="minorHAnsi"/>
                <w:b/>
                <w:sz w:val="24"/>
                <w:szCs w:val="24"/>
              </w:rPr>
            </w:pPr>
          </w:p>
        </w:tc>
      </w:tr>
    </w:tbl>
    <w:p w14:paraId="15B5F4E7" w14:textId="77777777" w:rsidR="00625357" w:rsidRPr="00362948" w:rsidRDefault="00625357" w:rsidP="00B55DE5">
      <w:pPr>
        <w:spacing w:before="40" w:after="40" w:line="240" w:lineRule="auto"/>
        <w:jc w:val="both"/>
        <w:rPr>
          <w:rFonts w:cstheme="minorHAnsi"/>
          <w:b/>
          <w:sz w:val="24"/>
          <w:szCs w:val="24"/>
        </w:rPr>
      </w:pPr>
    </w:p>
    <w:p w14:paraId="0080F0D4" w14:textId="77777777" w:rsidR="00625357" w:rsidRPr="00362948" w:rsidRDefault="00625357" w:rsidP="00B55DE5">
      <w:pPr>
        <w:spacing w:before="40" w:after="40" w:line="240" w:lineRule="auto"/>
        <w:jc w:val="both"/>
        <w:rPr>
          <w:rFonts w:cstheme="minorHAnsi"/>
          <w:b/>
          <w:sz w:val="24"/>
          <w:szCs w:val="24"/>
        </w:rPr>
      </w:pPr>
      <w:r w:rsidRPr="00362948">
        <w:rPr>
          <w:rFonts w:cstheme="minorHAnsi"/>
          <w:b/>
          <w:sz w:val="24"/>
          <w:szCs w:val="24"/>
        </w:rPr>
        <w:t>OBSERVAÇÕES</w:t>
      </w:r>
    </w:p>
    <w:p w14:paraId="6DA39D40" w14:textId="77777777" w:rsidR="00625357" w:rsidRPr="00362948" w:rsidRDefault="00625357" w:rsidP="00B55DE5">
      <w:pPr>
        <w:spacing w:before="40" w:after="40" w:line="240" w:lineRule="auto"/>
        <w:jc w:val="both"/>
        <w:rPr>
          <w:rFonts w:cstheme="minorHAnsi"/>
          <w:b/>
          <w:sz w:val="24"/>
          <w:szCs w:val="24"/>
        </w:rPr>
      </w:pP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9"/>
      </w:tblGrid>
      <w:tr w:rsidR="00625357" w:rsidRPr="00362948" w14:paraId="4D78DDBE" w14:textId="77777777" w:rsidTr="00315A4F">
        <w:tc>
          <w:tcPr>
            <w:tcW w:w="8479" w:type="dxa"/>
            <w:tcBorders>
              <w:top w:val="single" w:sz="4" w:space="0" w:color="auto"/>
              <w:bottom w:val="single" w:sz="4" w:space="0" w:color="auto"/>
            </w:tcBorders>
          </w:tcPr>
          <w:p w14:paraId="38D48ED9" w14:textId="77777777" w:rsidR="00625357" w:rsidRPr="00362948" w:rsidRDefault="00625357" w:rsidP="00B55DE5">
            <w:pPr>
              <w:spacing w:before="40" w:after="40"/>
              <w:jc w:val="both"/>
              <w:rPr>
                <w:rFonts w:cstheme="minorHAnsi"/>
                <w:b/>
                <w:sz w:val="24"/>
                <w:szCs w:val="24"/>
              </w:rPr>
            </w:pPr>
          </w:p>
        </w:tc>
      </w:tr>
      <w:tr w:rsidR="00625357" w:rsidRPr="00362948" w14:paraId="0E991162" w14:textId="77777777" w:rsidTr="00315A4F">
        <w:tc>
          <w:tcPr>
            <w:tcW w:w="8479" w:type="dxa"/>
            <w:tcBorders>
              <w:top w:val="single" w:sz="4" w:space="0" w:color="auto"/>
              <w:bottom w:val="single" w:sz="4" w:space="0" w:color="auto"/>
            </w:tcBorders>
          </w:tcPr>
          <w:p w14:paraId="30DFA3BB" w14:textId="77777777" w:rsidR="00625357" w:rsidRPr="00362948" w:rsidRDefault="00625357" w:rsidP="00B55DE5">
            <w:pPr>
              <w:spacing w:before="40" w:after="40"/>
              <w:jc w:val="both"/>
              <w:rPr>
                <w:rFonts w:cstheme="minorHAnsi"/>
                <w:b/>
                <w:sz w:val="24"/>
                <w:szCs w:val="24"/>
              </w:rPr>
            </w:pPr>
          </w:p>
        </w:tc>
      </w:tr>
      <w:tr w:rsidR="00625357" w:rsidRPr="00362948" w14:paraId="29C3D435" w14:textId="77777777" w:rsidTr="00315A4F">
        <w:tc>
          <w:tcPr>
            <w:tcW w:w="8479" w:type="dxa"/>
            <w:tcBorders>
              <w:top w:val="single" w:sz="4" w:space="0" w:color="auto"/>
              <w:bottom w:val="single" w:sz="4" w:space="0" w:color="auto"/>
            </w:tcBorders>
          </w:tcPr>
          <w:p w14:paraId="213C84EA" w14:textId="77777777" w:rsidR="00625357" w:rsidRPr="00362948" w:rsidRDefault="00625357" w:rsidP="00B55DE5">
            <w:pPr>
              <w:spacing w:before="40" w:after="40"/>
              <w:jc w:val="both"/>
              <w:rPr>
                <w:rFonts w:cstheme="minorHAnsi"/>
                <w:b/>
                <w:sz w:val="24"/>
                <w:szCs w:val="24"/>
              </w:rPr>
            </w:pPr>
          </w:p>
        </w:tc>
      </w:tr>
      <w:tr w:rsidR="00625357" w:rsidRPr="00362948" w14:paraId="11FCFDC8" w14:textId="77777777" w:rsidTr="00315A4F">
        <w:tc>
          <w:tcPr>
            <w:tcW w:w="8479" w:type="dxa"/>
            <w:tcBorders>
              <w:top w:val="single" w:sz="4" w:space="0" w:color="auto"/>
              <w:bottom w:val="single" w:sz="4" w:space="0" w:color="auto"/>
            </w:tcBorders>
          </w:tcPr>
          <w:p w14:paraId="58B0CEDE" w14:textId="77777777" w:rsidR="00625357" w:rsidRPr="00362948" w:rsidRDefault="00625357" w:rsidP="00B55DE5">
            <w:pPr>
              <w:spacing w:before="40" w:after="40"/>
              <w:jc w:val="both"/>
              <w:rPr>
                <w:rFonts w:cstheme="minorHAnsi"/>
                <w:b/>
                <w:sz w:val="24"/>
                <w:szCs w:val="24"/>
              </w:rPr>
            </w:pPr>
          </w:p>
        </w:tc>
      </w:tr>
      <w:tr w:rsidR="00625357" w:rsidRPr="00362948" w14:paraId="7A4F1675" w14:textId="77777777" w:rsidTr="00315A4F">
        <w:tc>
          <w:tcPr>
            <w:tcW w:w="8479" w:type="dxa"/>
            <w:tcBorders>
              <w:top w:val="single" w:sz="4" w:space="0" w:color="auto"/>
              <w:bottom w:val="single" w:sz="4" w:space="0" w:color="auto"/>
            </w:tcBorders>
          </w:tcPr>
          <w:p w14:paraId="31A0A10C" w14:textId="77777777" w:rsidR="00625357" w:rsidRPr="00362948" w:rsidRDefault="00625357" w:rsidP="00B55DE5">
            <w:pPr>
              <w:spacing w:before="40" w:after="40"/>
              <w:jc w:val="both"/>
              <w:rPr>
                <w:rFonts w:cstheme="minorHAnsi"/>
                <w:b/>
                <w:sz w:val="24"/>
                <w:szCs w:val="24"/>
              </w:rPr>
            </w:pPr>
          </w:p>
        </w:tc>
      </w:tr>
      <w:tr w:rsidR="00625357" w:rsidRPr="00362948" w14:paraId="523E8581" w14:textId="77777777" w:rsidTr="00315A4F">
        <w:tc>
          <w:tcPr>
            <w:tcW w:w="8479" w:type="dxa"/>
            <w:tcBorders>
              <w:top w:val="single" w:sz="4" w:space="0" w:color="auto"/>
              <w:bottom w:val="single" w:sz="4" w:space="0" w:color="auto"/>
            </w:tcBorders>
          </w:tcPr>
          <w:p w14:paraId="471D832F" w14:textId="77777777" w:rsidR="00625357" w:rsidRPr="00362948" w:rsidRDefault="00625357" w:rsidP="00B55DE5">
            <w:pPr>
              <w:spacing w:before="40" w:after="40"/>
              <w:jc w:val="both"/>
              <w:rPr>
                <w:rFonts w:cstheme="minorHAnsi"/>
                <w:b/>
                <w:sz w:val="24"/>
                <w:szCs w:val="24"/>
              </w:rPr>
            </w:pPr>
          </w:p>
        </w:tc>
      </w:tr>
      <w:tr w:rsidR="00625357" w:rsidRPr="00362948" w14:paraId="332A8B9B" w14:textId="77777777" w:rsidTr="00315A4F">
        <w:tc>
          <w:tcPr>
            <w:tcW w:w="8479" w:type="dxa"/>
            <w:tcBorders>
              <w:top w:val="single" w:sz="4" w:space="0" w:color="auto"/>
              <w:bottom w:val="single" w:sz="4" w:space="0" w:color="auto"/>
            </w:tcBorders>
          </w:tcPr>
          <w:p w14:paraId="43948120" w14:textId="77777777" w:rsidR="00625357" w:rsidRPr="00362948" w:rsidRDefault="00625357" w:rsidP="00B55DE5">
            <w:pPr>
              <w:spacing w:before="40" w:after="40"/>
              <w:jc w:val="both"/>
              <w:rPr>
                <w:rFonts w:cstheme="minorHAnsi"/>
                <w:b/>
                <w:sz w:val="24"/>
                <w:szCs w:val="24"/>
              </w:rPr>
            </w:pPr>
          </w:p>
        </w:tc>
      </w:tr>
      <w:tr w:rsidR="00625357" w:rsidRPr="00362948" w14:paraId="1BDE4DF9" w14:textId="77777777" w:rsidTr="00315A4F">
        <w:tc>
          <w:tcPr>
            <w:tcW w:w="8479" w:type="dxa"/>
            <w:tcBorders>
              <w:top w:val="single" w:sz="4" w:space="0" w:color="auto"/>
              <w:bottom w:val="single" w:sz="4" w:space="0" w:color="auto"/>
            </w:tcBorders>
          </w:tcPr>
          <w:p w14:paraId="023A9121" w14:textId="77777777" w:rsidR="00625357" w:rsidRPr="00362948" w:rsidRDefault="00625357" w:rsidP="00B55DE5">
            <w:pPr>
              <w:spacing w:before="40" w:after="40"/>
              <w:jc w:val="both"/>
              <w:rPr>
                <w:rFonts w:cstheme="minorHAnsi"/>
                <w:b/>
                <w:sz w:val="24"/>
                <w:szCs w:val="24"/>
              </w:rPr>
            </w:pPr>
          </w:p>
        </w:tc>
      </w:tr>
    </w:tbl>
    <w:p w14:paraId="3A61F8AA" w14:textId="77777777" w:rsidR="00625357" w:rsidRPr="00362948" w:rsidRDefault="00625357" w:rsidP="00B55DE5">
      <w:pPr>
        <w:spacing w:before="40" w:after="40" w:line="240" w:lineRule="auto"/>
        <w:jc w:val="both"/>
        <w:rPr>
          <w:rFonts w:cstheme="minorHAnsi"/>
          <w:sz w:val="24"/>
          <w:szCs w:val="24"/>
        </w:rPr>
      </w:pPr>
    </w:p>
    <w:p w14:paraId="5B8D6CDF" w14:textId="77777777" w:rsidR="00625357" w:rsidRPr="00362948" w:rsidRDefault="00625357" w:rsidP="00B55DE5">
      <w:pPr>
        <w:spacing w:before="40" w:after="40" w:line="240" w:lineRule="auto"/>
        <w:jc w:val="both"/>
        <w:rPr>
          <w:rFonts w:cstheme="minorHAnsi"/>
          <w:sz w:val="24"/>
          <w:szCs w:val="24"/>
        </w:rPr>
      </w:pPr>
    </w:p>
    <w:p w14:paraId="5B967C0E" w14:textId="77777777" w:rsidR="00625357" w:rsidRPr="00362948" w:rsidRDefault="00625357" w:rsidP="00B55DE5">
      <w:pPr>
        <w:spacing w:before="40" w:after="40" w:line="240"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625357" w:rsidRPr="00362948" w14:paraId="2F2C3109" w14:textId="77777777" w:rsidTr="00315A4F">
        <w:trPr>
          <w:jc w:val="center"/>
        </w:trPr>
        <w:tc>
          <w:tcPr>
            <w:tcW w:w="4813" w:type="dxa"/>
          </w:tcPr>
          <w:p w14:paraId="37220525" w14:textId="77777777" w:rsidR="00625357" w:rsidRPr="00362948" w:rsidRDefault="00625357" w:rsidP="00B55DE5">
            <w:pPr>
              <w:spacing w:before="40" w:after="40"/>
              <w:jc w:val="center"/>
              <w:rPr>
                <w:rFonts w:cstheme="minorHAnsi"/>
                <w:b/>
                <w:sz w:val="24"/>
                <w:szCs w:val="24"/>
              </w:rPr>
            </w:pPr>
            <w:r w:rsidRPr="00362948">
              <w:rPr>
                <w:rFonts w:cstheme="minorHAnsi"/>
                <w:b/>
                <w:sz w:val="24"/>
                <w:szCs w:val="24"/>
              </w:rPr>
              <w:t>Fiscal SIM/POA</w:t>
            </w:r>
          </w:p>
        </w:tc>
      </w:tr>
    </w:tbl>
    <w:p w14:paraId="4D6202E1" w14:textId="77777777" w:rsidR="00625357" w:rsidRPr="00362948" w:rsidRDefault="00625357" w:rsidP="00362948">
      <w:pPr>
        <w:spacing w:before="100" w:after="100" w:line="336" w:lineRule="auto"/>
        <w:jc w:val="both"/>
        <w:rPr>
          <w:rFonts w:cstheme="minorHAnsi"/>
          <w:sz w:val="24"/>
          <w:szCs w:val="24"/>
        </w:rPr>
      </w:pPr>
    </w:p>
    <w:p w14:paraId="44155F0F" w14:textId="77777777" w:rsidR="00625357" w:rsidRPr="00362948" w:rsidRDefault="00625357" w:rsidP="00362948">
      <w:pPr>
        <w:spacing w:before="100" w:after="100" w:line="336" w:lineRule="auto"/>
        <w:jc w:val="both"/>
        <w:rPr>
          <w:rFonts w:cstheme="minorHAnsi"/>
          <w:sz w:val="24"/>
          <w:szCs w:val="24"/>
        </w:rPr>
      </w:pPr>
    </w:p>
    <w:p w14:paraId="02EC9CD1" w14:textId="77777777" w:rsidR="00625357" w:rsidRPr="00362948" w:rsidRDefault="00625357" w:rsidP="00362948">
      <w:pPr>
        <w:spacing w:before="100" w:after="100" w:line="336" w:lineRule="auto"/>
        <w:rPr>
          <w:rFonts w:cstheme="minorHAnsi"/>
          <w:sz w:val="24"/>
          <w:szCs w:val="24"/>
        </w:rPr>
      </w:pPr>
      <w:r w:rsidRPr="00362948">
        <w:rPr>
          <w:rFonts w:cstheme="minorHAnsi"/>
          <w:sz w:val="24"/>
          <w:szCs w:val="24"/>
        </w:rPr>
        <w:br w:type="page"/>
      </w:r>
    </w:p>
    <w:p w14:paraId="4A48B3A6" w14:textId="77777777" w:rsidR="00625357" w:rsidRPr="00362948" w:rsidRDefault="00625357" w:rsidP="00362948">
      <w:pPr>
        <w:spacing w:before="100" w:after="100" w:line="336" w:lineRule="auto"/>
        <w:jc w:val="both"/>
        <w:rPr>
          <w:rFonts w:cstheme="minorHAnsi"/>
          <w:sz w:val="24"/>
          <w:szCs w:val="24"/>
        </w:rPr>
      </w:pPr>
      <w:r w:rsidRPr="00362948">
        <w:rPr>
          <w:rFonts w:cstheme="minorHAnsi"/>
          <w:b/>
          <w:sz w:val="24"/>
          <w:szCs w:val="24"/>
        </w:rPr>
        <w:lastRenderedPageBreak/>
        <w:t>MODELO 1.6.5a – PLANILHA DE CONDENAÇÕES DE VISCERAS EM SUÍNOS</w:t>
      </w:r>
    </w:p>
    <w:p w14:paraId="6220CA36" w14:textId="77777777" w:rsidR="00625357" w:rsidRPr="00362948" w:rsidRDefault="00625357" w:rsidP="00362948">
      <w:pPr>
        <w:spacing w:before="100" w:after="100" w:line="336" w:lineRule="auto"/>
        <w:jc w:val="both"/>
        <w:rPr>
          <w:rFonts w:cstheme="minorHAnsi"/>
          <w:sz w:val="24"/>
          <w:szCs w:val="24"/>
        </w:rPr>
      </w:pP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9"/>
        <w:gridCol w:w="4240"/>
      </w:tblGrid>
      <w:tr w:rsidR="00625357" w:rsidRPr="00362948" w14:paraId="067A08FF" w14:textId="77777777" w:rsidTr="00315A4F">
        <w:tc>
          <w:tcPr>
            <w:tcW w:w="8479" w:type="dxa"/>
            <w:gridSpan w:val="2"/>
            <w:tcBorders>
              <w:bottom w:val="single" w:sz="4" w:space="0" w:color="auto"/>
            </w:tcBorders>
            <w:vAlign w:val="center"/>
          </w:tcPr>
          <w:p w14:paraId="1EFA6178" w14:textId="77777777" w:rsidR="00625357" w:rsidRPr="00362948" w:rsidRDefault="00625357" w:rsidP="00362948">
            <w:pPr>
              <w:spacing w:before="100" w:after="100" w:line="336" w:lineRule="auto"/>
              <w:jc w:val="both"/>
              <w:rPr>
                <w:rFonts w:cstheme="minorHAnsi"/>
                <w:sz w:val="24"/>
                <w:szCs w:val="24"/>
              </w:rPr>
            </w:pPr>
            <w:r w:rsidRPr="00362948">
              <w:rPr>
                <w:rFonts w:cstheme="minorHAnsi"/>
                <w:b/>
                <w:sz w:val="24"/>
                <w:szCs w:val="24"/>
              </w:rPr>
              <w:t>Estabelecimento</w:t>
            </w:r>
            <w:r w:rsidRPr="00362948">
              <w:rPr>
                <w:rFonts w:cstheme="minorHAnsi"/>
                <w:sz w:val="24"/>
                <w:szCs w:val="24"/>
              </w:rPr>
              <w:t>:</w:t>
            </w:r>
          </w:p>
        </w:tc>
      </w:tr>
      <w:tr w:rsidR="00625357" w:rsidRPr="00362948" w14:paraId="3071DACE" w14:textId="77777777" w:rsidTr="00315A4F">
        <w:tc>
          <w:tcPr>
            <w:tcW w:w="8479" w:type="dxa"/>
            <w:gridSpan w:val="2"/>
            <w:tcBorders>
              <w:top w:val="single" w:sz="4" w:space="0" w:color="auto"/>
              <w:bottom w:val="single" w:sz="4" w:space="0" w:color="auto"/>
            </w:tcBorders>
          </w:tcPr>
          <w:p w14:paraId="12B7CE4B" w14:textId="77777777" w:rsidR="00625357" w:rsidRPr="00362948" w:rsidRDefault="00625357" w:rsidP="00362948">
            <w:pPr>
              <w:spacing w:before="100" w:after="100" w:line="336" w:lineRule="auto"/>
              <w:jc w:val="both"/>
              <w:rPr>
                <w:rFonts w:cstheme="minorHAnsi"/>
                <w:sz w:val="24"/>
                <w:szCs w:val="24"/>
              </w:rPr>
            </w:pPr>
            <w:r w:rsidRPr="00362948">
              <w:rPr>
                <w:rFonts w:cstheme="minorHAnsi"/>
                <w:b/>
                <w:sz w:val="24"/>
                <w:szCs w:val="24"/>
              </w:rPr>
              <w:t>N° Registro no SIM</w:t>
            </w:r>
            <w:r w:rsidRPr="00362948">
              <w:rPr>
                <w:rFonts w:cstheme="minorHAnsi"/>
                <w:sz w:val="24"/>
                <w:szCs w:val="24"/>
              </w:rPr>
              <w:t>:</w:t>
            </w:r>
          </w:p>
        </w:tc>
      </w:tr>
      <w:tr w:rsidR="00625357" w:rsidRPr="00362948" w14:paraId="319E03D4" w14:textId="77777777" w:rsidTr="00315A4F">
        <w:tc>
          <w:tcPr>
            <w:tcW w:w="8479" w:type="dxa"/>
            <w:gridSpan w:val="2"/>
            <w:tcBorders>
              <w:top w:val="single" w:sz="4" w:space="0" w:color="auto"/>
              <w:bottom w:val="single" w:sz="4" w:space="0" w:color="auto"/>
            </w:tcBorders>
          </w:tcPr>
          <w:p w14:paraId="1AE3D639"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Localizações / Data das condenações do abate:</w:t>
            </w:r>
          </w:p>
        </w:tc>
      </w:tr>
      <w:tr w:rsidR="00625357" w:rsidRPr="00362948" w14:paraId="1A6CD534" w14:textId="77777777" w:rsidTr="00315A4F">
        <w:tc>
          <w:tcPr>
            <w:tcW w:w="4239" w:type="dxa"/>
            <w:tcBorders>
              <w:top w:val="single" w:sz="4" w:space="0" w:color="auto"/>
              <w:bottom w:val="single" w:sz="4" w:space="0" w:color="auto"/>
            </w:tcBorders>
          </w:tcPr>
          <w:p w14:paraId="16059B8F"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Hora do início do abate:</w:t>
            </w:r>
          </w:p>
        </w:tc>
        <w:tc>
          <w:tcPr>
            <w:tcW w:w="4240" w:type="dxa"/>
            <w:tcBorders>
              <w:top w:val="single" w:sz="4" w:space="0" w:color="auto"/>
              <w:bottom w:val="single" w:sz="4" w:space="0" w:color="auto"/>
            </w:tcBorders>
          </w:tcPr>
          <w:p w14:paraId="702D719F"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Hora do término do abate:</w:t>
            </w:r>
          </w:p>
        </w:tc>
      </w:tr>
    </w:tbl>
    <w:p w14:paraId="5C3BE9DB" w14:textId="77777777" w:rsidR="00625357" w:rsidRPr="00362948" w:rsidRDefault="00625357" w:rsidP="00362948">
      <w:pPr>
        <w:spacing w:before="100" w:after="100" w:line="336" w:lineRule="auto"/>
        <w:jc w:val="both"/>
        <w:rPr>
          <w:rFonts w:cstheme="minorHAnsi"/>
          <w:sz w:val="24"/>
          <w:szCs w:val="24"/>
        </w:rPr>
      </w:pPr>
    </w:p>
    <w:tbl>
      <w:tblPr>
        <w:tblStyle w:val="Tabelacomgrade"/>
        <w:tblW w:w="9814" w:type="dxa"/>
        <w:tblInd w:w="-856" w:type="dxa"/>
        <w:tblLook w:val="04A0" w:firstRow="1" w:lastRow="0" w:firstColumn="1" w:lastColumn="0" w:noHBand="0" w:noVBand="1"/>
      </w:tblPr>
      <w:tblGrid>
        <w:gridCol w:w="2119"/>
        <w:gridCol w:w="448"/>
        <w:gridCol w:w="448"/>
        <w:gridCol w:w="449"/>
        <w:gridCol w:w="448"/>
        <w:gridCol w:w="449"/>
        <w:gridCol w:w="448"/>
        <w:gridCol w:w="449"/>
        <w:gridCol w:w="450"/>
        <w:gridCol w:w="449"/>
        <w:gridCol w:w="450"/>
        <w:gridCol w:w="449"/>
        <w:gridCol w:w="449"/>
        <w:gridCol w:w="450"/>
        <w:gridCol w:w="449"/>
        <w:gridCol w:w="450"/>
        <w:gridCol w:w="939"/>
        <w:gridCol w:w="21"/>
      </w:tblGrid>
      <w:tr w:rsidR="00625357" w:rsidRPr="00362948" w14:paraId="5AD0A25E" w14:textId="77777777" w:rsidTr="00315A4F">
        <w:trPr>
          <w:gridAfter w:val="1"/>
          <w:wAfter w:w="22" w:type="dxa"/>
          <w:trHeight w:val="478"/>
        </w:trPr>
        <w:tc>
          <w:tcPr>
            <w:tcW w:w="2122" w:type="dxa"/>
            <w:tcBorders>
              <w:tl2br w:val="single" w:sz="4" w:space="0" w:color="auto"/>
            </w:tcBorders>
          </w:tcPr>
          <w:p w14:paraId="018758B8" w14:textId="77777777" w:rsidR="00625357" w:rsidRPr="00362948" w:rsidRDefault="00625357" w:rsidP="00362948">
            <w:pPr>
              <w:tabs>
                <w:tab w:val="right" w:pos="2053"/>
              </w:tabs>
              <w:spacing w:before="100" w:after="100" w:line="336" w:lineRule="auto"/>
              <w:jc w:val="both"/>
              <w:rPr>
                <w:rFonts w:cstheme="minorHAnsi"/>
                <w:b/>
                <w:sz w:val="24"/>
                <w:szCs w:val="24"/>
              </w:rPr>
            </w:pPr>
            <w:r w:rsidRPr="00362948">
              <w:rPr>
                <w:rFonts w:cstheme="minorHAnsi"/>
                <w:b/>
                <w:sz w:val="24"/>
                <w:szCs w:val="24"/>
              </w:rPr>
              <w:t>LESÃO</w:t>
            </w:r>
            <w:r w:rsidRPr="00362948">
              <w:rPr>
                <w:rFonts w:cstheme="minorHAnsi"/>
                <w:b/>
                <w:sz w:val="24"/>
                <w:szCs w:val="24"/>
              </w:rPr>
              <w:tab/>
              <w:t>GTA</w:t>
            </w:r>
          </w:p>
        </w:tc>
        <w:tc>
          <w:tcPr>
            <w:tcW w:w="458" w:type="dxa"/>
          </w:tcPr>
          <w:p w14:paraId="40633C5F" w14:textId="77777777" w:rsidR="00625357" w:rsidRPr="00362948" w:rsidRDefault="00625357" w:rsidP="00362948">
            <w:pPr>
              <w:spacing w:before="100" w:after="100" w:line="336" w:lineRule="auto"/>
              <w:jc w:val="both"/>
              <w:rPr>
                <w:rFonts w:cstheme="minorHAnsi"/>
                <w:b/>
                <w:sz w:val="24"/>
                <w:szCs w:val="24"/>
              </w:rPr>
            </w:pPr>
          </w:p>
        </w:tc>
        <w:tc>
          <w:tcPr>
            <w:tcW w:w="458" w:type="dxa"/>
          </w:tcPr>
          <w:p w14:paraId="3A0FE4D3" w14:textId="77777777" w:rsidR="00625357" w:rsidRPr="00362948" w:rsidRDefault="00625357" w:rsidP="00362948">
            <w:pPr>
              <w:spacing w:before="100" w:after="100" w:line="336" w:lineRule="auto"/>
              <w:jc w:val="both"/>
              <w:rPr>
                <w:rFonts w:cstheme="minorHAnsi"/>
                <w:b/>
                <w:sz w:val="24"/>
                <w:szCs w:val="24"/>
              </w:rPr>
            </w:pPr>
          </w:p>
        </w:tc>
        <w:tc>
          <w:tcPr>
            <w:tcW w:w="459" w:type="dxa"/>
          </w:tcPr>
          <w:p w14:paraId="0ECA4F91" w14:textId="77777777" w:rsidR="00625357" w:rsidRPr="00362948" w:rsidRDefault="00625357" w:rsidP="00362948">
            <w:pPr>
              <w:spacing w:before="100" w:after="100" w:line="336" w:lineRule="auto"/>
              <w:jc w:val="both"/>
              <w:rPr>
                <w:rFonts w:cstheme="minorHAnsi"/>
                <w:b/>
                <w:sz w:val="24"/>
                <w:szCs w:val="24"/>
              </w:rPr>
            </w:pPr>
          </w:p>
        </w:tc>
        <w:tc>
          <w:tcPr>
            <w:tcW w:w="458" w:type="dxa"/>
          </w:tcPr>
          <w:p w14:paraId="025B2A26" w14:textId="77777777" w:rsidR="00625357" w:rsidRPr="00362948" w:rsidRDefault="00625357" w:rsidP="00362948">
            <w:pPr>
              <w:spacing w:before="100" w:after="100" w:line="336" w:lineRule="auto"/>
              <w:jc w:val="both"/>
              <w:rPr>
                <w:rFonts w:cstheme="minorHAnsi"/>
                <w:b/>
                <w:sz w:val="24"/>
                <w:szCs w:val="24"/>
              </w:rPr>
            </w:pPr>
          </w:p>
        </w:tc>
        <w:tc>
          <w:tcPr>
            <w:tcW w:w="459" w:type="dxa"/>
          </w:tcPr>
          <w:p w14:paraId="7E6C9751" w14:textId="77777777" w:rsidR="00625357" w:rsidRPr="00362948" w:rsidRDefault="00625357" w:rsidP="00362948">
            <w:pPr>
              <w:spacing w:before="100" w:after="100" w:line="336" w:lineRule="auto"/>
              <w:jc w:val="both"/>
              <w:rPr>
                <w:rFonts w:cstheme="minorHAnsi"/>
                <w:b/>
                <w:sz w:val="24"/>
                <w:szCs w:val="24"/>
              </w:rPr>
            </w:pPr>
          </w:p>
        </w:tc>
        <w:tc>
          <w:tcPr>
            <w:tcW w:w="458" w:type="dxa"/>
          </w:tcPr>
          <w:p w14:paraId="26F60261" w14:textId="77777777" w:rsidR="00625357" w:rsidRPr="00362948" w:rsidRDefault="00625357" w:rsidP="00362948">
            <w:pPr>
              <w:spacing w:before="100" w:after="100" w:line="336" w:lineRule="auto"/>
              <w:jc w:val="both"/>
              <w:rPr>
                <w:rFonts w:cstheme="minorHAnsi"/>
                <w:b/>
                <w:sz w:val="24"/>
                <w:szCs w:val="24"/>
              </w:rPr>
            </w:pPr>
          </w:p>
        </w:tc>
        <w:tc>
          <w:tcPr>
            <w:tcW w:w="458" w:type="dxa"/>
          </w:tcPr>
          <w:p w14:paraId="46C608B2" w14:textId="77777777" w:rsidR="00625357" w:rsidRPr="00362948" w:rsidRDefault="00625357" w:rsidP="00362948">
            <w:pPr>
              <w:spacing w:before="100" w:after="100" w:line="336" w:lineRule="auto"/>
              <w:jc w:val="both"/>
              <w:rPr>
                <w:rFonts w:cstheme="minorHAnsi"/>
                <w:b/>
                <w:sz w:val="24"/>
                <w:szCs w:val="24"/>
              </w:rPr>
            </w:pPr>
          </w:p>
        </w:tc>
        <w:tc>
          <w:tcPr>
            <w:tcW w:w="459" w:type="dxa"/>
          </w:tcPr>
          <w:p w14:paraId="36487D1D" w14:textId="77777777" w:rsidR="00625357" w:rsidRPr="00362948" w:rsidRDefault="00625357" w:rsidP="00362948">
            <w:pPr>
              <w:spacing w:before="100" w:after="100" w:line="336" w:lineRule="auto"/>
              <w:jc w:val="both"/>
              <w:rPr>
                <w:rFonts w:cstheme="minorHAnsi"/>
                <w:b/>
                <w:sz w:val="24"/>
                <w:szCs w:val="24"/>
              </w:rPr>
            </w:pPr>
          </w:p>
        </w:tc>
        <w:tc>
          <w:tcPr>
            <w:tcW w:w="458" w:type="dxa"/>
          </w:tcPr>
          <w:p w14:paraId="15F4A352" w14:textId="77777777" w:rsidR="00625357" w:rsidRPr="00362948" w:rsidRDefault="00625357" w:rsidP="00362948">
            <w:pPr>
              <w:spacing w:before="100" w:after="100" w:line="336" w:lineRule="auto"/>
              <w:jc w:val="both"/>
              <w:rPr>
                <w:rFonts w:cstheme="minorHAnsi"/>
                <w:b/>
                <w:sz w:val="24"/>
                <w:szCs w:val="24"/>
              </w:rPr>
            </w:pPr>
          </w:p>
        </w:tc>
        <w:tc>
          <w:tcPr>
            <w:tcW w:w="459" w:type="dxa"/>
          </w:tcPr>
          <w:p w14:paraId="652A35D6" w14:textId="77777777" w:rsidR="00625357" w:rsidRPr="00362948" w:rsidRDefault="00625357" w:rsidP="00362948">
            <w:pPr>
              <w:spacing w:before="100" w:after="100" w:line="336" w:lineRule="auto"/>
              <w:jc w:val="both"/>
              <w:rPr>
                <w:rFonts w:cstheme="minorHAnsi"/>
                <w:b/>
                <w:sz w:val="24"/>
                <w:szCs w:val="24"/>
              </w:rPr>
            </w:pPr>
          </w:p>
        </w:tc>
        <w:tc>
          <w:tcPr>
            <w:tcW w:w="458" w:type="dxa"/>
          </w:tcPr>
          <w:p w14:paraId="1F6043A9" w14:textId="77777777" w:rsidR="00625357" w:rsidRPr="00362948" w:rsidRDefault="00625357" w:rsidP="00362948">
            <w:pPr>
              <w:spacing w:before="100" w:after="100" w:line="336" w:lineRule="auto"/>
              <w:jc w:val="both"/>
              <w:rPr>
                <w:rFonts w:cstheme="minorHAnsi"/>
                <w:b/>
                <w:sz w:val="24"/>
                <w:szCs w:val="24"/>
              </w:rPr>
            </w:pPr>
          </w:p>
        </w:tc>
        <w:tc>
          <w:tcPr>
            <w:tcW w:w="458" w:type="dxa"/>
          </w:tcPr>
          <w:p w14:paraId="4B1079F8" w14:textId="77777777" w:rsidR="00625357" w:rsidRPr="00362948" w:rsidRDefault="00625357" w:rsidP="00362948">
            <w:pPr>
              <w:spacing w:before="100" w:after="100" w:line="336" w:lineRule="auto"/>
              <w:jc w:val="both"/>
              <w:rPr>
                <w:rFonts w:cstheme="minorHAnsi"/>
                <w:b/>
                <w:sz w:val="24"/>
                <w:szCs w:val="24"/>
              </w:rPr>
            </w:pPr>
          </w:p>
        </w:tc>
        <w:tc>
          <w:tcPr>
            <w:tcW w:w="459" w:type="dxa"/>
          </w:tcPr>
          <w:p w14:paraId="5223F530" w14:textId="77777777" w:rsidR="00625357" w:rsidRPr="00362948" w:rsidRDefault="00625357" w:rsidP="00362948">
            <w:pPr>
              <w:spacing w:before="100" w:after="100" w:line="336" w:lineRule="auto"/>
              <w:jc w:val="both"/>
              <w:rPr>
                <w:rFonts w:cstheme="minorHAnsi"/>
                <w:b/>
                <w:sz w:val="24"/>
                <w:szCs w:val="24"/>
              </w:rPr>
            </w:pPr>
          </w:p>
        </w:tc>
        <w:tc>
          <w:tcPr>
            <w:tcW w:w="458" w:type="dxa"/>
          </w:tcPr>
          <w:p w14:paraId="488200F6" w14:textId="77777777" w:rsidR="00625357" w:rsidRPr="00362948" w:rsidRDefault="00625357" w:rsidP="00362948">
            <w:pPr>
              <w:spacing w:before="100" w:after="100" w:line="336" w:lineRule="auto"/>
              <w:jc w:val="both"/>
              <w:rPr>
                <w:rFonts w:cstheme="minorHAnsi"/>
                <w:b/>
                <w:sz w:val="24"/>
                <w:szCs w:val="24"/>
              </w:rPr>
            </w:pPr>
          </w:p>
        </w:tc>
        <w:tc>
          <w:tcPr>
            <w:tcW w:w="459" w:type="dxa"/>
          </w:tcPr>
          <w:p w14:paraId="3E6BC4FE" w14:textId="77777777" w:rsidR="00625357" w:rsidRPr="00362948" w:rsidRDefault="00625357" w:rsidP="00362948">
            <w:pPr>
              <w:spacing w:before="100" w:after="100" w:line="336" w:lineRule="auto"/>
              <w:jc w:val="both"/>
              <w:rPr>
                <w:rFonts w:cstheme="minorHAnsi"/>
                <w:b/>
                <w:sz w:val="24"/>
                <w:szCs w:val="24"/>
              </w:rPr>
            </w:pPr>
          </w:p>
        </w:tc>
        <w:tc>
          <w:tcPr>
            <w:tcW w:w="794" w:type="dxa"/>
          </w:tcPr>
          <w:p w14:paraId="47712621"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TOTAIS</w:t>
            </w:r>
          </w:p>
        </w:tc>
      </w:tr>
      <w:tr w:rsidR="00625357" w:rsidRPr="00362948" w14:paraId="29B5FFDD" w14:textId="77777777" w:rsidTr="00315A4F">
        <w:trPr>
          <w:trHeight w:val="250"/>
        </w:trPr>
        <w:tc>
          <w:tcPr>
            <w:tcW w:w="9814" w:type="dxa"/>
            <w:gridSpan w:val="18"/>
            <w:shd w:val="clear" w:color="auto" w:fill="D9D9D9" w:themeFill="background1" w:themeFillShade="D9"/>
          </w:tcPr>
          <w:p w14:paraId="10F1DCF3" w14:textId="77777777" w:rsidR="00625357" w:rsidRPr="00362948" w:rsidRDefault="00625357" w:rsidP="00362948">
            <w:pPr>
              <w:spacing w:before="100" w:after="100" w:line="336" w:lineRule="auto"/>
              <w:rPr>
                <w:rFonts w:cstheme="minorHAnsi"/>
                <w:b/>
                <w:sz w:val="24"/>
                <w:szCs w:val="24"/>
              </w:rPr>
            </w:pPr>
            <w:r w:rsidRPr="00362948">
              <w:rPr>
                <w:rFonts w:cstheme="minorHAnsi"/>
                <w:b/>
                <w:sz w:val="24"/>
                <w:szCs w:val="24"/>
              </w:rPr>
              <w:t>CABEÇA/NODOS LINFÁTICOS DA PAPADA</w:t>
            </w:r>
          </w:p>
        </w:tc>
      </w:tr>
      <w:tr w:rsidR="00625357" w:rsidRPr="00362948" w14:paraId="4E4C4A5F" w14:textId="77777777" w:rsidTr="00315A4F">
        <w:trPr>
          <w:gridAfter w:val="1"/>
          <w:wAfter w:w="22" w:type="dxa"/>
          <w:trHeight w:val="238"/>
        </w:trPr>
        <w:tc>
          <w:tcPr>
            <w:tcW w:w="2122" w:type="dxa"/>
          </w:tcPr>
          <w:p w14:paraId="462593DB"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458" w:type="dxa"/>
          </w:tcPr>
          <w:p w14:paraId="2AA618D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113D99B"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18FDF8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7803907"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D18B7B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84C5F7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4F7215C"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7C7AB0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1F9E977"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B7E489A"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6B43C00"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B6E8FD0"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B8FE0C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9AFE1D3"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B77552F"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5C0BDDE4"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19DBF4B0" w14:textId="77777777" w:rsidTr="00315A4F">
        <w:trPr>
          <w:gridAfter w:val="1"/>
          <w:wAfter w:w="22" w:type="dxa"/>
          <w:trHeight w:val="238"/>
        </w:trPr>
        <w:tc>
          <w:tcPr>
            <w:tcW w:w="2122" w:type="dxa"/>
          </w:tcPr>
          <w:p w14:paraId="5FCDF07B"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RINITE ATRÓFICA</w:t>
            </w:r>
          </w:p>
        </w:tc>
        <w:tc>
          <w:tcPr>
            <w:tcW w:w="458" w:type="dxa"/>
          </w:tcPr>
          <w:p w14:paraId="7A8F93F1"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12B8F04"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F1A8012"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6AFF08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6AA670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23F02B6"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657B61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DF07BA0"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DC36D9C"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D50D442"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0EBD8F9"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2EF78A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7F3D72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09326E1"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847426D"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60CC54BE"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368E258" w14:textId="77777777" w:rsidTr="00315A4F">
        <w:trPr>
          <w:gridAfter w:val="1"/>
          <w:wAfter w:w="22" w:type="dxa"/>
          <w:trHeight w:val="250"/>
        </w:trPr>
        <w:tc>
          <w:tcPr>
            <w:tcW w:w="2122" w:type="dxa"/>
          </w:tcPr>
          <w:p w14:paraId="2646BA7D"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ABSCESSO</w:t>
            </w:r>
          </w:p>
        </w:tc>
        <w:tc>
          <w:tcPr>
            <w:tcW w:w="458" w:type="dxa"/>
          </w:tcPr>
          <w:p w14:paraId="026D09E2"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C20C69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07078FE"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5DE475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B64C999"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496DFE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B187B5A"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541351C"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19F7878"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DDD72D4"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38B03A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7193428"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CF2A571"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3C1C1C1"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B3303EC"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0F2A436A"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BFAD7AD" w14:textId="77777777" w:rsidTr="00315A4F">
        <w:trPr>
          <w:gridAfter w:val="1"/>
          <w:wAfter w:w="22" w:type="dxa"/>
          <w:trHeight w:val="238"/>
        </w:trPr>
        <w:tc>
          <w:tcPr>
            <w:tcW w:w="2122" w:type="dxa"/>
          </w:tcPr>
          <w:p w14:paraId="49C02395" w14:textId="77777777" w:rsidR="00625357" w:rsidRPr="00362948" w:rsidRDefault="00625357" w:rsidP="00362948">
            <w:pPr>
              <w:spacing w:before="100" w:after="100" w:line="336" w:lineRule="auto"/>
              <w:rPr>
                <w:rFonts w:cstheme="minorHAnsi"/>
                <w:sz w:val="24"/>
                <w:szCs w:val="24"/>
              </w:rPr>
            </w:pPr>
            <w:r w:rsidRPr="00362948">
              <w:rPr>
                <w:rFonts w:cstheme="minorHAnsi"/>
                <w:sz w:val="24"/>
                <w:szCs w:val="24"/>
              </w:rPr>
              <w:t>CISTICERCOSE</w:t>
            </w:r>
          </w:p>
        </w:tc>
        <w:tc>
          <w:tcPr>
            <w:tcW w:w="458" w:type="dxa"/>
          </w:tcPr>
          <w:p w14:paraId="6B21EE42"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FBE3FBC"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09FB630"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A1D0D54"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7952AB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094176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C52A65A"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9C4C607"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CEDD3C8"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AE2864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F4758B2"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F226FE5"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72B65C1"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6EB747B"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1E06496"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187F7010"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18504FFE" w14:textId="77777777" w:rsidTr="00315A4F">
        <w:trPr>
          <w:gridAfter w:val="1"/>
          <w:wAfter w:w="22" w:type="dxa"/>
          <w:trHeight w:val="238"/>
        </w:trPr>
        <w:tc>
          <w:tcPr>
            <w:tcW w:w="2122" w:type="dxa"/>
          </w:tcPr>
          <w:p w14:paraId="1130EBBB"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SARCOSPORIDIOSE</w:t>
            </w:r>
          </w:p>
        </w:tc>
        <w:tc>
          <w:tcPr>
            <w:tcW w:w="458" w:type="dxa"/>
          </w:tcPr>
          <w:p w14:paraId="1CD01D5B"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702FD47"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8BB8919"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D876B1B"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F24E1A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4F153EE"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92D94E6"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4B60150"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55D3805"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43B0F7A"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8CD983C"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255F243"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63BE49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2BD05D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896D20A"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5D04B2E8"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71E7EBB" w14:textId="77777777" w:rsidTr="00315A4F">
        <w:trPr>
          <w:trHeight w:val="250"/>
        </w:trPr>
        <w:tc>
          <w:tcPr>
            <w:tcW w:w="9814" w:type="dxa"/>
            <w:gridSpan w:val="18"/>
            <w:shd w:val="clear" w:color="auto" w:fill="D9D9D9" w:themeFill="background1" w:themeFillShade="D9"/>
          </w:tcPr>
          <w:p w14:paraId="5C19715A" w14:textId="77777777" w:rsidR="00625357" w:rsidRPr="00362948" w:rsidRDefault="00625357" w:rsidP="00362948">
            <w:pPr>
              <w:spacing w:before="100" w:after="100" w:line="336" w:lineRule="auto"/>
              <w:rPr>
                <w:rFonts w:cstheme="minorHAnsi"/>
                <w:b/>
                <w:sz w:val="24"/>
                <w:szCs w:val="24"/>
              </w:rPr>
            </w:pPr>
            <w:r w:rsidRPr="00362948">
              <w:rPr>
                <w:rFonts w:cstheme="minorHAnsi"/>
                <w:b/>
                <w:sz w:val="24"/>
                <w:szCs w:val="24"/>
              </w:rPr>
              <w:t>LÍNGUA</w:t>
            </w:r>
          </w:p>
        </w:tc>
      </w:tr>
      <w:tr w:rsidR="00625357" w:rsidRPr="00362948" w14:paraId="210BBA2A" w14:textId="77777777" w:rsidTr="00315A4F">
        <w:trPr>
          <w:gridAfter w:val="1"/>
          <w:wAfter w:w="22" w:type="dxa"/>
          <w:trHeight w:val="238"/>
        </w:trPr>
        <w:tc>
          <w:tcPr>
            <w:tcW w:w="2122" w:type="dxa"/>
          </w:tcPr>
          <w:p w14:paraId="47F0C17F"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458" w:type="dxa"/>
          </w:tcPr>
          <w:p w14:paraId="7A3BFEB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AA8EEE1"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DE11390"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EB875B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589F2BC"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831E1C1"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CAE5937"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7A18459"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A5F1D6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DF8C94C"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C4F3542"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5BB1E35"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682D369"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3F53C28"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211C2A5"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1E64EE03"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78F999C3" w14:textId="77777777" w:rsidTr="00315A4F">
        <w:trPr>
          <w:gridAfter w:val="1"/>
          <w:wAfter w:w="22" w:type="dxa"/>
          <w:trHeight w:val="238"/>
        </w:trPr>
        <w:tc>
          <w:tcPr>
            <w:tcW w:w="2122" w:type="dxa"/>
          </w:tcPr>
          <w:p w14:paraId="59F1A543"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ABCESSO</w:t>
            </w:r>
          </w:p>
        </w:tc>
        <w:tc>
          <w:tcPr>
            <w:tcW w:w="458" w:type="dxa"/>
          </w:tcPr>
          <w:p w14:paraId="265DEA89"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BFB5286"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399C6D4"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D6D9F6F"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18A5F3C"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47448A7"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C140FE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8B3C81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410281F"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ADFFA37"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D8ED85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C0F2D19"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D41CC3C"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044DD76"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CF0AC2C"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0809BF39"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42C8276B" w14:textId="77777777" w:rsidTr="00315A4F">
        <w:trPr>
          <w:gridAfter w:val="1"/>
          <w:wAfter w:w="22" w:type="dxa"/>
          <w:trHeight w:val="238"/>
        </w:trPr>
        <w:tc>
          <w:tcPr>
            <w:tcW w:w="2122" w:type="dxa"/>
          </w:tcPr>
          <w:p w14:paraId="1A8CC68D"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GLOSSITE</w:t>
            </w:r>
          </w:p>
        </w:tc>
        <w:tc>
          <w:tcPr>
            <w:tcW w:w="458" w:type="dxa"/>
          </w:tcPr>
          <w:p w14:paraId="25A9DAA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036F55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76DEF6E"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F8721FC"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E2F8C4C"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12631F4"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1571850"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54C712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09DD8F0"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29814A7"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F5D1D9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245F843"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151EF3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F52F8C1"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D1DF3E9"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5122E56B"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14CD9F24" w14:textId="77777777" w:rsidTr="00315A4F">
        <w:trPr>
          <w:gridAfter w:val="1"/>
          <w:wAfter w:w="22" w:type="dxa"/>
          <w:trHeight w:val="250"/>
        </w:trPr>
        <w:tc>
          <w:tcPr>
            <w:tcW w:w="2122" w:type="dxa"/>
          </w:tcPr>
          <w:p w14:paraId="139CFCC8"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CISTICERCOSE</w:t>
            </w:r>
          </w:p>
        </w:tc>
        <w:tc>
          <w:tcPr>
            <w:tcW w:w="458" w:type="dxa"/>
          </w:tcPr>
          <w:p w14:paraId="089A2E0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DE4337C"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697E254"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BD298E5"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9403DA3"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0899C1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A36CECA"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3A7F573"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D7FFCF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219694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3E97E52"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F9FF756"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6E09F7E"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2538B59"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A15C8B8"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60C2308E"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2E4DAE66" w14:textId="77777777" w:rsidTr="00315A4F">
        <w:trPr>
          <w:gridAfter w:val="1"/>
          <w:wAfter w:w="22" w:type="dxa"/>
          <w:trHeight w:val="238"/>
        </w:trPr>
        <w:tc>
          <w:tcPr>
            <w:tcW w:w="2122" w:type="dxa"/>
          </w:tcPr>
          <w:p w14:paraId="2F5EDC9B"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SARCOSPORIDIOSE</w:t>
            </w:r>
          </w:p>
        </w:tc>
        <w:tc>
          <w:tcPr>
            <w:tcW w:w="458" w:type="dxa"/>
          </w:tcPr>
          <w:p w14:paraId="6541E672"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C328FD6"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AC4D837"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CA776CB"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F85282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2625B46"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25476FB"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D6539E7"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F6B07AB"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812002A"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59D2B51"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9939705"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E15776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8937DEB"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D527ACF"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403E3A41"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2382FA2B" w14:textId="77777777" w:rsidTr="00315A4F">
        <w:trPr>
          <w:gridAfter w:val="1"/>
          <w:wAfter w:w="22" w:type="dxa"/>
          <w:trHeight w:val="238"/>
        </w:trPr>
        <w:tc>
          <w:tcPr>
            <w:tcW w:w="2122" w:type="dxa"/>
          </w:tcPr>
          <w:p w14:paraId="75285046"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MELANOMA</w:t>
            </w:r>
          </w:p>
        </w:tc>
        <w:tc>
          <w:tcPr>
            <w:tcW w:w="458" w:type="dxa"/>
          </w:tcPr>
          <w:p w14:paraId="269C89B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E5CD85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AE3B8A0"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D2EAF1C"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300AEFA"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C454C37"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989B7F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36280DA"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4F5FF0B"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C460649"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56C0EB0"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D7C4CA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4949C66"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440BBB7"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26E19F8"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34E72BAA"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3AEC2F5" w14:textId="77777777" w:rsidTr="00315A4F">
        <w:trPr>
          <w:trHeight w:val="250"/>
        </w:trPr>
        <w:tc>
          <w:tcPr>
            <w:tcW w:w="9814" w:type="dxa"/>
            <w:gridSpan w:val="18"/>
            <w:shd w:val="clear" w:color="auto" w:fill="D9D9D9" w:themeFill="background1" w:themeFillShade="D9"/>
          </w:tcPr>
          <w:p w14:paraId="72C3FC30" w14:textId="77777777" w:rsidR="00625357" w:rsidRPr="00362948" w:rsidRDefault="00625357" w:rsidP="00362948">
            <w:pPr>
              <w:spacing w:before="100" w:after="100" w:line="336" w:lineRule="auto"/>
              <w:rPr>
                <w:rFonts w:cstheme="minorHAnsi"/>
                <w:b/>
                <w:sz w:val="24"/>
                <w:szCs w:val="24"/>
              </w:rPr>
            </w:pPr>
            <w:r w:rsidRPr="00362948">
              <w:rPr>
                <w:rFonts w:cstheme="minorHAnsi"/>
                <w:b/>
                <w:sz w:val="24"/>
                <w:szCs w:val="24"/>
              </w:rPr>
              <w:t>ÚTERO</w:t>
            </w:r>
          </w:p>
        </w:tc>
      </w:tr>
      <w:tr w:rsidR="00625357" w:rsidRPr="00362948" w14:paraId="6D89C531" w14:textId="77777777" w:rsidTr="00315A4F">
        <w:trPr>
          <w:gridAfter w:val="1"/>
          <w:wAfter w:w="22" w:type="dxa"/>
          <w:trHeight w:val="238"/>
        </w:trPr>
        <w:tc>
          <w:tcPr>
            <w:tcW w:w="2122" w:type="dxa"/>
          </w:tcPr>
          <w:p w14:paraId="427A2538"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lastRenderedPageBreak/>
              <w:t>CONTAMINAÇÃO</w:t>
            </w:r>
          </w:p>
        </w:tc>
        <w:tc>
          <w:tcPr>
            <w:tcW w:w="458" w:type="dxa"/>
          </w:tcPr>
          <w:p w14:paraId="62F2A49E"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1A221FC"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3FE7932"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47C32E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BBA9E0A"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14DCDB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0D97E0F"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2C5CF1B"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9A7077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7D7279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416BC3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740A86A"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68990B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681D51B"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DD96D15"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493ABDA2"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46FF11EE" w14:textId="77777777" w:rsidTr="00315A4F">
        <w:trPr>
          <w:gridAfter w:val="1"/>
          <w:wAfter w:w="22" w:type="dxa"/>
          <w:trHeight w:val="238"/>
        </w:trPr>
        <w:tc>
          <w:tcPr>
            <w:tcW w:w="2122" w:type="dxa"/>
          </w:tcPr>
          <w:p w14:paraId="595EE4BB"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METRITE</w:t>
            </w:r>
          </w:p>
        </w:tc>
        <w:tc>
          <w:tcPr>
            <w:tcW w:w="458" w:type="dxa"/>
          </w:tcPr>
          <w:p w14:paraId="2879C48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27667A1"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37288D7"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BF89BE4"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B813000"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61B565B"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1CC992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11D556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D62F6A9"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89D96D9"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0B0E5E4"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D70143F"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FC5AC7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D7673E6"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4492595"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2533959B"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E85ED18" w14:textId="77777777" w:rsidTr="00315A4F">
        <w:trPr>
          <w:trHeight w:val="238"/>
        </w:trPr>
        <w:tc>
          <w:tcPr>
            <w:tcW w:w="9814" w:type="dxa"/>
            <w:gridSpan w:val="18"/>
            <w:shd w:val="clear" w:color="auto" w:fill="D9D9D9" w:themeFill="background1" w:themeFillShade="D9"/>
          </w:tcPr>
          <w:p w14:paraId="425FC143" w14:textId="77777777" w:rsidR="00625357" w:rsidRPr="00362948" w:rsidRDefault="00625357" w:rsidP="00362948">
            <w:pPr>
              <w:spacing w:before="100" w:after="100" w:line="336" w:lineRule="auto"/>
              <w:rPr>
                <w:rFonts w:cstheme="minorHAnsi"/>
                <w:b/>
                <w:sz w:val="24"/>
                <w:szCs w:val="24"/>
              </w:rPr>
            </w:pPr>
            <w:r w:rsidRPr="00362948">
              <w:rPr>
                <w:rFonts w:cstheme="minorHAnsi"/>
                <w:b/>
                <w:sz w:val="24"/>
                <w:szCs w:val="24"/>
              </w:rPr>
              <w:t>CORAÇÃO</w:t>
            </w:r>
          </w:p>
        </w:tc>
      </w:tr>
      <w:tr w:rsidR="00625357" w:rsidRPr="00362948" w14:paraId="676020C4" w14:textId="77777777" w:rsidTr="00315A4F">
        <w:trPr>
          <w:gridAfter w:val="1"/>
          <w:wAfter w:w="22" w:type="dxa"/>
          <w:trHeight w:val="250"/>
        </w:trPr>
        <w:tc>
          <w:tcPr>
            <w:tcW w:w="2122" w:type="dxa"/>
          </w:tcPr>
          <w:p w14:paraId="22E5B60B"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458" w:type="dxa"/>
          </w:tcPr>
          <w:p w14:paraId="61859571"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CC2FAE6"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F20242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F176A1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04D0B1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6AEF69A"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13740D8"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FBF8292"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1010EA8"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09C00F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BDF18CB"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8C6FBA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4B0788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10CA47F"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D0F3A42"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2C3AD091"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389FAFC3" w14:textId="77777777" w:rsidTr="00315A4F">
        <w:trPr>
          <w:gridAfter w:val="1"/>
          <w:wAfter w:w="22" w:type="dxa"/>
          <w:trHeight w:val="238"/>
        </w:trPr>
        <w:tc>
          <w:tcPr>
            <w:tcW w:w="2122" w:type="dxa"/>
          </w:tcPr>
          <w:p w14:paraId="6DD5F417"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PERICARDITE</w:t>
            </w:r>
          </w:p>
        </w:tc>
        <w:tc>
          <w:tcPr>
            <w:tcW w:w="458" w:type="dxa"/>
          </w:tcPr>
          <w:p w14:paraId="4401FDFB"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B79681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B9C09E3"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C340BC7"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3B4A19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3A8F973"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4767C74"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0915984"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323DB98"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1AC2A5E"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4E20AF3"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ECAEBF7"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9CB2B7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2501C33"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6569670"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12D60C39"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358020FD" w14:textId="77777777" w:rsidTr="00315A4F">
        <w:trPr>
          <w:gridAfter w:val="1"/>
          <w:wAfter w:w="22" w:type="dxa"/>
          <w:trHeight w:val="238"/>
        </w:trPr>
        <w:tc>
          <w:tcPr>
            <w:tcW w:w="2122" w:type="dxa"/>
          </w:tcPr>
          <w:p w14:paraId="6126A980"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ENDOCARDITE</w:t>
            </w:r>
          </w:p>
        </w:tc>
        <w:tc>
          <w:tcPr>
            <w:tcW w:w="458" w:type="dxa"/>
          </w:tcPr>
          <w:p w14:paraId="23416F4A"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05730EB"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BFC6257"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C557B93"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6727351"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FBEDE1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85BE9C1"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9238E8C"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42046E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54C2484"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521C2A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B36683F"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14A2D53"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5B9AD7B"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F4129E9"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01F1D4DF"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1DE69BC3" w14:textId="77777777" w:rsidTr="00315A4F">
        <w:trPr>
          <w:gridAfter w:val="1"/>
          <w:wAfter w:w="22" w:type="dxa"/>
          <w:trHeight w:val="250"/>
        </w:trPr>
        <w:tc>
          <w:tcPr>
            <w:tcW w:w="2122" w:type="dxa"/>
          </w:tcPr>
          <w:p w14:paraId="0F7E69AD"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CISTICERCOSE</w:t>
            </w:r>
          </w:p>
        </w:tc>
        <w:tc>
          <w:tcPr>
            <w:tcW w:w="458" w:type="dxa"/>
          </w:tcPr>
          <w:p w14:paraId="7FA8BB34"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722C449"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BD0EAE0"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8CF82B7"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BD6A389"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44C9EC2"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A731FB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D957664"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9EBC746"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548A67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F26FB80"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58B0FED"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2EEDA4E"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039A8B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F097DA6"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7A25F9A1"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359A4EA0" w14:textId="77777777" w:rsidTr="00315A4F">
        <w:trPr>
          <w:gridAfter w:val="1"/>
          <w:wAfter w:w="22" w:type="dxa"/>
          <w:trHeight w:val="238"/>
        </w:trPr>
        <w:tc>
          <w:tcPr>
            <w:tcW w:w="2122" w:type="dxa"/>
          </w:tcPr>
          <w:p w14:paraId="32F24E80"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SARCOSPORIDIOSE</w:t>
            </w:r>
          </w:p>
        </w:tc>
        <w:tc>
          <w:tcPr>
            <w:tcW w:w="458" w:type="dxa"/>
          </w:tcPr>
          <w:p w14:paraId="14BA42FE"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8A8D07B"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F52E01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96BB149"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37D430B"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781CAD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94FB61A"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20A0A6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63D7D69"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001123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425B0F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50392EF"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5289710"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1384284"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65C859D"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367EB2B3"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194E5637" w14:textId="77777777" w:rsidTr="00315A4F">
        <w:trPr>
          <w:gridAfter w:val="1"/>
          <w:wAfter w:w="22" w:type="dxa"/>
          <w:trHeight w:val="238"/>
        </w:trPr>
        <w:tc>
          <w:tcPr>
            <w:tcW w:w="2122" w:type="dxa"/>
          </w:tcPr>
          <w:p w14:paraId="7BC7228B"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MELANOSE</w:t>
            </w:r>
          </w:p>
        </w:tc>
        <w:tc>
          <w:tcPr>
            <w:tcW w:w="458" w:type="dxa"/>
          </w:tcPr>
          <w:p w14:paraId="2185273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C3DE7B6"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DEEE139"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04312B7"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831A322"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34C5972"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3103B43"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0BE52C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07B7E09"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C9EC08A"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14D3A7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AC98FE8"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1A2AC36"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8B54538"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D2D58A0"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0FADCAEB"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3B552465" w14:textId="77777777" w:rsidTr="00315A4F">
        <w:trPr>
          <w:gridAfter w:val="1"/>
          <w:wAfter w:w="22" w:type="dxa"/>
          <w:trHeight w:val="250"/>
        </w:trPr>
        <w:tc>
          <w:tcPr>
            <w:tcW w:w="2122" w:type="dxa"/>
          </w:tcPr>
          <w:p w14:paraId="6D4E4256"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CISTO HIDATICO</w:t>
            </w:r>
          </w:p>
        </w:tc>
        <w:tc>
          <w:tcPr>
            <w:tcW w:w="458" w:type="dxa"/>
          </w:tcPr>
          <w:p w14:paraId="6E53CC9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FDC6D56"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65B43CC"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644D4DB"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9A6B70B"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BC8E08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45AC2C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8F04D5A"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5D43A7C"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9D450C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12BE92B"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C9CC84D"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5BCF5DC"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D30C221"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2943139"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2A312B41"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40250347" w14:textId="77777777" w:rsidTr="00315A4F">
        <w:trPr>
          <w:gridAfter w:val="1"/>
          <w:wAfter w:w="22" w:type="dxa"/>
          <w:trHeight w:val="238"/>
        </w:trPr>
        <w:tc>
          <w:tcPr>
            <w:tcW w:w="2122" w:type="dxa"/>
          </w:tcPr>
          <w:p w14:paraId="4C6210FB"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HOMORRAGIA</w:t>
            </w:r>
          </w:p>
        </w:tc>
        <w:tc>
          <w:tcPr>
            <w:tcW w:w="458" w:type="dxa"/>
          </w:tcPr>
          <w:p w14:paraId="6932424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8266B00"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4E3AF7A"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DCF91F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F1EB45A"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7F9A67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F738E1A"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F1F4CB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ECFF1EF"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A8140A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B9A36F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63C461A"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15A242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A296AF8"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1F98987"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3D1DED4A"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D763187" w14:textId="77777777" w:rsidTr="00315A4F">
        <w:trPr>
          <w:trHeight w:val="238"/>
        </w:trPr>
        <w:tc>
          <w:tcPr>
            <w:tcW w:w="9814" w:type="dxa"/>
            <w:gridSpan w:val="18"/>
            <w:shd w:val="clear" w:color="auto" w:fill="D9D9D9" w:themeFill="background1" w:themeFillShade="D9"/>
          </w:tcPr>
          <w:p w14:paraId="66FB9B00" w14:textId="77777777" w:rsidR="00625357" w:rsidRPr="00362948" w:rsidRDefault="00625357" w:rsidP="00362948">
            <w:pPr>
              <w:spacing w:before="100" w:after="100" w:line="336" w:lineRule="auto"/>
              <w:rPr>
                <w:rFonts w:cstheme="minorHAnsi"/>
                <w:b/>
                <w:sz w:val="24"/>
                <w:szCs w:val="24"/>
              </w:rPr>
            </w:pPr>
            <w:r w:rsidRPr="00362948">
              <w:rPr>
                <w:rFonts w:cstheme="minorHAnsi"/>
                <w:b/>
                <w:sz w:val="24"/>
                <w:szCs w:val="24"/>
              </w:rPr>
              <w:t>PULMÃO</w:t>
            </w:r>
          </w:p>
        </w:tc>
      </w:tr>
      <w:tr w:rsidR="00625357" w:rsidRPr="00362948" w14:paraId="1452AB95" w14:textId="77777777" w:rsidTr="00315A4F">
        <w:trPr>
          <w:gridAfter w:val="1"/>
          <w:wAfter w:w="22" w:type="dxa"/>
          <w:trHeight w:val="238"/>
        </w:trPr>
        <w:tc>
          <w:tcPr>
            <w:tcW w:w="2122" w:type="dxa"/>
          </w:tcPr>
          <w:p w14:paraId="1A5702C7"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458" w:type="dxa"/>
          </w:tcPr>
          <w:p w14:paraId="17125401"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52D575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77BBE0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135F93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EA5C729"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8D63B1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DA6FC30"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A2594C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ECA74BC"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7ED184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DCA312B"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0CD0760"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4A0D607"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93F9073"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69577AD"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7F1CF0E6"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7F0C9435" w14:textId="77777777" w:rsidTr="00315A4F">
        <w:trPr>
          <w:gridAfter w:val="1"/>
          <w:wAfter w:w="22" w:type="dxa"/>
          <w:trHeight w:val="250"/>
        </w:trPr>
        <w:tc>
          <w:tcPr>
            <w:tcW w:w="2122" w:type="dxa"/>
          </w:tcPr>
          <w:p w14:paraId="428D28B4"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ASPIRAÇÃO DE SANGUE</w:t>
            </w:r>
          </w:p>
        </w:tc>
        <w:tc>
          <w:tcPr>
            <w:tcW w:w="458" w:type="dxa"/>
          </w:tcPr>
          <w:p w14:paraId="3C5F565C"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080E083"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B31DA4E"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290BE93"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5EBD7E2"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3C5C1B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4A516F8"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C6EF63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7E993AD"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6D2FD96"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7571DA4"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418CE4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6AD7DD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8C2507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196B703"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5DF79B45"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71A4A97A" w14:textId="77777777" w:rsidTr="00315A4F">
        <w:trPr>
          <w:gridAfter w:val="1"/>
          <w:wAfter w:w="22" w:type="dxa"/>
          <w:trHeight w:val="238"/>
        </w:trPr>
        <w:tc>
          <w:tcPr>
            <w:tcW w:w="2122" w:type="dxa"/>
          </w:tcPr>
          <w:p w14:paraId="209EB5E8"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CONGESTÃO</w:t>
            </w:r>
          </w:p>
        </w:tc>
        <w:tc>
          <w:tcPr>
            <w:tcW w:w="458" w:type="dxa"/>
          </w:tcPr>
          <w:p w14:paraId="03B55A7B"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F5CC1F3"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48979F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919E2A3"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1184721"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B6D9480"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5E6F8B3"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8DFAACA"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7A7F754"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1C81361"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39C3D1E"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BE16950"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191EB7E"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6041AEA"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6894A30"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6BF002B4"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501CEAC" w14:textId="77777777" w:rsidTr="00315A4F">
        <w:trPr>
          <w:gridAfter w:val="1"/>
          <w:wAfter w:w="22" w:type="dxa"/>
          <w:trHeight w:val="238"/>
        </w:trPr>
        <w:tc>
          <w:tcPr>
            <w:tcW w:w="2122" w:type="dxa"/>
          </w:tcPr>
          <w:p w14:paraId="55069159"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PNEUMONIA</w:t>
            </w:r>
          </w:p>
        </w:tc>
        <w:tc>
          <w:tcPr>
            <w:tcW w:w="458" w:type="dxa"/>
          </w:tcPr>
          <w:p w14:paraId="7802F00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3C01211"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A81ED0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56EA04D"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0086864"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D998391"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5593734"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AA7B217"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E67DAEB"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1465CE8"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367341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945D097"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65FE4DC"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47DB81A5"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B0979D9"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45944AAE"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49D1F0E6" w14:textId="77777777" w:rsidTr="00315A4F">
        <w:trPr>
          <w:gridAfter w:val="1"/>
          <w:wAfter w:w="22" w:type="dxa"/>
          <w:trHeight w:val="250"/>
        </w:trPr>
        <w:tc>
          <w:tcPr>
            <w:tcW w:w="2122" w:type="dxa"/>
          </w:tcPr>
          <w:p w14:paraId="1162980B"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PNEUMONIA ENZOÓTICA</w:t>
            </w:r>
          </w:p>
        </w:tc>
        <w:tc>
          <w:tcPr>
            <w:tcW w:w="458" w:type="dxa"/>
          </w:tcPr>
          <w:p w14:paraId="0E6FA5A2"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C31DDD6"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0185E77"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1ECE1A8"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799CF7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2B99FA4"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62E1705"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0135D663"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96E56F4"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90A90F3"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567BC77"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7B5FEE5"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C004C9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288106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8EB2D4C"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11356E37"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7C998333" w14:textId="77777777" w:rsidTr="00315A4F">
        <w:trPr>
          <w:gridAfter w:val="1"/>
          <w:wAfter w:w="22" w:type="dxa"/>
          <w:trHeight w:val="238"/>
        </w:trPr>
        <w:tc>
          <w:tcPr>
            <w:tcW w:w="2122" w:type="dxa"/>
          </w:tcPr>
          <w:p w14:paraId="161374E2"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ENFISEMA</w:t>
            </w:r>
          </w:p>
        </w:tc>
        <w:tc>
          <w:tcPr>
            <w:tcW w:w="458" w:type="dxa"/>
          </w:tcPr>
          <w:p w14:paraId="0377C6F7"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518A270"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3D1C58B6"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3841689"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7D614621"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7CC6151"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6BE27AF"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8053473"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AB9EB62"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987CCA4"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19C298B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59690529"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CF7D29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A566C0E"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207C2B55"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569711FA"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41607EA" w14:textId="77777777" w:rsidTr="00315A4F">
        <w:trPr>
          <w:gridAfter w:val="1"/>
          <w:wAfter w:w="22" w:type="dxa"/>
          <w:trHeight w:val="238"/>
        </w:trPr>
        <w:tc>
          <w:tcPr>
            <w:tcW w:w="2122" w:type="dxa"/>
          </w:tcPr>
          <w:p w14:paraId="284B447F"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ATLECTASIA</w:t>
            </w:r>
          </w:p>
        </w:tc>
        <w:tc>
          <w:tcPr>
            <w:tcW w:w="458" w:type="dxa"/>
          </w:tcPr>
          <w:p w14:paraId="6A8F9779"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1B2E6E8"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675125F9"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F2ABD8A"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5B6292F"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08569F95"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7E34D0BF"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4B392360"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6A0EFA9B"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BB0F941"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F571080"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3A20C8D4"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16C54E0D" w14:textId="77777777" w:rsidR="00625357" w:rsidRPr="00362948" w:rsidRDefault="00625357" w:rsidP="00362948">
            <w:pPr>
              <w:spacing w:before="100" w:after="100" w:line="336" w:lineRule="auto"/>
              <w:jc w:val="both"/>
              <w:rPr>
                <w:rFonts w:cstheme="minorHAnsi"/>
                <w:sz w:val="24"/>
                <w:szCs w:val="24"/>
              </w:rPr>
            </w:pPr>
          </w:p>
        </w:tc>
        <w:tc>
          <w:tcPr>
            <w:tcW w:w="458" w:type="dxa"/>
          </w:tcPr>
          <w:p w14:paraId="2A5004D1" w14:textId="77777777" w:rsidR="00625357" w:rsidRPr="00362948" w:rsidRDefault="00625357" w:rsidP="00362948">
            <w:pPr>
              <w:spacing w:before="100" w:after="100" w:line="336" w:lineRule="auto"/>
              <w:jc w:val="both"/>
              <w:rPr>
                <w:rFonts w:cstheme="minorHAnsi"/>
                <w:sz w:val="24"/>
                <w:szCs w:val="24"/>
              </w:rPr>
            </w:pPr>
          </w:p>
        </w:tc>
        <w:tc>
          <w:tcPr>
            <w:tcW w:w="459" w:type="dxa"/>
          </w:tcPr>
          <w:p w14:paraId="5AD59353" w14:textId="77777777" w:rsidR="00625357" w:rsidRPr="00362948" w:rsidRDefault="00625357" w:rsidP="00362948">
            <w:pPr>
              <w:spacing w:before="100" w:after="100" w:line="336" w:lineRule="auto"/>
              <w:jc w:val="both"/>
              <w:rPr>
                <w:rFonts w:cstheme="minorHAnsi"/>
                <w:sz w:val="24"/>
                <w:szCs w:val="24"/>
              </w:rPr>
            </w:pPr>
          </w:p>
        </w:tc>
        <w:tc>
          <w:tcPr>
            <w:tcW w:w="794" w:type="dxa"/>
          </w:tcPr>
          <w:p w14:paraId="4E81C958" w14:textId="77777777" w:rsidR="00625357" w:rsidRPr="00362948" w:rsidRDefault="00625357" w:rsidP="00362948">
            <w:pPr>
              <w:spacing w:before="100" w:after="100" w:line="336" w:lineRule="auto"/>
              <w:jc w:val="both"/>
              <w:rPr>
                <w:rFonts w:cstheme="minorHAnsi"/>
                <w:sz w:val="24"/>
                <w:szCs w:val="24"/>
              </w:rPr>
            </w:pPr>
          </w:p>
        </w:tc>
      </w:tr>
    </w:tbl>
    <w:p w14:paraId="3C3A78C5" w14:textId="77777777" w:rsidR="00625357" w:rsidRPr="00362948" w:rsidRDefault="00625357" w:rsidP="00362948">
      <w:pPr>
        <w:spacing w:before="100" w:after="100" w:line="336" w:lineRule="auto"/>
        <w:rPr>
          <w:rFonts w:cstheme="minorHAnsi"/>
          <w:sz w:val="24"/>
          <w:szCs w:val="24"/>
        </w:rPr>
      </w:pPr>
      <w:r w:rsidRPr="00362948">
        <w:rPr>
          <w:rFonts w:cstheme="minorHAnsi"/>
          <w:sz w:val="24"/>
          <w:szCs w:val="24"/>
        </w:rPr>
        <w:br w:type="page"/>
      </w:r>
    </w:p>
    <w:tbl>
      <w:tblPr>
        <w:tblStyle w:val="Tabelacomgrade"/>
        <w:tblW w:w="9902" w:type="dxa"/>
        <w:tblInd w:w="-856" w:type="dxa"/>
        <w:tblLook w:val="04A0" w:firstRow="1" w:lastRow="0" w:firstColumn="1" w:lastColumn="0" w:noHBand="0" w:noVBand="1"/>
      </w:tblPr>
      <w:tblGrid>
        <w:gridCol w:w="2141"/>
        <w:gridCol w:w="463"/>
        <w:gridCol w:w="463"/>
        <w:gridCol w:w="464"/>
        <w:gridCol w:w="463"/>
        <w:gridCol w:w="464"/>
        <w:gridCol w:w="463"/>
        <w:gridCol w:w="463"/>
        <w:gridCol w:w="464"/>
        <w:gridCol w:w="463"/>
        <w:gridCol w:w="464"/>
        <w:gridCol w:w="463"/>
        <w:gridCol w:w="463"/>
        <w:gridCol w:w="464"/>
        <w:gridCol w:w="463"/>
        <w:gridCol w:w="464"/>
        <w:gridCol w:w="802"/>
        <w:gridCol w:w="8"/>
      </w:tblGrid>
      <w:tr w:rsidR="00625357" w:rsidRPr="00362948" w14:paraId="3F5D6AFD" w14:textId="77777777" w:rsidTr="00315A4F">
        <w:trPr>
          <w:trHeight w:val="226"/>
        </w:trPr>
        <w:tc>
          <w:tcPr>
            <w:tcW w:w="9902" w:type="dxa"/>
            <w:gridSpan w:val="18"/>
            <w:shd w:val="clear" w:color="auto" w:fill="D9D9D9" w:themeFill="background1" w:themeFillShade="D9"/>
          </w:tcPr>
          <w:p w14:paraId="2A37F276" w14:textId="77777777" w:rsidR="00625357" w:rsidRPr="00362948" w:rsidRDefault="00625357" w:rsidP="00362948">
            <w:pPr>
              <w:spacing w:before="100" w:after="100" w:line="336" w:lineRule="auto"/>
              <w:rPr>
                <w:rFonts w:cstheme="minorHAnsi"/>
                <w:b/>
                <w:sz w:val="24"/>
                <w:szCs w:val="24"/>
              </w:rPr>
            </w:pPr>
            <w:r w:rsidRPr="00362948">
              <w:rPr>
                <w:rFonts w:cstheme="minorHAnsi"/>
                <w:b/>
                <w:sz w:val="24"/>
                <w:szCs w:val="24"/>
              </w:rPr>
              <w:lastRenderedPageBreak/>
              <w:t>FÍGADO</w:t>
            </w:r>
          </w:p>
        </w:tc>
      </w:tr>
      <w:tr w:rsidR="00625357" w:rsidRPr="00362948" w14:paraId="7BFD1F22" w14:textId="77777777" w:rsidTr="00315A4F">
        <w:trPr>
          <w:gridAfter w:val="1"/>
          <w:wAfter w:w="8" w:type="dxa"/>
          <w:trHeight w:val="238"/>
        </w:trPr>
        <w:tc>
          <w:tcPr>
            <w:tcW w:w="2141" w:type="dxa"/>
          </w:tcPr>
          <w:p w14:paraId="7DDE48BE"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463" w:type="dxa"/>
          </w:tcPr>
          <w:p w14:paraId="5399A33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8189C66"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334E033"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E89FAFD"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E6E9C7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4766CC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E381AC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9685A9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36887A8"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C291D56"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05735E6"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CBB813B"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059BBF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D8D564A"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2342103"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64E3388B"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8770F7E" w14:textId="77777777" w:rsidTr="00315A4F">
        <w:trPr>
          <w:gridAfter w:val="1"/>
          <w:wAfter w:w="8" w:type="dxa"/>
          <w:trHeight w:val="226"/>
        </w:trPr>
        <w:tc>
          <w:tcPr>
            <w:tcW w:w="2141" w:type="dxa"/>
          </w:tcPr>
          <w:p w14:paraId="38A0581C"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CONGESTÃO</w:t>
            </w:r>
          </w:p>
        </w:tc>
        <w:tc>
          <w:tcPr>
            <w:tcW w:w="463" w:type="dxa"/>
          </w:tcPr>
          <w:p w14:paraId="7A60EE47"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3A21E4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D6FF5F0"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B3ACCEF"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9D4B10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F977ECE"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1E87FF4"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F81625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1A5C3DA"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F57476E"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25C1A8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271B501"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F39E80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B86B6A6"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A19C5F0"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09CB548B"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C71EB62" w14:textId="77777777" w:rsidTr="00315A4F">
        <w:trPr>
          <w:gridAfter w:val="1"/>
          <w:wAfter w:w="8" w:type="dxa"/>
          <w:trHeight w:val="226"/>
        </w:trPr>
        <w:tc>
          <w:tcPr>
            <w:tcW w:w="2141" w:type="dxa"/>
          </w:tcPr>
          <w:p w14:paraId="6A9A3B0C"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MIGRAÇÃO LARVAL</w:t>
            </w:r>
          </w:p>
        </w:tc>
        <w:tc>
          <w:tcPr>
            <w:tcW w:w="463" w:type="dxa"/>
          </w:tcPr>
          <w:p w14:paraId="39D8393D"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718B8FF"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A7DCE53"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7612F2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659CAD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DC6BF37"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CA29485"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4288FC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31FA5FE"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02FFB0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BBE4230"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CFE14EF"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A760B70"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DA18FD8"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A18283D"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2BCC6CAD"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3EE37395" w14:textId="77777777" w:rsidTr="00315A4F">
        <w:trPr>
          <w:gridAfter w:val="1"/>
          <w:wAfter w:w="8" w:type="dxa"/>
          <w:trHeight w:val="226"/>
        </w:trPr>
        <w:tc>
          <w:tcPr>
            <w:tcW w:w="2141" w:type="dxa"/>
          </w:tcPr>
          <w:p w14:paraId="195FF3D5"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PERIHEPATITE</w:t>
            </w:r>
          </w:p>
        </w:tc>
        <w:tc>
          <w:tcPr>
            <w:tcW w:w="463" w:type="dxa"/>
          </w:tcPr>
          <w:p w14:paraId="1119F51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BDB59FB"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917ACA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C466A0A"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45EDB6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613A2C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A57CA0F"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4EF9CB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75B9DE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0C47736"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C1E2E7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CE9F2AF"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61000C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EFAF75C"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CF0642F"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1D4017F2"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4CAA9C79" w14:textId="77777777" w:rsidTr="00315A4F">
        <w:trPr>
          <w:gridAfter w:val="1"/>
          <w:wAfter w:w="8" w:type="dxa"/>
          <w:trHeight w:val="238"/>
        </w:trPr>
        <w:tc>
          <w:tcPr>
            <w:tcW w:w="2141" w:type="dxa"/>
          </w:tcPr>
          <w:p w14:paraId="36D5FEB6"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HEPATITE</w:t>
            </w:r>
          </w:p>
        </w:tc>
        <w:tc>
          <w:tcPr>
            <w:tcW w:w="463" w:type="dxa"/>
          </w:tcPr>
          <w:p w14:paraId="4A994EF4"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676C16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4E57ECE"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33E734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DD9982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FAFDC54"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8A43E3C"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FF454B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B62F747"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EB52FDE"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7FA1FA7"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19D38DD"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79B3F0A"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9CE4AC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A17C715"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1D3D1DBD"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86797CA" w14:textId="77777777" w:rsidTr="00315A4F">
        <w:trPr>
          <w:gridAfter w:val="1"/>
          <w:wAfter w:w="8" w:type="dxa"/>
          <w:trHeight w:val="226"/>
        </w:trPr>
        <w:tc>
          <w:tcPr>
            <w:tcW w:w="2141" w:type="dxa"/>
          </w:tcPr>
          <w:p w14:paraId="4841AC5E"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CIRROSE HIPÁTICA</w:t>
            </w:r>
          </w:p>
        </w:tc>
        <w:tc>
          <w:tcPr>
            <w:tcW w:w="463" w:type="dxa"/>
          </w:tcPr>
          <w:p w14:paraId="1A7E66E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E3E235F"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0DFFEF4"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C44B1D5"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266EE08"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1C65E7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22369A8"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39904C3"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0585F32"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948CE0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9153D6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EE1AE9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2F3178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2DAF6AE"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5363A1D"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3C60609F"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FFBADEA" w14:textId="77777777" w:rsidTr="00315A4F">
        <w:trPr>
          <w:trHeight w:val="226"/>
        </w:trPr>
        <w:tc>
          <w:tcPr>
            <w:tcW w:w="9902" w:type="dxa"/>
            <w:gridSpan w:val="18"/>
            <w:shd w:val="clear" w:color="auto" w:fill="D9D9D9" w:themeFill="background1" w:themeFillShade="D9"/>
          </w:tcPr>
          <w:p w14:paraId="19370D08" w14:textId="77777777" w:rsidR="00625357" w:rsidRPr="00362948" w:rsidRDefault="00625357" w:rsidP="00362948">
            <w:pPr>
              <w:spacing w:before="100" w:after="100" w:line="336" w:lineRule="auto"/>
              <w:rPr>
                <w:rFonts w:cstheme="minorHAnsi"/>
                <w:b/>
                <w:sz w:val="24"/>
                <w:szCs w:val="24"/>
              </w:rPr>
            </w:pPr>
            <w:r w:rsidRPr="00362948">
              <w:rPr>
                <w:rFonts w:cstheme="minorHAnsi"/>
                <w:b/>
                <w:sz w:val="24"/>
                <w:szCs w:val="24"/>
              </w:rPr>
              <w:t>BAÇO</w:t>
            </w:r>
          </w:p>
        </w:tc>
      </w:tr>
      <w:tr w:rsidR="00625357" w:rsidRPr="00362948" w14:paraId="0C5BD5C2" w14:textId="77777777" w:rsidTr="00315A4F">
        <w:trPr>
          <w:gridAfter w:val="1"/>
          <w:wAfter w:w="8" w:type="dxa"/>
          <w:trHeight w:val="238"/>
        </w:trPr>
        <w:tc>
          <w:tcPr>
            <w:tcW w:w="2141" w:type="dxa"/>
          </w:tcPr>
          <w:p w14:paraId="254BEB30"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463" w:type="dxa"/>
          </w:tcPr>
          <w:p w14:paraId="6C8A499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036AFDB"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D05117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67AEE52"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515AA9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B3D29EE"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47E8492"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4B0D1A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E67837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42BC5A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E4B361E"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668068D"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FD0073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AB0D6F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D32A402"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3ACAAD01"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920E2E3" w14:textId="77777777" w:rsidTr="00315A4F">
        <w:trPr>
          <w:gridAfter w:val="1"/>
          <w:wAfter w:w="8" w:type="dxa"/>
          <w:trHeight w:val="226"/>
        </w:trPr>
        <w:tc>
          <w:tcPr>
            <w:tcW w:w="2141" w:type="dxa"/>
          </w:tcPr>
          <w:p w14:paraId="3A243783"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CONGESTÃO</w:t>
            </w:r>
          </w:p>
        </w:tc>
        <w:tc>
          <w:tcPr>
            <w:tcW w:w="463" w:type="dxa"/>
          </w:tcPr>
          <w:p w14:paraId="1A7273B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3CEB04A"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B4DDB2E"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4DE3474"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B8EF738"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6AEF836"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174F36E"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EAB8533"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521BEE2"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AA4B74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C17C3B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6BCCBD4"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3E45743"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9F4779C"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29D8672"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603B971B"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16BE6AC9" w14:textId="77777777" w:rsidTr="00315A4F">
        <w:trPr>
          <w:gridAfter w:val="1"/>
          <w:wAfter w:w="8" w:type="dxa"/>
          <w:trHeight w:val="226"/>
        </w:trPr>
        <w:tc>
          <w:tcPr>
            <w:tcW w:w="2141" w:type="dxa"/>
          </w:tcPr>
          <w:p w14:paraId="2DAD16E0"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ESPLENITE</w:t>
            </w:r>
          </w:p>
        </w:tc>
        <w:tc>
          <w:tcPr>
            <w:tcW w:w="463" w:type="dxa"/>
          </w:tcPr>
          <w:p w14:paraId="6453653E"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E5FDB81"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E74D7DA"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389A6EE"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2D5BF1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D11C6C0"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E02A05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5CD4B46"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FCD7BF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919B42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A204A6D"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3D41BC7"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B3A7584"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CBB02B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D644EC6"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2C2EB40F"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A2A62FB" w14:textId="77777777" w:rsidTr="00315A4F">
        <w:trPr>
          <w:trHeight w:val="238"/>
        </w:trPr>
        <w:tc>
          <w:tcPr>
            <w:tcW w:w="9902" w:type="dxa"/>
            <w:gridSpan w:val="18"/>
            <w:shd w:val="clear" w:color="auto" w:fill="D9D9D9" w:themeFill="background1" w:themeFillShade="D9"/>
          </w:tcPr>
          <w:p w14:paraId="22135180"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INTESTINO, ESTÔMAGO, PÂNCREAS, BEXIGA</w:t>
            </w:r>
          </w:p>
        </w:tc>
      </w:tr>
      <w:tr w:rsidR="00625357" w:rsidRPr="00362948" w14:paraId="55F082B2" w14:textId="77777777" w:rsidTr="00315A4F">
        <w:trPr>
          <w:gridAfter w:val="1"/>
          <w:wAfter w:w="8" w:type="dxa"/>
          <w:trHeight w:val="226"/>
        </w:trPr>
        <w:tc>
          <w:tcPr>
            <w:tcW w:w="2141" w:type="dxa"/>
          </w:tcPr>
          <w:p w14:paraId="27241BF7"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463" w:type="dxa"/>
          </w:tcPr>
          <w:p w14:paraId="2F5191F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759BC9F"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8A5FE5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31A727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8A647F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E24084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75D758F"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773E7E3"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493A96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FD5FE1A"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F81FBB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8A1A3BE"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C13A62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8DB4426"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ED22F03"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00624B54"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1663EEB" w14:textId="77777777" w:rsidTr="00315A4F">
        <w:trPr>
          <w:gridAfter w:val="1"/>
          <w:wAfter w:w="8" w:type="dxa"/>
          <w:trHeight w:val="226"/>
        </w:trPr>
        <w:tc>
          <w:tcPr>
            <w:tcW w:w="2141" w:type="dxa"/>
          </w:tcPr>
          <w:p w14:paraId="06D2D4D0"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PNEUMATOSE</w:t>
            </w:r>
          </w:p>
        </w:tc>
        <w:tc>
          <w:tcPr>
            <w:tcW w:w="463" w:type="dxa"/>
          </w:tcPr>
          <w:p w14:paraId="613AF1D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D5DEEB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79B181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3F782F1"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96742ED"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97F3CB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149F2CF"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CF4A214"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FFA998E"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BE1B096"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C400F5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099FDFB"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EB183FD"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B2159D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980CAFA"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4CF796EF"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272FF204" w14:textId="77777777" w:rsidTr="00315A4F">
        <w:trPr>
          <w:gridAfter w:val="1"/>
          <w:wAfter w:w="8" w:type="dxa"/>
          <w:trHeight w:val="226"/>
        </w:trPr>
        <w:tc>
          <w:tcPr>
            <w:tcW w:w="2141" w:type="dxa"/>
          </w:tcPr>
          <w:p w14:paraId="5A888D05"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ENTERITE</w:t>
            </w:r>
          </w:p>
        </w:tc>
        <w:tc>
          <w:tcPr>
            <w:tcW w:w="463" w:type="dxa"/>
          </w:tcPr>
          <w:p w14:paraId="4396D5E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C97E325"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9F1C414"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AFC119B"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33C0EBA"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20D9784"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E7A614C"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7F36FE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11811AF"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36B459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5594B4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DA8ECA1"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48ACB9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BB1E188"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22611A6"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297FCEDE"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7B700958" w14:textId="77777777" w:rsidTr="00315A4F">
        <w:trPr>
          <w:gridAfter w:val="1"/>
          <w:wAfter w:w="8" w:type="dxa"/>
          <w:trHeight w:val="238"/>
        </w:trPr>
        <w:tc>
          <w:tcPr>
            <w:tcW w:w="2141" w:type="dxa"/>
          </w:tcPr>
          <w:p w14:paraId="75645559"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LINFADENITE</w:t>
            </w:r>
          </w:p>
        </w:tc>
        <w:tc>
          <w:tcPr>
            <w:tcW w:w="463" w:type="dxa"/>
          </w:tcPr>
          <w:p w14:paraId="252B25A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34F535B"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53D7093"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11478D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96BCA5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73EFC9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66C3C0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1472A50"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22F1621"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370CC60"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95D574A"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CEA989B"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EED73A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679FB78"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0B120E8"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664836ED"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3E84F04B" w14:textId="77777777" w:rsidTr="00315A4F">
        <w:trPr>
          <w:gridAfter w:val="1"/>
          <w:wAfter w:w="8" w:type="dxa"/>
          <w:trHeight w:val="226"/>
        </w:trPr>
        <w:tc>
          <w:tcPr>
            <w:tcW w:w="2141" w:type="dxa"/>
          </w:tcPr>
          <w:p w14:paraId="142380B7"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ASCARIDIOSE</w:t>
            </w:r>
          </w:p>
        </w:tc>
        <w:tc>
          <w:tcPr>
            <w:tcW w:w="463" w:type="dxa"/>
          </w:tcPr>
          <w:p w14:paraId="310D96D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15F9B7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BDB8E93"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0F98AB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04BB5A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3845E00"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816DE9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0656634"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D0E803B"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05A18C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B75266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84EA896"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CA66FA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816992F"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5FF8467"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76874592"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324F393" w14:textId="77777777" w:rsidTr="00315A4F">
        <w:trPr>
          <w:gridAfter w:val="1"/>
          <w:wAfter w:w="8" w:type="dxa"/>
          <w:trHeight w:val="226"/>
        </w:trPr>
        <w:tc>
          <w:tcPr>
            <w:tcW w:w="2141" w:type="dxa"/>
          </w:tcPr>
          <w:p w14:paraId="0D0349A3"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PERITONITE</w:t>
            </w:r>
          </w:p>
        </w:tc>
        <w:tc>
          <w:tcPr>
            <w:tcW w:w="463" w:type="dxa"/>
          </w:tcPr>
          <w:p w14:paraId="522CA444"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5A6AB6F"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60B75ED"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0B7CC34"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621CF3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A165EA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739C398"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E118E6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29042A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35A0703"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FCBF214"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E12E114"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55180C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2C52057"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F76743D"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1E55F857"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3C724938" w14:textId="77777777" w:rsidTr="00315A4F">
        <w:trPr>
          <w:gridAfter w:val="1"/>
          <w:wAfter w:w="8" w:type="dxa"/>
          <w:trHeight w:val="238"/>
        </w:trPr>
        <w:tc>
          <w:tcPr>
            <w:tcW w:w="2141" w:type="dxa"/>
          </w:tcPr>
          <w:p w14:paraId="1BA143AB"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GASTRITE</w:t>
            </w:r>
          </w:p>
        </w:tc>
        <w:tc>
          <w:tcPr>
            <w:tcW w:w="463" w:type="dxa"/>
          </w:tcPr>
          <w:p w14:paraId="14ADB4DD"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7004F8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1F81F07"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6CB045D"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573662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7230ED6"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6FCD65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CB7ED6D"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71C20F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D28E683"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520206E"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C890B14"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07AE66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5E65CC7"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1822A31"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699962DB"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1E312DEE" w14:textId="77777777" w:rsidTr="00315A4F">
        <w:trPr>
          <w:gridAfter w:val="1"/>
          <w:wAfter w:w="8" w:type="dxa"/>
          <w:trHeight w:val="226"/>
        </w:trPr>
        <w:tc>
          <w:tcPr>
            <w:tcW w:w="2141" w:type="dxa"/>
          </w:tcPr>
          <w:p w14:paraId="076FC522"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PANCREATITE</w:t>
            </w:r>
          </w:p>
        </w:tc>
        <w:tc>
          <w:tcPr>
            <w:tcW w:w="463" w:type="dxa"/>
          </w:tcPr>
          <w:p w14:paraId="65EA706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DE640EE"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555E8C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BD070D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684B6D3"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C669FA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806E1AB"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B0C3276"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DF8D4CD"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E0880B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73F71F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804815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FE2308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36BBF85"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79F386C"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52443850"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24076F4D" w14:textId="77777777" w:rsidTr="00315A4F">
        <w:trPr>
          <w:gridAfter w:val="1"/>
          <w:wAfter w:w="8" w:type="dxa"/>
          <w:trHeight w:val="226"/>
        </w:trPr>
        <w:tc>
          <w:tcPr>
            <w:tcW w:w="2141" w:type="dxa"/>
          </w:tcPr>
          <w:p w14:paraId="5FBBC745"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CISTITE</w:t>
            </w:r>
          </w:p>
        </w:tc>
        <w:tc>
          <w:tcPr>
            <w:tcW w:w="463" w:type="dxa"/>
          </w:tcPr>
          <w:p w14:paraId="41D88AA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B4C8B7A"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28F9A7E"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A269F1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6B18AC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426875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5238054"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DFF014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AE1479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F83CE8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E981D0A"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C9EE15A"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637EF9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AEE7E84"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A787CEC"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5B5D4406"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25BD46B1" w14:textId="77777777" w:rsidTr="00315A4F">
        <w:trPr>
          <w:trHeight w:val="238"/>
        </w:trPr>
        <w:tc>
          <w:tcPr>
            <w:tcW w:w="9902" w:type="dxa"/>
            <w:gridSpan w:val="18"/>
            <w:shd w:val="clear" w:color="auto" w:fill="D9D9D9" w:themeFill="background1" w:themeFillShade="D9"/>
          </w:tcPr>
          <w:p w14:paraId="4C459DA3" w14:textId="77777777" w:rsidR="00625357" w:rsidRPr="00362948" w:rsidRDefault="00625357" w:rsidP="00362948">
            <w:pPr>
              <w:spacing w:before="100" w:after="100" w:line="336" w:lineRule="auto"/>
              <w:rPr>
                <w:rFonts w:cstheme="minorHAnsi"/>
                <w:b/>
                <w:sz w:val="24"/>
                <w:szCs w:val="24"/>
              </w:rPr>
            </w:pPr>
            <w:r w:rsidRPr="00362948">
              <w:rPr>
                <w:rFonts w:cstheme="minorHAnsi"/>
                <w:b/>
                <w:sz w:val="24"/>
                <w:szCs w:val="24"/>
              </w:rPr>
              <w:lastRenderedPageBreak/>
              <w:t>RIM</w:t>
            </w:r>
          </w:p>
        </w:tc>
      </w:tr>
      <w:tr w:rsidR="00625357" w:rsidRPr="00362948" w14:paraId="7FAD6640" w14:textId="77777777" w:rsidTr="00315A4F">
        <w:trPr>
          <w:gridAfter w:val="1"/>
          <w:wAfter w:w="8" w:type="dxa"/>
          <w:trHeight w:val="226"/>
        </w:trPr>
        <w:tc>
          <w:tcPr>
            <w:tcW w:w="2141" w:type="dxa"/>
          </w:tcPr>
          <w:p w14:paraId="694DAAEC"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463" w:type="dxa"/>
          </w:tcPr>
          <w:p w14:paraId="63A30988"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0B19288"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74F230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1FEAEA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27F71C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E3C6D73"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F3FE1A4"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0C03D0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9F0FC8B"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D154EA4"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576CF5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9FCBCFC"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FEABF80"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BC174EE"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7AFA9B9"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690F012F"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3761759A" w14:textId="77777777" w:rsidTr="00315A4F">
        <w:trPr>
          <w:gridAfter w:val="1"/>
          <w:wAfter w:w="8" w:type="dxa"/>
          <w:trHeight w:val="226"/>
        </w:trPr>
        <w:tc>
          <w:tcPr>
            <w:tcW w:w="2141" w:type="dxa"/>
          </w:tcPr>
          <w:p w14:paraId="3A38A0F5"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CISTO URINÁRIO</w:t>
            </w:r>
          </w:p>
        </w:tc>
        <w:tc>
          <w:tcPr>
            <w:tcW w:w="463" w:type="dxa"/>
          </w:tcPr>
          <w:p w14:paraId="2983ACA6"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B832762"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18AB497"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13EE477"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4CF7A60"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696AA37"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D0CC4B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DE2836D"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5D8F796"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F9F339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98B4308"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E976A91"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1DFFC4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8DE84E5"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B9CE8C9"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2D9B3C35"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1C3256AB" w14:textId="77777777" w:rsidTr="00315A4F">
        <w:trPr>
          <w:gridAfter w:val="1"/>
          <w:wAfter w:w="8" w:type="dxa"/>
          <w:trHeight w:val="226"/>
        </w:trPr>
        <w:tc>
          <w:tcPr>
            <w:tcW w:w="2141" w:type="dxa"/>
          </w:tcPr>
          <w:p w14:paraId="30E95F33"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CONGESTÃO</w:t>
            </w:r>
          </w:p>
        </w:tc>
        <w:tc>
          <w:tcPr>
            <w:tcW w:w="463" w:type="dxa"/>
          </w:tcPr>
          <w:p w14:paraId="03F60198"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FA7E47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6F3435A"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D6BA30C"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55AC48D"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63309B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F09CAE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5B952E3"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1ADA20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D2D14E0"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586894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54E2417"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1CB6D6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4301927"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441AAC2"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2640BA28"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7ACC4471" w14:textId="77777777" w:rsidTr="00315A4F">
        <w:trPr>
          <w:gridAfter w:val="1"/>
          <w:wAfter w:w="8" w:type="dxa"/>
          <w:trHeight w:val="238"/>
        </w:trPr>
        <w:tc>
          <w:tcPr>
            <w:tcW w:w="2141" w:type="dxa"/>
          </w:tcPr>
          <w:p w14:paraId="52339232"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ISQUEMIA</w:t>
            </w:r>
          </w:p>
        </w:tc>
        <w:tc>
          <w:tcPr>
            <w:tcW w:w="463" w:type="dxa"/>
          </w:tcPr>
          <w:p w14:paraId="1F7C6B3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32A2222"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26C1D37"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8A97691"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83649E6"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5BDDBB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FA38121"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E9DB3E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30C0B8D"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023D726"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A0185C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774F26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C839F6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087DBD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7086B7E"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29108BB4"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A8BAD68" w14:textId="77777777" w:rsidTr="00315A4F">
        <w:trPr>
          <w:gridAfter w:val="1"/>
          <w:wAfter w:w="8" w:type="dxa"/>
          <w:trHeight w:val="226"/>
        </w:trPr>
        <w:tc>
          <w:tcPr>
            <w:tcW w:w="2141" w:type="dxa"/>
          </w:tcPr>
          <w:p w14:paraId="096A8AE8"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NEFRITE</w:t>
            </w:r>
          </w:p>
        </w:tc>
        <w:tc>
          <w:tcPr>
            <w:tcW w:w="463" w:type="dxa"/>
          </w:tcPr>
          <w:p w14:paraId="575F9077"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836093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C0B35C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519F33E"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F95925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81B5D4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CD678FC"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AEC2F9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1EB929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563B50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D247EE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C25F21C"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6C5F5DD"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375E305"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C931873"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521DC141"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7A6FFE3A" w14:textId="77777777" w:rsidTr="00315A4F">
        <w:trPr>
          <w:trHeight w:val="226"/>
        </w:trPr>
        <w:tc>
          <w:tcPr>
            <w:tcW w:w="9902" w:type="dxa"/>
            <w:gridSpan w:val="18"/>
            <w:shd w:val="clear" w:color="auto" w:fill="D9D9D9" w:themeFill="background1" w:themeFillShade="D9"/>
          </w:tcPr>
          <w:p w14:paraId="3B8863F8" w14:textId="77777777" w:rsidR="00625357" w:rsidRPr="00362948" w:rsidRDefault="00625357" w:rsidP="00362948">
            <w:pPr>
              <w:spacing w:before="100" w:after="100" w:line="336" w:lineRule="auto"/>
              <w:rPr>
                <w:rFonts w:cstheme="minorHAnsi"/>
                <w:b/>
                <w:sz w:val="24"/>
                <w:szCs w:val="24"/>
              </w:rPr>
            </w:pPr>
            <w:r w:rsidRPr="00362948">
              <w:rPr>
                <w:rFonts w:cstheme="minorHAnsi"/>
                <w:b/>
                <w:sz w:val="24"/>
                <w:szCs w:val="24"/>
              </w:rPr>
              <w:t>CARCAÇA</w:t>
            </w:r>
          </w:p>
        </w:tc>
      </w:tr>
      <w:tr w:rsidR="00625357" w:rsidRPr="00362948" w14:paraId="539073D3" w14:textId="77777777" w:rsidTr="00315A4F">
        <w:trPr>
          <w:gridAfter w:val="1"/>
          <w:wAfter w:w="8" w:type="dxa"/>
          <w:trHeight w:val="238"/>
        </w:trPr>
        <w:tc>
          <w:tcPr>
            <w:tcW w:w="2141" w:type="dxa"/>
          </w:tcPr>
          <w:p w14:paraId="3578EECF"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463" w:type="dxa"/>
          </w:tcPr>
          <w:p w14:paraId="7B6E38DD"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E8862EE"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1482CF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8F2A84C"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02F42E8"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02662D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BAAEAE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701D656"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C889336"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E843CB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21AC206"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7925632"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40172F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6A3329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DD77BD5"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1EB652BA"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6B47ED3" w14:textId="77777777" w:rsidTr="00315A4F">
        <w:trPr>
          <w:gridAfter w:val="1"/>
          <w:wAfter w:w="8" w:type="dxa"/>
          <w:trHeight w:val="226"/>
        </w:trPr>
        <w:tc>
          <w:tcPr>
            <w:tcW w:w="2141" w:type="dxa"/>
          </w:tcPr>
          <w:p w14:paraId="67B83FB7"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CONTUSÃO</w:t>
            </w:r>
          </w:p>
        </w:tc>
        <w:tc>
          <w:tcPr>
            <w:tcW w:w="463" w:type="dxa"/>
          </w:tcPr>
          <w:p w14:paraId="2271360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C33AA7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51FD9A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1EE5CC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068ED3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46245E8"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920B2B8"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67503BA"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21CC9F8"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57CE8E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40121B8"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A77644A"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14F398E"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75FF226"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6D9756A"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0F7A6D01"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DEDFEDA" w14:textId="77777777" w:rsidTr="00315A4F">
        <w:trPr>
          <w:gridAfter w:val="1"/>
          <w:wAfter w:w="8" w:type="dxa"/>
          <w:trHeight w:val="226"/>
        </w:trPr>
        <w:tc>
          <w:tcPr>
            <w:tcW w:w="2141" w:type="dxa"/>
          </w:tcPr>
          <w:p w14:paraId="35725F16"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ABCESSO</w:t>
            </w:r>
          </w:p>
        </w:tc>
        <w:tc>
          <w:tcPr>
            <w:tcW w:w="463" w:type="dxa"/>
          </w:tcPr>
          <w:p w14:paraId="7FB6A12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C52923F"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6C12C44"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BCBFB14"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B6C07F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A7A05BD"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63B054A"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146DBB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6681B28"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2E683E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060165A"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146732E"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6BD9F8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39EB705"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AE009A4"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0FDEB5B8"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34F6A20D" w14:textId="77777777" w:rsidTr="00315A4F">
        <w:trPr>
          <w:gridAfter w:val="1"/>
          <w:wAfter w:w="8" w:type="dxa"/>
          <w:trHeight w:val="226"/>
        </w:trPr>
        <w:tc>
          <w:tcPr>
            <w:tcW w:w="2141" w:type="dxa"/>
          </w:tcPr>
          <w:p w14:paraId="5E56D513"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ADERÊNCIA</w:t>
            </w:r>
          </w:p>
        </w:tc>
        <w:tc>
          <w:tcPr>
            <w:tcW w:w="463" w:type="dxa"/>
          </w:tcPr>
          <w:p w14:paraId="443918B0"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D74E92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9219FD6"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9FDBBB2"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616652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43403BA"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A7FDFFF"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6C102EB"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599BD93"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160A7FD4"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BD6B02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6315EC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F0CD2A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9F92D05"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7412468"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491E92E8"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67AE879" w14:textId="77777777" w:rsidTr="00315A4F">
        <w:trPr>
          <w:gridAfter w:val="1"/>
          <w:wAfter w:w="8" w:type="dxa"/>
          <w:trHeight w:val="238"/>
        </w:trPr>
        <w:tc>
          <w:tcPr>
            <w:tcW w:w="2141" w:type="dxa"/>
          </w:tcPr>
          <w:p w14:paraId="74B3A968"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SARNA</w:t>
            </w:r>
          </w:p>
        </w:tc>
        <w:tc>
          <w:tcPr>
            <w:tcW w:w="463" w:type="dxa"/>
          </w:tcPr>
          <w:p w14:paraId="2B76EF1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CBE5BC9"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7DD3E41D"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4E33248"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B0CD6D6"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69AB20D"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7AD5C3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0B67181"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22D5A6C"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0F2C50A"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C7DE85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548794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8606617"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5395206"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30CAFEE"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78C6320C"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2DBF4A1E" w14:textId="77777777" w:rsidTr="00315A4F">
        <w:trPr>
          <w:gridAfter w:val="1"/>
          <w:wAfter w:w="8" w:type="dxa"/>
          <w:trHeight w:val="226"/>
        </w:trPr>
        <w:tc>
          <w:tcPr>
            <w:tcW w:w="2141" w:type="dxa"/>
          </w:tcPr>
          <w:p w14:paraId="14355C60"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MELANOMA</w:t>
            </w:r>
          </w:p>
        </w:tc>
        <w:tc>
          <w:tcPr>
            <w:tcW w:w="463" w:type="dxa"/>
          </w:tcPr>
          <w:p w14:paraId="5E25905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220102E"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319B11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BABAD47"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423422E"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7AEB0D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33C25C34"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25810A8"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783C7BC"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59254C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9CC570C"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F345D00"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06E0835F"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6E1C9A17"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5A50689A"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59C9CCB6"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03076B40" w14:textId="77777777" w:rsidTr="00315A4F">
        <w:trPr>
          <w:gridAfter w:val="1"/>
          <w:wAfter w:w="8" w:type="dxa"/>
          <w:trHeight w:val="226"/>
        </w:trPr>
        <w:tc>
          <w:tcPr>
            <w:tcW w:w="2141" w:type="dxa"/>
          </w:tcPr>
          <w:p w14:paraId="1E8B3F3C"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MELANOSE</w:t>
            </w:r>
          </w:p>
        </w:tc>
        <w:tc>
          <w:tcPr>
            <w:tcW w:w="463" w:type="dxa"/>
          </w:tcPr>
          <w:p w14:paraId="5F05AE92"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80705B4"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072D57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073C824"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4D1D05D"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40335DF8"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0DA8D94D"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21A50929"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535D277C"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37C0A5BA"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74A296B3"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1C7C51D5"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685C1525" w14:textId="77777777" w:rsidR="00625357" w:rsidRPr="00362948" w:rsidRDefault="00625357" w:rsidP="00362948">
            <w:pPr>
              <w:spacing w:before="100" w:after="100" w:line="336" w:lineRule="auto"/>
              <w:jc w:val="both"/>
              <w:rPr>
                <w:rFonts w:cstheme="minorHAnsi"/>
                <w:sz w:val="24"/>
                <w:szCs w:val="24"/>
              </w:rPr>
            </w:pPr>
          </w:p>
        </w:tc>
        <w:tc>
          <w:tcPr>
            <w:tcW w:w="463" w:type="dxa"/>
          </w:tcPr>
          <w:p w14:paraId="2FA41232" w14:textId="77777777" w:rsidR="00625357" w:rsidRPr="00362948" w:rsidRDefault="00625357" w:rsidP="00362948">
            <w:pPr>
              <w:spacing w:before="100" w:after="100" w:line="336" w:lineRule="auto"/>
              <w:jc w:val="both"/>
              <w:rPr>
                <w:rFonts w:cstheme="minorHAnsi"/>
                <w:sz w:val="24"/>
                <w:szCs w:val="24"/>
              </w:rPr>
            </w:pPr>
          </w:p>
        </w:tc>
        <w:tc>
          <w:tcPr>
            <w:tcW w:w="464" w:type="dxa"/>
          </w:tcPr>
          <w:p w14:paraId="445AD544" w14:textId="77777777" w:rsidR="00625357" w:rsidRPr="00362948" w:rsidRDefault="00625357" w:rsidP="00362948">
            <w:pPr>
              <w:spacing w:before="100" w:after="100" w:line="336" w:lineRule="auto"/>
              <w:jc w:val="both"/>
              <w:rPr>
                <w:rFonts w:cstheme="minorHAnsi"/>
                <w:sz w:val="24"/>
                <w:szCs w:val="24"/>
              </w:rPr>
            </w:pPr>
          </w:p>
        </w:tc>
        <w:tc>
          <w:tcPr>
            <w:tcW w:w="802" w:type="dxa"/>
          </w:tcPr>
          <w:p w14:paraId="6BB46805" w14:textId="77777777" w:rsidR="00625357" w:rsidRPr="00362948" w:rsidRDefault="00625357" w:rsidP="00362948">
            <w:pPr>
              <w:spacing w:before="100" w:after="100" w:line="336" w:lineRule="auto"/>
              <w:jc w:val="both"/>
              <w:rPr>
                <w:rFonts w:cstheme="minorHAnsi"/>
                <w:sz w:val="24"/>
                <w:szCs w:val="24"/>
              </w:rPr>
            </w:pPr>
          </w:p>
        </w:tc>
      </w:tr>
    </w:tbl>
    <w:p w14:paraId="4EAA2B39" w14:textId="77777777" w:rsidR="00625357" w:rsidRPr="00362948" w:rsidRDefault="00625357" w:rsidP="00362948">
      <w:pPr>
        <w:spacing w:before="100" w:after="100" w:line="336" w:lineRule="auto"/>
        <w:jc w:val="both"/>
        <w:rPr>
          <w:rFonts w:cstheme="minorHAnsi"/>
          <w:sz w:val="24"/>
          <w:szCs w:val="24"/>
        </w:rPr>
      </w:pPr>
    </w:p>
    <w:p w14:paraId="714913A8"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DESTINO DAS VÍSCERAS CONDENADAS:</w:t>
      </w:r>
    </w:p>
    <w:p w14:paraId="1B83FEBB" w14:textId="77777777" w:rsidR="00625357" w:rsidRPr="00362948" w:rsidRDefault="00625357" w:rsidP="00362948">
      <w:pPr>
        <w:spacing w:before="100" w:after="100" w:line="336" w:lineRule="auto"/>
        <w:jc w:val="both"/>
        <w:rPr>
          <w:rFonts w:cstheme="minorHAnsi"/>
          <w:sz w:val="24"/>
          <w:szCs w:val="24"/>
        </w:rPr>
      </w:pP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9"/>
      </w:tblGrid>
      <w:tr w:rsidR="00625357" w:rsidRPr="00362948" w14:paraId="174C055E" w14:textId="77777777" w:rsidTr="00315A4F">
        <w:tc>
          <w:tcPr>
            <w:tcW w:w="8479" w:type="dxa"/>
            <w:tcBorders>
              <w:top w:val="single" w:sz="4" w:space="0" w:color="auto"/>
              <w:bottom w:val="single" w:sz="4" w:space="0" w:color="auto"/>
            </w:tcBorders>
          </w:tcPr>
          <w:p w14:paraId="31D01896" w14:textId="77777777" w:rsidR="00625357" w:rsidRPr="00362948" w:rsidRDefault="00625357" w:rsidP="00362948">
            <w:pPr>
              <w:spacing w:before="100" w:after="100" w:line="336" w:lineRule="auto"/>
              <w:jc w:val="both"/>
              <w:rPr>
                <w:rFonts w:cstheme="minorHAnsi"/>
                <w:b/>
                <w:sz w:val="24"/>
                <w:szCs w:val="24"/>
              </w:rPr>
            </w:pPr>
          </w:p>
        </w:tc>
      </w:tr>
    </w:tbl>
    <w:p w14:paraId="5A769694" w14:textId="77777777" w:rsidR="00625357" w:rsidRPr="00362948" w:rsidRDefault="00625357" w:rsidP="00362948">
      <w:pPr>
        <w:spacing w:before="100" w:after="100" w:line="336" w:lineRule="auto"/>
        <w:jc w:val="both"/>
        <w:rPr>
          <w:rFonts w:cstheme="minorHAnsi"/>
          <w:sz w:val="24"/>
          <w:szCs w:val="24"/>
        </w:rPr>
      </w:pPr>
    </w:p>
    <w:p w14:paraId="127B84C9"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 xml:space="preserve">Assinatura e carimbo do Fiscal SIM/POA </w:t>
      </w:r>
      <w:r w:rsidRPr="00362948">
        <w:rPr>
          <w:rFonts w:cstheme="minorHAnsi"/>
          <w:b/>
          <w:sz w:val="24"/>
          <w:szCs w:val="24"/>
        </w:rPr>
        <w:br w:type="page"/>
      </w:r>
    </w:p>
    <w:p w14:paraId="27A1BE68"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lastRenderedPageBreak/>
        <w:t>MODELO 1.6.5b – PLANILHA DE CONDENAÇÕES DE VISCERAS EM BOVINOS</w:t>
      </w:r>
    </w:p>
    <w:p w14:paraId="031255C8"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 xml:space="preserve"> </w:t>
      </w:r>
    </w:p>
    <w:p w14:paraId="71717D65" w14:textId="77777777" w:rsidR="00625357" w:rsidRPr="00362948" w:rsidRDefault="00625357" w:rsidP="00362948">
      <w:pPr>
        <w:spacing w:before="100" w:after="100" w:line="336" w:lineRule="auto"/>
        <w:jc w:val="both"/>
        <w:rPr>
          <w:rFonts w:cstheme="minorHAnsi"/>
          <w:sz w:val="24"/>
          <w:szCs w:val="24"/>
        </w:rPr>
      </w:pP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9"/>
        <w:gridCol w:w="4240"/>
      </w:tblGrid>
      <w:tr w:rsidR="00625357" w:rsidRPr="00362948" w14:paraId="3DC9B09C" w14:textId="77777777" w:rsidTr="00315A4F">
        <w:tc>
          <w:tcPr>
            <w:tcW w:w="8479" w:type="dxa"/>
            <w:gridSpan w:val="2"/>
            <w:tcBorders>
              <w:bottom w:val="single" w:sz="4" w:space="0" w:color="auto"/>
            </w:tcBorders>
            <w:vAlign w:val="center"/>
          </w:tcPr>
          <w:p w14:paraId="29E47E30" w14:textId="77777777" w:rsidR="00625357" w:rsidRPr="00362948" w:rsidRDefault="00625357" w:rsidP="00362948">
            <w:pPr>
              <w:spacing w:before="100" w:after="100" w:line="336" w:lineRule="auto"/>
              <w:jc w:val="both"/>
              <w:rPr>
                <w:rFonts w:cstheme="minorHAnsi"/>
                <w:sz w:val="24"/>
                <w:szCs w:val="24"/>
              </w:rPr>
            </w:pPr>
            <w:r w:rsidRPr="00362948">
              <w:rPr>
                <w:rFonts w:cstheme="minorHAnsi"/>
                <w:b/>
                <w:sz w:val="24"/>
                <w:szCs w:val="24"/>
              </w:rPr>
              <w:t>Estabelecimento</w:t>
            </w:r>
            <w:r w:rsidRPr="00362948">
              <w:rPr>
                <w:rFonts w:cstheme="minorHAnsi"/>
                <w:sz w:val="24"/>
                <w:szCs w:val="24"/>
              </w:rPr>
              <w:t>:</w:t>
            </w:r>
          </w:p>
        </w:tc>
      </w:tr>
      <w:tr w:rsidR="00625357" w:rsidRPr="00362948" w14:paraId="0FD7F04B" w14:textId="77777777" w:rsidTr="00315A4F">
        <w:tc>
          <w:tcPr>
            <w:tcW w:w="8479" w:type="dxa"/>
            <w:gridSpan w:val="2"/>
            <w:tcBorders>
              <w:top w:val="single" w:sz="4" w:space="0" w:color="auto"/>
              <w:bottom w:val="single" w:sz="4" w:space="0" w:color="auto"/>
            </w:tcBorders>
          </w:tcPr>
          <w:p w14:paraId="7D891AD9" w14:textId="77777777" w:rsidR="00625357" w:rsidRPr="00362948" w:rsidRDefault="00625357" w:rsidP="00362948">
            <w:pPr>
              <w:spacing w:before="100" w:after="100" w:line="336" w:lineRule="auto"/>
              <w:jc w:val="both"/>
              <w:rPr>
                <w:rFonts w:cstheme="minorHAnsi"/>
                <w:sz w:val="24"/>
                <w:szCs w:val="24"/>
              </w:rPr>
            </w:pPr>
            <w:r w:rsidRPr="00362948">
              <w:rPr>
                <w:rFonts w:cstheme="minorHAnsi"/>
                <w:b/>
                <w:sz w:val="24"/>
                <w:szCs w:val="24"/>
              </w:rPr>
              <w:t>N° Registro no SIM</w:t>
            </w:r>
            <w:r w:rsidRPr="00362948">
              <w:rPr>
                <w:rFonts w:cstheme="minorHAnsi"/>
                <w:sz w:val="24"/>
                <w:szCs w:val="24"/>
              </w:rPr>
              <w:t>:</w:t>
            </w:r>
          </w:p>
        </w:tc>
      </w:tr>
      <w:tr w:rsidR="00625357" w:rsidRPr="00362948" w14:paraId="6FBFCDA6" w14:textId="77777777" w:rsidTr="00315A4F">
        <w:tc>
          <w:tcPr>
            <w:tcW w:w="8479" w:type="dxa"/>
            <w:gridSpan w:val="2"/>
            <w:tcBorders>
              <w:top w:val="single" w:sz="4" w:space="0" w:color="auto"/>
              <w:bottom w:val="single" w:sz="4" w:space="0" w:color="auto"/>
            </w:tcBorders>
          </w:tcPr>
          <w:p w14:paraId="6A2A31A7"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Localizações / Data das condenações do abate:</w:t>
            </w:r>
          </w:p>
        </w:tc>
      </w:tr>
      <w:tr w:rsidR="00625357" w:rsidRPr="00362948" w14:paraId="658475FF" w14:textId="77777777" w:rsidTr="00315A4F">
        <w:tc>
          <w:tcPr>
            <w:tcW w:w="4239" w:type="dxa"/>
            <w:tcBorders>
              <w:top w:val="single" w:sz="4" w:space="0" w:color="auto"/>
              <w:bottom w:val="single" w:sz="4" w:space="0" w:color="auto"/>
            </w:tcBorders>
          </w:tcPr>
          <w:p w14:paraId="2C414E6B"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Hora do início do abate:</w:t>
            </w:r>
          </w:p>
        </w:tc>
        <w:tc>
          <w:tcPr>
            <w:tcW w:w="4240" w:type="dxa"/>
            <w:tcBorders>
              <w:top w:val="single" w:sz="4" w:space="0" w:color="auto"/>
              <w:bottom w:val="single" w:sz="4" w:space="0" w:color="auto"/>
            </w:tcBorders>
          </w:tcPr>
          <w:p w14:paraId="606A351D"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Hora do término do abate:</w:t>
            </w:r>
          </w:p>
        </w:tc>
      </w:tr>
    </w:tbl>
    <w:p w14:paraId="25AF9706" w14:textId="77777777" w:rsidR="00625357" w:rsidRPr="00362948" w:rsidRDefault="00625357" w:rsidP="00362948">
      <w:pPr>
        <w:spacing w:before="100" w:after="100" w:line="336" w:lineRule="auto"/>
        <w:jc w:val="both"/>
        <w:rPr>
          <w:rFonts w:cstheme="minorHAnsi"/>
          <w:sz w:val="24"/>
          <w:szCs w:val="24"/>
        </w:rPr>
      </w:pPr>
    </w:p>
    <w:tbl>
      <w:tblPr>
        <w:tblStyle w:val="Tabelacomgrade"/>
        <w:tblW w:w="8647" w:type="dxa"/>
        <w:tblInd w:w="-5" w:type="dxa"/>
        <w:tblLook w:val="04A0" w:firstRow="1" w:lastRow="0" w:firstColumn="1" w:lastColumn="0" w:noHBand="0" w:noVBand="1"/>
      </w:tblPr>
      <w:tblGrid>
        <w:gridCol w:w="2694"/>
        <w:gridCol w:w="826"/>
        <w:gridCol w:w="827"/>
        <w:gridCol w:w="827"/>
        <w:gridCol w:w="827"/>
        <w:gridCol w:w="827"/>
        <w:gridCol w:w="827"/>
        <w:gridCol w:w="992"/>
      </w:tblGrid>
      <w:tr w:rsidR="00625357" w:rsidRPr="00362948" w14:paraId="24C65252" w14:textId="77777777" w:rsidTr="00315A4F">
        <w:tc>
          <w:tcPr>
            <w:tcW w:w="2694" w:type="dxa"/>
            <w:tcBorders>
              <w:tl2br w:val="single" w:sz="4" w:space="0" w:color="auto"/>
            </w:tcBorders>
          </w:tcPr>
          <w:p w14:paraId="5C417D6C" w14:textId="77777777" w:rsidR="00625357" w:rsidRPr="00362948" w:rsidRDefault="00625357" w:rsidP="00362948">
            <w:pPr>
              <w:tabs>
                <w:tab w:val="right" w:pos="2053"/>
              </w:tabs>
              <w:spacing w:before="100" w:after="100" w:line="336" w:lineRule="auto"/>
              <w:jc w:val="both"/>
              <w:rPr>
                <w:rFonts w:cstheme="minorHAnsi"/>
                <w:b/>
                <w:sz w:val="24"/>
                <w:szCs w:val="24"/>
              </w:rPr>
            </w:pPr>
            <w:r w:rsidRPr="00362948">
              <w:rPr>
                <w:rFonts w:cstheme="minorHAnsi"/>
                <w:b/>
                <w:sz w:val="24"/>
                <w:szCs w:val="24"/>
              </w:rPr>
              <w:t>LESÃO</w:t>
            </w:r>
            <w:r w:rsidRPr="00362948">
              <w:rPr>
                <w:rFonts w:cstheme="minorHAnsi"/>
                <w:b/>
                <w:sz w:val="24"/>
                <w:szCs w:val="24"/>
              </w:rPr>
              <w:tab/>
              <w:t>GTA</w:t>
            </w:r>
          </w:p>
        </w:tc>
        <w:tc>
          <w:tcPr>
            <w:tcW w:w="826" w:type="dxa"/>
          </w:tcPr>
          <w:p w14:paraId="57757392" w14:textId="77777777" w:rsidR="00625357" w:rsidRPr="00362948" w:rsidRDefault="00625357" w:rsidP="00362948">
            <w:pPr>
              <w:spacing w:before="100" w:after="100" w:line="336" w:lineRule="auto"/>
              <w:jc w:val="both"/>
              <w:rPr>
                <w:rFonts w:cstheme="minorHAnsi"/>
                <w:b/>
                <w:sz w:val="24"/>
                <w:szCs w:val="24"/>
              </w:rPr>
            </w:pPr>
          </w:p>
        </w:tc>
        <w:tc>
          <w:tcPr>
            <w:tcW w:w="827" w:type="dxa"/>
          </w:tcPr>
          <w:p w14:paraId="4FDF91FD" w14:textId="77777777" w:rsidR="00625357" w:rsidRPr="00362948" w:rsidRDefault="00625357" w:rsidP="00362948">
            <w:pPr>
              <w:spacing w:before="100" w:after="100" w:line="336" w:lineRule="auto"/>
              <w:jc w:val="both"/>
              <w:rPr>
                <w:rFonts w:cstheme="minorHAnsi"/>
                <w:b/>
                <w:sz w:val="24"/>
                <w:szCs w:val="24"/>
              </w:rPr>
            </w:pPr>
          </w:p>
        </w:tc>
        <w:tc>
          <w:tcPr>
            <w:tcW w:w="827" w:type="dxa"/>
          </w:tcPr>
          <w:p w14:paraId="4EF06A9B" w14:textId="77777777" w:rsidR="00625357" w:rsidRPr="00362948" w:rsidRDefault="00625357" w:rsidP="00362948">
            <w:pPr>
              <w:spacing w:before="100" w:after="100" w:line="336" w:lineRule="auto"/>
              <w:jc w:val="both"/>
              <w:rPr>
                <w:rFonts w:cstheme="minorHAnsi"/>
                <w:b/>
                <w:sz w:val="24"/>
                <w:szCs w:val="24"/>
              </w:rPr>
            </w:pPr>
          </w:p>
        </w:tc>
        <w:tc>
          <w:tcPr>
            <w:tcW w:w="827" w:type="dxa"/>
          </w:tcPr>
          <w:p w14:paraId="78369206" w14:textId="77777777" w:rsidR="00625357" w:rsidRPr="00362948" w:rsidRDefault="00625357" w:rsidP="00362948">
            <w:pPr>
              <w:spacing w:before="100" w:after="100" w:line="336" w:lineRule="auto"/>
              <w:jc w:val="both"/>
              <w:rPr>
                <w:rFonts w:cstheme="minorHAnsi"/>
                <w:b/>
                <w:sz w:val="24"/>
                <w:szCs w:val="24"/>
              </w:rPr>
            </w:pPr>
          </w:p>
        </w:tc>
        <w:tc>
          <w:tcPr>
            <w:tcW w:w="827" w:type="dxa"/>
          </w:tcPr>
          <w:p w14:paraId="608CE896" w14:textId="77777777" w:rsidR="00625357" w:rsidRPr="00362948" w:rsidRDefault="00625357" w:rsidP="00362948">
            <w:pPr>
              <w:spacing w:before="100" w:after="100" w:line="336" w:lineRule="auto"/>
              <w:jc w:val="both"/>
              <w:rPr>
                <w:rFonts w:cstheme="minorHAnsi"/>
                <w:b/>
                <w:sz w:val="24"/>
                <w:szCs w:val="24"/>
              </w:rPr>
            </w:pPr>
          </w:p>
        </w:tc>
        <w:tc>
          <w:tcPr>
            <w:tcW w:w="827" w:type="dxa"/>
          </w:tcPr>
          <w:p w14:paraId="18C3BECD" w14:textId="77777777" w:rsidR="00625357" w:rsidRPr="00362948" w:rsidRDefault="00625357" w:rsidP="00362948">
            <w:pPr>
              <w:spacing w:before="100" w:after="100" w:line="336" w:lineRule="auto"/>
              <w:jc w:val="both"/>
              <w:rPr>
                <w:rFonts w:cstheme="minorHAnsi"/>
                <w:b/>
                <w:sz w:val="24"/>
                <w:szCs w:val="24"/>
              </w:rPr>
            </w:pPr>
          </w:p>
        </w:tc>
        <w:tc>
          <w:tcPr>
            <w:tcW w:w="992" w:type="dxa"/>
          </w:tcPr>
          <w:p w14:paraId="287B7F10"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TOTAIS</w:t>
            </w:r>
          </w:p>
        </w:tc>
      </w:tr>
      <w:tr w:rsidR="00625357" w:rsidRPr="00362948" w14:paraId="221020D5" w14:textId="77777777" w:rsidTr="00315A4F">
        <w:tc>
          <w:tcPr>
            <w:tcW w:w="8647" w:type="dxa"/>
            <w:gridSpan w:val="8"/>
            <w:shd w:val="clear" w:color="auto" w:fill="D9D9D9" w:themeFill="background1" w:themeFillShade="D9"/>
          </w:tcPr>
          <w:p w14:paraId="6750CE88"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PATAS</w:t>
            </w:r>
          </w:p>
        </w:tc>
      </w:tr>
      <w:tr w:rsidR="00625357" w:rsidRPr="00362948" w14:paraId="3757EBBB" w14:textId="77777777" w:rsidTr="00315A4F">
        <w:tc>
          <w:tcPr>
            <w:tcW w:w="2694" w:type="dxa"/>
          </w:tcPr>
          <w:p w14:paraId="5FC854A8"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FEBRE AFTOSA</w:t>
            </w:r>
          </w:p>
        </w:tc>
        <w:tc>
          <w:tcPr>
            <w:tcW w:w="826" w:type="dxa"/>
          </w:tcPr>
          <w:p w14:paraId="2364A399"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6E4F401"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871B8E1"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DCE8CDE"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7FF07A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DD64852"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30A14EC7"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9E60D55" w14:textId="77777777" w:rsidTr="00315A4F">
        <w:tc>
          <w:tcPr>
            <w:tcW w:w="2694" w:type="dxa"/>
          </w:tcPr>
          <w:p w14:paraId="42FB2AB1"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ABCESSO</w:t>
            </w:r>
          </w:p>
        </w:tc>
        <w:tc>
          <w:tcPr>
            <w:tcW w:w="826" w:type="dxa"/>
          </w:tcPr>
          <w:p w14:paraId="38A1A64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C7429A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F6E2F1F"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112C17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7946F76"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484C00E"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53C8D025"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07B114E" w14:textId="77777777" w:rsidTr="00315A4F">
        <w:tc>
          <w:tcPr>
            <w:tcW w:w="8647" w:type="dxa"/>
            <w:gridSpan w:val="8"/>
            <w:shd w:val="clear" w:color="auto" w:fill="D9D9D9" w:themeFill="background1" w:themeFillShade="D9"/>
          </w:tcPr>
          <w:p w14:paraId="699A5350"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CABEÇA</w:t>
            </w:r>
          </w:p>
        </w:tc>
      </w:tr>
      <w:tr w:rsidR="00625357" w:rsidRPr="00362948" w14:paraId="4F0D0FB1" w14:textId="77777777" w:rsidTr="00315A4F">
        <w:tc>
          <w:tcPr>
            <w:tcW w:w="2694" w:type="dxa"/>
          </w:tcPr>
          <w:p w14:paraId="6C53D718"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826" w:type="dxa"/>
          </w:tcPr>
          <w:p w14:paraId="676F93E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E8ACDA1"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DFF6DD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B2658A0"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922EBE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BC01D63"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3434221A"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E83C877" w14:textId="77777777" w:rsidTr="00315A4F">
        <w:tc>
          <w:tcPr>
            <w:tcW w:w="2694" w:type="dxa"/>
          </w:tcPr>
          <w:p w14:paraId="431FE7BF"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ABSCESSO</w:t>
            </w:r>
          </w:p>
        </w:tc>
        <w:tc>
          <w:tcPr>
            <w:tcW w:w="826" w:type="dxa"/>
          </w:tcPr>
          <w:p w14:paraId="3A0A5A30"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A32A81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466A310"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08A8590"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D32BC9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E7A513D"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258B5D37"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462BB900" w14:textId="77777777" w:rsidTr="00315A4F">
        <w:tc>
          <w:tcPr>
            <w:tcW w:w="2694" w:type="dxa"/>
          </w:tcPr>
          <w:p w14:paraId="50AE73FE" w14:textId="77777777" w:rsidR="00625357" w:rsidRPr="00362948" w:rsidRDefault="00625357" w:rsidP="00362948">
            <w:pPr>
              <w:spacing w:before="100" w:after="100" w:line="336" w:lineRule="auto"/>
              <w:rPr>
                <w:rFonts w:cstheme="minorHAnsi"/>
                <w:sz w:val="24"/>
                <w:szCs w:val="24"/>
              </w:rPr>
            </w:pPr>
            <w:r w:rsidRPr="00362948">
              <w:rPr>
                <w:rFonts w:cstheme="minorHAnsi"/>
                <w:sz w:val="24"/>
                <w:szCs w:val="24"/>
              </w:rPr>
              <w:t>CISTICERCOSE</w:t>
            </w:r>
          </w:p>
        </w:tc>
        <w:tc>
          <w:tcPr>
            <w:tcW w:w="826" w:type="dxa"/>
          </w:tcPr>
          <w:p w14:paraId="4FA4AD5E"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B9BBDA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0C8571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0C2AF1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7C461C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3E8916D"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5C1FAC8E"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7D47D9D9" w14:textId="77777777" w:rsidTr="00315A4F">
        <w:tc>
          <w:tcPr>
            <w:tcW w:w="2694" w:type="dxa"/>
          </w:tcPr>
          <w:p w14:paraId="166500AE"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SARCOSPORIDIOSE</w:t>
            </w:r>
          </w:p>
        </w:tc>
        <w:tc>
          <w:tcPr>
            <w:tcW w:w="826" w:type="dxa"/>
          </w:tcPr>
          <w:p w14:paraId="3BD7D83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28EC15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99C477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B6EEC7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97330B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3214E0D"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4FBC1393"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08EBBFF0" w14:textId="77777777" w:rsidTr="00315A4F">
        <w:tc>
          <w:tcPr>
            <w:tcW w:w="8647" w:type="dxa"/>
            <w:gridSpan w:val="8"/>
            <w:shd w:val="clear" w:color="auto" w:fill="D9D9D9" w:themeFill="background1" w:themeFillShade="D9"/>
          </w:tcPr>
          <w:p w14:paraId="487D45CE"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LÍNGUA</w:t>
            </w:r>
          </w:p>
        </w:tc>
      </w:tr>
      <w:tr w:rsidR="00625357" w:rsidRPr="00362948" w14:paraId="448FB058" w14:textId="77777777" w:rsidTr="00315A4F">
        <w:tc>
          <w:tcPr>
            <w:tcW w:w="2694" w:type="dxa"/>
          </w:tcPr>
          <w:p w14:paraId="572F1455"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826" w:type="dxa"/>
          </w:tcPr>
          <w:p w14:paraId="442BD8E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12D999E"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D6B31F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468BC5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10DB610"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60E4B98"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2D76E082"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2BF37AD" w14:textId="77777777" w:rsidTr="00315A4F">
        <w:tc>
          <w:tcPr>
            <w:tcW w:w="2694" w:type="dxa"/>
          </w:tcPr>
          <w:p w14:paraId="576D06FE"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ABCESSO</w:t>
            </w:r>
          </w:p>
        </w:tc>
        <w:tc>
          <w:tcPr>
            <w:tcW w:w="826" w:type="dxa"/>
          </w:tcPr>
          <w:p w14:paraId="0CB2351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BAC5029"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C8BF85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0C29AA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4B33D2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B3EB8CC"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50442EAB"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DDA57AA" w14:textId="77777777" w:rsidTr="00315A4F">
        <w:tc>
          <w:tcPr>
            <w:tcW w:w="2694" w:type="dxa"/>
          </w:tcPr>
          <w:p w14:paraId="5CC7D4B8"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GLOSITE</w:t>
            </w:r>
          </w:p>
        </w:tc>
        <w:tc>
          <w:tcPr>
            <w:tcW w:w="826" w:type="dxa"/>
          </w:tcPr>
          <w:p w14:paraId="79386DC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4D7A04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F2D179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FEFCEF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DE4511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B06E9DF"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2346CAAF"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6D6EDC5" w14:textId="77777777" w:rsidTr="00315A4F">
        <w:tc>
          <w:tcPr>
            <w:tcW w:w="2694" w:type="dxa"/>
          </w:tcPr>
          <w:p w14:paraId="6C620885"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CISTICERCOSE</w:t>
            </w:r>
          </w:p>
        </w:tc>
        <w:tc>
          <w:tcPr>
            <w:tcW w:w="826" w:type="dxa"/>
          </w:tcPr>
          <w:p w14:paraId="07EDC896"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834D61E"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E071C8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1DD785F"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85FC9D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DCF74E7"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7AC4B168"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9A4B3FA" w14:textId="77777777" w:rsidTr="00315A4F">
        <w:tc>
          <w:tcPr>
            <w:tcW w:w="2694" w:type="dxa"/>
          </w:tcPr>
          <w:p w14:paraId="5E6C9CAB"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lastRenderedPageBreak/>
              <w:t>SARCOSPORIDIOSE</w:t>
            </w:r>
          </w:p>
        </w:tc>
        <w:tc>
          <w:tcPr>
            <w:tcW w:w="826" w:type="dxa"/>
          </w:tcPr>
          <w:p w14:paraId="07C340D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89C119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65C77C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46BA23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03A4C0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7829529"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57A114B8"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003FAC78" w14:textId="77777777" w:rsidTr="00315A4F">
        <w:tc>
          <w:tcPr>
            <w:tcW w:w="8647" w:type="dxa"/>
            <w:gridSpan w:val="8"/>
            <w:shd w:val="clear" w:color="auto" w:fill="D9D9D9" w:themeFill="background1" w:themeFillShade="D9"/>
          </w:tcPr>
          <w:p w14:paraId="1E99758F"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ÚTERO</w:t>
            </w:r>
          </w:p>
        </w:tc>
      </w:tr>
      <w:tr w:rsidR="00625357" w:rsidRPr="00362948" w14:paraId="3D66BD85" w14:textId="77777777" w:rsidTr="00315A4F">
        <w:tc>
          <w:tcPr>
            <w:tcW w:w="2694" w:type="dxa"/>
          </w:tcPr>
          <w:p w14:paraId="25C82FF1"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826" w:type="dxa"/>
          </w:tcPr>
          <w:p w14:paraId="0BE3FACF"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4199949"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51A674E"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0F9D06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ABC3086"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09E2DE4"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7F53656B"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79AF1B9E" w14:textId="77777777" w:rsidTr="00315A4F">
        <w:tc>
          <w:tcPr>
            <w:tcW w:w="2694" w:type="dxa"/>
          </w:tcPr>
          <w:p w14:paraId="298176B4"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METRITE</w:t>
            </w:r>
          </w:p>
        </w:tc>
        <w:tc>
          <w:tcPr>
            <w:tcW w:w="826" w:type="dxa"/>
          </w:tcPr>
          <w:p w14:paraId="66B393A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2338931"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E22E06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B0709A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80A6E1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32F2095"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6201C9FF"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DBB66B2" w14:textId="77777777" w:rsidTr="00315A4F">
        <w:tc>
          <w:tcPr>
            <w:tcW w:w="8647" w:type="dxa"/>
            <w:gridSpan w:val="8"/>
            <w:shd w:val="clear" w:color="auto" w:fill="D9D9D9" w:themeFill="background1" w:themeFillShade="D9"/>
          </w:tcPr>
          <w:p w14:paraId="4DC37063"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CORAÇÃO</w:t>
            </w:r>
          </w:p>
        </w:tc>
      </w:tr>
      <w:tr w:rsidR="00625357" w:rsidRPr="00362948" w14:paraId="67EAA827" w14:textId="77777777" w:rsidTr="00315A4F">
        <w:tc>
          <w:tcPr>
            <w:tcW w:w="2694" w:type="dxa"/>
          </w:tcPr>
          <w:p w14:paraId="795FA79B"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826" w:type="dxa"/>
          </w:tcPr>
          <w:p w14:paraId="65ADE98E"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BE5DD5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C69ADB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D396400"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DBE21C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2229799"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441EAD49"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4036AE65" w14:textId="77777777" w:rsidTr="00315A4F">
        <w:tc>
          <w:tcPr>
            <w:tcW w:w="2694" w:type="dxa"/>
          </w:tcPr>
          <w:p w14:paraId="3041C9D1"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PERICARDITE</w:t>
            </w:r>
          </w:p>
        </w:tc>
        <w:tc>
          <w:tcPr>
            <w:tcW w:w="826" w:type="dxa"/>
          </w:tcPr>
          <w:p w14:paraId="66E8351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54A595F"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053886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FA57B4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A76A5F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4CA9CEC"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4BF2E48C"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432AB036" w14:textId="77777777" w:rsidTr="00315A4F">
        <w:tc>
          <w:tcPr>
            <w:tcW w:w="2694" w:type="dxa"/>
          </w:tcPr>
          <w:p w14:paraId="0CCD22E0"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CISTICERCOSE</w:t>
            </w:r>
          </w:p>
        </w:tc>
        <w:tc>
          <w:tcPr>
            <w:tcW w:w="826" w:type="dxa"/>
          </w:tcPr>
          <w:p w14:paraId="34BF981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53B2E8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A73FDE1"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EDF739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D62FD7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9A2973F"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7D911DA1"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277E70EE" w14:textId="77777777" w:rsidTr="00315A4F">
        <w:tc>
          <w:tcPr>
            <w:tcW w:w="2694" w:type="dxa"/>
          </w:tcPr>
          <w:p w14:paraId="57B6D1DF"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SARCOSPORIDIOSE</w:t>
            </w:r>
          </w:p>
        </w:tc>
        <w:tc>
          <w:tcPr>
            <w:tcW w:w="826" w:type="dxa"/>
          </w:tcPr>
          <w:p w14:paraId="1B9E321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EF3E97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E50E0B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FC9757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EAC3DC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0CAFC8C"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76474712"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18B3D1C1" w14:textId="77777777" w:rsidTr="00315A4F">
        <w:tc>
          <w:tcPr>
            <w:tcW w:w="8647" w:type="dxa"/>
            <w:gridSpan w:val="8"/>
            <w:shd w:val="clear" w:color="auto" w:fill="D9D9D9" w:themeFill="background1" w:themeFillShade="D9"/>
          </w:tcPr>
          <w:p w14:paraId="38BF29D0"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PULMÃO</w:t>
            </w:r>
          </w:p>
        </w:tc>
      </w:tr>
      <w:tr w:rsidR="00625357" w:rsidRPr="00362948" w14:paraId="4A5B086E" w14:textId="77777777" w:rsidTr="00315A4F">
        <w:tc>
          <w:tcPr>
            <w:tcW w:w="2694" w:type="dxa"/>
          </w:tcPr>
          <w:p w14:paraId="45828DA3"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826" w:type="dxa"/>
          </w:tcPr>
          <w:p w14:paraId="3C808CB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AA334E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231556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9A59E2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1B0A97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162F528"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6C63C3CA"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2C9699E8" w14:textId="77777777" w:rsidTr="00315A4F">
        <w:tc>
          <w:tcPr>
            <w:tcW w:w="2694" w:type="dxa"/>
          </w:tcPr>
          <w:p w14:paraId="215F3B1B"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ASPIRAÇÃO DE SANGUE</w:t>
            </w:r>
          </w:p>
        </w:tc>
        <w:tc>
          <w:tcPr>
            <w:tcW w:w="826" w:type="dxa"/>
          </w:tcPr>
          <w:p w14:paraId="5D6B37C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54887C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A8D514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A74F4C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3DF4F3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8EF7B92"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16649AE2"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483AE381" w14:textId="77777777" w:rsidTr="00315A4F">
        <w:tc>
          <w:tcPr>
            <w:tcW w:w="2694" w:type="dxa"/>
          </w:tcPr>
          <w:p w14:paraId="289B2FE6"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CONGESTÃO</w:t>
            </w:r>
          </w:p>
        </w:tc>
        <w:tc>
          <w:tcPr>
            <w:tcW w:w="826" w:type="dxa"/>
          </w:tcPr>
          <w:p w14:paraId="6489637E"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5BAC9E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9E0FA7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6F6572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379CFB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322EFB5"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7E52C41F"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31C0196F" w14:textId="77777777" w:rsidTr="00315A4F">
        <w:tc>
          <w:tcPr>
            <w:tcW w:w="2694" w:type="dxa"/>
          </w:tcPr>
          <w:p w14:paraId="1636AAA7"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PNEUMONIA</w:t>
            </w:r>
          </w:p>
        </w:tc>
        <w:tc>
          <w:tcPr>
            <w:tcW w:w="826" w:type="dxa"/>
          </w:tcPr>
          <w:p w14:paraId="4A3D738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285D7F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3BBC57F"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5948901"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E58CC79"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FA90104"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1198E619"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445D7C8D" w14:textId="77777777" w:rsidTr="00315A4F">
        <w:tc>
          <w:tcPr>
            <w:tcW w:w="2694" w:type="dxa"/>
          </w:tcPr>
          <w:p w14:paraId="319C94B0"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TUBERCULOSE</w:t>
            </w:r>
          </w:p>
        </w:tc>
        <w:tc>
          <w:tcPr>
            <w:tcW w:w="826" w:type="dxa"/>
          </w:tcPr>
          <w:p w14:paraId="5F00E3D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031F9B6"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8459AF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156425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53B797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5B09C9C"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5374D6B3"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359EF960" w14:textId="77777777" w:rsidTr="00315A4F">
        <w:tc>
          <w:tcPr>
            <w:tcW w:w="8647" w:type="dxa"/>
            <w:gridSpan w:val="8"/>
            <w:shd w:val="clear" w:color="auto" w:fill="D9D9D9" w:themeFill="background1" w:themeFillShade="D9"/>
          </w:tcPr>
          <w:p w14:paraId="517FF9CC"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FÍGADO</w:t>
            </w:r>
          </w:p>
        </w:tc>
      </w:tr>
      <w:tr w:rsidR="00625357" w:rsidRPr="00362948" w14:paraId="37858C46" w14:textId="77777777" w:rsidTr="00315A4F">
        <w:tc>
          <w:tcPr>
            <w:tcW w:w="2694" w:type="dxa"/>
          </w:tcPr>
          <w:p w14:paraId="2ED1B1CA"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826" w:type="dxa"/>
          </w:tcPr>
          <w:p w14:paraId="3D9E6B06"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17C9A7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43DFC61"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907DD7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DC82DD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3930F88"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7BC7B55C"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4EC55D01" w14:textId="77777777" w:rsidTr="00315A4F">
        <w:tc>
          <w:tcPr>
            <w:tcW w:w="2694" w:type="dxa"/>
          </w:tcPr>
          <w:p w14:paraId="19632B07"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CONGESTÃO</w:t>
            </w:r>
          </w:p>
        </w:tc>
        <w:tc>
          <w:tcPr>
            <w:tcW w:w="826" w:type="dxa"/>
          </w:tcPr>
          <w:p w14:paraId="0C767DF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8CB3F1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83FADA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DF56270"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9CE582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C1988FD"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7AA95F99"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2D92C71C" w14:textId="77777777" w:rsidTr="00315A4F">
        <w:tc>
          <w:tcPr>
            <w:tcW w:w="2694" w:type="dxa"/>
          </w:tcPr>
          <w:p w14:paraId="048DC2EA"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MIGRAÇÃO LARVAL</w:t>
            </w:r>
          </w:p>
        </w:tc>
        <w:tc>
          <w:tcPr>
            <w:tcW w:w="826" w:type="dxa"/>
          </w:tcPr>
          <w:p w14:paraId="4D7B2C6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9642BE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2F4789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7C2D32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82B7601"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65AE159"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4783FD21"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275AF821" w14:textId="77777777" w:rsidTr="00315A4F">
        <w:tc>
          <w:tcPr>
            <w:tcW w:w="2694" w:type="dxa"/>
          </w:tcPr>
          <w:p w14:paraId="72ED5B21"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PERIHEPATITE</w:t>
            </w:r>
          </w:p>
        </w:tc>
        <w:tc>
          <w:tcPr>
            <w:tcW w:w="826" w:type="dxa"/>
          </w:tcPr>
          <w:p w14:paraId="16CDF8A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6C8D54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1AB61AF"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6CF3C5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74A66D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C58178D"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6A8C6711"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11EBB3CC" w14:textId="77777777" w:rsidTr="00315A4F">
        <w:tc>
          <w:tcPr>
            <w:tcW w:w="2694" w:type="dxa"/>
          </w:tcPr>
          <w:p w14:paraId="67EDD49D"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HEPATITE</w:t>
            </w:r>
          </w:p>
        </w:tc>
        <w:tc>
          <w:tcPr>
            <w:tcW w:w="826" w:type="dxa"/>
          </w:tcPr>
          <w:p w14:paraId="2A0287F1"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E25FA86"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208B59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32AD2DF"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CE8824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EDA2898"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22542A69"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2FA5A11A" w14:textId="77777777" w:rsidTr="00315A4F">
        <w:tc>
          <w:tcPr>
            <w:tcW w:w="2694" w:type="dxa"/>
          </w:tcPr>
          <w:p w14:paraId="1A5D4EB0"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lastRenderedPageBreak/>
              <w:t>CIRROSE HEPÁTICA</w:t>
            </w:r>
          </w:p>
        </w:tc>
        <w:tc>
          <w:tcPr>
            <w:tcW w:w="826" w:type="dxa"/>
          </w:tcPr>
          <w:p w14:paraId="08A0648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C3E019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1CFB03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7A7BD7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91D5540"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55C6738"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54F0A98E"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418B372E" w14:textId="77777777" w:rsidTr="00315A4F">
        <w:tc>
          <w:tcPr>
            <w:tcW w:w="2694" w:type="dxa"/>
          </w:tcPr>
          <w:p w14:paraId="0022273C"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TELEANGIECTASIA</w:t>
            </w:r>
          </w:p>
        </w:tc>
        <w:tc>
          <w:tcPr>
            <w:tcW w:w="826" w:type="dxa"/>
          </w:tcPr>
          <w:p w14:paraId="3947D28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3648BE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3587670"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3C465C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0815AE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D8876E7"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57465DD9"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28A44E4A" w14:textId="77777777" w:rsidTr="00315A4F">
        <w:tc>
          <w:tcPr>
            <w:tcW w:w="8647" w:type="dxa"/>
            <w:gridSpan w:val="8"/>
            <w:shd w:val="clear" w:color="auto" w:fill="D9D9D9" w:themeFill="background1" w:themeFillShade="D9"/>
          </w:tcPr>
          <w:p w14:paraId="14D0C864"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BAÇO</w:t>
            </w:r>
          </w:p>
        </w:tc>
      </w:tr>
      <w:tr w:rsidR="00625357" w:rsidRPr="00362948" w14:paraId="4ECF13E2" w14:textId="77777777" w:rsidTr="00315A4F">
        <w:tc>
          <w:tcPr>
            <w:tcW w:w="2694" w:type="dxa"/>
          </w:tcPr>
          <w:p w14:paraId="425C3BEF"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826" w:type="dxa"/>
          </w:tcPr>
          <w:p w14:paraId="67740B80"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9EA18DF"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4C9080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F455599"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1F1A7BF"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EBD2A13"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0A03CCA9"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B28C4A2" w14:textId="77777777" w:rsidTr="00315A4F">
        <w:tc>
          <w:tcPr>
            <w:tcW w:w="2694" w:type="dxa"/>
          </w:tcPr>
          <w:p w14:paraId="793AB08C"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CONGESTÃO</w:t>
            </w:r>
          </w:p>
        </w:tc>
        <w:tc>
          <w:tcPr>
            <w:tcW w:w="826" w:type="dxa"/>
          </w:tcPr>
          <w:p w14:paraId="5B93D6D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1A5797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4321DD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1AF260F"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753D15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5929972"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24159603"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050D829E" w14:textId="77777777" w:rsidTr="00315A4F">
        <w:tc>
          <w:tcPr>
            <w:tcW w:w="2694" w:type="dxa"/>
          </w:tcPr>
          <w:p w14:paraId="160C6900"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ESPLENITE</w:t>
            </w:r>
          </w:p>
        </w:tc>
        <w:tc>
          <w:tcPr>
            <w:tcW w:w="826" w:type="dxa"/>
          </w:tcPr>
          <w:p w14:paraId="7524D91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1A890F6"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ACDE5F0"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7FB0759"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455AF0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628AD9B"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2198FC23"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496035E5" w14:textId="77777777" w:rsidTr="00315A4F">
        <w:tc>
          <w:tcPr>
            <w:tcW w:w="8647" w:type="dxa"/>
            <w:gridSpan w:val="8"/>
            <w:shd w:val="clear" w:color="auto" w:fill="D9D9D9" w:themeFill="background1" w:themeFillShade="D9"/>
          </w:tcPr>
          <w:p w14:paraId="725887D7"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ESTÔMAGO</w:t>
            </w:r>
          </w:p>
        </w:tc>
      </w:tr>
      <w:tr w:rsidR="00625357" w:rsidRPr="00362948" w14:paraId="0E0B2128" w14:textId="77777777" w:rsidTr="00315A4F">
        <w:tc>
          <w:tcPr>
            <w:tcW w:w="2694" w:type="dxa"/>
          </w:tcPr>
          <w:p w14:paraId="0B007686"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826" w:type="dxa"/>
          </w:tcPr>
          <w:p w14:paraId="2BCFAE79"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9652FD9"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9E9742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C1980E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9726F4F"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6252AA6"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3AE2134C"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0635E452" w14:textId="77777777" w:rsidTr="00315A4F">
        <w:tc>
          <w:tcPr>
            <w:tcW w:w="2694" w:type="dxa"/>
          </w:tcPr>
          <w:p w14:paraId="5C03A723"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ESTOMATITE</w:t>
            </w:r>
          </w:p>
        </w:tc>
        <w:tc>
          <w:tcPr>
            <w:tcW w:w="826" w:type="dxa"/>
          </w:tcPr>
          <w:p w14:paraId="132FDEF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E8A00E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F52515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407A79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4B500D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EEDAEF7"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6F5E0D6C"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6D31FCD3" w14:textId="77777777" w:rsidTr="00315A4F">
        <w:tc>
          <w:tcPr>
            <w:tcW w:w="8647" w:type="dxa"/>
            <w:gridSpan w:val="8"/>
            <w:shd w:val="clear" w:color="auto" w:fill="D9D9D9" w:themeFill="background1" w:themeFillShade="D9"/>
          </w:tcPr>
          <w:p w14:paraId="5C84C979"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BEXIGA</w:t>
            </w:r>
          </w:p>
        </w:tc>
      </w:tr>
      <w:tr w:rsidR="00625357" w:rsidRPr="00362948" w14:paraId="1C543004" w14:textId="77777777" w:rsidTr="00315A4F">
        <w:tc>
          <w:tcPr>
            <w:tcW w:w="2694" w:type="dxa"/>
          </w:tcPr>
          <w:p w14:paraId="31BD0AA3"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826" w:type="dxa"/>
          </w:tcPr>
          <w:p w14:paraId="3C4DDCE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220E4B6"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2F2DC9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A04F80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BABEB59"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D70A820"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35EE9197"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1D8C0B7F" w14:textId="77777777" w:rsidTr="00315A4F">
        <w:tc>
          <w:tcPr>
            <w:tcW w:w="8647" w:type="dxa"/>
            <w:gridSpan w:val="8"/>
            <w:shd w:val="clear" w:color="auto" w:fill="D9D9D9" w:themeFill="background1" w:themeFillShade="D9"/>
          </w:tcPr>
          <w:p w14:paraId="64C2BAFB"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PÂNCREAS</w:t>
            </w:r>
          </w:p>
        </w:tc>
      </w:tr>
      <w:tr w:rsidR="00625357" w:rsidRPr="00362948" w14:paraId="2CF8C292" w14:textId="77777777" w:rsidTr="00315A4F">
        <w:tc>
          <w:tcPr>
            <w:tcW w:w="2694" w:type="dxa"/>
          </w:tcPr>
          <w:p w14:paraId="20A1D896"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PARASITAS</w:t>
            </w:r>
          </w:p>
        </w:tc>
        <w:tc>
          <w:tcPr>
            <w:tcW w:w="826" w:type="dxa"/>
          </w:tcPr>
          <w:p w14:paraId="7BFEB6F9"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5BE6F6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5C4D9D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BE6376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9E8D8B1"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4CDC975"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35B64819"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1B35BC4" w14:textId="77777777" w:rsidTr="00315A4F">
        <w:tc>
          <w:tcPr>
            <w:tcW w:w="8647" w:type="dxa"/>
            <w:gridSpan w:val="8"/>
            <w:shd w:val="clear" w:color="auto" w:fill="D9D9D9" w:themeFill="background1" w:themeFillShade="D9"/>
          </w:tcPr>
          <w:p w14:paraId="5E4D2C8F"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INTESTINO</w:t>
            </w:r>
          </w:p>
        </w:tc>
      </w:tr>
      <w:tr w:rsidR="00625357" w:rsidRPr="00362948" w14:paraId="1AE7461C" w14:textId="77777777" w:rsidTr="00315A4F">
        <w:tc>
          <w:tcPr>
            <w:tcW w:w="2694" w:type="dxa"/>
          </w:tcPr>
          <w:p w14:paraId="68D444AB"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826" w:type="dxa"/>
          </w:tcPr>
          <w:p w14:paraId="325B457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2859F6E"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B4222B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339B12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74DD84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06EA443"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0FA07CFA"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21AE8019" w14:textId="77777777" w:rsidTr="00315A4F">
        <w:tc>
          <w:tcPr>
            <w:tcW w:w="2694" w:type="dxa"/>
          </w:tcPr>
          <w:p w14:paraId="357957FF"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PNEUMATOSE</w:t>
            </w:r>
          </w:p>
        </w:tc>
        <w:tc>
          <w:tcPr>
            <w:tcW w:w="826" w:type="dxa"/>
          </w:tcPr>
          <w:p w14:paraId="0B31917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7A6C5DF"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401B99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13A2E9F"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01B764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8949C6B"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18417191"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5A82D77" w14:textId="77777777" w:rsidTr="00315A4F">
        <w:tc>
          <w:tcPr>
            <w:tcW w:w="2694" w:type="dxa"/>
          </w:tcPr>
          <w:p w14:paraId="3E75104E"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ENTERITE</w:t>
            </w:r>
          </w:p>
        </w:tc>
        <w:tc>
          <w:tcPr>
            <w:tcW w:w="826" w:type="dxa"/>
          </w:tcPr>
          <w:p w14:paraId="2BFF564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D9DC8BE"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92B10E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433DC0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48C291F"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0124F6C"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297DAED0"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6A3A4FF" w14:textId="77777777" w:rsidTr="00315A4F">
        <w:tc>
          <w:tcPr>
            <w:tcW w:w="2694" w:type="dxa"/>
          </w:tcPr>
          <w:p w14:paraId="2FE50825"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LINFADENITE</w:t>
            </w:r>
          </w:p>
        </w:tc>
        <w:tc>
          <w:tcPr>
            <w:tcW w:w="826" w:type="dxa"/>
          </w:tcPr>
          <w:p w14:paraId="00764C16"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55196E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616C42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270063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EABB4C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C437B6E"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23E300D5"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B8CF7D3" w14:textId="77777777" w:rsidTr="00315A4F">
        <w:tc>
          <w:tcPr>
            <w:tcW w:w="2694" w:type="dxa"/>
          </w:tcPr>
          <w:p w14:paraId="5EFDBEA0"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ASCARIDIOSE</w:t>
            </w:r>
          </w:p>
        </w:tc>
        <w:tc>
          <w:tcPr>
            <w:tcW w:w="826" w:type="dxa"/>
          </w:tcPr>
          <w:p w14:paraId="4786E0D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C6D1E8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13818C0"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01A481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B4C084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EE72E10"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05DF1DF5"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52FA851B" w14:textId="77777777" w:rsidTr="00315A4F">
        <w:tc>
          <w:tcPr>
            <w:tcW w:w="8647" w:type="dxa"/>
            <w:gridSpan w:val="8"/>
            <w:shd w:val="clear" w:color="auto" w:fill="D9D9D9" w:themeFill="background1" w:themeFillShade="D9"/>
          </w:tcPr>
          <w:p w14:paraId="4A0C3FDB"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RIM</w:t>
            </w:r>
          </w:p>
        </w:tc>
      </w:tr>
      <w:tr w:rsidR="00625357" w:rsidRPr="00362948" w14:paraId="348238B0" w14:textId="77777777" w:rsidTr="00315A4F">
        <w:tc>
          <w:tcPr>
            <w:tcW w:w="2694" w:type="dxa"/>
          </w:tcPr>
          <w:p w14:paraId="6FD140C3"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826" w:type="dxa"/>
          </w:tcPr>
          <w:p w14:paraId="49AE5E8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16CDA86"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808281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BF6B2E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23B0D4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E786AAE"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5CA1568D"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129CEF77" w14:textId="77777777" w:rsidTr="00315A4F">
        <w:tc>
          <w:tcPr>
            <w:tcW w:w="2694" w:type="dxa"/>
          </w:tcPr>
          <w:p w14:paraId="02C58D23"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lastRenderedPageBreak/>
              <w:t>CISTO URINÁRIO</w:t>
            </w:r>
          </w:p>
        </w:tc>
        <w:tc>
          <w:tcPr>
            <w:tcW w:w="826" w:type="dxa"/>
          </w:tcPr>
          <w:p w14:paraId="6FC418F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0FF47E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C7636E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E25B296"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740D67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D70995A"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13B7F0C8"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2F596C2D" w14:textId="77777777" w:rsidTr="00315A4F">
        <w:tc>
          <w:tcPr>
            <w:tcW w:w="2694" w:type="dxa"/>
          </w:tcPr>
          <w:p w14:paraId="299B74A9"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CONGESTÃO</w:t>
            </w:r>
          </w:p>
        </w:tc>
        <w:tc>
          <w:tcPr>
            <w:tcW w:w="826" w:type="dxa"/>
          </w:tcPr>
          <w:p w14:paraId="4BD7355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A26EC9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24EC1A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2682659"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093CF6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189005B"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2FDF94BA"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11B10AF9" w14:textId="77777777" w:rsidTr="00315A4F">
        <w:tc>
          <w:tcPr>
            <w:tcW w:w="2694" w:type="dxa"/>
          </w:tcPr>
          <w:p w14:paraId="1497D490"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ISQUEMIA</w:t>
            </w:r>
          </w:p>
        </w:tc>
        <w:tc>
          <w:tcPr>
            <w:tcW w:w="826" w:type="dxa"/>
          </w:tcPr>
          <w:p w14:paraId="1FC2667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FE1A80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EF7718E"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5CC0ECE"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060D3D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DABEB98"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277A162A"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48E20E81" w14:textId="77777777" w:rsidTr="00315A4F">
        <w:tc>
          <w:tcPr>
            <w:tcW w:w="2694" w:type="dxa"/>
          </w:tcPr>
          <w:p w14:paraId="4FFEB165"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NEFRITE</w:t>
            </w:r>
          </w:p>
        </w:tc>
        <w:tc>
          <w:tcPr>
            <w:tcW w:w="826" w:type="dxa"/>
          </w:tcPr>
          <w:p w14:paraId="78E85FB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5AC91C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8622071"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783670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713E7B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1ADE4B3"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272B72DB"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4CEF9A05" w14:textId="77777777" w:rsidTr="00315A4F">
        <w:tc>
          <w:tcPr>
            <w:tcW w:w="8647" w:type="dxa"/>
            <w:gridSpan w:val="8"/>
            <w:shd w:val="clear" w:color="auto" w:fill="D9D9D9" w:themeFill="background1" w:themeFillShade="D9"/>
          </w:tcPr>
          <w:p w14:paraId="235347A0"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CARCAÇA</w:t>
            </w:r>
          </w:p>
        </w:tc>
      </w:tr>
      <w:tr w:rsidR="00625357" w:rsidRPr="00362948" w14:paraId="53B3E3E7" w14:textId="77777777" w:rsidTr="00315A4F">
        <w:tc>
          <w:tcPr>
            <w:tcW w:w="2694" w:type="dxa"/>
          </w:tcPr>
          <w:p w14:paraId="1EF483F1"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826" w:type="dxa"/>
          </w:tcPr>
          <w:p w14:paraId="25766B0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AF4A10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5D2F100"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87443D9"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F5BB42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C1BDBBE"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63C9E71B"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027E4EE5" w14:textId="77777777" w:rsidTr="00315A4F">
        <w:tc>
          <w:tcPr>
            <w:tcW w:w="2694" w:type="dxa"/>
          </w:tcPr>
          <w:p w14:paraId="373B00BE"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CONTUSÃO</w:t>
            </w:r>
          </w:p>
        </w:tc>
        <w:tc>
          <w:tcPr>
            <w:tcW w:w="826" w:type="dxa"/>
          </w:tcPr>
          <w:p w14:paraId="6D983B1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42082F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E4CA620"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D8E118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E429A0C"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C1C6E76"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69C6963B"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1DD0CA1A" w14:textId="77777777" w:rsidTr="00315A4F">
        <w:tc>
          <w:tcPr>
            <w:tcW w:w="2694" w:type="dxa"/>
          </w:tcPr>
          <w:p w14:paraId="42A56B87"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ABCESSO</w:t>
            </w:r>
          </w:p>
        </w:tc>
        <w:tc>
          <w:tcPr>
            <w:tcW w:w="826" w:type="dxa"/>
          </w:tcPr>
          <w:p w14:paraId="5F1AE6B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611248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AB38ED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57C67C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0A5759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69CDBDB"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4AAB044D"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03358A8D" w14:textId="77777777" w:rsidTr="00315A4F">
        <w:tc>
          <w:tcPr>
            <w:tcW w:w="2694" w:type="dxa"/>
          </w:tcPr>
          <w:p w14:paraId="6DE60FE6"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ADERÊNCIA</w:t>
            </w:r>
          </w:p>
        </w:tc>
        <w:tc>
          <w:tcPr>
            <w:tcW w:w="826" w:type="dxa"/>
          </w:tcPr>
          <w:p w14:paraId="2DFCDD32"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8BE9DB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3B4FAB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103807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E645FB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5BB82347"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422E3F0C"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1D8A64B4" w14:textId="77777777" w:rsidTr="00315A4F">
        <w:tc>
          <w:tcPr>
            <w:tcW w:w="2694" w:type="dxa"/>
          </w:tcPr>
          <w:p w14:paraId="3810F8DF"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ICTERÍCIA</w:t>
            </w:r>
          </w:p>
        </w:tc>
        <w:tc>
          <w:tcPr>
            <w:tcW w:w="826" w:type="dxa"/>
          </w:tcPr>
          <w:p w14:paraId="7E285EF3"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DCF7C3F"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BDE7359"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2FFBFDEA"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148D904"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2BA5495"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114BA1C9"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2E8D781A" w14:textId="77777777" w:rsidTr="00315A4F">
        <w:tc>
          <w:tcPr>
            <w:tcW w:w="2694" w:type="dxa"/>
          </w:tcPr>
          <w:p w14:paraId="61460835"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ADIPOSANTOSE</w:t>
            </w:r>
          </w:p>
        </w:tc>
        <w:tc>
          <w:tcPr>
            <w:tcW w:w="826" w:type="dxa"/>
          </w:tcPr>
          <w:p w14:paraId="56B5C9A5"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705AA7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4F6963CE"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1926C81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7FD7675B"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5A50D11"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27F2F428" w14:textId="77777777" w:rsidR="00625357" w:rsidRPr="00362948" w:rsidRDefault="00625357" w:rsidP="00362948">
            <w:pPr>
              <w:spacing w:before="100" w:after="100" w:line="336" w:lineRule="auto"/>
              <w:jc w:val="both"/>
              <w:rPr>
                <w:rFonts w:cstheme="minorHAnsi"/>
                <w:sz w:val="24"/>
                <w:szCs w:val="24"/>
              </w:rPr>
            </w:pPr>
          </w:p>
        </w:tc>
      </w:tr>
      <w:tr w:rsidR="00625357" w:rsidRPr="00362948" w14:paraId="725B611E" w14:textId="77777777" w:rsidTr="00315A4F">
        <w:tc>
          <w:tcPr>
            <w:tcW w:w="2694" w:type="dxa"/>
          </w:tcPr>
          <w:p w14:paraId="0445418F"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PERITONITE</w:t>
            </w:r>
          </w:p>
        </w:tc>
        <w:tc>
          <w:tcPr>
            <w:tcW w:w="826" w:type="dxa"/>
          </w:tcPr>
          <w:p w14:paraId="6FF0C2B1"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26A05E7"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38711D4D"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667DD728"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4B4159E" w14:textId="77777777" w:rsidR="00625357" w:rsidRPr="00362948" w:rsidRDefault="00625357" w:rsidP="00362948">
            <w:pPr>
              <w:spacing w:before="100" w:after="100" w:line="336" w:lineRule="auto"/>
              <w:jc w:val="both"/>
              <w:rPr>
                <w:rFonts w:cstheme="minorHAnsi"/>
                <w:sz w:val="24"/>
                <w:szCs w:val="24"/>
              </w:rPr>
            </w:pPr>
          </w:p>
        </w:tc>
        <w:tc>
          <w:tcPr>
            <w:tcW w:w="827" w:type="dxa"/>
          </w:tcPr>
          <w:p w14:paraId="0BADFA16" w14:textId="77777777" w:rsidR="00625357" w:rsidRPr="00362948" w:rsidRDefault="00625357" w:rsidP="00362948">
            <w:pPr>
              <w:spacing w:before="100" w:after="100" w:line="336" w:lineRule="auto"/>
              <w:jc w:val="both"/>
              <w:rPr>
                <w:rFonts w:cstheme="minorHAnsi"/>
                <w:sz w:val="24"/>
                <w:szCs w:val="24"/>
              </w:rPr>
            </w:pPr>
          </w:p>
        </w:tc>
        <w:tc>
          <w:tcPr>
            <w:tcW w:w="992" w:type="dxa"/>
          </w:tcPr>
          <w:p w14:paraId="2C5FCD80" w14:textId="77777777" w:rsidR="00625357" w:rsidRPr="00362948" w:rsidRDefault="00625357" w:rsidP="00362948">
            <w:pPr>
              <w:spacing w:before="100" w:after="100" w:line="336" w:lineRule="auto"/>
              <w:jc w:val="both"/>
              <w:rPr>
                <w:rFonts w:cstheme="minorHAnsi"/>
                <w:sz w:val="24"/>
                <w:szCs w:val="24"/>
              </w:rPr>
            </w:pPr>
          </w:p>
        </w:tc>
      </w:tr>
    </w:tbl>
    <w:p w14:paraId="36A9AFE3" w14:textId="77777777" w:rsidR="00625357" w:rsidRPr="00362948" w:rsidRDefault="00625357" w:rsidP="00362948">
      <w:pPr>
        <w:spacing w:before="100" w:after="100" w:line="336" w:lineRule="auto"/>
        <w:rPr>
          <w:rFonts w:cstheme="minorHAnsi"/>
          <w:sz w:val="24"/>
          <w:szCs w:val="24"/>
        </w:rPr>
      </w:pPr>
    </w:p>
    <w:p w14:paraId="26CD7833" w14:textId="77777777" w:rsidR="00625357" w:rsidRPr="00362948" w:rsidRDefault="00625357" w:rsidP="00362948">
      <w:pPr>
        <w:spacing w:before="100" w:after="100" w:line="336" w:lineRule="auto"/>
        <w:rPr>
          <w:rFonts w:cstheme="minorHAnsi"/>
          <w:sz w:val="24"/>
          <w:szCs w:val="24"/>
        </w:rPr>
      </w:pPr>
      <w:r w:rsidRPr="00362948">
        <w:rPr>
          <w:rFonts w:cstheme="minorHAnsi"/>
          <w:b/>
          <w:sz w:val="24"/>
          <w:szCs w:val="24"/>
        </w:rPr>
        <w:t>DESTINO DAS VÍSCERAS CONDENADAS:</w:t>
      </w:r>
    </w:p>
    <w:p w14:paraId="3389031C" w14:textId="77777777" w:rsidR="00625357" w:rsidRPr="00362948" w:rsidRDefault="00625357" w:rsidP="00362948">
      <w:pPr>
        <w:spacing w:before="100" w:after="100" w:line="336" w:lineRule="auto"/>
        <w:jc w:val="both"/>
        <w:rPr>
          <w:rFonts w:cstheme="minorHAnsi"/>
          <w:sz w:val="24"/>
          <w:szCs w:val="24"/>
        </w:rPr>
      </w:pP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9"/>
      </w:tblGrid>
      <w:tr w:rsidR="00625357" w:rsidRPr="00362948" w14:paraId="536C34C7" w14:textId="77777777" w:rsidTr="00315A4F">
        <w:tc>
          <w:tcPr>
            <w:tcW w:w="8479" w:type="dxa"/>
            <w:tcBorders>
              <w:top w:val="single" w:sz="4" w:space="0" w:color="auto"/>
              <w:bottom w:val="single" w:sz="4" w:space="0" w:color="auto"/>
            </w:tcBorders>
          </w:tcPr>
          <w:p w14:paraId="2A49270F" w14:textId="77777777" w:rsidR="00625357" w:rsidRPr="00362948" w:rsidRDefault="00625357" w:rsidP="00362948">
            <w:pPr>
              <w:spacing w:before="100" w:after="100" w:line="336" w:lineRule="auto"/>
              <w:jc w:val="both"/>
              <w:rPr>
                <w:rFonts w:cstheme="minorHAnsi"/>
                <w:b/>
                <w:sz w:val="24"/>
                <w:szCs w:val="24"/>
              </w:rPr>
            </w:pPr>
          </w:p>
        </w:tc>
      </w:tr>
    </w:tbl>
    <w:p w14:paraId="79319752" w14:textId="77777777" w:rsidR="00625357" w:rsidRPr="00362948" w:rsidRDefault="00625357" w:rsidP="00362948">
      <w:pPr>
        <w:spacing w:before="100" w:after="100" w:line="336" w:lineRule="auto"/>
        <w:jc w:val="both"/>
        <w:rPr>
          <w:rFonts w:cstheme="minorHAnsi"/>
          <w:sz w:val="24"/>
          <w:szCs w:val="24"/>
        </w:rPr>
      </w:pPr>
    </w:p>
    <w:p w14:paraId="7E872D9B" w14:textId="77777777" w:rsidR="00625357" w:rsidRPr="00362948" w:rsidRDefault="00625357" w:rsidP="00362948">
      <w:pPr>
        <w:spacing w:before="100" w:after="100" w:line="336" w:lineRule="auto"/>
        <w:jc w:val="both"/>
        <w:rPr>
          <w:rFonts w:cstheme="minorHAnsi"/>
          <w:sz w:val="24"/>
          <w:szCs w:val="24"/>
        </w:rPr>
      </w:pPr>
    </w:p>
    <w:p w14:paraId="22ED873A"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 xml:space="preserve">Assinatura e carimbo do Fiscal SIM/POA </w:t>
      </w:r>
      <w:r w:rsidRPr="00362948">
        <w:rPr>
          <w:rFonts w:cstheme="minorHAnsi"/>
          <w:b/>
          <w:sz w:val="24"/>
          <w:szCs w:val="24"/>
        </w:rPr>
        <w:br w:type="page"/>
      </w:r>
    </w:p>
    <w:p w14:paraId="0D696F8D" w14:textId="77777777" w:rsidR="00625357" w:rsidRPr="00362948" w:rsidRDefault="00625357" w:rsidP="00362948">
      <w:pPr>
        <w:spacing w:before="100" w:after="100" w:line="336" w:lineRule="auto"/>
        <w:jc w:val="both"/>
        <w:rPr>
          <w:rFonts w:cstheme="minorHAnsi"/>
          <w:sz w:val="24"/>
          <w:szCs w:val="24"/>
        </w:rPr>
      </w:pPr>
      <w:r w:rsidRPr="00362948">
        <w:rPr>
          <w:rFonts w:cstheme="minorHAnsi"/>
          <w:b/>
          <w:sz w:val="24"/>
          <w:szCs w:val="24"/>
        </w:rPr>
        <w:lastRenderedPageBreak/>
        <w:t>MODELO 1.6.5c – PLANILHA DE CONDENAÇÕES DE VISCERAS EM FRANGOS DE CORTE</w:t>
      </w:r>
    </w:p>
    <w:p w14:paraId="20E91F89" w14:textId="77777777" w:rsidR="00625357" w:rsidRPr="00362948" w:rsidRDefault="00625357" w:rsidP="00362948">
      <w:pPr>
        <w:spacing w:before="100" w:after="100" w:line="336" w:lineRule="auto"/>
        <w:jc w:val="both"/>
        <w:rPr>
          <w:rFonts w:cstheme="minorHAnsi"/>
          <w:sz w:val="24"/>
          <w:szCs w:val="24"/>
        </w:rPr>
      </w:pPr>
    </w:p>
    <w:tbl>
      <w:tblPr>
        <w:tblStyle w:val="Tabelacomgrade"/>
        <w:tblW w:w="1077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6"/>
        <w:gridCol w:w="5387"/>
      </w:tblGrid>
      <w:tr w:rsidR="00625357" w:rsidRPr="00362948" w14:paraId="78C5C955" w14:textId="77777777" w:rsidTr="00315A4F">
        <w:tc>
          <w:tcPr>
            <w:tcW w:w="8479" w:type="dxa"/>
            <w:gridSpan w:val="2"/>
            <w:tcBorders>
              <w:bottom w:val="single" w:sz="4" w:space="0" w:color="auto"/>
            </w:tcBorders>
            <w:vAlign w:val="center"/>
          </w:tcPr>
          <w:p w14:paraId="2A6B7DCC" w14:textId="77777777" w:rsidR="00625357" w:rsidRPr="00362948" w:rsidRDefault="00625357" w:rsidP="00362948">
            <w:pPr>
              <w:spacing w:before="100" w:after="100" w:line="336" w:lineRule="auto"/>
              <w:jc w:val="both"/>
              <w:rPr>
                <w:rFonts w:cstheme="minorHAnsi"/>
                <w:sz w:val="24"/>
                <w:szCs w:val="24"/>
              </w:rPr>
            </w:pPr>
            <w:r w:rsidRPr="00362948">
              <w:rPr>
                <w:rFonts w:cstheme="minorHAnsi"/>
                <w:b/>
                <w:sz w:val="24"/>
                <w:szCs w:val="24"/>
              </w:rPr>
              <w:t>Estabelecimento</w:t>
            </w:r>
            <w:r w:rsidRPr="00362948">
              <w:rPr>
                <w:rFonts w:cstheme="minorHAnsi"/>
                <w:sz w:val="24"/>
                <w:szCs w:val="24"/>
              </w:rPr>
              <w:t>:</w:t>
            </w:r>
          </w:p>
        </w:tc>
      </w:tr>
      <w:tr w:rsidR="00625357" w:rsidRPr="00362948" w14:paraId="130B09B1" w14:textId="77777777" w:rsidTr="00315A4F">
        <w:tc>
          <w:tcPr>
            <w:tcW w:w="8479" w:type="dxa"/>
            <w:gridSpan w:val="2"/>
            <w:tcBorders>
              <w:top w:val="single" w:sz="4" w:space="0" w:color="auto"/>
              <w:bottom w:val="single" w:sz="4" w:space="0" w:color="auto"/>
            </w:tcBorders>
          </w:tcPr>
          <w:p w14:paraId="56C9B3FE" w14:textId="77777777" w:rsidR="00625357" w:rsidRPr="00362948" w:rsidRDefault="00625357" w:rsidP="00362948">
            <w:pPr>
              <w:spacing w:before="100" w:after="100" w:line="336" w:lineRule="auto"/>
              <w:jc w:val="both"/>
              <w:rPr>
                <w:rFonts w:cstheme="minorHAnsi"/>
                <w:sz w:val="24"/>
                <w:szCs w:val="24"/>
              </w:rPr>
            </w:pPr>
            <w:r w:rsidRPr="00362948">
              <w:rPr>
                <w:rFonts w:cstheme="minorHAnsi"/>
                <w:b/>
                <w:sz w:val="24"/>
                <w:szCs w:val="24"/>
              </w:rPr>
              <w:t>N° Registro no SIM</w:t>
            </w:r>
            <w:r w:rsidRPr="00362948">
              <w:rPr>
                <w:rFonts w:cstheme="minorHAnsi"/>
                <w:sz w:val="24"/>
                <w:szCs w:val="24"/>
              </w:rPr>
              <w:t>:</w:t>
            </w:r>
          </w:p>
        </w:tc>
      </w:tr>
      <w:tr w:rsidR="00625357" w:rsidRPr="00362948" w14:paraId="1D48F1C9" w14:textId="77777777" w:rsidTr="00315A4F">
        <w:tc>
          <w:tcPr>
            <w:tcW w:w="8479" w:type="dxa"/>
            <w:gridSpan w:val="2"/>
            <w:tcBorders>
              <w:top w:val="single" w:sz="4" w:space="0" w:color="auto"/>
              <w:bottom w:val="single" w:sz="4" w:space="0" w:color="auto"/>
            </w:tcBorders>
          </w:tcPr>
          <w:p w14:paraId="297F8CCA"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Lote</w:t>
            </w:r>
            <w:r w:rsidRPr="00362948">
              <w:rPr>
                <w:rFonts w:cstheme="minorHAnsi"/>
                <w:b/>
                <w:strike/>
                <w:sz w:val="24"/>
                <w:szCs w:val="24"/>
              </w:rPr>
              <w:t>s</w:t>
            </w:r>
            <w:r w:rsidRPr="00362948">
              <w:rPr>
                <w:rFonts w:cstheme="minorHAnsi"/>
                <w:b/>
                <w:sz w:val="24"/>
                <w:szCs w:val="24"/>
              </w:rPr>
              <w:t xml:space="preserve"> (GTA): </w:t>
            </w:r>
          </w:p>
        </w:tc>
      </w:tr>
      <w:tr w:rsidR="00625357" w:rsidRPr="00362948" w14:paraId="094A322B" w14:textId="77777777" w:rsidTr="00315A4F">
        <w:tc>
          <w:tcPr>
            <w:tcW w:w="4239" w:type="dxa"/>
            <w:tcBorders>
              <w:top w:val="single" w:sz="4" w:space="0" w:color="auto"/>
              <w:bottom w:val="single" w:sz="4" w:space="0" w:color="auto"/>
            </w:tcBorders>
          </w:tcPr>
          <w:p w14:paraId="12705BAD"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Hora do início do abate:</w:t>
            </w:r>
          </w:p>
        </w:tc>
        <w:tc>
          <w:tcPr>
            <w:tcW w:w="4240" w:type="dxa"/>
            <w:tcBorders>
              <w:top w:val="single" w:sz="4" w:space="0" w:color="auto"/>
              <w:bottom w:val="single" w:sz="4" w:space="0" w:color="auto"/>
            </w:tcBorders>
          </w:tcPr>
          <w:p w14:paraId="7B79C367"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Hora do término do abate:</w:t>
            </w:r>
          </w:p>
        </w:tc>
      </w:tr>
    </w:tbl>
    <w:p w14:paraId="7E7356E3" w14:textId="77777777" w:rsidR="00625357" w:rsidRPr="00362948" w:rsidRDefault="00625357" w:rsidP="00362948">
      <w:pPr>
        <w:spacing w:before="100" w:after="100" w:line="336" w:lineRule="auto"/>
        <w:jc w:val="both"/>
        <w:rPr>
          <w:rFonts w:cstheme="minorHAnsi"/>
          <w:sz w:val="24"/>
          <w:szCs w:val="24"/>
        </w:rPr>
      </w:pPr>
      <w:r w:rsidRPr="00362948">
        <w:rPr>
          <w:rFonts w:cstheme="minorHAnsi"/>
          <w:b/>
          <w:noProof/>
          <w:sz w:val="24"/>
          <w:szCs w:val="24"/>
          <w:lang w:eastAsia="pt-BR"/>
        </w:rPr>
        <mc:AlternateContent>
          <mc:Choice Requires="wps">
            <w:drawing>
              <wp:anchor distT="0" distB="0" distL="114300" distR="114300" simplePos="0" relativeHeight="251659264" behindDoc="0" locked="0" layoutInCell="1" allowOverlap="1" wp14:anchorId="5BAFDA1D" wp14:editId="044F7097">
                <wp:simplePos x="0" y="0"/>
                <wp:positionH relativeFrom="column">
                  <wp:posOffset>-746760</wp:posOffset>
                </wp:positionH>
                <wp:positionV relativeFrom="paragraph">
                  <wp:posOffset>337820</wp:posOffset>
                </wp:positionV>
                <wp:extent cx="533400" cy="266700"/>
                <wp:effectExtent l="0" t="0" r="0" b="0"/>
                <wp:wrapNone/>
                <wp:docPr id="6" name="Caixa de texto 6"/>
                <wp:cNvGraphicFramePr/>
                <a:graphic xmlns:a="http://schemas.openxmlformats.org/drawingml/2006/main">
                  <a:graphicData uri="http://schemas.microsoft.com/office/word/2010/wordprocessingShape">
                    <wps:wsp>
                      <wps:cNvSpPr txBox="1"/>
                      <wps:spPr>
                        <a:xfrm>
                          <a:off x="0" y="0"/>
                          <a:ext cx="5334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0B3810" w14:textId="77777777" w:rsidR="00625357" w:rsidRPr="00F74992" w:rsidRDefault="00625357" w:rsidP="00625357">
                            <w:pPr>
                              <w:rPr>
                                <w:b/>
                                <w:sz w:val="20"/>
                                <w:szCs w:val="20"/>
                              </w:rPr>
                            </w:pPr>
                            <w:r>
                              <w:rPr>
                                <w:b/>
                                <w:sz w:val="20"/>
                                <w:szCs w:val="20"/>
                              </w:rPr>
                              <w:t>LESÃO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BAFDA1D" id="_x0000_t202" coordsize="21600,21600" o:spt="202" path="m,l,21600r21600,l21600,xe">
                <v:stroke joinstyle="miter"/>
                <v:path gradientshapeok="t" o:connecttype="rect"/>
              </v:shapetype>
              <v:shape id="Caixa de texto 6" o:spid="_x0000_s1026" type="#_x0000_t202" style="position:absolute;left:0;text-align:left;margin-left:-58.8pt;margin-top:26.6pt;width:42pt;height:21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" filled="f" stroked="f" strokeweight=".5pt">
                <v:textbox>
                  <w:txbxContent>
                    <w:p w14:paraId="110B3810" w14:textId="77777777" w:rsidR="00625357" w:rsidRPr="00F74992" w:rsidRDefault="00625357" w:rsidP="00625357">
                      <w:pPr>
                        <w:rPr>
                          <w:b/>
                          <w:sz w:val="20"/>
                          <w:szCs w:val="20"/>
                        </w:rPr>
                      </w:pPr>
                      <w:r>
                        <w:rPr>
                          <w:b/>
                          <w:sz w:val="20"/>
                          <w:szCs w:val="20"/>
                        </w:rPr>
                        <w:t>LESÃO</w:t>
                      </w:r>
                    </w:p>
                  </w:txbxContent>
                </v:textbox>
              </v:shape>
            </w:pict>
          </mc:Fallback>
        </mc:AlternateContent>
      </w:r>
    </w:p>
    <w:tbl>
      <w:tblPr>
        <w:tblStyle w:val="Tabelacomgrade"/>
        <w:tblW w:w="10773" w:type="dxa"/>
        <w:tblInd w:w="-1134" w:type="dxa"/>
        <w:tblLayout w:type="fixed"/>
        <w:tblLook w:val="04A0" w:firstRow="1" w:lastRow="0" w:firstColumn="1" w:lastColumn="0" w:noHBand="0" w:noVBand="1"/>
      </w:tblPr>
      <w:tblGrid>
        <w:gridCol w:w="1564"/>
        <w:gridCol w:w="983"/>
        <w:gridCol w:w="425"/>
        <w:gridCol w:w="1134"/>
        <w:gridCol w:w="425"/>
        <w:gridCol w:w="1134"/>
        <w:gridCol w:w="426"/>
        <w:gridCol w:w="1134"/>
        <w:gridCol w:w="425"/>
        <w:gridCol w:w="1134"/>
        <w:gridCol w:w="567"/>
        <w:gridCol w:w="991"/>
        <w:gridCol w:w="431"/>
      </w:tblGrid>
      <w:tr w:rsidR="00625357" w:rsidRPr="00362948" w14:paraId="285459D4" w14:textId="77777777" w:rsidTr="00315A4F">
        <w:trPr>
          <w:trHeight w:val="567"/>
        </w:trPr>
        <w:tc>
          <w:tcPr>
            <w:tcW w:w="1564" w:type="dxa"/>
            <w:tcBorders>
              <w:tl2br w:val="single" w:sz="4" w:space="0" w:color="auto"/>
            </w:tcBorders>
          </w:tcPr>
          <w:p w14:paraId="29D9364E" w14:textId="77777777" w:rsidR="00625357" w:rsidRPr="00362948" w:rsidRDefault="00625357" w:rsidP="00362948">
            <w:pPr>
              <w:spacing w:before="100" w:after="100" w:line="336" w:lineRule="auto"/>
              <w:jc w:val="both"/>
              <w:rPr>
                <w:rFonts w:cstheme="minorHAnsi"/>
                <w:b/>
                <w:color w:val="FF3399"/>
                <w:sz w:val="24"/>
                <w:szCs w:val="24"/>
              </w:rPr>
            </w:pPr>
          </w:p>
        </w:tc>
        <w:tc>
          <w:tcPr>
            <w:tcW w:w="2967" w:type="dxa"/>
            <w:gridSpan w:val="4"/>
          </w:tcPr>
          <w:p w14:paraId="0D052149" w14:textId="77777777" w:rsidR="00625357" w:rsidRPr="00362948" w:rsidRDefault="00625357" w:rsidP="00362948">
            <w:pPr>
              <w:spacing w:before="100" w:after="100" w:line="336" w:lineRule="auto"/>
              <w:jc w:val="center"/>
              <w:rPr>
                <w:rFonts w:cstheme="minorHAnsi"/>
                <w:b/>
                <w:sz w:val="24"/>
                <w:szCs w:val="24"/>
                <w:highlight w:val="cyan"/>
              </w:rPr>
            </w:pPr>
            <w:r w:rsidRPr="00362948">
              <w:rPr>
                <w:rFonts w:cstheme="minorHAnsi"/>
                <w:b/>
                <w:noProof/>
                <w:sz w:val="24"/>
                <w:szCs w:val="24"/>
                <w:lang w:eastAsia="pt-BR"/>
              </w:rPr>
              <mc:AlternateContent>
                <mc:Choice Requires="wps">
                  <w:drawing>
                    <wp:anchor distT="0" distB="0" distL="114300" distR="114300" simplePos="0" relativeHeight="251660288" behindDoc="0" locked="0" layoutInCell="1" allowOverlap="1" wp14:anchorId="769F1377" wp14:editId="4FBAA86D">
                      <wp:simplePos x="0" y="0"/>
                      <wp:positionH relativeFrom="column">
                        <wp:posOffset>-466090</wp:posOffset>
                      </wp:positionH>
                      <wp:positionV relativeFrom="paragraph">
                        <wp:posOffset>-11430</wp:posOffset>
                      </wp:positionV>
                      <wp:extent cx="533400" cy="26670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5334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9D57C" w14:textId="77777777" w:rsidR="00625357" w:rsidRPr="00F74992" w:rsidRDefault="00625357" w:rsidP="00625357">
                                  <w:pPr>
                                    <w:rPr>
                                      <w:b/>
                                      <w:sz w:val="20"/>
                                      <w:szCs w:val="20"/>
                                    </w:rPr>
                                  </w:pPr>
                                  <w:r>
                                    <w:rPr>
                                      <w:b/>
                                      <w:sz w:val="20"/>
                                      <w:szCs w:val="20"/>
                                    </w:rPr>
                                    <w:t>GTA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9F1377" id="Caixa de texto 5" o:spid="_x0000_s1027" type="#_x0000_t202" style="position:absolute;left:0;text-align:left;margin-left:-36.7pt;margin-top:-.9pt;width:42pt;height:21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" filled="f" stroked="f" strokeweight=".5pt">
                      <v:textbox>
                        <w:txbxContent>
                          <w:p w14:paraId="2239D57C" w14:textId="77777777" w:rsidR="00625357" w:rsidRPr="00F74992" w:rsidRDefault="00625357" w:rsidP="00625357">
                            <w:pPr>
                              <w:rPr>
                                <w:b/>
                                <w:sz w:val="20"/>
                                <w:szCs w:val="20"/>
                              </w:rPr>
                            </w:pPr>
                            <w:r>
                              <w:rPr>
                                <w:b/>
                                <w:sz w:val="20"/>
                                <w:szCs w:val="20"/>
                              </w:rPr>
                              <w:t>GTA</w:t>
                            </w:r>
                          </w:p>
                        </w:txbxContent>
                      </v:textbox>
                    </v:shape>
                  </w:pict>
                </mc:Fallback>
              </mc:AlternateContent>
            </w:r>
          </w:p>
        </w:tc>
        <w:tc>
          <w:tcPr>
            <w:tcW w:w="3119" w:type="dxa"/>
            <w:gridSpan w:val="4"/>
          </w:tcPr>
          <w:p w14:paraId="18DAA3EC" w14:textId="77777777" w:rsidR="00625357" w:rsidRPr="00362948" w:rsidRDefault="00625357" w:rsidP="00362948">
            <w:pPr>
              <w:spacing w:before="100" w:after="100" w:line="336" w:lineRule="auto"/>
              <w:jc w:val="center"/>
              <w:rPr>
                <w:rFonts w:cstheme="minorHAnsi"/>
                <w:b/>
                <w:sz w:val="24"/>
                <w:szCs w:val="24"/>
              </w:rPr>
            </w:pPr>
          </w:p>
        </w:tc>
        <w:tc>
          <w:tcPr>
            <w:tcW w:w="3123" w:type="dxa"/>
            <w:gridSpan w:val="4"/>
          </w:tcPr>
          <w:p w14:paraId="16CF4345" w14:textId="77777777" w:rsidR="00625357" w:rsidRPr="00362948" w:rsidRDefault="00625357" w:rsidP="00362948">
            <w:pPr>
              <w:spacing w:before="100" w:after="100" w:line="336" w:lineRule="auto"/>
              <w:jc w:val="center"/>
              <w:rPr>
                <w:rFonts w:cstheme="minorHAnsi"/>
                <w:b/>
                <w:sz w:val="24"/>
                <w:szCs w:val="24"/>
              </w:rPr>
            </w:pPr>
          </w:p>
        </w:tc>
      </w:tr>
      <w:tr w:rsidR="00625357" w:rsidRPr="00362948" w14:paraId="5805D2DA" w14:textId="77777777" w:rsidTr="00315A4F">
        <w:tc>
          <w:tcPr>
            <w:tcW w:w="1564" w:type="dxa"/>
          </w:tcPr>
          <w:p w14:paraId="4706D07D"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CONDENAÇÃO</w:t>
            </w:r>
          </w:p>
        </w:tc>
        <w:tc>
          <w:tcPr>
            <w:tcW w:w="983" w:type="dxa"/>
          </w:tcPr>
          <w:p w14:paraId="6B792745"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TOTAL</w:t>
            </w:r>
          </w:p>
        </w:tc>
        <w:tc>
          <w:tcPr>
            <w:tcW w:w="425" w:type="dxa"/>
          </w:tcPr>
          <w:p w14:paraId="21E4766F"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w:t>
            </w:r>
          </w:p>
        </w:tc>
        <w:tc>
          <w:tcPr>
            <w:tcW w:w="1134" w:type="dxa"/>
          </w:tcPr>
          <w:p w14:paraId="54A0373F"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PARCIAL</w:t>
            </w:r>
          </w:p>
        </w:tc>
        <w:tc>
          <w:tcPr>
            <w:tcW w:w="425" w:type="dxa"/>
          </w:tcPr>
          <w:p w14:paraId="21744B33"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w:t>
            </w:r>
          </w:p>
        </w:tc>
        <w:tc>
          <w:tcPr>
            <w:tcW w:w="1134" w:type="dxa"/>
          </w:tcPr>
          <w:p w14:paraId="057598CE"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TOTAL</w:t>
            </w:r>
          </w:p>
        </w:tc>
        <w:tc>
          <w:tcPr>
            <w:tcW w:w="426" w:type="dxa"/>
          </w:tcPr>
          <w:p w14:paraId="0B73CFEF"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w:t>
            </w:r>
          </w:p>
        </w:tc>
        <w:tc>
          <w:tcPr>
            <w:tcW w:w="1134" w:type="dxa"/>
          </w:tcPr>
          <w:p w14:paraId="74FCC708"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PARCIAL</w:t>
            </w:r>
          </w:p>
        </w:tc>
        <w:tc>
          <w:tcPr>
            <w:tcW w:w="425" w:type="dxa"/>
          </w:tcPr>
          <w:p w14:paraId="206C7B7D"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w:t>
            </w:r>
          </w:p>
        </w:tc>
        <w:tc>
          <w:tcPr>
            <w:tcW w:w="1134" w:type="dxa"/>
          </w:tcPr>
          <w:p w14:paraId="7CCA2E5E"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TOTAL</w:t>
            </w:r>
          </w:p>
        </w:tc>
        <w:tc>
          <w:tcPr>
            <w:tcW w:w="567" w:type="dxa"/>
          </w:tcPr>
          <w:p w14:paraId="7361C2AF"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w:t>
            </w:r>
          </w:p>
        </w:tc>
        <w:tc>
          <w:tcPr>
            <w:tcW w:w="991" w:type="dxa"/>
          </w:tcPr>
          <w:p w14:paraId="08769B34"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PARCIAL</w:t>
            </w:r>
          </w:p>
        </w:tc>
        <w:tc>
          <w:tcPr>
            <w:tcW w:w="431" w:type="dxa"/>
          </w:tcPr>
          <w:p w14:paraId="492CD575"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w:t>
            </w:r>
          </w:p>
        </w:tc>
      </w:tr>
      <w:tr w:rsidR="00625357" w:rsidRPr="00362948" w14:paraId="39081FE0" w14:textId="77777777" w:rsidTr="00315A4F">
        <w:tc>
          <w:tcPr>
            <w:tcW w:w="1564" w:type="dxa"/>
          </w:tcPr>
          <w:p w14:paraId="7276DDDE"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Abcesso</w:t>
            </w:r>
          </w:p>
        </w:tc>
        <w:tc>
          <w:tcPr>
            <w:tcW w:w="983" w:type="dxa"/>
          </w:tcPr>
          <w:p w14:paraId="552A8455"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5B23A64A"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01AF56EE"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3EA6871B"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1599FBD1"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4F5E45B6"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6EA52737"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50DE497D"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7AB61873"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36D4DE07"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1F567BE6"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53DBF9B9"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0FB02B64" w14:textId="77777777" w:rsidTr="00315A4F">
        <w:tc>
          <w:tcPr>
            <w:tcW w:w="1564" w:type="dxa"/>
          </w:tcPr>
          <w:p w14:paraId="07BB9CE9" w14:textId="77777777" w:rsidR="00625357" w:rsidRPr="00362948" w:rsidRDefault="00625357" w:rsidP="00362948">
            <w:pPr>
              <w:spacing w:before="100" w:after="100" w:line="336" w:lineRule="auto"/>
              <w:jc w:val="both"/>
              <w:rPr>
                <w:rFonts w:cstheme="minorHAnsi"/>
                <w:sz w:val="24"/>
                <w:szCs w:val="24"/>
              </w:rPr>
            </w:pPr>
            <w:proofErr w:type="spellStart"/>
            <w:r w:rsidRPr="00362948">
              <w:rPr>
                <w:rFonts w:cstheme="minorHAnsi"/>
                <w:sz w:val="24"/>
                <w:szCs w:val="24"/>
              </w:rPr>
              <w:t>Aerossaculite</w:t>
            </w:r>
            <w:proofErr w:type="spellEnd"/>
          </w:p>
        </w:tc>
        <w:tc>
          <w:tcPr>
            <w:tcW w:w="983" w:type="dxa"/>
          </w:tcPr>
          <w:p w14:paraId="437F4387"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044E6451"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4E6B3BD6"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02E3545E"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66284288"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318D57F1"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16737EB0"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67CFDA03"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2BEB8826"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05D2D23B"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03D7CC4C"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08C52F31"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29351F0B" w14:textId="77777777" w:rsidTr="00315A4F">
        <w:tc>
          <w:tcPr>
            <w:tcW w:w="1564" w:type="dxa"/>
          </w:tcPr>
          <w:p w14:paraId="747D64D4"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Artrite</w:t>
            </w:r>
          </w:p>
        </w:tc>
        <w:tc>
          <w:tcPr>
            <w:tcW w:w="983" w:type="dxa"/>
          </w:tcPr>
          <w:p w14:paraId="0992207D"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45F51E79"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679ED13C"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52CDDD5D"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3EB20836"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4EF1C7C6"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2C89CDB3"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3DA50C8B"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7FDEF307"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271E5F23"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5334847A"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20CB1018"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54998CFF" w14:textId="77777777" w:rsidTr="00315A4F">
        <w:tc>
          <w:tcPr>
            <w:tcW w:w="1564" w:type="dxa"/>
          </w:tcPr>
          <w:p w14:paraId="75F4B6EB" w14:textId="77777777" w:rsidR="00625357" w:rsidRPr="00362948" w:rsidRDefault="00625357" w:rsidP="00362948">
            <w:pPr>
              <w:spacing w:before="100" w:after="100" w:line="336" w:lineRule="auto"/>
              <w:jc w:val="both"/>
              <w:rPr>
                <w:rFonts w:cstheme="minorHAnsi"/>
                <w:spacing w:val="-6"/>
                <w:sz w:val="24"/>
                <w:szCs w:val="24"/>
              </w:rPr>
            </w:pPr>
            <w:r w:rsidRPr="00362948">
              <w:rPr>
                <w:rFonts w:cstheme="minorHAnsi"/>
                <w:spacing w:val="-6"/>
                <w:sz w:val="24"/>
                <w:szCs w:val="24"/>
              </w:rPr>
              <w:t>Aspecto repugnante</w:t>
            </w:r>
          </w:p>
        </w:tc>
        <w:tc>
          <w:tcPr>
            <w:tcW w:w="983" w:type="dxa"/>
          </w:tcPr>
          <w:p w14:paraId="481A51FA"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34C7C05C"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6E2B4968"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0DAC1FA2"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1F463F47"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64F64DD3"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581478FC"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24723384"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4C2F0BDF"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43E73756"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1842C978"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5537B14C"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73C4BC98" w14:textId="77777777" w:rsidTr="00315A4F">
        <w:tc>
          <w:tcPr>
            <w:tcW w:w="1564" w:type="dxa"/>
          </w:tcPr>
          <w:p w14:paraId="21C2EB0E"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Caquexia</w:t>
            </w:r>
          </w:p>
        </w:tc>
        <w:tc>
          <w:tcPr>
            <w:tcW w:w="983" w:type="dxa"/>
          </w:tcPr>
          <w:p w14:paraId="4DC03873"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62426EBD"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299F3622"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5BEC7849"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19CF82BB"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48D6FD3A"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7ABD63DF"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4EAD5EFE"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6C220F36"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71AE7BC2"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4DCEA61B"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0BC7318E"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60345006" w14:textId="77777777" w:rsidTr="00315A4F">
        <w:tc>
          <w:tcPr>
            <w:tcW w:w="1564" w:type="dxa"/>
          </w:tcPr>
          <w:p w14:paraId="5D841345"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Celulite</w:t>
            </w:r>
          </w:p>
        </w:tc>
        <w:tc>
          <w:tcPr>
            <w:tcW w:w="983" w:type="dxa"/>
          </w:tcPr>
          <w:p w14:paraId="2EE4283E"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01E894C4"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529FC632"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56833F56"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0421A88D"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1A4BE8B1"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6D2A7C01"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11E42AED"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794F839C"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7A78FCBE"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0E84F5A5"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1DD06EB8"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3B7882AC" w14:textId="77777777" w:rsidTr="00315A4F">
        <w:tc>
          <w:tcPr>
            <w:tcW w:w="1564" w:type="dxa"/>
          </w:tcPr>
          <w:p w14:paraId="51EEE573" w14:textId="77777777" w:rsidR="00625357" w:rsidRPr="00362948" w:rsidRDefault="00625357" w:rsidP="00362948">
            <w:pPr>
              <w:spacing w:before="100" w:after="100" w:line="336" w:lineRule="auto"/>
              <w:jc w:val="both"/>
              <w:rPr>
                <w:rFonts w:cstheme="minorHAnsi"/>
                <w:sz w:val="24"/>
                <w:szCs w:val="24"/>
              </w:rPr>
            </w:pPr>
            <w:proofErr w:type="spellStart"/>
            <w:r w:rsidRPr="00362948">
              <w:rPr>
                <w:rFonts w:cstheme="minorHAnsi"/>
                <w:sz w:val="24"/>
                <w:szCs w:val="24"/>
              </w:rPr>
              <w:t>Colibacilose</w:t>
            </w:r>
            <w:proofErr w:type="spellEnd"/>
          </w:p>
        </w:tc>
        <w:tc>
          <w:tcPr>
            <w:tcW w:w="983" w:type="dxa"/>
          </w:tcPr>
          <w:p w14:paraId="54E53C80"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794EDE87"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61BBCDB0"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7CCEC176"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22E0B49E"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217DE8D8"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765A58F8"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03140C45"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33277561"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0BCEDA91"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19A3AC5E"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371854C3"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3B03DC44" w14:textId="77777777" w:rsidTr="00315A4F">
        <w:tc>
          <w:tcPr>
            <w:tcW w:w="1564" w:type="dxa"/>
          </w:tcPr>
          <w:p w14:paraId="1939E56A"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Contaminação</w:t>
            </w:r>
          </w:p>
        </w:tc>
        <w:tc>
          <w:tcPr>
            <w:tcW w:w="983" w:type="dxa"/>
          </w:tcPr>
          <w:p w14:paraId="5D22E0AF"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1E1276DD"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4566B53B"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10437413"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06C8B600"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5CFAE136"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1F9EABD6"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2532F4B4"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2EE26D91"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3F9214CA"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62345D4D"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0DEC3D99"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376F277C" w14:textId="77777777" w:rsidTr="00315A4F">
        <w:tc>
          <w:tcPr>
            <w:tcW w:w="1564" w:type="dxa"/>
          </w:tcPr>
          <w:p w14:paraId="1E25F3B2" w14:textId="77777777" w:rsidR="00625357" w:rsidRPr="00362948" w:rsidRDefault="00625357" w:rsidP="00362948">
            <w:pPr>
              <w:spacing w:before="100" w:after="100" w:line="336" w:lineRule="auto"/>
              <w:rPr>
                <w:rFonts w:cstheme="minorHAnsi"/>
                <w:sz w:val="24"/>
                <w:szCs w:val="24"/>
              </w:rPr>
            </w:pPr>
            <w:r w:rsidRPr="00362948">
              <w:rPr>
                <w:rFonts w:cstheme="minorHAnsi"/>
                <w:sz w:val="24"/>
                <w:szCs w:val="24"/>
              </w:rPr>
              <w:t>Contusão / fratura</w:t>
            </w:r>
          </w:p>
        </w:tc>
        <w:tc>
          <w:tcPr>
            <w:tcW w:w="983" w:type="dxa"/>
          </w:tcPr>
          <w:p w14:paraId="3102C915"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52E9072A"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50C4BC9C"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26848B29"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45DB593E"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0AFB85F4"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6E4EA0BA"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5978FD86"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11A2E48F"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3127047D"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40E3EE46"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0338DC7C"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1B7A7086" w14:textId="77777777" w:rsidTr="00315A4F">
        <w:tc>
          <w:tcPr>
            <w:tcW w:w="1564" w:type="dxa"/>
          </w:tcPr>
          <w:p w14:paraId="3E4AA0DB"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Dermatose</w:t>
            </w:r>
          </w:p>
        </w:tc>
        <w:tc>
          <w:tcPr>
            <w:tcW w:w="983" w:type="dxa"/>
          </w:tcPr>
          <w:p w14:paraId="5009D61D"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2467E73C"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411EB453"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51F8B196"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4CC1B4BD"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3E3F8A0E"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26A01B4C"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6743EEC6"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342C1CAA"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1B546D77"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10F8418E"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1EF79777"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182292BD" w14:textId="77777777" w:rsidTr="00315A4F">
        <w:tc>
          <w:tcPr>
            <w:tcW w:w="1564" w:type="dxa"/>
          </w:tcPr>
          <w:p w14:paraId="433B7250" w14:textId="77777777" w:rsidR="00625357" w:rsidRPr="00362948" w:rsidRDefault="00625357" w:rsidP="00362948">
            <w:pPr>
              <w:spacing w:before="100" w:after="100" w:line="336" w:lineRule="auto"/>
              <w:jc w:val="both"/>
              <w:rPr>
                <w:rFonts w:cstheme="minorHAnsi"/>
                <w:spacing w:val="-8"/>
                <w:sz w:val="24"/>
                <w:szCs w:val="24"/>
              </w:rPr>
            </w:pPr>
            <w:proofErr w:type="spellStart"/>
            <w:r w:rsidRPr="00362948">
              <w:rPr>
                <w:rFonts w:cstheme="minorHAnsi"/>
                <w:spacing w:val="-8"/>
                <w:sz w:val="24"/>
                <w:szCs w:val="24"/>
              </w:rPr>
              <w:lastRenderedPageBreak/>
              <w:t>Escaldagem</w:t>
            </w:r>
            <w:proofErr w:type="spellEnd"/>
            <w:r w:rsidRPr="00362948">
              <w:rPr>
                <w:rFonts w:cstheme="minorHAnsi"/>
                <w:spacing w:val="-8"/>
                <w:sz w:val="24"/>
                <w:szCs w:val="24"/>
              </w:rPr>
              <w:t xml:space="preserve"> excessiva</w:t>
            </w:r>
          </w:p>
        </w:tc>
        <w:tc>
          <w:tcPr>
            <w:tcW w:w="983" w:type="dxa"/>
          </w:tcPr>
          <w:p w14:paraId="5A9D324A"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5B9F28CF"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03ED6492"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4537E093"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0BAF2F56"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5AB7B81A"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551EB0AF"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156D115A"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143F7321"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61306CC3"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19C96263"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5DD038DE"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4AE337F9" w14:textId="77777777" w:rsidTr="00315A4F">
        <w:tc>
          <w:tcPr>
            <w:tcW w:w="1564" w:type="dxa"/>
          </w:tcPr>
          <w:p w14:paraId="01641A55" w14:textId="77777777" w:rsidR="00625357" w:rsidRPr="00362948" w:rsidRDefault="00625357" w:rsidP="00362948">
            <w:pPr>
              <w:spacing w:before="100" w:after="100" w:line="336" w:lineRule="auto"/>
              <w:jc w:val="both"/>
              <w:rPr>
                <w:rFonts w:cstheme="minorHAnsi"/>
                <w:spacing w:val="-8"/>
                <w:sz w:val="24"/>
                <w:szCs w:val="24"/>
              </w:rPr>
            </w:pPr>
            <w:r w:rsidRPr="00362948">
              <w:rPr>
                <w:rFonts w:cstheme="minorHAnsi"/>
                <w:spacing w:val="-8"/>
                <w:sz w:val="24"/>
                <w:szCs w:val="24"/>
              </w:rPr>
              <w:t>Evisceração retardada</w:t>
            </w:r>
          </w:p>
        </w:tc>
        <w:tc>
          <w:tcPr>
            <w:tcW w:w="983" w:type="dxa"/>
          </w:tcPr>
          <w:p w14:paraId="7852CECC"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1BD4507D"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3B208B79"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6A938668"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389841BD"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441EB019"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68569103"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5C060970"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6EA4F65C"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498C1E1C"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1F6BE739"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09924163"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07FE31BB" w14:textId="77777777" w:rsidTr="00315A4F">
        <w:tc>
          <w:tcPr>
            <w:tcW w:w="1564" w:type="dxa"/>
          </w:tcPr>
          <w:p w14:paraId="09E73077"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Neoplasia (tumor)</w:t>
            </w:r>
          </w:p>
        </w:tc>
        <w:tc>
          <w:tcPr>
            <w:tcW w:w="983" w:type="dxa"/>
          </w:tcPr>
          <w:p w14:paraId="053AF304"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41899341"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55E3044C"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0128AFBB"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10EA3D6D"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054343B0"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008861B0"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0B185540"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3F8B2BD7"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591DAB8C"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624B0EE5"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74875CC0"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1EB20997" w14:textId="77777777" w:rsidTr="00315A4F">
        <w:tc>
          <w:tcPr>
            <w:tcW w:w="1564" w:type="dxa"/>
          </w:tcPr>
          <w:p w14:paraId="3DC68FB3" w14:textId="77777777" w:rsidR="00625357" w:rsidRPr="00362948" w:rsidRDefault="00625357" w:rsidP="00362948">
            <w:pPr>
              <w:spacing w:before="100" w:after="100" w:line="336" w:lineRule="auto"/>
              <w:jc w:val="both"/>
              <w:rPr>
                <w:rFonts w:cstheme="minorHAnsi"/>
                <w:sz w:val="24"/>
                <w:szCs w:val="24"/>
              </w:rPr>
            </w:pPr>
            <w:proofErr w:type="spellStart"/>
            <w:r w:rsidRPr="00362948">
              <w:rPr>
                <w:rFonts w:cstheme="minorHAnsi"/>
                <w:sz w:val="24"/>
                <w:szCs w:val="24"/>
              </w:rPr>
              <w:t>Salpingite</w:t>
            </w:r>
            <w:proofErr w:type="spellEnd"/>
          </w:p>
        </w:tc>
        <w:tc>
          <w:tcPr>
            <w:tcW w:w="983" w:type="dxa"/>
          </w:tcPr>
          <w:p w14:paraId="0583ABC9"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2761E4C2"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7191BCCB"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7F049B2C"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6EC1E8AF"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20086B9A"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7E14A751"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7963CD5A"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04C9EA83"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51365DF5"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2DBF6CF3"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23C3842A"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7D25FC35" w14:textId="77777777" w:rsidTr="00315A4F">
        <w:tc>
          <w:tcPr>
            <w:tcW w:w="1564" w:type="dxa"/>
          </w:tcPr>
          <w:p w14:paraId="2F26A087"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Sangria inadequada</w:t>
            </w:r>
          </w:p>
        </w:tc>
        <w:tc>
          <w:tcPr>
            <w:tcW w:w="983" w:type="dxa"/>
          </w:tcPr>
          <w:p w14:paraId="77E91722"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4429671E"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0365B5CE"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6FFC5362"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3E17D59B"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336A70A7"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15708C3D"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19C0C446"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1336692E"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296DC295"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72CEA2CC"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7C484FB0"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35B35CD6" w14:textId="77777777" w:rsidTr="00315A4F">
        <w:tc>
          <w:tcPr>
            <w:tcW w:w="1564" w:type="dxa"/>
          </w:tcPr>
          <w:p w14:paraId="35498566"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Septicemia</w:t>
            </w:r>
          </w:p>
        </w:tc>
        <w:tc>
          <w:tcPr>
            <w:tcW w:w="983" w:type="dxa"/>
          </w:tcPr>
          <w:p w14:paraId="608F758A"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7A9D2704"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79EEB644"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55D34B9C"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260871B8"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2CFF75B7"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5F53A719"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273E5E13"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1EABB946"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3CEF7903"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4A0245FA"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54435226"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72805776" w14:textId="77777777" w:rsidTr="00315A4F">
        <w:tc>
          <w:tcPr>
            <w:tcW w:w="1564" w:type="dxa"/>
          </w:tcPr>
          <w:p w14:paraId="3CFD6033"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 xml:space="preserve">Síndrome </w:t>
            </w:r>
            <w:proofErr w:type="spellStart"/>
            <w:r w:rsidRPr="00362948">
              <w:rPr>
                <w:rFonts w:cstheme="minorHAnsi"/>
                <w:sz w:val="24"/>
                <w:szCs w:val="24"/>
              </w:rPr>
              <w:t>ascítica</w:t>
            </w:r>
            <w:proofErr w:type="spellEnd"/>
          </w:p>
        </w:tc>
        <w:tc>
          <w:tcPr>
            <w:tcW w:w="983" w:type="dxa"/>
          </w:tcPr>
          <w:p w14:paraId="5F6051ED"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0D33E34B"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1AA360D5"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08C681C8"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426D8430"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7E74F78E"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684A05C9"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7ACCCBF4"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1DB94AFA"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687E0BB2"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46939251"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2661016C"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0F74086F" w14:textId="77777777" w:rsidTr="00315A4F">
        <w:tc>
          <w:tcPr>
            <w:tcW w:w="1564" w:type="dxa"/>
          </w:tcPr>
          <w:p w14:paraId="40A831CB" w14:textId="77777777" w:rsidR="00625357" w:rsidRPr="00362948" w:rsidRDefault="00625357" w:rsidP="00362948">
            <w:pPr>
              <w:spacing w:before="100" w:after="100" w:line="336" w:lineRule="auto"/>
              <w:jc w:val="both"/>
              <w:rPr>
                <w:rFonts w:cstheme="minorHAnsi"/>
                <w:spacing w:val="-12"/>
                <w:sz w:val="24"/>
                <w:szCs w:val="24"/>
              </w:rPr>
            </w:pPr>
            <w:r w:rsidRPr="00362948">
              <w:rPr>
                <w:rFonts w:cstheme="minorHAnsi"/>
                <w:spacing w:val="-12"/>
                <w:sz w:val="24"/>
                <w:szCs w:val="24"/>
              </w:rPr>
              <w:t>Síndrome hemorrágica</w:t>
            </w:r>
          </w:p>
        </w:tc>
        <w:tc>
          <w:tcPr>
            <w:tcW w:w="983" w:type="dxa"/>
          </w:tcPr>
          <w:p w14:paraId="0F8B1031"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64F8DA4D"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39DBA626"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3A81C20B"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1EFDE95A"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0DEDF4DE"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7CD7B3F3"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7A1F602B"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20B94B3B"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7F87E8C7"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1BFA0C09"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62AC84EB"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1A7B7A47" w14:textId="77777777" w:rsidTr="00315A4F">
        <w:tc>
          <w:tcPr>
            <w:tcW w:w="1564" w:type="dxa"/>
          </w:tcPr>
          <w:p w14:paraId="717454BA" w14:textId="77777777" w:rsidR="00625357" w:rsidRPr="00362948" w:rsidRDefault="00625357" w:rsidP="00362948">
            <w:pPr>
              <w:spacing w:before="100" w:after="100" w:line="336" w:lineRule="auto"/>
              <w:jc w:val="both"/>
              <w:rPr>
                <w:rFonts w:cstheme="minorHAnsi"/>
                <w:sz w:val="24"/>
                <w:szCs w:val="24"/>
              </w:rPr>
            </w:pPr>
          </w:p>
        </w:tc>
        <w:tc>
          <w:tcPr>
            <w:tcW w:w="983" w:type="dxa"/>
          </w:tcPr>
          <w:p w14:paraId="16E34B93"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28D6FE60"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5AE976A6"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4979ACF9"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5BEDB129"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48B25087"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7BC834B0"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4A9A487C"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1BDBA354"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54157EAB"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57A945F4"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13ED87B2" w14:textId="77777777" w:rsidR="00625357" w:rsidRPr="00362948" w:rsidRDefault="00625357" w:rsidP="00362948">
            <w:pPr>
              <w:spacing w:before="100" w:after="100" w:line="336" w:lineRule="auto"/>
              <w:jc w:val="center"/>
              <w:rPr>
                <w:rFonts w:cstheme="minorHAnsi"/>
                <w:sz w:val="24"/>
                <w:szCs w:val="24"/>
              </w:rPr>
            </w:pPr>
          </w:p>
        </w:tc>
      </w:tr>
      <w:tr w:rsidR="00625357" w:rsidRPr="00362948" w14:paraId="0849EB3E" w14:textId="77777777" w:rsidTr="00315A4F">
        <w:tc>
          <w:tcPr>
            <w:tcW w:w="1564" w:type="dxa"/>
          </w:tcPr>
          <w:p w14:paraId="0E0EBBA1" w14:textId="77777777" w:rsidR="00625357" w:rsidRPr="00362948" w:rsidRDefault="00625357" w:rsidP="00362948">
            <w:pPr>
              <w:spacing w:before="100" w:after="100" w:line="336" w:lineRule="auto"/>
              <w:jc w:val="both"/>
              <w:rPr>
                <w:rFonts w:cstheme="minorHAnsi"/>
                <w:sz w:val="24"/>
                <w:szCs w:val="24"/>
              </w:rPr>
            </w:pPr>
          </w:p>
        </w:tc>
        <w:tc>
          <w:tcPr>
            <w:tcW w:w="983" w:type="dxa"/>
          </w:tcPr>
          <w:p w14:paraId="6640CE0D"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5F2DBC43"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789C339F"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1B756070"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01015DF7" w14:textId="77777777" w:rsidR="00625357" w:rsidRPr="00362948" w:rsidRDefault="00625357" w:rsidP="00362948">
            <w:pPr>
              <w:spacing w:before="100" w:after="100" w:line="336" w:lineRule="auto"/>
              <w:jc w:val="center"/>
              <w:rPr>
                <w:rFonts w:cstheme="minorHAnsi"/>
                <w:sz w:val="24"/>
                <w:szCs w:val="24"/>
              </w:rPr>
            </w:pPr>
          </w:p>
        </w:tc>
        <w:tc>
          <w:tcPr>
            <w:tcW w:w="426" w:type="dxa"/>
          </w:tcPr>
          <w:p w14:paraId="2C7E85D4"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0CE0D93B" w14:textId="77777777" w:rsidR="00625357" w:rsidRPr="00362948" w:rsidRDefault="00625357" w:rsidP="00362948">
            <w:pPr>
              <w:spacing w:before="100" w:after="100" w:line="336" w:lineRule="auto"/>
              <w:jc w:val="center"/>
              <w:rPr>
                <w:rFonts w:cstheme="minorHAnsi"/>
                <w:sz w:val="24"/>
                <w:szCs w:val="24"/>
              </w:rPr>
            </w:pPr>
          </w:p>
        </w:tc>
        <w:tc>
          <w:tcPr>
            <w:tcW w:w="425" w:type="dxa"/>
          </w:tcPr>
          <w:p w14:paraId="28FA68CA" w14:textId="77777777" w:rsidR="00625357" w:rsidRPr="00362948" w:rsidRDefault="00625357" w:rsidP="00362948">
            <w:pPr>
              <w:spacing w:before="100" w:after="100" w:line="336" w:lineRule="auto"/>
              <w:jc w:val="center"/>
              <w:rPr>
                <w:rFonts w:cstheme="minorHAnsi"/>
                <w:sz w:val="24"/>
                <w:szCs w:val="24"/>
              </w:rPr>
            </w:pPr>
          </w:p>
        </w:tc>
        <w:tc>
          <w:tcPr>
            <w:tcW w:w="1134" w:type="dxa"/>
          </w:tcPr>
          <w:p w14:paraId="2992DFFE" w14:textId="77777777" w:rsidR="00625357" w:rsidRPr="00362948" w:rsidRDefault="00625357" w:rsidP="00362948">
            <w:pPr>
              <w:spacing w:before="100" w:after="100" w:line="336" w:lineRule="auto"/>
              <w:jc w:val="center"/>
              <w:rPr>
                <w:rFonts w:cstheme="minorHAnsi"/>
                <w:sz w:val="24"/>
                <w:szCs w:val="24"/>
              </w:rPr>
            </w:pPr>
          </w:p>
        </w:tc>
        <w:tc>
          <w:tcPr>
            <w:tcW w:w="567" w:type="dxa"/>
          </w:tcPr>
          <w:p w14:paraId="02A7E3DD" w14:textId="77777777" w:rsidR="00625357" w:rsidRPr="00362948" w:rsidRDefault="00625357" w:rsidP="00362948">
            <w:pPr>
              <w:spacing w:before="100" w:after="100" w:line="336" w:lineRule="auto"/>
              <w:jc w:val="center"/>
              <w:rPr>
                <w:rFonts w:cstheme="minorHAnsi"/>
                <w:sz w:val="24"/>
                <w:szCs w:val="24"/>
              </w:rPr>
            </w:pPr>
          </w:p>
        </w:tc>
        <w:tc>
          <w:tcPr>
            <w:tcW w:w="991" w:type="dxa"/>
          </w:tcPr>
          <w:p w14:paraId="7DDD432D" w14:textId="77777777" w:rsidR="00625357" w:rsidRPr="00362948" w:rsidRDefault="00625357" w:rsidP="00362948">
            <w:pPr>
              <w:spacing w:before="100" w:after="100" w:line="336" w:lineRule="auto"/>
              <w:jc w:val="center"/>
              <w:rPr>
                <w:rFonts w:cstheme="minorHAnsi"/>
                <w:sz w:val="24"/>
                <w:szCs w:val="24"/>
              </w:rPr>
            </w:pPr>
          </w:p>
        </w:tc>
        <w:tc>
          <w:tcPr>
            <w:tcW w:w="431" w:type="dxa"/>
          </w:tcPr>
          <w:p w14:paraId="2C670C26" w14:textId="77777777" w:rsidR="00625357" w:rsidRPr="00362948" w:rsidRDefault="00625357" w:rsidP="00362948">
            <w:pPr>
              <w:spacing w:before="100" w:after="100" w:line="336" w:lineRule="auto"/>
              <w:jc w:val="center"/>
              <w:rPr>
                <w:rFonts w:cstheme="minorHAnsi"/>
                <w:sz w:val="24"/>
                <w:szCs w:val="24"/>
              </w:rPr>
            </w:pPr>
          </w:p>
        </w:tc>
      </w:tr>
    </w:tbl>
    <w:p w14:paraId="16D27069" w14:textId="77777777" w:rsidR="00625357" w:rsidRPr="00362948" w:rsidRDefault="00625357" w:rsidP="00362948">
      <w:pPr>
        <w:spacing w:before="100" w:after="100" w:line="336" w:lineRule="auto"/>
        <w:rPr>
          <w:rFonts w:cstheme="minorHAnsi"/>
          <w:b/>
          <w:sz w:val="24"/>
          <w:szCs w:val="24"/>
        </w:rPr>
      </w:pPr>
    </w:p>
    <w:p w14:paraId="222F192E" w14:textId="77777777" w:rsidR="00625357" w:rsidRPr="00362948" w:rsidRDefault="00625357" w:rsidP="00362948">
      <w:pPr>
        <w:spacing w:before="100" w:after="100" w:line="336" w:lineRule="auto"/>
        <w:rPr>
          <w:rFonts w:cstheme="minorHAnsi"/>
          <w:sz w:val="24"/>
          <w:szCs w:val="24"/>
        </w:rPr>
      </w:pPr>
      <w:r w:rsidRPr="00362948">
        <w:rPr>
          <w:rFonts w:cstheme="minorHAnsi"/>
          <w:b/>
          <w:sz w:val="24"/>
          <w:szCs w:val="24"/>
        </w:rPr>
        <w:t>DESTINO DAS VÍSCERAS CONDENADAS:</w:t>
      </w:r>
    </w:p>
    <w:p w14:paraId="03E5B38F" w14:textId="77777777" w:rsidR="00625357" w:rsidRPr="00362948" w:rsidRDefault="00625357" w:rsidP="00362948">
      <w:pPr>
        <w:spacing w:before="100" w:after="100" w:line="336" w:lineRule="auto"/>
        <w:jc w:val="both"/>
        <w:rPr>
          <w:rFonts w:cstheme="minorHAnsi"/>
          <w:sz w:val="24"/>
          <w:szCs w:val="24"/>
        </w:rPr>
      </w:pP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9"/>
      </w:tblGrid>
      <w:tr w:rsidR="00625357" w:rsidRPr="00362948" w14:paraId="3A372045" w14:textId="77777777" w:rsidTr="00315A4F">
        <w:tc>
          <w:tcPr>
            <w:tcW w:w="8479" w:type="dxa"/>
            <w:tcBorders>
              <w:top w:val="single" w:sz="4" w:space="0" w:color="auto"/>
              <w:bottom w:val="single" w:sz="4" w:space="0" w:color="auto"/>
            </w:tcBorders>
          </w:tcPr>
          <w:p w14:paraId="1E26311E" w14:textId="77777777" w:rsidR="00625357" w:rsidRPr="00362948" w:rsidRDefault="00625357" w:rsidP="00362948">
            <w:pPr>
              <w:spacing w:before="100" w:after="100" w:line="336" w:lineRule="auto"/>
              <w:jc w:val="both"/>
              <w:rPr>
                <w:rFonts w:cstheme="minorHAnsi"/>
                <w:b/>
                <w:sz w:val="24"/>
                <w:szCs w:val="24"/>
              </w:rPr>
            </w:pPr>
          </w:p>
        </w:tc>
      </w:tr>
    </w:tbl>
    <w:p w14:paraId="6FDDBEC5" w14:textId="77777777" w:rsidR="00625357" w:rsidRPr="00362948" w:rsidRDefault="00625357" w:rsidP="00362948">
      <w:pPr>
        <w:spacing w:before="100" w:after="100" w:line="336" w:lineRule="auto"/>
        <w:jc w:val="both"/>
        <w:rPr>
          <w:rFonts w:cstheme="minorHAnsi"/>
          <w:sz w:val="24"/>
          <w:szCs w:val="24"/>
        </w:rPr>
      </w:pPr>
    </w:p>
    <w:p w14:paraId="28EC8540"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Assinatura e carimbo do Fiscal SIM/POA</w:t>
      </w:r>
    </w:p>
    <w:p w14:paraId="14C0C17E" w14:textId="77777777" w:rsidR="00625357" w:rsidRPr="00362948" w:rsidRDefault="00625357" w:rsidP="00362948">
      <w:pPr>
        <w:spacing w:before="100" w:after="100" w:line="336" w:lineRule="auto"/>
        <w:rPr>
          <w:rFonts w:cstheme="minorHAnsi"/>
          <w:b/>
          <w:sz w:val="24"/>
          <w:szCs w:val="24"/>
        </w:rPr>
      </w:pPr>
      <w:r w:rsidRPr="00362948">
        <w:rPr>
          <w:rFonts w:cstheme="minorHAnsi"/>
          <w:b/>
          <w:sz w:val="24"/>
          <w:szCs w:val="24"/>
        </w:rPr>
        <w:br w:type="page"/>
      </w:r>
    </w:p>
    <w:p w14:paraId="41CBBF10"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lastRenderedPageBreak/>
        <w:t>MODELO 1.6.7 – LAUDO DE CONDENAÇÕES E APROVEITAMENTO CONDICIONAL DE CARCAÇAS</w:t>
      </w:r>
    </w:p>
    <w:p w14:paraId="406D9CCF" w14:textId="77777777" w:rsidR="00625357" w:rsidRPr="00362948" w:rsidRDefault="00625357" w:rsidP="00362948">
      <w:pPr>
        <w:spacing w:before="100" w:after="100" w:line="336" w:lineRule="auto"/>
        <w:jc w:val="both"/>
        <w:rPr>
          <w:rFonts w:cstheme="minorHAnsi"/>
          <w:b/>
          <w:sz w:val="24"/>
          <w:szCs w:val="24"/>
        </w:rPr>
      </w:pP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9"/>
      </w:tblGrid>
      <w:tr w:rsidR="00625357" w:rsidRPr="00362948" w14:paraId="61234986" w14:textId="77777777" w:rsidTr="00315A4F">
        <w:tc>
          <w:tcPr>
            <w:tcW w:w="8479" w:type="dxa"/>
            <w:tcBorders>
              <w:bottom w:val="single" w:sz="4" w:space="0" w:color="auto"/>
            </w:tcBorders>
            <w:vAlign w:val="center"/>
          </w:tcPr>
          <w:p w14:paraId="48257C6D" w14:textId="77777777" w:rsidR="00625357" w:rsidRPr="00362948" w:rsidRDefault="00625357" w:rsidP="005C11C2">
            <w:pPr>
              <w:spacing w:before="40" w:after="40"/>
              <w:jc w:val="both"/>
              <w:rPr>
                <w:rFonts w:cstheme="minorHAnsi"/>
                <w:sz w:val="24"/>
                <w:szCs w:val="24"/>
              </w:rPr>
            </w:pPr>
            <w:r w:rsidRPr="00362948">
              <w:rPr>
                <w:rFonts w:cstheme="minorHAnsi"/>
                <w:b/>
                <w:sz w:val="24"/>
                <w:szCs w:val="24"/>
              </w:rPr>
              <w:t>Estabelecimento</w:t>
            </w:r>
            <w:r w:rsidRPr="00362948">
              <w:rPr>
                <w:rFonts w:cstheme="minorHAnsi"/>
                <w:sz w:val="24"/>
                <w:szCs w:val="24"/>
              </w:rPr>
              <w:t>:</w:t>
            </w:r>
          </w:p>
        </w:tc>
      </w:tr>
      <w:tr w:rsidR="00625357" w:rsidRPr="00362948" w14:paraId="21A5AB42" w14:textId="77777777" w:rsidTr="00315A4F">
        <w:tc>
          <w:tcPr>
            <w:tcW w:w="8479" w:type="dxa"/>
            <w:tcBorders>
              <w:top w:val="single" w:sz="4" w:space="0" w:color="auto"/>
              <w:bottom w:val="single" w:sz="4" w:space="0" w:color="auto"/>
            </w:tcBorders>
          </w:tcPr>
          <w:p w14:paraId="21C8710C" w14:textId="77777777" w:rsidR="00625357" w:rsidRPr="00362948" w:rsidRDefault="00625357" w:rsidP="005C11C2">
            <w:pPr>
              <w:spacing w:before="40" w:after="40"/>
              <w:jc w:val="both"/>
              <w:rPr>
                <w:rFonts w:cstheme="minorHAnsi"/>
                <w:sz w:val="24"/>
                <w:szCs w:val="24"/>
              </w:rPr>
            </w:pPr>
            <w:r w:rsidRPr="00362948">
              <w:rPr>
                <w:rFonts w:cstheme="minorHAnsi"/>
                <w:b/>
                <w:sz w:val="24"/>
                <w:szCs w:val="24"/>
              </w:rPr>
              <w:t>N° Registro no SIM</w:t>
            </w:r>
            <w:r w:rsidRPr="00362948">
              <w:rPr>
                <w:rFonts w:cstheme="minorHAnsi"/>
                <w:sz w:val="24"/>
                <w:szCs w:val="24"/>
              </w:rPr>
              <w:t>:</w:t>
            </w:r>
          </w:p>
        </w:tc>
      </w:tr>
      <w:tr w:rsidR="00625357" w:rsidRPr="00362948" w14:paraId="1F200E82" w14:textId="77777777" w:rsidTr="00315A4F">
        <w:tc>
          <w:tcPr>
            <w:tcW w:w="8479" w:type="dxa"/>
            <w:tcBorders>
              <w:top w:val="single" w:sz="4" w:space="0" w:color="auto"/>
              <w:bottom w:val="single" w:sz="4" w:space="0" w:color="auto"/>
            </w:tcBorders>
          </w:tcPr>
          <w:p w14:paraId="6BA7CAE8" w14:textId="77777777" w:rsidR="00625357" w:rsidRPr="00362948" w:rsidRDefault="00625357" w:rsidP="005C11C2">
            <w:pPr>
              <w:spacing w:before="40" w:after="40"/>
              <w:jc w:val="both"/>
              <w:rPr>
                <w:rFonts w:cstheme="minorHAnsi"/>
                <w:b/>
                <w:sz w:val="24"/>
                <w:szCs w:val="24"/>
              </w:rPr>
            </w:pPr>
            <w:r w:rsidRPr="00362948">
              <w:rPr>
                <w:rFonts w:cstheme="minorHAnsi"/>
                <w:b/>
                <w:sz w:val="24"/>
                <w:szCs w:val="24"/>
              </w:rPr>
              <w:t>Espécie:</w:t>
            </w:r>
          </w:p>
        </w:tc>
      </w:tr>
      <w:tr w:rsidR="00625357" w:rsidRPr="00362948" w14:paraId="4CFED317" w14:textId="77777777" w:rsidTr="00315A4F">
        <w:tc>
          <w:tcPr>
            <w:tcW w:w="8479" w:type="dxa"/>
            <w:tcBorders>
              <w:top w:val="single" w:sz="4" w:space="0" w:color="auto"/>
              <w:bottom w:val="single" w:sz="4" w:space="0" w:color="auto"/>
            </w:tcBorders>
          </w:tcPr>
          <w:p w14:paraId="2BD95E2E" w14:textId="77777777" w:rsidR="00625357" w:rsidRPr="00362948" w:rsidRDefault="00625357" w:rsidP="005C11C2">
            <w:pPr>
              <w:spacing w:before="40" w:after="40"/>
              <w:jc w:val="both"/>
              <w:rPr>
                <w:rFonts w:cstheme="minorHAnsi"/>
                <w:b/>
                <w:sz w:val="24"/>
                <w:szCs w:val="24"/>
              </w:rPr>
            </w:pPr>
            <w:r w:rsidRPr="00362948">
              <w:rPr>
                <w:rFonts w:cstheme="minorHAnsi"/>
                <w:b/>
                <w:sz w:val="24"/>
                <w:szCs w:val="24"/>
              </w:rPr>
              <w:t>Data:</w:t>
            </w:r>
          </w:p>
        </w:tc>
      </w:tr>
    </w:tbl>
    <w:p w14:paraId="66F50506" w14:textId="77777777" w:rsidR="00625357" w:rsidRPr="00362948" w:rsidRDefault="00625357" w:rsidP="005C11C2">
      <w:pPr>
        <w:spacing w:before="40" w:after="40" w:line="240" w:lineRule="auto"/>
        <w:jc w:val="both"/>
        <w:rPr>
          <w:rFonts w:cstheme="minorHAnsi"/>
          <w:b/>
          <w:sz w:val="24"/>
          <w:szCs w:val="24"/>
        </w:rPr>
      </w:pPr>
    </w:p>
    <w:tbl>
      <w:tblPr>
        <w:tblStyle w:val="Tabelacomgrade"/>
        <w:tblW w:w="0" w:type="auto"/>
        <w:tblLook w:val="04A0" w:firstRow="1" w:lastRow="0" w:firstColumn="1" w:lastColumn="0" w:noHBand="0" w:noVBand="1"/>
      </w:tblPr>
      <w:tblGrid>
        <w:gridCol w:w="2831"/>
        <w:gridCol w:w="2831"/>
        <w:gridCol w:w="2832"/>
      </w:tblGrid>
      <w:tr w:rsidR="00625357" w:rsidRPr="00362948" w14:paraId="14F0327E" w14:textId="77777777" w:rsidTr="00315A4F">
        <w:tc>
          <w:tcPr>
            <w:tcW w:w="2831" w:type="dxa"/>
          </w:tcPr>
          <w:p w14:paraId="60CEB80E" w14:textId="77777777" w:rsidR="00625357" w:rsidRPr="00362948" w:rsidRDefault="00625357" w:rsidP="005C11C2">
            <w:pPr>
              <w:spacing w:before="40" w:after="40"/>
              <w:jc w:val="both"/>
              <w:rPr>
                <w:rFonts w:cstheme="minorHAnsi"/>
                <w:b/>
                <w:sz w:val="24"/>
                <w:szCs w:val="24"/>
              </w:rPr>
            </w:pPr>
            <w:r w:rsidRPr="00362948">
              <w:rPr>
                <w:rFonts w:cstheme="minorHAnsi"/>
                <w:b/>
                <w:sz w:val="24"/>
                <w:szCs w:val="24"/>
              </w:rPr>
              <w:t>IDENTIFICAÇÃO (GTA)</w:t>
            </w:r>
          </w:p>
        </w:tc>
        <w:tc>
          <w:tcPr>
            <w:tcW w:w="2831" w:type="dxa"/>
          </w:tcPr>
          <w:p w14:paraId="7577DB1B" w14:textId="77777777" w:rsidR="00625357" w:rsidRPr="00362948" w:rsidRDefault="00625357" w:rsidP="005C11C2">
            <w:pPr>
              <w:spacing w:before="40" w:after="40"/>
              <w:jc w:val="both"/>
              <w:rPr>
                <w:rFonts w:cstheme="minorHAnsi"/>
                <w:b/>
                <w:sz w:val="24"/>
                <w:szCs w:val="24"/>
              </w:rPr>
            </w:pPr>
            <w:r w:rsidRPr="00362948">
              <w:rPr>
                <w:rFonts w:cstheme="minorHAnsi"/>
                <w:b/>
                <w:sz w:val="24"/>
                <w:szCs w:val="24"/>
              </w:rPr>
              <w:t>JULGAMENTO</w:t>
            </w:r>
          </w:p>
        </w:tc>
        <w:tc>
          <w:tcPr>
            <w:tcW w:w="2832" w:type="dxa"/>
          </w:tcPr>
          <w:p w14:paraId="121D9BD7" w14:textId="77777777" w:rsidR="00625357" w:rsidRPr="00362948" w:rsidRDefault="00625357" w:rsidP="005C11C2">
            <w:pPr>
              <w:spacing w:before="40" w:after="40"/>
              <w:jc w:val="both"/>
              <w:rPr>
                <w:rFonts w:cstheme="minorHAnsi"/>
                <w:b/>
                <w:sz w:val="24"/>
                <w:szCs w:val="24"/>
              </w:rPr>
            </w:pPr>
            <w:r w:rsidRPr="00362948">
              <w:rPr>
                <w:rFonts w:cstheme="minorHAnsi"/>
                <w:b/>
                <w:sz w:val="24"/>
                <w:szCs w:val="24"/>
              </w:rPr>
              <w:t>DESTINO</w:t>
            </w:r>
          </w:p>
        </w:tc>
      </w:tr>
      <w:tr w:rsidR="00625357" w:rsidRPr="00362948" w14:paraId="294B397E" w14:textId="77777777" w:rsidTr="00315A4F">
        <w:tc>
          <w:tcPr>
            <w:tcW w:w="2831" w:type="dxa"/>
          </w:tcPr>
          <w:p w14:paraId="5DCDC5C4" w14:textId="77777777" w:rsidR="00625357" w:rsidRPr="00362948" w:rsidRDefault="00625357" w:rsidP="005C11C2">
            <w:pPr>
              <w:spacing w:before="40" w:after="40"/>
              <w:jc w:val="both"/>
              <w:rPr>
                <w:rFonts w:cstheme="minorHAnsi"/>
                <w:b/>
                <w:sz w:val="24"/>
                <w:szCs w:val="24"/>
              </w:rPr>
            </w:pPr>
          </w:p>
        </w:tc>
        <w:tc>
          <w:tcPr>
            <w:tcW w:w="2831" w:type="dxa"/>
          </w:tcPr>
          <w:p w14:paraId="3A28E0AC" w14:textId="77777777" w:rsidR="00625357" w:rsidRPr="00362948" w:rsidRDefault="00625357" w:rsidP="005C11C2">
            <w:pPr>
              <w:spacing w:before="40" w:after="40"/>
              <w:jc w:val="both"/>
              <w:rPr>
                <w:rFonts w:cstheme="minorHAnsi"/>
                <w:b/>
                <w:sz w:val="24"/>
                <w:szCs w:val="24"/>
              </w:rPr>
            </w:pPr>
          </w:p>
        </w:tc>
        <w:tc>
          <w:tcPr>
            <w:tcW w:w="2832" w:type="dxa"/>
          </w:tcPr>
          <w:p w14:paraId="4D3FF29C" w14:textId="77777777" w:rsidR="00625357" w:rsidRPr="00362948" w:rsidRDefault="00625357" w:rsidP="005C11C2">
            <w:pPr>
              <w:spacing w:before="40" w:after="40"/>
              <w:jc w:val="both"/>
              <w:rPr>
                <w:rFonts w:cstheme="minorHAnsi"/>
                <w:b/>
                <w:sz w:val="24"/>
                <w:szCs w:val="24"/>
              </w:rPr>
            </w:pPr>
          </w:p>
        </w:tc>
      </w:tr>
      <w:tr w:rsidR="00625357" w:rsidRPr="00362948" w14:paraId="6C2961F7" w14:textId="77777777" w:rsidTr="00315A4F">
        <w:tc>
          <w:tcPr>
            <w:tcW w:w="2831" w:type="dxa"/>
          </w:tcPr>
          <w:p w14:paraId="45E9630D" w14:textId="77777777" w:rsidR="00625357" w:rsidRPr="00362948" w:rsidRDefault="00625357" w:rsidP="005C11C2">
            <w:pPr>
              <w:spacing w:before="40" w:after="40"/>
              <w:jc w:val="both"/>
              <w:rPr>
                <w:rFonts w:cstheme="minorHAnsi"/>
                <w:b/>
                <w:sz w:val="24"/>
                <w:szCs w:val="24"/>
              </w:rPr>
            </w:pPr>
          </w:p>
        </w:tc>
        <w:tc>
          <w:tcPr>
            <w:tcW w:w="2831" w:type="dxa"/>
          </w:tcPr>
          <w:p w14:paraId="2589C01E" w14:textId="77777777" w:rsidR="00625357" w:rsidRPr="00362948" w:rsidRDefault="00625357" w:rsidP="005C11C2">
            <w:pPr>
              <w:spacing w:before="40" w:after="40"/>
              <w:jc w:val="both"/>
              <w:rPr>
                <w:rFonts w:cstheme="minorHAnsi"/>
                <w:b/>
                <w:sz w:val="24"/>
                <w:szCs w:val="24"/>
              </w:rPr>
            </w:pPr>
          </w:p>
        </w:tc>
        <w:tc>
          <w:tcPr>
            <w:tcW w:w="2832" w:type="dxa"/>
          </w:tcPr>
          <w:p w14:paraId="309C02EF" w14:textId="77777777" w:rsidR="00625357" w:rsidRPr="00362948" w:rsidRDefault="00625357" w:rsidP="005C11C2">
            <w:pPr>
              <w:spacing w:before="40" w:after="40"/>
              <w:jc w:val="both"/>
              <w:rPr>
                <w:rFonts w:cstheme="minorHAnsi"/>
                <w:b/>
                <w:sz w:val="24"/>
                <w:szCs w:val="24"/>
              </w:rPr>
            </w:pPr>
          </w:p>
        </w:tc>
      </w:tr>
      <w:tr w:rsidR="00625357" w:rsidRPr="00362948" w14:paraId="5DCE6DFC" w14:textId="77777777" w:rsidTr="00315A4F">
        <w:tc>
          <w:tcPr>
            <w:tcW w:w="2831" w:type="dxa"/>
          </w:tcPr>
          <w:p w14:paraId="0AA02417" w14:textId="77777777" w:rsidR="00625357" w:rsidRPr="00362948" w:rsidRDefault="00625357" w:rsidP="005C11C2">
            <w:pPr>
              <w:spacing w:before="40" w:after="40"/>
              <w:jc w:val="both"/>
              <w:rPr>
                <w:rFonts w:cstheme="minorHAnsi"/>
                <w:b/>
                <w:sz w:val="24"/>
                <w:szCs w:val="24"/>
              </w:rPr>
            </w:pPr>
          </w:p>
        </w:tc>
        <w:tc>
          <w:tcPr>
            <w:tcW w:w="2831" w:type="dxa"/>
          </w:tcPr>
          <w:p w14:paraId="3C953470" w14:textId="77777777" w:rsidR="00625357" w:rsidRPr="00362948" w:rsidRDefault="00625357" w:rsidP="005C11C2">
            <w:pPr>
              <w:spacing w:before="40" w:after="40"/>
              <w:jc w:val="both"/>
              <w:rPr>
                <w:rFonts w:cstheme="minorHAnsi"/>
                <w:b/>
                <w:sz w:val="24"/>
                <w:szCs w:val="24"/>
              </w:rPr>
            </w:pPr>
          </w:p>
        </w:tc>
        <w:tc>
          <w:tcPr>
            <w:tcW w:w="2832" w:type="dxa"/>
          </w:tcPr>
          <w:p w14:paraId="43097B5D" w14:textId="77777777" w:rsidR="00625357" w:rsidRPr="00362948" w:rsidRDefault="00625357" w:rsidP="005C11C2">
            <w:pPr>
              <w:spacing w:before="40" w:after="40"/>
              <w:jc w:val="both"/>
              <w:rPr>
                <w:rFonts w:cstheme="minorHAnsi"/>
                <w:b/>
                <w:sz w:val="24"/>
                <w:szCs w:val="24"/>
              </w:rPr>
            </w:pPr>
          </w:p>
        </w:tc>
      </w:tr>
      <w:tr w:rsidR="00625357" w:rsidRPr="00362948" w14:paraId="7F35B2EC" w14:textId="77777777" w:rsidTr="00315A4F">
        <w:tc>
          <w:tcPr>
            <w:tcW w:w="2831" w:type="dxa"/>
          </w:tcPr>
          <w:p w14:paraId="535E3629" w14:textId="77777777" w:rsidR="00625357" w:rsidRPr="00362948" w:rsidRDefault="00625357" w:rsidP="005C11C2">
            <w:pPr>
              <w:spacing w:before="40" w:after="40"/>
              <w:jc w:val="both"/>
              <w:rPr>
                <w:rFonts w:cstheme="minorHAnsi"/>
                <w:b/>
                <w:sz w:val="24"/>
                <w:szCs w:val="24"/>
              </w:rPr>
            </w:pPr>
          </w:p>
        </w:tc>
        <w:tc>
          <w:tcPr>
            <w:tcW w:w="2831" w:type="dxa"/>
          </w:tcPr>
          <w:p w14:paraId="6050A606" w14:textId="77777777" w:rsidR="00625357" w:rsidRPr="00362948" w:rsidRDefault="00625357" w:rsidP="005C11C2">
            <w:pPr>
              <w:spacing w:before="40" w:after="40"/>
              <w:jc w:val="both"/>
              <w:rPr>
                <w:rFonts w:cstheme="minorHAnsi"/>
                <w:b/>
                <w:sz w:val="24"/>
                <w:szCs w:val="24"/>
              </w:rPr>
            </w:pPr>
          </w:p>
        </w:tc>
        <w:tc>
          <w:tcPr>
            <w:tcW w:w="2832" w:type="dxa"/>
          </w:tcPr>
          <w:p w14:paraId="10FE19EF" w14:textId="77777777" w:rsidR="00625357" w:rsidRPr="00362948" w:rsidRDefault="00625357" w:rsidP="005C11C2">
            <w:pPr>
              <w:spacing w:before="40" w:after="40"/>
              <w:jc w:val="both"/>
              <w:rPr>
                <w:rFonts w:cstheme="minorHAnsi"/>
                <w:b/>
                <w:sz w:val="24"/>
                <w:szCs w:val="24"/>
              </w:rPr>
            </w:pPr>
          </w:p>
        </w:tc>
      </w:tr>
      <w:tr w:rsidR="00625357" w:rsidRPr="00362948" w14:paraId="6EC429E8" w14:textId="77777777" w:rsidTr="00315A4F">
        <w:tc>
          <w:tcPr>
            <w:tcW w:w="2831" w:type="dxa"/>
          </w:tcPr>
          <w:p w14:paraId="4A1E046A" w14:textId="77777777" w:rsidR="00625357" w:rsidRPr="00362948" w:rsidRDefault="00625357" w:rsidP="005C11C2">
            <w:pPr>
              <w:spacing w:before="40" w:after="40"/>
              <w:jc w:val="both"/>
              <w:rPr>
                <w:rFonts w:cstheme="minorHAnsi"/>
                <w:b/>
                <w:sz w:val="24"/>
                <w:szCs w:val="24"/>
              </w:rPr>
            </w:pPr>
          </w:p>
        </w:tc>
        <w:tc>
          <w:tcPr>
            <w:tcW w:w="2831" w:type="dxa"/>
          </w:tcPr>
          <w:p w14:paraId="7C9C39EF" w14:textId="77777777" w:rsidR="00625357" w:rsidRPr="00362948" w:rsidRDefault="00625357" w:rsidP="005C11C2">
            <w:pPr>
              <w:spacing w:before="40" w:after="40"/>
              <w:jc w:val="both"/>
              <w:rPr>
                <w:rFonts w:cstheme="minorHAnsi"/>
                <w:b/>
                <w:sz w:val="24"/>
                <w:szCs w:val="24"/>
              </w:rPr>
            </w:pPr>
          </w:p>
        </w:tc>
        <w:tc>
          <w:tcPr>
            <w:tcW w:w="2832" w:type="dxa"/>
          </w:tcPr>
          <w:p w14:paraId="10678774" w14:textId="77777777" w:rsidR="00625357" w:rsidRPr="00362948" w:rsidRDefault="00625357" w:rsidP="005C11C2">
            <w:pPr>
              <w:spacing w:before="40" w:after="40"/>
              <w:jc w:val="both"/>
              <w:rPr>
                <w:rFonts w:cstheme="minorHAnsi"/>
                <w:b/>
                <w:sz w:val="24"/>
                <w:szCs w:val="24"/>
              </w:rPr>
            </w:pPr>
          </w:p>
        </w:tc>
      </w:tr>
      <w:tr w:rsidR="00625357" w:rsidRPr="00362948" w14:paraId="3CCA872C" w14:textId="77777777" w:rsidTr="00315A4F">
        <w:tc>
          <w:tcPr>
            <w:tcW w:w="2831" w:type="dxa"/>
          </w:tcPr>
          <w:p w14:paraId="76888F08" w14:textId="77777777" w:rsidR="00625357" w:rsidRPr="00362948" w:rsidRDefault="00625357" w:rsidP="005C11C2">
            <w:pPr>
              <w:spacing w:before="40" w:after="40"/>
              <w:jc w:val="both"/>
              <w:rPr>
                <w:rFonts w:cstheme="minorHAnsi"/>
                <w:b/>
                <w:sz w:val="24"/>
                <w:szCs w:val="24"/>
              </w:rPr>
            </w:pPr>
          </w:p>
        </w:tc>
        <w:tc>
          <w:tcPr>
            <w:tcW w:w="2831" w:type="dxa"/>
          </w:tcPr>
          <w:p w14:paraId="6FE41985" w14:textId="77777777" w:rsidR="00625357" w:rsidRPr="00362948" w:rsidRDefault="00625357" w:rsidP="005C11C2">
            <w:pPr>
              <w:spacing w:before="40" w:after="40"/>
              <w:jc w:val="both"/>
              <w:rPr>
                <w:rFonts w:cstheme="minorHAnsi"/>
                <w:b/>
                <w:sz w:val="24"/>
                <w:szCs w:val="24"/>
              </w:rPr>
            </w:pPr>
          </w:p>
        </w:tc>
        <w:tc>
          <w:tcPr>
            <w:tcW w:w="2832" w:type="dxa"/>
          </w:tcPr>
          <w:p w14:paraId="1CB3E7A6" w14:textId="77777777" w:rsidR="00625357" w:rsidRPr="00362948" w:rsidRDefault="00625357" w:rsidP="005C11C2">
            <w:pPr>
              <w:spacing w:before="40" w:after="40"/>
              <w:jc w:val="both"/>
              <w:rPr>
                <w:rFonts w:cstheme="minorHAnsi"/>
                <w:b/>
                <w:sz w:val="24"/>
                <w:szCs w:val="24"/>
              </w:rPr>
            </w:pPr>
          </w:p>
        </w:tc>
      </w:tr>
      <w:tr w:rsidR="00625357" w:rsidRPr="00362948" w14:paraId="1E06814F" w14:textId="77777777" w:rsidTr="00315A4F">
        <w:tc>
          <w:tcPr>
            <w:tcW w:w="2831" w:type="dxa"/>
          </w:tcPr>
          <w:p w14:paraId="40B081D8" w14:textId="77777777" w:rsidR="00625357" w:rsidRPr="00362948" w:rsidRDefault="00625357" w:rsidP="005C11C2">
            <w:pPr>
              <w:spacing w:before="40" w:after="40"/>
              <w:jc w:val="both"/>
              <w:rPr>
                <w:rFonts w:cstheme="minorHAnsi"/>
                <w:b/>
                <w:sz w:val="24"/>
                <w:szCs w:val="24"/>
              </w:rPr>
            </w:pPr>
          </w:p>
        </w:tc>
        <w:tc>
          <w:tcPr>
            <w:tcW w:w="2831" w:type="dxa"/>
          </w:tcPr>
          <w:p w14:paraId="4E7213A9" w14:textId="77777777" w:rsidR="00625357" w:rsidRPr="00362948" w:rsidRDefault="00625357" w:rsidP="005C11C2">
            <w:pPr>
              <w:spacing w:before="40" w:after="40"/>
              <w:jc w:val="both"/>
              <w:rPr>
                <w:rFonts w:cstheme="minorHAnsi"/>
                <w:b/>
                <w:sz w:val="24"/>
                <w:szCs w:val="24"/>
              </w:rPr>
            </w:pPr>
          </w:p>
        </w:tc>
        <w:tc>
          <w:tcPr>
            <w:tcW w:w="2832" w:type="dxa"/>
          </w:tcPr>
          <w:p w14:paraId="09690C38" w14:textId="77777777" w:rsidR="00625357" w:rsidRPr="00362948" w:rsidRDefault="00625357" w:rsidP="005C11C2">
            <w:pPr>
              <w:spacing w:before="40" w:after="40"/>
              <w:jc w:val="both"/>
              <w:rPr>
                <w:rFonts w:cstheme="minorHAnsi"/>
                <w:b/>
                <w:sz w:val="24"/>
                <w:szCs w:val="24"/>
              </w:rPr>
            </w:pPr>
          </w:p>
        </w:tc>
      </w:tr>
      <w:tr w:rsidR="00625357" w:rsidRPr="00362948" w14:paraId="788CA96E" w14:textId="77777777" w:rsidTr="00315A4F">
        <w:tc>
          <w:tcPr>
            <w:tcW w:w="2831" w:type="dxa"/>
          </w:tcPr>
          <w:p w14:paraId="7A9B79AE" w14:textId="77777777" w:rsidR="00625357" w:rsidRPr="00362948" w:rsidRDefault="00625357" w:rsidP="005C11C2">
            <w:pPr>
              <w:spacing w:before="40" w:after="40"/>
              <w:jc w:val="both"/>
              <w:rPr>
                <w:rFonts w:cstheme="minorHAnsi"/>
                <w:b/>
                <w:sz w:val="24"/>
                <w:szCs w:val="24"/>
              </w:rPr>
            </w:pPr>
          </w:p>
        </w:tc>
        <w:tc>
          <w:tcPr>
            <w:tcW w:w="2831" w:type="dxa"/>
          </w:tcPr>
          <w:p w14:paraId="3997FB14" w14:textId="77777777" w:rsidR="00625357" w:rsidRPr="00362948" w:rsidRDefault="00625357" w:rsidP="005C11C2">
            <w:pPr>
              <w:spacing w:before="40" w:after="40"/>
              <w:jc w:val="both"/>
              <w:rPr>
                <w:rFonts w:cstheme="minorHAnsi"/>
                <w:b/>
                <w:sz w:val="24"/>
                <w:szCs w:val="24"/>
              </w:rPr>
            </w:pPr>
          </w:p>
        </w:tc>
        <w:tc>
          <w:tcPr>
            <w:tcW w:w="2832" w:type="dxa"/>
          </w:tcPr>
          <w:p w14:paraId="1687F347" w14:textId="77777777" w:rsidR="00625357" w:rsidRPr="00362948" w:rsidRDefault="00625357" w:rsidP="005C11C2">
            <w:pPr>
              <w:spacing w:before="40" w:after="40"/>
              <w:jc w:val="both"/>
              <w:rPr>
                <w:rFonts w:cstheme="minorHAnsi"/>
                <w:b/>
                <w:sz w:val="24"/>
                <w:szCs w:val="24"/>
              </w:rPr>
            </w:pPr>
          </w:p>
        </w:tc>
      </w:tr>
      <w:tr w:rsidR="00625357" w:rsidRPr="00362948" w14:paraId="4BD30BE7" w14:textId="77777777" w:rsidTr="00315A4F">
        <w:tc>
          <w:tcPr>
            <w:tcW w:w="2831" w:type="dxa"/>
          </w:tcPr>
          <w:p w14:paraId="474CDB78" w14:textId="77777777" w:rsidR="00625357" w:rsidRPr="00362948" w:rsidRDefault="00625357" w:rsidP="005C11C2">
            <w:pPr>
              <w:spacing w:before="40" w:after="40"/>
              <w:jc w:val="both"/>
              <w:rPr>
                <w:rFonts w:cstheme="minorHAnsi"/>
                <w:b/>
                <w:sz w:val="24"/>
                <w:szCs w:val="24"/>
              </w:rPr>
            </w:pPr>
          </w:p>
        </w:tc>
        <w:tc>
          <w:tcPr>
            <w:tcW w:w="2831" w:type="dxa"/>
          </w:tcPr>
          <w:p w14:paraId="6A8C63D5" w14:textId="77777777" w:rsidR="00625357" w:rsidRPr="00362948" w:rsidRDefault="00625357" w:rsidP="005C11C2">
            <w:pPr>
              <w:spacing w:before="40" w:after="40"/>
              <w:jc w:val="both"/>
              <w:rPr>
                <w:rFonts w:cstheme="minorHAnsi"/>
                <w:b/>
                <w:sz w:val="24"/>
                <w:szCs w:val="24"/>
              </w:rPr>
            </w:pPr>
          </w:p>
        </w:tc>
        <w:tc>
          <w:tcPr>
            <w:tcW w:w="2832" w:type="dxa"/>
          </w:tcPr>
          <w:p w14:paraId="26DEC908" w14:textId="77777777" w:rsidR="00625357" w:rsidRPr="00362948" w:rsidRDefault="00625357" w:rsidP="005C11C2">
            <w:pPr>
              <w:spacing w:before="40" w:after="40"/>
              <w:jc w:val="both"/>
              <w:rPr>
                <w:rFonts w:cstheme="minorHAnsi"/>
                <w:b/>
                <w:sz w:val="24"/>
                <w:szCs w:val="24"/>
              </w:rPr>
            </w:pPr>
          </w:p>
        </w:tc>
      </w:tr>
      <w:tr w:rsidR="00625357" w:rsidRPr="00362948" w14:paraId="6E2AE5B8" w14:textId="77777777" w:rsidTr="00315A4F">
        <w:tc>
          <w:tcPr>
            <w:tcW w:w="2831" w:type="dxa"/>
          </w:tcPr>
          <w:p w14:paraId="7A7C6825" w14:textId="77777777" w:rsidR="00625357" w:rsidRPr="00362948" w:rsidRDefault="00625357" w:rsidP="005C11C2">
            <w:pPr>
              <w:spacing w:before="40" w:after="40"/>
              <w:jc w:val="both"/>
              <w:rPr>
                <w:rFonts w:cstheme="minorHAnsi"/>
                <w:b/>
                <w:sz w:val="24"/>
                <w:szCs w:val="24"/>
              </w:rPr>
            </w:pPr>
          </w:p>
        </w:tc>
        <w:tc>
          <w:tcPr>
            <w:tcW w:w="2831" w:type="dxa"/>
          </w:tcPr>
          <w:p w14:paraId="11B43B5F" w14:textId="77777777" w:rsidR="00625357" w:rsidRPr="00362948" w:rsidRDefault="00625357" w:rsidP="005C11C2">
            <w:pPr>
              <w:spacing w:before="40" w:after="40"/>
              <w:jc w:val="both"/>
              <w:rPr>
                <w:rFonts w:cstheme="minorHAnsi"/>
                <w:b/>
                <w:sz w:val="24"/>
                <w:szCs w:val="24"/>
              </w:rPr>
            </w:pPr>
          </w:p>
        </w:tc>
        <w:tc>
          <w:tcPr>
            <w:tcW w:w="2832" w:type="dxa"/>
          </w:tcPr>
          <w:p w14:paraId="4A565C97" w14:textId="77777777" w:rsidR="00625357" w:rsidRPr="00362948" w:rsidRDefault="00625357" w:rsidP="005C11C2">
            <w:pPr>
              <w:spacing w:before="40" w:after="40"/>
              <w:jc w:val="both"/>
              <w:rPr>
                <w:rFonts w:cstheme="minorHAnsi"/>
                <w:b/>
                <w:sz w:val="24"/>
                <w:szCs w:val="24"/>
              </w:rPr>
            </w:pPr>
          </w:p>
        </w:tc>
      </w:tr>
      <w:tr w:rsidR="00625357" w:rsidRPr="00362948" w14:paraId="4B8A9DFC" w14:textId="77777777" w:rsidTr="00315A4F">
        <w:tc>
          <w:tcPr>
            <w:tcW w:w="2831" w:type="dxa"/>
          </w:tcPr>
          <w:p w14:paraId="7EBBAE03" w14:textId="77777777" w:rsidR="00625357" w:rsidRPr="00362948" w:rsidRDefault="00625357" w:rsidP="005C11C2">
            <w:pPr>
              <w:spacing w:before="40" w:after="40"/>
              <w:jc w:val="both"/>
              <w:rPr>
                <w:rFonts w:cstheme="minorHAnsi"/>
                <w:b/>
                <w:sz w:val="24"/>
                <w:szCs w:val="24"/>
              </w:rPr>
            </w:pPr>
          </w:p>
        </w:tc>
        <w:tc>
          <w:tcPr>
            <w:tcW w:w="2831" w:type="dxa"/>
          </w:tcPr>
          <w:p w14:paraId="010FB822" w14:textId="77777777" w:rsidR="00625357" w:rsidRPr="00362948" w:rsidRDefault="00625357" w:rsidP="005C11C2">
            <w:pPr>
              <w:spacing w:before="40" w:after="40"/>
              <w:jc w:val="both"/>
              <w:rPr>
                <w:rFonts w:cstheme="minorHAnsi"/>
                <w:b/>
                <w:sz w:val="24"/>
                <w:szCs w:val="24"/>
              </w:rPr>
            </w:pPr>
          </w:p>
        </w:tc>
        <w:tc>
          <w:tcPr>
            <w:tcW w:w="2832" w:type="dxa"/>
          </w:tcPr>
          <w:p w14:paraId="53179A63" w14:textId="77777777" w:rsidR="00625357" w:rsidRPr="00362948" w:rsidRDefault="00625357" w:rsidP="005C11C2">
            <w:pPr>
              <w:spacing w:before="40" w:after="40"/>
              <w:jc w:val="both"/>
              <w:rPr>
                <w:rFonts w:cstheme="minorHAnsi"/>
                <w:b/>
                <w:sz w:val="24"/>
                <w:szCs w:val="24"/>
              </w:rPr>
            </w:pPr>
          </w:p>
        </w:tc>
      </w:tr>
      <w:tr w:rsidR="00625357" w:rsidRPr="00362948" w14:paraId="2AED5115" w14:textId="77777777" w:rsidTr="00315A4F">
        <w:tc>
          <w:tcPr>
            <w:tcW w:w="2831" w:type="dxa"/>
          </w:tcPr>
          <w:p w14:paraId="1FDB9F92" w14:textId="77777777" w:rsidR="00625357" w:rsidRPr="00362948" w:rsidRDefault="00625357" w:rsidP="005C11C2">
            <w:pPr>
              <w:spacing w:before="40" w:after="40"/>
              <w:jc w:val="both"/>
              <w:rPr>
                <w:rFonts w:cstheme="minorHAnsi"/>
                <w:b/>
                <w:sz w:val="24"/>
                <w:szCs w:val="24"/>
              </w:rPr>
            </w:pPr>
          </w:p>
        </w:tc>
        <w:tc>
          <w:tcPr>
            <w:tcW w:w="2831" w:type="dxa"/>
          </w:tcPr>
          <w:p w14:paraId="47856168" w14:textId="77777777" w:rsidR="00625357" w:rsidRPr="00362948" w:rsidRDefault="00625357" w:rsidP="005C11C2">
            <w:pPr>
              <w:spacing w:before="40" w:after="40"/>
              <w:jc w:val="both"/>
              <w:rPr>
                <w:rFonts w:cstheme="minorHAnsi"/>
                <w:b/>
                <w:sz w:val="24"/>
                <w:szCs w:val="24"/>
              </w:rPr>
            </w:pPr>
          </w:p>
        </w:tc>
        <w:tc>
          <w:tcPr>
            <w:tcW w:w="2832" w:type="dxa"/>
          </w:tcPr>
          <w:p w14:paraId="62F6A38D" w14:textId="77777777" w:rsidR="00625357" w:rsidRPr="00362948" w:rsidRDefault="00625357" w:rsidP="005C11C2">
            <w:pPr>
              <w:spacing w:before="40" w:after="40"/>
              <w:jc w:val="both"/>
              <w:rPr>
                <w:rFonts w:cstheme="minorHAnsi"/>
                <w:b/>
                <w:sz w:val="24"/>
                <w:szCs w:val="24"/>
              </w:rPr>
            </w:pPr>
          </w:p>
        </w:tc>
      </w:tr>
      <w:tr w:rsidR="00625357" w:rsidRPr="00362948" w14:paraId="1D3DC866" w14:textId="77777777" w:rsidTr="00315A4F">
        <w:tc>
          <w:tcPr>
            <w:tcW w:w="2831" w:type="dxa"/>
          </w:tcPr>
          <w:p w14:paraId="6D4C6BF1" w14:textId="77777777" w:rsidR="00625357" w:rsidRPr="00362948" w:rsidRDefault="00625357" w:rsidP="005C11C2">
            <w:pPr>
              <w:spacing w:before="40" w:after="40"/>
              <w:jc w:val="both"/>
              <w:rPr>
                <w:rFonts w:cstheme="minorHAnsi"/>
                <w:b/>
                <w:sz w:val="24"/>
                <w:szCs w:val="24"/>
              </w:rPr>
            </w:pPr>
          </w:p>
        </w:tc>
        <w:tc>
          <w:tcPr>
            <w:tcW w:w="2831" w:type="dxa"/>
          </w:tcPr>
          <w:p w14:paraId="27D5EA2C" w14:textId="77777777" w:rsidR="00625357" w:rsidRPr="00362948" w:rsidRDefault="00625357" w:rsidP="005C11C2">
            <w:pPr>
              <w:spacing w:before="40" w:after="40"/>
              <w:jc w:val="both"/>
              <w:rPr>
                <w:rFonts w:cstheme="minorHAnsi"/>
                <w:b/>
                <w:sz w:val="24"/>
                <w:szCs w:val="24"/>
              </w:rPr>
            </w:pPr>
          </w:p>
        </w:tc>
        <w:tc>
          <w:tcPr>
            <w:tcW w:w="2832" w:type="dxa"/>
          </w:tcPr>
          <w:p w14:paraId="548569EF" w14:textId="77777777" w:rsidR="00625357" w:rsidRPr="00362948" w:rsidRDefault="00625357" w:rsidP="005C11C2">
            <w:pPr>
              <w:spacing w:before="40" w:after="40"/>
              <w:jc w:val="both"/>
              <w:rPr>
                <w:rFonts w:cstheme="minorHAnsi"/>
                <w:b/>
                <w:sz w:val="24"/>
                <w:szCs w:val="24"/>
              </w:rPr>
            </w:pPr>
          </w:p>
        </w:tc>
      </w:tr>
      <w:tr w:rsidR="00625357" w:rsidRPr="00362948" w14:paraId="15A6A3B2" w14:textId="77777777" w:rsidTr="00315A4F">
        <w:tc>
          <w:tcPr>
            <w:tcW w:w="2831" w:type="dxa"/>
          </w:tcPr>
          <w:p w14:paraId="663DAAF9" w14:textId="77777777" w:rsidR="00625357" w:rsidRPr="00362948" w:rsidRDefault="00625357" w:rsidP="005C11C2">
            <w:pPr>
              <w:spacing w:before="40" w:after="40"/>
              <w:jc w:val="both"/>
              <w:rPr>
                <w:rFonts w:cstheme="minorHAnsi"/>
                <w:b/>
                <w:sz w:val="24"/>
                <w:szCs w:val="24"/>
              </w:rPr>
            </w:pPr>
          </w:p>
        </w:tc>
        <w:tc>
          <w:tcPr>
            <w:tcW w:w="2831" w:type="dxa"/>
          </w:tcPr>
          <w:p w14:paraId="66D4FBF4" w14:textId="77777777" w:rsidR="00625357" w:rsidRPr="00362948" w:rsidRDefault="00625357" w:rsidP="005C11C2">
            <w:pPr>
              <w:spacing w:before="40" w:after="40"/>
              <w:jc w:val="both"/>
              <w:rPr>
                <w:rFonts w:cstheme="minorHAnsi"/>
                <w:b/>
                <w:sz w:val="24"/>
                <w:szCs w:val="24"/>
              </w:rPr>
            </w:pPr>
          </w:p>
        </w:tc>
        <w:tc>
          <w:tcPr>
            <w:tcW w:w="2832" w:type="dxa"/>
          </w:tcPr>
          <w:p w14:paraId="13D2B641" w14:textId="77777777" w:rsidR="00625357" w:rsidRPr="00362948" w:rsidRDefault="00625357" w:rsidP="005C11C2">
            <w:pPr>
              <w:spacing w:before="40" w:after="40"/>
              <w:jc w:val="both"/>
              <w:rPr>
                <w:rFonts w:cstheme="minorHAnsi"/>
                <w:b/>
                <w:sz w:val="24"/>
                <w:szCs w:val="24"/>
              </w:rPr>
            </w:pPr>
          </w:p>
        </w:tc>
      </w:tr>
      <w:tr w:rsidR="00625357" w:rsidRPr="00362948" w14:paraId="0608BC07" w14:textId="77777777" w:rsidTr="00315A4F">
        <w:tc>
          <w:tcPr>
            <w:tcW w:w="2831" w:type="dxa"/>
          </w:tcPr>
          <w:p w14:paraId="34E2B377" w14:textId="77777777" w:rsidR="00625357" w:rsidRPr="00362948" w:rsidRDefault="00625357" w:rsidP="005C11C2">
            <w:pPr>
              <w:spacing w:before="40" w:after="40"/>
              <w:jc w:val="both"/>
              <w:rPr>
                <w:rFonts w:cstheme="minorHAnsi"/>
                <w:b/>
                <w:sz w:val="24"/>
                <w:szCs w:val="24"/>
              </w:rPr>
            </w:pPr>
          </w:p>
        </w:tc>
        <w:tc>
          <w:tcPr>
            <w:tcW w:w="2831" w:type="dxa"/>
          </w:tcPr>
          <w:p w14:paraId="780BA0DD" w14:textId="77777777" w:rsidR="00625357" w:rsidRPr="00362948" w:rsidRDefault="00625357" w:rsidP="005C11C2">
            <w:pPr>
              <w:spacing w:before="40" w:after="40"/>
              <w:jc w:val="both"/>
              <w:rPr>
                <w:rFonts w:cstheme="minorHAnsi"/>
                <w:b/>
                <w:sz w:val="24"/>
                <w:szCs w:val="24"/>
              </w:rPr>
            </w:pPr>
          </w:p>
        </w:tc>
        <w:tc>
          <w:tcPr>
            <w:tcW w:w="2832" w:type="dxa"/>
          </w:tcPr>
          <w:p w14:paraId="712726CF" w14:textId="77777777" w:rsidR="00625357" w:rsidRPr="00362948" w:rsidRDefault="00625357" w:rsidP="005C11C2">
            <w:pPr>
              <w:spacing w:before="40" w:after="40"/>
              <w:jc w:val="both"/>
              <w:rPr>
                <w:rFonts w:cstheme="minorHAnsi"/>
                <w:b/>
                <w:sz w:val="24"/>
                <w:szCs w:val="24"/>
              </w:rPr>
            </w:pPr>
          </w:p>
        </w:tc>
      </w:tr>
    </w:tbl>
    <w:p w14:paraId="18221084" w14:textId="77777777" w:rsidR="00625357" w:rsidRPr="00362948" w:rsidRDefault="00625357" w:rsidP="005C11C2">
      <w:pPr>
        <w:spacing w:before="40" w:after="40" w:line="240" w:lineRule="auto"/>
        <w:jc w:val="both"/>
        <w:rPr>
          <w:rFonts w:cstheme="minorHAnsi"/>
          <w:b/>
          <w:sz w:val="24"/>
          <w:szCs w:val="24"/>
        </w:rPr>
      </w:pPr>
    </w:p>
    <w:p w14:paraId="6DE065BA" w14:textId="77777777" w:rsidR="00625357" w:rsidRPr="00362948" w:rsidRDefault="00625357" w:rsidP="005C11C2">
      <w:pPr>
        <w:spacing w:before="40" w:after="40" w:line="240" w:lineRule="auto"/>
        <w:jc w:val="center"/>
        <w:rPr>
          <w:rFonts w:cstheme="minorHAnsi"/>
          <w:b/>
          <w:sz w:val="24"/>
          <w:szCs w:val="24"/>
        </w:rPr>
      </w:pPr>
    </w:p>
    <w:p w14:paraId="54AB7F3D" w14:textId="77777777" w:rsidR="00625357" w:rsidRPr="00362948" w:rsidRDefault="00625357" w:rsidP="005C11C2">
      <w:pPr>
        <w:spacing w:before="40" w:after="40" w:line="240" w:lineRule="auto"/>
        <w:jc w:val="center"/>
        <w:rPr>
          <w:rFonts w:cstheme="minorHAnsi"/>
          <w:b/>
          <w:sz w:val="24"/>
          <w:szCs w:val="24"/>
        </w:rPr>
      </w:pPr>
      <w:r w:rsidRPr="00362948">
        <w:rPr>
          <w:rFonts w:cstheme="minorHAnsi"/>
          <w:b/>
          <w:sz w:val="24"/>
          <w:szCs w:val="24"/>
        </w:rPr>
        <w:t>Assinatura e carimbo do Fiscal SIM/POA</w:t>
      </w:r>
    </w:p>
    <w:p w14:paraId="523D2BF0" w14:textId="77777777" w:rsidR="00625357" w:rsidRPr="00362948" w:rsidRDefault="00625357" w:rsidP="00362948">
      <w:pPr>
        <w:spacing w:before="100" w:after="100" w:line="336" w:lineRule="auto"/>
        <w:jc w:val="both"/>
        <w:rPr>
          <w:rFonts w:cstheme="minorHAnsi"/>
          <w:b/>
          <w:sz w:val="24"/>
          <w:szCs w:val="24"/>
        </w:rPr>
      </w:pPr>
    </w:p>
    <w:p w14:paraId="0FCB7BCB" w14:textId="77777777" w:rsidR="00625357" w:rsidRPr="00362948" w:rsidRDefault="00625357" w:rsidP="00362948">
      <w:pPr>
        <w:spacing w:before="100" w:after="100" w:line="336" w:lineRule="auto"/>
        <w:rPr>
          <w:rFonts w:cstheme="minorHAnsi"/>
          <w:b/>
          <w:sz w:val="24"/>
          <w:szCs w:val="24"/>
        </w:rPr>
      </w:pPr>
      <w:r w:rsidRPr="00362948">
        <w:rPr>
          <w:rFonts w:cstheme="minorHAnsi"/>
          <w:b/>
          <w:sz w:val="24"/>
          <w:szCs w:val="24"/>
        </w:rPr>
        <w:br w:type="page"/>
      </w:r>
    </w:p>
    <w:p w14:paraId="0C58D9EA"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lastRenderedPageBreak/>
        <w:t>MODELO 1.6.6 – DADOS NOSOGRÁFICOS</w:t>
      </w:r>
    </w:p>
    <w:p w14:paraId="47AC9E34" w14:textId="77777777" w:rsidR="00625357" w:rsidRPr="00362948" w:rsidRDefault="00625357" w:rsidP="00362948">
      <w:pPr>
        <w:spacing w:before="100" w:after="100" w:line="336" w:lineRule="auto"/>
        <w:jc w:val="both"/>
        <w:rPr>
          <w:rFonts w:cstheme="minorHAnsi"/>
          <w:b/>
          <w:sz w:val="24"/>
          <w:szCs w:val="24"/>
        </w:rPr>
      </w:pP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9"/>
      </w:tblGrid>
      <w:tr w:rsidR="00625357" w:rsidRPr="00362948" w14:paraId="1C81AA59" w14:textId="77777777" w:rsidTr="00315A4F">
        <w:tc>
          <w:tcPr>
            <w:tcW w:w="8479" w:type="dxa"/>
            <w:tcBorders>
              <w:bottom w:val="single" w:sz="4" w:space="0" w:color="auto"/>
            </w:tcBorders>
            <w:vAlign w:val="center"/>
          </w:tcPr>
          <w:p w14:paraId="443E1392" w14:textId="77777777" w:rsidR="00625357" w:rsidRPr="00362948" w:rsidRDefault="00625357" w:rsidP="005C11C2">
            <w:pPr>
              <w:spacing w:before="40" w:after="40"/>
              <w:jc w:val="both"/>
              <w:rPr>
                <w:rFonts w:cstheme="minorHAnsi"/>
                <w:sz w:val="24"/>
                <w:szCs w:val="24"/>
              </w:rPr>
            </w:pPr>
            <w:r w:rsidRPr="00362948">
              <w:rPr>
                <w:rFonts w:cstheme="minorHAnsi"/>
                <w:b/>
                <w:sz w:val="24"/>
                <w:szCs w:val="24"/>
              </w:rPr>
              <w:t>MÊS DE REFERÊNCIA</w:t>
            </w:r>
            <w:r w:rsidRPr="00362948">
              <w:rPr>
                <w:rFonts w:cstheme="minorHAnsi"/>
                <w:sz w:val="24"/>
                <w:szCs w:val="24"/>
              </w:rPr>
              <w:t>:</w:t>
            </w:r>
          </w:p>
        </w:tc>
      </w:tr>
      <w:tr w:rsidR="00625357" w:rsidRPr="00362948" w14:paraId="4513812E" w14:textId="77777777" w:rsidTr="00315A4F">
        <w:tc>
          <w:tcPr>
            <w:tcW w:w="8479" w:type="dxa"/>
            <w:tcBorders>
              <w:top w:val="single" w:sz="4" w:space="0" w:color="auto"/>
              <w:bottom w:val="single" w:sz="4" w:space="0" w:color="auto"/>
            </w:tcBorders>
          </w:tcPr>
          <w:p w14:paraId="3570D7CC" w14:textId="77777777" w:rsidR="00625357" w:rsidRPr="00362948" w:rsidRDefault="00625357" w:rsidP="005C11C2">
            <w:pPr>
              <w:spacing w:before="40" w:after="40"/>
              <w:jc w:val="both"/>
              <w:rPr>
                <w:rFonts w:cstheme="minorHAnsi"/>
                <w:sz w:val="24"/>
                <w:szCs w:val="24"/>
              </w:rPr>
            </w:pPr>
            <w:r w:rsidRPr="00362948">
              <w:rPr>
                <w:rFonts w:cstheme="minorHAnsi"/>
                <w:b/>
                <w:sz w:val="24"/>
                <w:szCs w:val="24"/>
              </w:rPr>
              <w:t>Estabelecimento:</w:t>
            </w:r>
          </w:p>
        </w:tc>
      </w:tr>
      <w:tr w:rsidR="00625357" w:rsidRPr="00362948" w14:paraId="3FEA0F16" w14:textId="77777777" w:rsidTr="00315A4F">
        <w:tc>
          <w:tcPr>
            <w:tcW w:w="8479" w:type="dxa"/>
            <w:tcBorders>
              <w:top w:val="single" w:sz="4" w:space="0" w:color="auto"/>
              <w:bottom w:val="single" w:sz="4" w:space="0" w:color="auto"/>
            </w:tcBorders>
          </w:tcPr>
          <w:p w14:paraId="184F93E9" w14:textId="77777777" w:rsidR="00625357" w:rsidRPr="00362948" w:rsidRDefault="00625357" w:rsidP="005C11C2">
            <w:pPr>
              <w:spacing w:before="40" w:after="40"/>
              <w:jc w:val="both"/>
              <w:rPr>
                <w:rFonts w:cstheme="minorHAnsi"/>
                <w:b/>
                <w:sz w:val="24"/>
                <w:szCs w:val="24"/>
              </w:rPr>
            </w:pPr>
            <w:r w:rsidRPr="00362948">
              <w:rPr>
                <w:rFonts w:cstheme="minorHAnsi"/>
                <w:b/>
                <w:sz w:val="24"/>
                <w:szCs w:val="24"/>
              </w:rPr>
              <w:t>N° Registro no SIM</w:t>
            </w:r>
            <w:r w:rsidRPr="00362948">
              <w:rPr>
                <w:rFonts w:cstheme="minorHAnsi"/>
                <w:sz w:val="24"/>
                <w:szCs w:val="24"/>
              </w:rPr>
              <w:t>:</w:t>
            </w:r>
          </w:p>
        </w:tc>
      </w:tr>
      <w:tr w:rsidR="00625357" w:rsidRPr="00362948" w14:paraId="021078AD" w14:textId="77777777" w:rsidTr="00315A4F">
        <w:tc>
          <w:tcPr>
            <w:tcW w:w="8479" w:type="dxa"/>
            <w:tcBorders>
              <w:top w:val="single" w:sz="4" w:space="0" w:color="auto"/>
              <w:bottom w:val="single" w:sz="4" w:space="0" w:color="auto"/>
            </w:tcBorders>
          </w:tcPr>
          <w:p w14:paraId="115196BD" w14:textId="77777777" w:rsidR="00625357" w:rsidRPr="00362948" w:rsidRDefault="00625357" w:rsidP="005C11C2">
            <w:pPr>
              <w:spacing w:before="40" w:after="40"/>
              <w:jc w:val="both"/>
              <w:rPr>
                <w:rFonts w:cstheme="minorHAnsi"/>
                <w:b/>
                <w:sz w:val="24"/>
                <w:szCs w:val="24"/>
              </w:rPr>
            </w:pPr>
            <w:r w:rsidRPr="00362948">
              <w:rPr>
                <w:rFonts w:cstheme="minorHAnsi"/>
                <w:b/>
                <w:sz w:val="24"/>
                <w:szCs w:val="24"/>
              </w:rPr>
              <w:t>Espécie:</w:t>
            </w:r>
          </w:p>
        </w:tc>
      </w:tr>
    </w:tbl>
    <w:p w14:paraId="4CF2382C" w14:textId="77777777" w:rsidR="00625357" w:rsidRPr="00362948" w:rsidRDefault="00625357" w:rsidP="005C11C2">
      <w:pPr>
        <w:spacing w:before="40" w:after="40" w:line="240" w:lineRule="auto"/>
        <w:jc w:val="both"/>
        <w:rPr>
          <w:rFonts w:cstheme="minorHAnsi"/>
          <w:b/>
          <w:sz w:val="24"/>
          <w:szCs w:val="24"/>
        </w:rPr>
      </w:pPr>
    </w:p>
    <w:p w14:paraId="0361DA17" w14:textId="77777777" w:rsidR="00625357" w:rsidRPr="00362948" w:rsidRDefault="00625357" w:rsidP="005C11C2">
      <w:pPr>
        <w:spacing w:before="40" w:after="40" w:line="240" w:lineRule="auto"/>
        <w:jc w:val="center"/>
        <w:rPr>
          <w:rFonts w:cstheme="minorHAnsi"/>
          <w:b/>
          <w:sz w:val="24"/>
          <w:szCs w:val="24"/>
        </w:rPr>
      </w:pPr>
      <w:r w:rsidRPr="00362948">
        <w:rPr>
          <w:rFonts w:cstheme="minorHAnsi"/>
          <w:b/>
          <w:sz w:val="24"/>
          <w:szCs w:val="24"/>
        </w:rPr>
        <w:t>QUANTIDADE DE ANIMAIS ABATIDOS</w:t>
      </w:r>
    </w:p>
    <w:tbl>
      <w:tblPr>
        <w:tblStyle w:val="Tabelacomgrade"/>
        <w:tblW w:w="0" w:type="auto"/>
        <w:jc w:val="center"/>
        <w:tblLook w:val="04A0" w:firstRow="1" w:lastRow="0" w:firstColumn="1" w:lastColumn="0" w:noHBand="0" w:noVBand="1"/>
      </w:tblPr>
      <w:tblGrid>
        <w:gridCol w:w="2394"/>
        <w:gridCol w:w="2993"/>
      </w:tblGrid>
      <w:tr w:rsidR="00625357" w:rsidRPr="00362948" w14:paraId="13CCFD28" w14:textId="77777777" w:rsidTr="00315A4F">
        <w:trPr>
          <w:jc w:val="center"/>
        </w:trPr>
        <w:tc>
          <w:tcPr>
            <w:tcW w:w="2394" w:type="dxa"/>
          </w:tcPr>
          <w:p w14:paraId="5BF85043" w14:textId="77777777" w:rsidR="00625357" w:rsidRPr="00362948" w:rsidRDefault="00625357" w:rsidP="005C11C2">
            <w:pPr>
              <w:spacing w:before="40" w:after="40"/>
              <w:jc w:val="center"/>
              <w:rPr>
                <w:rFonts w:cstheme="minorHAnsi"/>
                <w:b/>
                <w:sz w:val="24"/>
                <w:szCs w:val="24"/>
              </w:rPr>
            </w:pPr>
            <w:r w:rsidRPr="00362948">
              <w:rPr>
                <w:rFonts w:cstheme="minorHAnsi"/>
                <w:b/>
                <w:sz w:val="24"/>
                <w:szCs w:val="24"/>
              </w:rPr>
              <w:t>DATA</w:t>
            </w:r>
          </w:p>
        </w:tc>
        <w:tc>
          <w:tcPr>
            <w:tcW w:w="2993" w:type="dxa"/>
          </w:tcPr>
          <w:p w14:paraId="602C051C" w14:textId="77777777" w:rsidR="00625357" w:rsidRPr="00362948" w:rsidRDefault="00625357" w:rsidP="005C11C2">
            <w:pPr>
              <w:spacing w:before="40" w:after="40"/>
              <w:jc w:val="center"/>
              <w:rPr>
                <w:rFonts w:cstheme="minorHAnsi"/>
                <w:b/>
                <w:sz w:val="24"/>
                <w:szCs w:val="24"/>
              </w:rPr>
            </w:pPr>
            <w:r w:rsidRPr="00362948">
              <w:rPr>
                <w:rFonts w:cstheme="minorHAnsi"/>
                <w:b/>
                <w:sz w:val="24"/>
                <w:szCs w:val="24"/>
              </w:rPr>
              <w:t>QUANTIDADE</w:t>
            </w:r>
          </w:p>
        </w:tc>
      </w:tr>
      <w:tr w:rsidR="00625357" w:rsidRPr="00362948" w14:paraId="1A334BA6" w14:textId="77777777" w:rsidTr="00315A4F">
        <w:trPr>
          <w:jc w:val="center"/>
        </w:trPr>
        <w:tc>
          <w:tcPr>
            <w:tcW w:w="2394" w:type="dxa"/>
            <w:tcBorders>
              <w:bottom w:val="single" w:sz="4" w:space="0" w:color="auto"/>
            </w:tcBorders>
          </w:tcPr>
          <w:p w14:paraId="3A18B648" w14:textId="77777777" w:rsidR="00625357" w:rsidRPr="00362948" w:rsidRDefault="00625357" w:rsidP="005C11C2">
            <w:pPr>
              <w:spacing w:before="40" w:after="40"/>
              <w:jc w:val="both"/>
              <w:rPr>
                <w:rFonts w:cstheme="minorHAnsi"/>
                <w:b/>
                <w:sz w:val="24"/>
                <w:szCs w:val="24"/>
              </w:rPr>
            </w:pPr>
          </w:p>
        </w:tc>
        <w:tc>
          <w:tcPr>
            <w:tcW w:w="2993" w:type="dxa"/>
          </w:tcPr>
          <w:p w14:paraId="6115BE52" w14:textId="77777777" w:rsidR="00625357" w:rsidRPr="00362948" w:rsidRDefault="00625357" w:rsidP="005C11C2">
            <w:pPr>
              <w:spacing w:before="40" w:after="40"/>
              <w:jc w:val="both"/>
              <w:rPr>
                <w:rFonts w:cstheme="minorHAnsi"/>
                <w:b/>
                <w:sz w:val="24"/>
                <w:szCs w:val="24"/>
              </w:rPr>
            </w:pPr>
          </w:p>
        </w:tc>
      </w:tr>
      <w:tr w:rsidR="00625357" w:rsidRPr="00362948" w14:paraId="06BC0FCE" w14:textId="77777777" w:rsidTr="00315A4F">
        <w:trPr>
          <w:jc w:val="center"/>
        </w:trPr>
        <w:tc>
          <w:tcPr>
            <w:tcW w:w="2394" w:type="dxa"/>
            <w:tcBorders>
              <w:bottom w:val="single" w:sz="4" w:space="0" w:color="auto"/>
            </w:tcBorders>
          </w:tcPr>
          <w:p w14:paraId="3CE9DC72" w14:textId="77777777" w:rsidR="00625357" w:rsidRPr="00362948" w:rsidRDefault="00625357" w:rsidP="005C11C2">
            <w:pPr>
              <w:spacing w:before="40" w:after="40"/>
              <w:jc w:val="both"/>
              <w:rPr>
                <w:rFonts w:cstheme="minorHAnsi"/>
                <w:b/>
                <w:sz w:val="24"/>
                <w:szCs w:val="24"/>
              </w:rPr>
            </w:pPr>
          </w:p>
        </w:tc>
        <w:tc>
          <w:tcPr>
            <w:tcW w:w="2993" w:type="dxa"/>
            <w:tcBorders>
              <w:bottom w:val="single" w:sz="4" w:space="0" w:color="auto"/>
            </w:tcBorders>
          </w:tcPr>
          <w:p w14:paraId="72BAE3A4" w14:textId="77777777" w:rsidR="00625357" w:rsidRPr="00362948" w:rsidRDefault="00625357" w:rsidP="005C11C2">
            <w:pPr>
              <w:spacing w:before="40" w:after="40"/>
              <w:jc w:val="both"/>
              <w:rPr>
                <w:rFonts w:cstheme="minorHAnsi"/>
                <w:b/>
                <w:sz w:val="24"/>
                <w:szCs w:val="24"/>
              </w:rPr>
            </w:pPr>
          </w:p>
        </w:tc>
      </w:tr>
      <w:tr w:rsidR="00625357" w:rsidRPr="00362948" w14:paraId="5CA38306" w14:textId="77777777" w:rsidTr="00315A4F">
        <w:trPr>
          <w:jc w:val="center"/>
        </w:trPr>
        <w:tc>
          <w:tcPr>
            <w:tcW w:w="2394" w:type="dxa"/>
            <w:tcBorders>
              <w:top w:val="single" w:sz="4" w:space="0" w:color="auto"/>
              <w:left w:val="nil"/>
              <w:bottom w:val="nil"/>
              <w:right w:val="single" w:sz="4" w:space="0" w:color="auto"/>
            </w:tcBorders>
          </w:tcPr>
          <w:p w14:paraId="77B703CF" w14:textId="77777777" w:rsidR="00625357" w:rsidRPr="00362948" w:rsidRDefault="00625357" w:rsidP="005C11C2">
            <w:pPr>
              <w:spacing w:before="40" w:after="40"/>
              <w:jc w:val="both"/>
              <w:rPr>
                <w:rFonts w:cstheme="minorHAnsi"/>
                <w:b/>
                <w:sz w:val="24"/>
                <w:szCs w:val="24"/>
              </w:rPr>
            </w:pPr>
          </w:p>
        </w:tc>
        <w:tc>
          <w:tcPr>
            <w:tcW w:w="2993" w:type="dxa"/>
            <w:tcBorders>
              <w:left w:val="single" w:sz="4" w:space="0" w:color="auto"/>
            </w:tcBorders>
          </w:tcPr>
          <w:p w14:paraId="431A2252" w14:textId="77777777" w:rsidR="00625357" w:rsidRPr="00362948" w:rsidRDefault="00625357" w:rsidP="005C11C2">
            <w:pPr>
              <w:spacing w:before="40" w:after="40"/>
              <w:jc w:val="both"/>
              <w:rPr>
                <w:rFonts w:cstheme="minorHAnsi"/>
                <w:b/>
                <w:sz w:val="24"/>
                <w:szCs w:val="24"/>
              </w:rPr>
            </w:pPr>
            <w:r w:rsidRPr="00362948">
              <w:rPr>
                <w:rFonts w:cstheme="minorHAnsi"/>
                <w:b/>
                <w:sz w:val="24"/>
                <w:szCs w:val="24"/>
              </w:rPr>
              <w:t>TOTAL:</w:t>
            </w:r>
          </w:p>
        </w:tc>
      </w:tr>
    </w:tbl>
    <w:p w14:paraId="07E651DA" w14:textId="77777777" w:rsidR="00625357" w:rsidRPr="00362948" w:rsidRDefault="00625357" w:rsidP="005C11C2">
      <w:pPr>
        <w:spacing w:before="40" w:after="40" w:line="240" w:lineRule="auto"/>
        <w:jc w:val="both"/>
        <w:rPr>
          <w:rFonts w:cstheme="minorHAnsi"/>
          <w:b/>
          <w:sz w:val="24"/>
          <w:szCs w:val="24"/>
        </w:rPr>
      </w:pPr>
    </w:p>
    <w:p w14:paraId="29DED56A" w14:textId="77777777" w:rsidR="00625357" w:rsidRPr="00362948" w:rsidRDefault="00625357" w:rsidP="005C11C2">
      <w:pPr>
        <w:spacing w:before="40" w:after="40" w:line="240" w:lineRule="auto"/>
        <w:jc w:val="center"/>
        <w:rPr>
          <w:rFonts w:cstheme="minorHAnsi"/>
          <w:b/>
          <w:sz w:val="24"/>
          <w:szCs w:val="24"/>
        </w:rPr>
      </w:pPr>
      <w:r w:rsidRPr="00362948">
        <w:rPr>
          <w:rFonts w:cstheme="minorHAnsi"/>
          <w:b/>
          <w:sz w:val="24"/>
          <w:szCs w:val="24"/>
        </w:rPr>
        <w:t>QUANTIDADE DE VÍSCERAS CONDENADAS</w:t>
      </w:r>
    </w:p>
    <w:tbl>
      <w:tblPr>
        <w:tblStyle w:val="Tabelacomgrade"/>
        <w:tblW w:w="8897" w:type="dxa"/>
        <w:tblInd w:w="-299" w:type="dxa"/>
        <w:tblLook w:val="04A0" w:firstRow="1" w:lastRow="0" w:firstColumn="1" w:lastColumn="0" w:noHBand="0" w:noVBand="1"/>
      </w:tblPr>
      <w:tblGrid>
        <w:gridCol w:w="1788"/>
        <w:gridCol w:w="2472"/>
        <w:gridCol w:w="2311"/>
        <w:gridCol w:w="2326"/>
      </w:tblGrid>
      <w:tr w:rsidR="00625357" w:rsidRPr="00362948" w14:paraId="1D06E415" w14:textId="77777777" w:rsidTr="00315A4F">
        <w:trPr>
          <w:trHeight w:val="284"/>
        </w:trPr>
        <w:tc>
          <w:tcPr>
            <w:tcW w:w="1788" w:type="dxa"/>
          </w:tcPr>
          <w:p w14:paraId="64AE0658" w14:textId="77777777" w:rsidR="00625357" w:rsidRPr="00362948" w:rsidRDefault="00625357" w:rsidP="005C11C2">
            <w:pPr>
              <w:spacing w:before="40" w:after="40"/>
              <w:jc w:val="center"/>
              <w:rPr>
                <w:rFonts w:cstheme="minorHAnsi"/>
                <w:b/>
                <w:sz w:val="24"/>
                <w:szCs w:val="24"/>
              </w:rPr>
            </w:pPr>
            <w:r w:rsidRPr="00362948">
              <w:rPr>
                <w:rFonts w:cstheme="minorHAnsi"/>
                <w:b/>
                <w:sz w:val="24"/>
                <w:szCs w:val="24"/>
              </w:rPr>
              <w:t>DATA</w:t>
            </w:r>
          </w:p>
        </w:tc>
        <w:tc>
          <w:tcPr>
            <w:tcW w:w="2472" w:type="dxa"/>
          </w:tcPr>
          <w:p w14:paraId="033638B6" w14:textId="77777777" w:rsidR="00625357" w:rsidRPr="00362948" w:rsidRDefault="00625357" w:rsidP="005C11C2">
            <w:pPr>
              <w:spacing w:before="40" w:after="40"/>
              <w:jc w:val="center"/>
              <w:rPr>
                <w:rFonts w:cstheme="minorHAnsi"/>
                <w:b/>
                <w:sz w:val="24"/>
                <w:szCs w:val="24"/>
              </w:rPr>
            </w:pPr>
            <w:r w:rsidRPr="00362948">
              <w:rPr>
                <w:rFonts w:cstheme="minorHAnsi"/>
                <w:b/>
                <w:sz w:val="24"/>
                <w:szCs w:val="24"/>
              </w:rPr>
              <w:t>VÍSCERAS</w:t>
            </w:r>
          </w:p>
        </w:tc>
        <w:tc>
          <w:tcPr>
            <w:tcW w:w="2311" w:type="dxa"/>
          </w:tcPr>
          <w:p w14:paraId="522A5052" w14:textId="77777777" w:rsidR="00625357" w:rsidRPr="00362948" w:rsidRDefault="00625357" w:rsidP="005C11C2">
            <w:pPr>
              <w:spacing w:before="40" w:after="40"/>
              <w:jc w:val="center"/>
              <w:rPr>
                <w:rFonts w:cstheme="minorHAnsi"/>
                <w:b/>
                <w:sz w:val="24"/>
                <w:szCs w:val="24"/>
              </w:rPr>
            </w:pPr>
            <w:r w:rsidRPr="00362948">
              <w:rPr>
                <w:rFonts w:cstheme="minorHAnsi"/>
                <w:b/>
                <w:sz w:val="24"/>
                <w:szCs w:val="24"/>
              </w:rPr>
              <w:t>CAUSAS</w:t>
            </w:r>
          </w:p>
        </w:tc>
        <w:tc>
          <w:tcPr>
            <w:tcW w:w="2326" w:type="dxa"/>
          </w:tcPr>
          <w:p w14:paraId="3C582818" w14:textId="77777777" w:rsidR="00625357" w:rsidRPr="00362948" w:rsidRDefault="00625357" w:rsidP="005C11C2">
            <w:pPr>
              <w:spacing w:before="40" w:after="40"/>
              <w:jc w:val="center"/>
              <w:rPr>
                <w:rFonts w:cstheme="minorHAnsi"/>
                <w:b/>
                <w:sz w:val="24"/>
                <w:szCs w:val="24"/>
              </w:rPr>
            </w:pPr>
            <w:r w:rsidRPr="00362948">
              <w:rPr>
                <w:rFonts w:cstheme="minorHAnsi"/>
                <w:b/>
                <w:sz w:val="24"/>
                <w:szCs w:val="24"/>
              </w:rPr>
              <w:t>QUANTIDADE</w:t>
            </w:r>
          </w:p>
        </w:tc>
      </w:tr>
      <w:tr w:rsidR="00625357" w:rsidRPr="00362948" w14:paraId="212E8776" w14:textId="77777777" w:rsidTr="00315A4F">
        <w:trPr>
          <w:trHeight w:val="284"/>
        </w:trPr>
        <w:tc>
          <w:tcPr>
            <w:tcW w:w="1788" w:type="dxa"/>
            <w:tcBorders>
              <w:bottom w:val="single" w:sz="4" w:space="0" w:color="auto"/>
            </w:tcBorders>
          </w:tcPr>
          <w:p w14:paraId="2C68B86C" w14:textId="77777777" w:rsidR="00625357" w:rsidRPr="00362948" w:rsidRDefault="00625357" w:rsidP="005C11C2">
            <w:pPr>
              <w:spacing w:before="40" w:after="40"/>
              <w:jc w:val="both"/>
              <w:rPr>
                <w:rFonts w:cstheme="minorHAnsi"/>
                <w:b/>
                <w:sz w:val="24"/>
                <w:szCs w:val="24"/>
              </w:rPr>
            </w:pPr>
          </w:p>
        </w:tc>
        <w:tc>
          <w:tcPr>
            <w:tcW w:w="2472" w:type="dxa"/>
          </w:tcPr>
          <w:p w14:paraId="4877C2F4" w14:textId="77777777" w:rsidR="00625357" w:rsidRPr="00362948" w:rsidRDefault="00625357" w:rsidP="005C11C2">
            <w:pPr>
              <w:spacing w:before="40" w:after="40"/>
              <w:jc w:val="both"/>
              <w:rPr>
                <w:rFonts w:cstheme="minorHAnsi"/>
                <w:b/>
                <w:sz w:val="24"/>
                <w:szCs w:val="24"/>
              </w:rPr>
            </w:pPr>
          </w:p>
        </w:tc>
        <w:tc>
          <w:tcPr>
            <w:tcW w:w="2311" w:type="dxa"/>
          </w:tcPr>
          <w:p w14:paraId="357EDB90" w14:textId="77777777" w:rsidR="00625357" w:rsidRPr="00362948" w:rsidRDefault="00625357" w:rsidP="005C11C2">
            <w:pPr>
              <w:spacing w:before="40" w:after="40"/>
              <w:jc w:val="both"/>
              <w:rPr>
                <w:rFonts w:cstheme="minorHAnsi"/>
                <w:b/>
                <w:sz w:val="24"/>
                <w:szCs w:val="24"/>
              </w:rPr>
            </w:pPr>
          </w:p>
        </w:tc>
        <w:tc>
          <w:tcPr>
            <w:tcW w:w="2326" w:type="dxa"/>
          </w:tcPr>
          <w:p w14:paraId="5EBA03BE" w14:textId="77777777" w:rsidR="00625357" w:rsidRPr="00362948" w:rsidRDefault="00625357" w:rsidP="005C11C2">
            <w:pPr>
              <w:spacing w:before="40" w:after="40"/>
              <w:jc w:val="both"/>
              <w:rPr>
                <w:rFonts w:cstheme="minorHAnsi"/>
                <w:b/>
                <w:sz w:val="24"/>
                <w:szCs w:val="24"/>
              </w:rPr>
            </w:pPr>
          </w:p>
        </w:tc>
      </w:tr>
      <w:tr w:rsidR="00625357" w:rsidRPr="00362948" w14:paraId="72117ECB" w14:textId="77777777" w:rsidTr="00315A4F">
        <w:trPr>
          <w:trHeight w:val="297"/>
        </w:trPr>
        <w:tc>
          <w:tcPr>
            <w:tcW w:w="1788" w:type="dxa"/>
            <w:tcBorders>
              <w:bottom w:val="single" w:sz="4" w:space="0" w:color="auto"/>
            </w:tcBorders>
          </w:tcPr>
          <w:p w14:paraId="110F81E0" w14:textId="77777777" w:rsidR="00625357" w:rsidRPr="00362948" w:rsidRDefault="00625357" w:rsidP="005C11C2">
            <w:pPr>
              <w:spacing w:before="40" w:after="40"/>
              <w:jc w:val="both"/>
              <w:rPr>
                <w:rFonts w:cstheme="minorHAnsi"/>
                <w:b/>
                <w:sz w:val="24"/>
                <w:szCs w:val="24"/>
              </w:rPr>
            </w:pPr>
          </w:p>
        </w:tc>
        <w:tc>
          <w:tcPr>
            <w:tcW w:w="2472" w:type="dxa"/>
            <w:tcBorders>
              <w:bottom w:val="single" w:sz="4" w:space="0" w:color="auto"/>
            </w:tcBorders>
          </w:tcPr>
          <w:p w14:paraId="1AF63735" w14:textId="77777777" w:rsidR="00625357" w:rsidRPr="00362948" w:rsidRDefault="00625357" w:rsidP="005C11C2">
            <w:pPr>
              <w:spacing w:before="40" w:after="40"/>
              <w:jc w:val="both"/>
              <w:rPr>
                <w:rFonts w:cstheme="minorHAnsi"/>
                <w:b/>
                <w:sz w:val="24"/>
                <w:szCs w:val="24"/>
              </w:rPr>
            </w:pPr>
          </w:p>
        </w:tc>
        <w:tc>
          <w:tcPr>
            <w:tcW w:w="2311" w:type="dxa"/>
            <w:tcBorders>
              <w:bottom w:val="single" w:sz="4" w:space="0" w:color="auto"/>
            </w:tcBorders>
          </w:tcPr>
          <w:p w14:paraId="72B0B502" w14:textId="77777777" w:rsidR="00625357" w:rsidRPr="00362948" w:rsidRDefault="00625357" w:rsidP="005C11C2">
            <w:pPr>
              <w:spacing w:before="40" w:after="40"/>
              <w:jc w:val="both"/>
              <w:rPr>
                <w:rFonts w:cstheme="minorHAnsi"/>
                <w:b/>
                <w:sz w:val="24"/>
                <w:szCs w:val="24"/>
              </w:rPr>
            </w:pPr>
          </w:p>
        </w:tc>
        <w:tc>
          <w:tcPr>
            <w:tcW w:w="2326" w:type="dxa"/>
            <w:tcBorders>
              <w:bottom w:val="single" w:sz="4" w:space="0" w:color="auto"/>
            </w:tcBorders>
          </w:tcPr>
          <w:p w14:paraId="001CF5E2" w14:textId="77777777" w:rsidR="00625357" w:rsidRPr="00362948" w:rsidRDefault="00625357" w:rsidP="005C11C2">
            <w:pPr>
              <w:spacing w:before="40" w:after="40"/>
              <w:jc w:val="both"/>
              <w:rPr>
                <w:rFonts w:cstheme="minorHAnsi"/>
                <w:b/>
                <w:sz w:val="24"/>
                <w:szCs w:val="24"/>
              </w:rPr>
            </w:pPr>
          </w:p>
        </w:tc>
      </w:tr>
      <w:tr w:rsidR="00625357" w:rsidRPr="00362948" w14:paraId="63A47FA6" w14:textId="77777777" w:rsidTr="00315A4F">
        <w:trPr>
          <w:trHeight w:val="284"/>
        </w:trPr>
        <w:tc>
          <w:tcPr>
            <w:tcW w:w="1788" w:type="dxa"/>
            <w:tcBorders>
              <w:top w:val="single" w:sz="4" w:space="0" w:color="auto"/>
              <w:left w:val="nil"/>
              <w:bottom w:val="nil"/>
              <w:right w:val="nil"/>
            </w:tcBorders>
          </w:tcPr>
          <w:p w14:paraId="243A2B95" w14:textId="77777777" w:rsidR="00625357" w:rsidRPr="00362948" w:rsidRDefault="00625357" w:rsidP="005C11C2">
            <w:pPr>
              <w:spacing w:before="40" w:after="40"/>
              <w:jc w:val="both"/>
              <w:rPr>
                <w:rFonts w:cstheme="minorHAnsi"/>
                <w:b/>
                <w:sz w:val="24"/>
                <w:szCs w:val="24"/>
              </w:rPr>
            </w:pPr>
          </w:p>
        </w:tc>
        <w:tc>
          <w:tcPr>
            <w:tcW w:w="2472" w:type="dxa"/>
            <w:tcBorders>
              <w:top w:val="single" w:sz="4" w:space="0" w:color="auto"/>
              <w:left w:val="nil"/>
              <w:bottom w:val="nil"/>
              <w:right w:val="nil"/>
            </w:tcBorders>
          </w:tcPr>
          <w:p w14:paraId="66A6C253" w14:textId="77777777" w:rsidR="00625357" w:rsidRPr="00362948" w:rsidRDefault="00625357" w:rsidP="005C11C2">
            <w:pPr>
              <w:spacing w:before="40" w:after="40"/>
              <w:jc w:val="both"/>
              <w:rPr>
                <w:rFonts w:cstheme="minorHAnsi"/>
                <w:b/>
                <w:sz w:val="24"/>
                <w:szCs w:val="24"/>
              </w:rPr>
            </w:pPr>
          </w:p>
        </w:tc>
        <w:tc>
          <w:tcPr>
            <w:tcW w:w="2311" w:type="dxa"/>
            <w:tcBorders>
              <w:top w:val="single" w:sz="4" w:space="0" w:color="auto"/>
              <w:left w:val="nil"/>
              <w:bottom w:val="nil"/>
              <w:right w:val="single" w:sz="4" w:space="0" w:color="auto"/>
            </w:tcBorders>
          </w:tcPr>
          <w:p w14:paraId="2679EA22" w14:textId="77777777" w:rsidR="00625357" w:rsidRPr="00362948" w:rsidRDefault="00625357" w:rsidP="005C11C2">
            <w:pPr>
              <w:spacing w:before="40" w:after="40"/>
              <w:jc w:val="both"/>
              <w:rPr>
                <w:rFonts w:cstheme="minorHAnsi"/>
                <w:b/>
                <w:sz w:val="24"/>
                <w:szCs w:val="24"/>
              </w:rPr>
            </w:pPr>
          </w:p>
        </w:tc>
        <w:tc>
          <w:tcPr>
            <w:tcW w:w="2326" w:type="dxa"/>
            <w:tcBorders>
              <w:left w:val="single" w:sz="4" w:space="0" w:color="auto"/>
            </w:tcBorders>
          </w:tcPr>
          <w:p w14:paraId="2E17D71F" w14:textId="77777777" w:rsidR="00625357" w:rsidRPr="00362948" w:rsidRDefault="00625357" w:rsidP="005C11C2">
            <w:pPr>
              <w:spacing w:before="40" w:after="40"/>
              <w:jc w:val="both"/>
              <w:rPr>
                <w:rFonts w:cstheme="minorHAnsi"/>
                <w:b/>
                <w:sz w:val="24"/>
                <w:szCs w:val="24"/>
              </w:rPr>
            </w:pPr>
            <w:r w:rsidRPr="00362948">
              <w:rPr>
                <w:rFonts w:cstheme="minorHAnsi"/>
                <w:b/>
                <w:sz w:val="24"/>
                <w:szCs w:val="24"/>
              </w:rPr>
              <w:t>TOTAL:</w:t>
            </w:r>
          </w:p>
        </w:tc>
      </w:tr>
    </w:tbl>
    <w:p w14:paraId="38C1F6C5" w14:textId="77777777" w:rsidR="00625357" w:rsidRPr="00362948" w:rsidRDefault="00625357" w:rsidP="005C11C2">
      <w:pPr>
        <w:spacing w:before="40" w:after="40" w:line="240" w:lineRule="auto"/>
        <w:jc w:val="both"/>
        <w:rPr>
          <w:rFonts w:cstheme="minorHAnsi"/>
          <w:b/>
          <w:sz w:val="24"/>
          <w:szCs w:val="24"/>
        </w:rPr>
      </w:pPr>
    </w:p>
    <w:p w14:paraId="0424B9E3" w14:textId="77777777" w:rsidR="00625357" w:rsidRPr="00362948" w:rsidRDefault="00625357" w:rsidP="005C11C2">
      <w:pPr>
        <w:spacing w:before="40" w:after="40" w:line="240" w:lineRule="auto"/>
        <w:jc w:val="center"/>
        <w:rPr>
          <w:rFonts w:cstheme="minorHAnsi"/>
          <w:b/>
          <w:sz w:val="24"/>
          <w:szCs w:val="24"/>
        </w:rPr>
      </w:pPr>
      <w:r w:rsidRPr="00362948">
        <w:rPr>
          <w:rFonts w:cstheme="minorHAnsi"/>
          <w:b/>
          <w:sz w:val="24"/>
          <w:szCs w:val="24"/>
        </w:rPr>
        <w:t>QUANTIDADE DE CARCAÇAS CONDENADAS</w:t>
      </w:r>
    </w:p>
    <w:tbl>
      <w:tblPr>
        <w:tblStyle w:val="Tabelacomgrade"/>
        <w:tblW w:w="8837" w:type="dxa"/>
        <w:tblInd w:w="-299" w:type="dxa"/>
        <w:tblLook w:val="04A0" w:firstRow="1" w:lastRow="0" w:firstColumn="1" w:lastColumn="0" w:noHBand="0" w:noVBand="1"/>
      </w:tblPr>
      <w:tblGrid>
        <w:gridCol w:w="1776"/>
        <w:gridCol w:w="2455"/>
        <w:gridCol w:w="2296"/>
        <w:gridCol w:w="2310"/>
      </w:tblGrid>
      <w:tr w:rsidR="00625357" w:rsidRPr="00362948" w14:paraId="086165B0" w14:textId="77777777" w:rsidTr="00315A4F">
        <w:trPr>
          <w:trHeight w:val="500"/>
        </w:trPr>
        <w:tc>
          <w:tcPr>
            <w:tcW w:w="1776" w:type="dxa"/>
            <w:vAlign w:val="center"/>
          </w:tcPr>
          <w:p w14:paraId="0FFBF689" w14:textId="77777777" w:rsidR="00625357" w:rsidRPr="00362948" w:rsidRDefault="00625357" w:rsidP="005C11C2">
            <w:pPr>
              <w:spacing w:before="40" w:after="40"/>
              <w:jc w:val="center"/>
              <w:rPr>
                <w:rFonts w:cstheme="minorHAnsi"/>
                <w:b/>
                <w:sz w:val="24"/>
                <w:szCs w:val="24"/>
              </w:rPr>
            </w:pPr>
            <w:r w:rsidRPr="00362948">
              <w:rPr>
                <w:rFonts w:cstheme="minorHAnsi"/>
                <w:b/>
                <w:sz w:val="24"/>
                <w:szCs w:val="24"/>
              </w:rPr>
              <w:t>DATA</w:t>
            </w:r>
          </w:p>
        </w:tc>
        <w:tc>
          <w:tcPr>
            <w:tcW w:w="2455" w:type="dxa"/>
            <w:vAlign w:val="center"/>
          </w:tcPr>
          <w:p w14:paraId="502D9AAB" w14:textId="77777777" w:rsidR="00625357" w:rsidRPr="00362948" w:rsidRDefault="00625357" w:rsidP="005C11C2">
            <w:pPr>
              <w:spacing w:before="40" w:after="40"/>
              <w:jc w:val="center"/>
              <w:rPr>
                <w:rFonts w:cstheme="minorHAnsi"/>
                <w:b/>
                <w:sz w:val="24"/>
                <w:szCs w:val="24"/>
              </w:rPr>
            </w:pPr>
            <w:r w:rsidRPr="00362948">
              <w:rPr>
                <w:rFonts w:cstheme="minorHAnsi"/>
                <w:b/>
                <w:sz w:val="24"/>
                <w:szCs w:val="24"/>
              </w:rPr>
              <w:t>CAUSAS</w:t>
            </w:r>
          </w:p>
        </w:tc>
        <w:tc>
          <w:tcPr>
            <w:tcW w:w="2296" w:type="dxa"/>
            <w:vAlign w:val="center"/>
          </w:tcPr>
          <w:p w14:paraId="0093751B" w14:textId="77777777" w:rsidR="00625357" w:rsidRPr="00362948" w:rsidRDefault="00625357" w:rsidP="005C11C2">
            <w:pPr>
              <w:spacing w:before="40" w:after="40"/>
              <w:jc w:val="center"/>
              <w:rPr>
                <w:rFonts w:cstheme="minorHAnsi"/>
                <w:b/>
                <w:sz w:val="24"/>
                <w:szCs w:val="24"/>
              </w:rPr>
            </w:pPr>
            <w:r w:rsidRPr="00362948">
              <w:rPr>
                <w:rFonts w:cstheme="minorHAnsi"/>
                <w:b/>
                <w:sz w:val="24"/>
                <w:szCs w:val="24"/>
              </w:rPr>
              <w:t>CRITÉRIO DE JULGAMENTO</w:t>
            </w:r>
          </w:p>
        </w:tc>
        <w:tc>
          <w:tcPr>
            <w:tcW w:w="2310" w:type="dxa"/>
            <w:vAlign w:val="center"/>
          </w:tcPr>
          <w:p w14:paraId="34003E43" w14:textId="77777777" w:rsidR="00625357" w:rsidRPr="00362948" w:rsidRDefault="00625357" w:rsidP="005C11C2">
            <w:pPr>
              <w:spacing w:before="40" w:after="40"/>
              <w:jc w:val="center"/>
              <w:rPr>
                <w:rFonts w:cstheme="minorHAnsi"/>
                <w:b/>
                <w:sz w:val="24"/>
                <w:szCs w:val="24"/>
              </w:rPr>
            </w:pPr>
            <w:r w:rsidRPr="00362948">
              <w:rPr>
                <w:rFonts w:cstheme="minorHAnsi"/>
                <w:b/>
                <w:sz w:val="24"/>
                <w:szCs w:val="24"/>
              </w:rPr>
              <w:t>QUANTIDADE</w:t>
            </w:r>
          </w:p>
        </w:tc>
      </w:tr>
      <w:tr w:rsidR="00625357" w:rsidRPr="00362948" w14:paraId="04427E59" w14:textId="77777777" w:rsidTr="00315A4F">
        <w:trPr>
          <w:trHeight w:val="245"/>
        </w:trPr>
        <w:tc>
          <w:tcPr>
            <w:tcW w:w="1776" w:type="dxa"/>
            <w:tcBorders>
              <w:bottom w:val="single" w:sz="4" w:space="0" w:color="auto"/>
            </w:tcBorders>
          </w:tcPr>
          <w:p w14:paraId="1B86CBA5" w14:textId="77777777" w:rsidR="00625357" w:rsidRPr="00362948" w:rsidRDefault="00625357" w:rsidP="005C11C2">
            <w:pPr>
              <w:spacing w:before="40" w:after="40"/>
              <w:jc w:val="both"/>
              <w:rPr>
                <w:rFonts w:cstheme="minorHAnsi"/>
                <w:b/>
                <w:sz w:val="24"/>
                <w:szCs w:val="24"/>
              </w:rPr>
            </w:pPr>
          </w:p>
        </w:tc>
        <w:tc>
          <w:tcPr>
            <w:tcW w:w="2455" w:type="dxa"/>
          </w:tcPr>
          <w:p w14:paraId="1D3F4BB4" w14:textId="77777777" w:rsidR="00625357" w:rsidRPr="00362948" w:rsidRDefault="00625357" w:rsidP="005C11C2">
            <w:pPr>
              <w:spacing w:before="40" w:after="40"/>
              <w:jc w:val="both"/>
              <w:rPr>
                <w:rFonts w:cstheme="minorHAnsi"/>
                <w:b/>
                <w:sz w:val="24"/>
                <w:szCs w:val="24"/>
              </w:rPr>
            </w:pPr>
          </w:p>
        </w:tc>
        <w:tc>
          <w:tcPr>
            <w:tcW w:w="2296" w:type="dxa"/>
          </w:tcPr>
          <w:p w14:paraId="2047F08D" w14:textId="77777777" w:rsidR="00625357" w:rsidRPr="00362948" w:rsidRDefault="00625357" w:rsidP="005C11C2">
            <w:pPr>
              <w:spacing w:before="40" w:after="40"/>
              <w:jc w:val="both"/>
              <w:rPr>
                <w:rFonts w:cstheme="minorHAnsi"/>
                <w:b/>
                <w:sz w:val="24"/>
                <w:szCs w:val="24"/>
              </w:rPr>
            </w:pPr>
          </w:p>
        </w:tc>
        <w:tc>
          <w:tcPr>
            <w:tcW w:w="2310" w:type="dxa"/>
          </w:tcPr>
          <w:p w14:paraId="02E41D3E" w14:textId="77777777" w:rsidR="00625357" w:rsidRPr="00362948" w:rsidRDefault="00625357" w:rsidP="005C11C2">
            <w:pPr>
              <w:spacing w:before="40" w:after="40"/>
              <w:jc w:val="both"/>
              <w:rPr>
                <w:rFonts w:cstheme="minorHAnsi"/>
                <w:b/>
                <w:sz w:val="24"/>
                <w:szCs w:val="24"/>
              </w:rPr>
            </w:pPr>
          </w:p>
        </w:tc>
      </w:tr>
      <w:tr w:rsidR="00625357" w:rsidRPr="00362948" w14:paraId="660D50A8" w14:textId="77777777" w:rsidTr="00315A4F">
        <w:trPr>
          <w:trHeight w:val="245"/>
        </w:trPr>
        <w:tc>
          <w:tcPr>
            <w:tcW w:w="1776" w:type="dxa"/>
            <w:tcBorders>
              <w:bottom w:val="single" w:sz="4" w:space="0" w:color="auto"/>
            </w:tcBorders>
          </w:tcPr>
          <w:p w14:paraId="05F5DB9D" w14:textId="77777777" w:rsidR="00625357" w:rsidRPr="00362948" w:rsidRDefault="00625357" w:rsidP="005C11C2">
            <w:pPr>
              <w:spacing w:before="40" w:after="40"/>
              <w:jc w:val="both"/>
              <w:rPr>
                <w:rFonts w:cstheme="minorHAnsi"/>
                <w:b/>
                <w:sz w:val="24"/>
                <w:szCs w:val="24"/>
              </w:rPr>
            </w:pPr>
          </w:p>
        </w:tc>
        <w:tc>
          <w:tcPr>
            <w:tcW w:w="2455" w:type="dxa"/>
            <w:tcBorders>
              <w:bottom w:val="single" w:sz="4" w:space="0" w:color="auto"/>
            </w:tcBorders>
          </w:tcPr>
          <w:p w14:paraId="43F6DC7F" w14:textId="77777777" w:rsidR="00625357" w:rsidRPr="00362948" w:rsidRDefault="00625357" w:rsidP="005C11C2">
            <w:pPr>
              <w:spacing w:before="40" w:after="40"/>
              <w:jc w:val="both"/>
              <w:rPr>
                <w:rFonts w:cstheme="minorHAnsi"/>
                <w:b/>
                <w:sz w:val="24"/>
                <w:szCs w:val="24"/>
              </w:rPr>
            </w:pPr>
          </w:p>
        </w:tc>
        <w:tc>
          <w:tcPr>
            <w:tcW w:w="2296" w:type="dxa"/>
            <w:tcBorders>
              <w:bottom w:val="single" w:sz="4" w:space="0" w:color="auto"/>
            </w:tcBorders>
          </w:tcPr>
          <w:p w14:paraId="7075CB7E" w14:textId="77777777" w:rsidR="00625357" w:rsidRPr="00362948" w:rsidRDefault="00625357" w:rsidP="005C11C2">
            <w:pPr>
              <w:spacing w:before="40" w:after="40"/>
              <w:jc w:val="both"/>
              <w:rPr>
                <w:rFonts w:cstheme="minorHAnsi"/>
                <w:b/>
                <w:sz w:val="24"/>
                <w:szCs w:val="24"/>
              </w:rPr>
            </w:pPr>
          </w:p>
        </w:tc>
        <w:tc>
          <w:tcPr>
            <w:tcW w:w="2310" w:type="dxa"/>
            <w:tcBorders>
              <w:bottom w:val="single" w:sz="4" w:space="0" w:color="auto"/>
            </w:tcBorders>
          </w:tcPr>
          <w:p w14:paraId="720C89BF" w14:textId="77777777" w:rsidR="00625357" w:rsidRPr="00362948" w:rsidRDefault="00625357" w:rsidP="005C11C2">
            <w:pPr>
              <w:spacing w:before="40" w:after="40"/>
              <w:jc w:val="both"/>
              <w:rPr>
                <w:rFonts w:cstheme="minorHAnsi"/>
                <w:b/>
                <w:sz w:val="24"/>
                <w:szCs w:val="24"/>
              </w:rPr>
            </w:pPr>
          </w:p>
        </w:tc>
      </w:tr>
      <w:tr w:rsidR="00625357" w:rsidRPr="00362948" w14:paraId="2FA24B0E" w14:textId="77777777" w:rsidTr="00315A4F">
        <w:trPr>
          <w:trHeight w:val="245"/>
        </w:trPr>
        <w:tc>
          <w:tcPr>
            <w:tcW w:w="1776" w:type="dxa"/>
            <w:tcBorders>
              <w:top w:val="single" w:sz="4" w:space="0" w:color="auto"/>
              <w:left w:val="nil"/>
              <w:bottom w:val="nil"/>
              <w:right w:val="nil"/>
            </w:tcBorders>
          </w:tcPr>
          <w:p w14:paraId="27DC2901" w14:textId="77777777" w:rsidR="00625357" w:rsidRPr="00362948" w:rsidRDefault="00625357" w:rsidP="005C11C2">
            <w:pPr>
              <w:spacing w:before="40" w:after="40"/>
              <w:jc w:val="both"/>
              <w:rPr>
                <w:rFonts w:cstheme="minorHAnsi"/>
                <w:b/>
                <w:sz w:val="24"/>
                <w:szCs w:val="24"/>
              </w:rPr>
            </w:pPr>
          </w:p>
        </w:tc>
        <w:tc>
          <w:tcPr>
            <w:tcW w:w="2455" w:type="dxa"/>
            <w:tcBorders>
              <w:top w:val="single" w:sz="4" w:space="0" w:color="auto"/>
              <w:left w:val="nil"/>
              <w:bottom w:val="nil"/>
              <w:right w:val="nil"/>
            </w:tcBorders>
          </w:tcPr>
          <w:p w14:paraId="441DDB63" w14:textId="77777777" w:rsidR="00625357" w:rsidRPr="00362948" w:rsidRDefault="00625357" w:rsidP="005C11C2">
            <w:pPr>
              <w:spacing w:before="40" w:after="40"/>
              <w:jc w:val="both"/>
              <w:rPr>
                <w:rFonts w:cstheme="minorHAnsi"/>
                <w:b/>
                <w:sz w:val="24"/>
                <w:szCs w:val="24"/>
              </w:rPr>
            </w:pPr>
          </w:p>
        </w:tc>
        <w:tc>
          <w:tcPr>
            <w:tcW w:w="2296" w:type="dxa"/>
            <w:tcBorders>
              <w:top w:val="single" w:sz="4" w:space="0" w:color="auto"/>
              <w:left w:val="nil"/>
              <w:bottom w:val="nil"/>
              <w:right w:val="single" w:sz="4" w:space="0" w:color="auto"/>
            </w:tcBorders>
          </w:tcPr>
          <w:p w14:paraId="48763E81" w14:textId="77777777" w:rsidR="00625357" w:rsidRPr="00362948" w:rsidRDefault="00625357" w:rsidP="005C11C2">
            <w:pPr>
              <w:spacing w:before="40" w:after="40"/>
              <w:jc w:val="both"/>
              <w:rPr>
                <w:rFonts w:cstheme="minorHAnsi"/>
                <w:b/>
                <w:sz w:val="24"/>
                <w:szCs w:val="24"/>
              </w:rPr>
            </w:pPr>
          </w:p>
        </w:tc>
        <w:tc>
          <w:tcPr>
            <w:tcW w:w="2310" w:type="dxa"/>
            <w:tcBorders>
              <w:left w:val="single" w:sz="4" w:space="0" w:color="auto"/>
            </w:tcBorders>
          </w:tcPr>
          <w:p w14:paraId="7B48B706" w14:textId="77777777" w:rsidR="00625357" w:rsidRPr="00362948" w:rsidRDefault="00625357" w:rsidP="005C11C2">
            <w:pPr>
              <w:spacing w:before="40" w:after="40"/>
              <w:jc w:val="both"/>
              <w:rPr>
                <w:rFonts w:cstheme="minorHAnsi"/>
                <w:b/>
                <w:sz w:val="24"/>
                <w:szCs w:val="24"/>
              </w:rPr>
            </w:pPr>
            <w:r w:rsidRPr="00362948">
              <w:rPr>
                <w:rFonts w:cstheme="minorHAnsi"/>
                <w:b/>
                <w:sz w:val="24"/>
                <w:szCs w:val="24"/>
              </w:rPr>
              <w:t>TOTAL:</w:t>
            </w:r>
          </w:p>
        </w:tc>
      </w:tr>
    </w:tbl>
    <w:p w14:paraId="002624E4" w14:textId="77777777" w:rsidR="00625357" w:rsidRPr="00362948" w:rsidRDefault="00625357" w:rsidP="005C11C2">
      <w:pPr>
        <w:spacing w:before="40" w:after="40" w:line="240" w:lineRule="auto"/>
        <w:jc w:val="both"/>
        <w:rPr>
          <w:rFonts w:cstheme="minorHAnsi"/>
          <w:b/>
          <w:sz w:val="24"/>
          <w:szCs w:val="24"/>
        </w:rPr>
      </w:pPr>
    </w:p>
    <w:p w14:paraId="5261F945" w14:textId="77777777" w:rsidR="00625357" w:rsidRPr="00362948" w:rsidRDefault="00625357" w:rsidP="005C11C2">
      <w:pPr>
        <w:spacing w:before="40" w:after="40" w:line="240" w:lineRule="auto"/>
        <w:jc w:val="both"/>
        <w:rPr>
          <w:rFonts w:cstheme="minorHAnsi"/>
          <w:b/>
          <w:sz w:val="24"/>
          <w:szCs w:val="24"/>
        </w:rPr>
      </w:pPr>
    </w:p>
    <w:p w14:paraId="13A4BFFC" w14:textId="77777777" w:rsidR="00625357" w:rsidRPr="00362948" w:rsidRDefault="00625357" w:rsidP="005C11C2">
      <w:pPr>
        <w:spacing w:before="40" w:after="40" w:line="240" w:lineRule="auto"/>
        <w:jc w:val="both"/>
        <w:rPr>
          <w:rFonts w:cstheme="minorHAnsi"/>
          <w:b/>
          <w:sz w:val="24"/>
          <w:szCs w:val="24"/>
        </w:rPr>
      </w:pPr>
    </w:p>
    <w:p w14:paraId="3265E856" w14:textId="77777777" w:rsidR="00625357" w:rsidRPr="00362948" w:rsidRDefault="00625357" w:rsidP="005C11C2">
      <w:pPr>
        <w:spacing w:before="40" w:after="40" w:line="240" w:lineRule="auto"/>
        <w:jc w:val="center"/>
        <w:rPr>
          <w:rFonts w:cstheme="minorHAnsi"/>
          <w:b/>
          <w:sz w:val="24"/>
          <w:szCs w:val="24"/>
        </w:rPr>
      </w:pPr>
      <w:r w:rsidRPr="00362948">
        <w:rPr>
          <w:rFonts w:cstheme="minorHAnsi"/>
          <w:b/>
          <w:sz w:val="24"/>
          <w:szCs w:val="24"/>
        </w:rPr>
        <w:t>Assinatura e carimbo do Fiscal SIM/POA</w:t>
      </w:r>
    </w:p>
    <w:p w14:paraId="0A8EF127" w14:textId="77777777" w:rsidR="00625357" w:rsidRPr="00362948" w:rsidRDefault="00625357" w:rsidP="005C11C2">
      <w:pPr>
        <w:spacing w:before="40" w:after="40" w:line="240" w:lineRule="auto"/>
        <w:rPr>
          <w:rFonts w:cstheme="minorHAnsi"/>
          <w:b/>
          <w:sz w:val="24"/>
          <w:szCs w:val="24"/>
        </w:rPr>
      </w:pPr>
      <w:r w:rsidRPr="00362948">
        <w:rPr>
          <w:rFonts w:cstheme="minorHAnsi"/>
          <w:b/>
          <w:sz w:val="24"/>
          <w:szCs w:val="24"/>
        </w:rPr>
        <w:br w:type="page"/>
      </w:r>
    </w:p>
    <w:p w14:paraId="28C62AB4"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lastRenderedPageBreak/>
        <w:t>MODELO 1.6.7 – MODELO DE OFÍCIO</w:t>
      </w:r>
    </w:p>
    <w:p w14:paraId="55610472" w14:textId="77777777" w:rsidR="00625357" w:rsidRPr="00362948" w:rsidRDefault="00625357" w:rsidP="00362948">
      <w:pPr>
        <w:spacing w:before="100" w:after="100" w:line="336" w:lineRule="auto"/>
        <w:jc w:val="both"/>
        <w:rPr>
          <w:rFonts w:cstheme="minorHAnsi"/>
          <w:b/>
          <w:sz w:val="24"/>
          <w:szCs w:val="24"/>
        </w:rPr>
      </w:pPr>
    </w:p>
    <w:p w14:paraId="05F46714"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 xml:space="preserve">Oficio, N° _____/20___                 </w:t>
      </w:r>
    </w:p>
    <w:p w14:paraId="0C231FB1" w14:textId="77777777" w:rsidR="00625357" w:rsidRPr="00362948" w:rsidRDefault="00625357" w:rsidP="00362948">
      <w:pPr>
        <w:spacing w:before="100" w:after="100" w:line="336" w:lineRule="auto"/>
        <w:jc w:val="right"/>
        <w:rPr>
          <w:rFonts w:cstheme="minorHAnsi"/>
          <w:sz w:val="24"/>
          <w:szCs w:val="24"/>
        </w:rPr>
      </w:pPr>
    </w:p>
    <w:p w14:paraId="3A839055" w14:textId="77777777" w:rsidR="00625357" w:rsidRPr="00362948" w:rsidRDefault="00625357" w:rsidP="00362948">
      <w:pPr>
        <w:spacing w:before="100" w:after="100" w:line="336" w:lineRule="auto"/>
        <w:jc w:val="right"/>
        <w:rPr>
          <w:rFonts w:cstheme="minorHAnsi"/>
          <w:sz w:val="24"/>
          <w:szCs w:val="24"/>
        </w:rPr>
      </w:pPr>
      <w:r w:rsidRPr="00362948">
        <w:rPr>
          <w:rFonts w:cstheme="minorHAnsi"/>
          <w:sz w:val="24"/>
          <w:szCs w:val="24"/>
        </w:rPr>
        <w:t xml:space="preserve">__________, __ de _________ </w:t>
      </w:r>
      <w:proofErr w:type="spellStart"/>
      <w:r w:rsidRPr="00362948">
        <w:rPr>
          <w:rFonts w:cstheme="minorHAnsi"/>
          <w:sz w:val="24"/>
          <w:szCs w:val="24"/>
        </w:rPr>
        <w:t>de</w:t>
      </w:r>
      <w:proofErr w:type="spellEnd"/>
      <w:r w:rsidRPr="00362948">
        <w:rPr>
          <w:rFonts w:cstheme="minorHAnsi"/>
          <w:sz w:val="24"/>
          <w:szCs w:val="24"/>
        </w:rPr>
        <w:t xml:space="preserve"> 20__.</w:t>
      </w:r>
    </w:p>
    <w:p w14:paraId="6444EE35" w14:textId="77777777" w:rsidR="00625357" w:rsidRPr="00362948" w:rsidRDefault="00625357" w:rsidP="00362948">
      <w:pPr>
        <w:spacing w:before="100" w:after="100" w:line="336" w:lineRule="auto"/>
        <w:jc w:val="both"/>
        <w:rPr>
          <w:rFonts w:cstheme="minorHAnsi"/>
          <w:sz w:val="24"/>
          <w:szCs w:val="24"/>
        </w:rPr>
      </w:pPr>
    </w:p>
    <w:p w14:paraId="43736595" w14:textId="77777777" w:rsidR="00625357" w:rsidRPr="00362948" w:rsidRDefault="00625357" w:rsidP="00362948">
      <w:pPr>
        <w:spacing w:before="100" w:after="100" w:line="336" w:lineRule="auto"/>
        <w:jc w:val="both"/>
        <w:rPr>
          <w:rFonts w:cstheme="minorHAnsi"/>
          <w:sz w:val="24"/>
          <w:szCs w:val="24"/>
        </w:rPr>
      </w:pPr>
    </w:p>
    <w:p w14:paraId="3D0CE869"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Ao Senhor (a) _______________, responsável pela empresa____________________ situado na (endereço completo) _____________________________________________ no município de ________________, Estado do Paraná.</w:t>
      </w:r>
    </w:p>
    <w:p w14:paraId="333CD179" w14:textId="77777777" w:rsidR="00625357" w:rsidRPr="00362948" w:rsidRDefault="00625357" w:rsidP="00362948">
      <w:pPr>
        <w:spacing w:before="100" w:after="100" w:line="336" w:lineRule="auto"/>
        <w:jc w:val="both"/>
        <w:rPr>
          <w:rFonts w:cstheme="minorHAnsi"/>
          <w:sz w:val="24"/>
          <w:szCs w:val="24"/>
        </w:rPr>
      </w:pPr>
    </w:p>
    <w:p w14:paraId="3F3CD3D1"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Assunto:</w:t>
      </w:r>
    </w:p>
    <w:p w14:paraId="1B96CFFF" w14:textId="77777777" w:rsidR="00625357" w:rsidRPr="00362948" w:rsidRDefault="00625357" w:rsidP="00362948">
      <w:pPr>
        <w:spacing w:before="100" w:after="100" w:line="336" w:lineRule="auto"/>
        <w:jc w:val="both"/>
        <w:rPr>
          <w:rFonts w:cstheme="minorHAnsi"/>
          <w:sz w:val="24"/>
          <w:szCs w:val="24"/>
        </w:rPr>
      </w:pPr>
    </w:p>
    <w:p w14:paraId="03B61FAA"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Prezado Senhor (a),</w:t>
      </w:r>
    </w:p>
    <w:p w14:paraId="7CE96ECE" w14:textId="77777777" w:rsidR="00625357" w:rsidRPr="00362948" w:rsidRDefault="00625357" w:rsidP="00362948">
      <w:pPr>
        <w:spacing w:before="100" w:after="100" w:line="336" w:lineRule="auto"/>
        <w:jc w:val="both"/>
        <w:rPr>
          <w:rFonts w:cstheme="minorHAnsi"/>
          <w:sz w:val="24"/>
          <w:szCs w:val="24"/>
        </w:rPr>
      </w:pPr>
    </w:p>
    <w:p w14:paraId="224CE1EE" w14:textId="77777777" w:rsidR="00625357" w:rsidRPr="00362948" w:rsidRDefault="00625357" w:rsidP="00362948">
      <w:pPr>
        <w:spacing w:before="100" w:after="100" w:line="336" w:lineRule="auto"/>
        <w:jc w:val="both"/>
        <w:rPr>
          <w:rFonts w:cstheme="minorHAnsi"/>
          <w:sz w:val="24"/>
          <w:szCs w:val="24"/>
        </w:rPr>
      </w:pPr>
      <w:r w:rsidRPr="00362948">
        <w:rPr>
          <w:rFonts w:cstheme="minorHAnsi"/>
          <w:sz w:val="24"/>
          <w:szCs w:val="24"/>
        </w:rPr>
        <w:t xml:space="preserve">Por meio deste, o Serviço de Inspeção do Município de _________________, vem respeitosamente perante vossa senhoria...   </w:t>
      </w:r>
    </w:p>
    <w:p w14:paraId="7A841C22" w14:textId="77777777" w:rsidR="00625357" w:rsidRPr="00362948" w:rsidRDefault="00625357" w:rsidP="00362948">
      <w:pPr>
        <w:spacing w:before="100" w:after="100" w:line="336" w:lineRule="auto"/>
        <w:jc w:val="both"/>
        <w:rPr>
          <w:rFonts w:cstheme="minorHAnsi"/>
          <w:sz w:val="24"/>
          <w:szCs w:val="24"/>
        </w:rPr>
      </w:pPr>
    </w:p>
    <w:p w14:paraId="393838CA" w14:textId="77777777" w:rsidR="00625357" w:rsidRPr="00362948" w:rsidRDefault="00625357" w:rsidP="00362948">
      <w:pPr>
        <w:spacing w:before="100" w:after="100" w:line="336" w:lineRule="auto"/>
        <w:ind w:right="3968"/>
        <w:rPr>
          <w:rFonts w:cstheme="minorHAnsi"/>
          <w:sz w:val="24"/>
          <w:szCs w:val="24"/>
        </w:rPr>
      </w:pPr>
    </w:p>
    <w:p w14:paraId="3CE781B6" w14:textId="77777777" w:rsidR="00625357" w:rsidRPr="00362948" w:rsidRDefault="00625357" w:rsidP="00362948">
      <w:pPr>
        <w:spacing w:before="100" w:after="100" w:line="336" w:lineRule="auto"/>
        <w:ind w:right="3968"/>
        <w:jc w:val="center"/>
        <w:rPr>
          <w:rFonts w:cstheme="minorHAnsi"/>
          <w:sz w:val="24"/>
          <w:szCs w:val="24"/>
        </w:rPr>
      </w:pPr>
      <w:r w:rsidRPr="00362948">
        <w:rPr>
          <w:rFonts w:cstheme="minorHAnsi"/>
          <w:sz w:val="24"/>
          <w:szCs w:val="24"/>
        </w:rPr>
        <w:t>Atenciosamente,</w:t>
      </w:r>
    </w:p>
    <w:p w14:paraId="18680547" w14:textId="77777777" w:rsidR="00625357" w:rsidRPr="00362948" w:rsidRDefault="00625357" w:rsidP="00362948">
      <w:pPr>
        <w:spacing w:before="100" w:after="100" w:line="336" w:lineRule="auto"/>
        <w:jc w:val="both"/>
        <w:rPr>
          <w:rFonts w:cstheme="minorHAnsi"/>
          <w:sz w:val="24"/>
          <w:szCs w:val="24"/>
        </w:rPr>
      </w:pPr>
    </w:p>
    <w:p w14:paraId="699F2652" w14:textId="77777777" w:rsidR="00625357" w:rsidRPr="00362948" w:rsidRDefault="00625357" w:rsidP="00362948">
      <w:pPr>
        <w:spacing w:before="100" w:after="100" w:line="336" w:lineRule="auto"/>
        <w:jc w:val="both"/>
        <w:rPr>
          <w:rFonts w:cstheme="minorHAnsi"/>
          <w:sz w:val="24"/>
          <w:szCs w:val="24"/>
        </w:rPr>
      </w:pPr>
    </w:p>
    <w:p w14:paraId="198DF41A" w14:textId="77777777" w:rsidR="00625357" w:rsidRPr="00362948" w:rsidRDefault="00625357" w:rsidP="00362948">
      <w:pPr>
        <w:spacing w:before="100" w:after="100" w:line="336"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625357" w:rsidRPr="00362948" w14:paraId="5B421296" w14:textId="77777777" w:rsidTr="00315A4F">
        <w:trPr>
          <w:jc w:val="center"/>
        </w:trPr>
        <w:tc>
          <w:tcPr>
            <w:tcW w:w="4813" w:type="dxa"/>
          </w:tcPr>
          <w:p w14:paraId="75DA5AE4"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Fiscal SIM/POA</w:t>
            </w:r>
          </w:p>
          <w:p w14:paraId="54DDC7AD"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Carimbo do Fiscal</w:t>
            </w:r>
          </w:p>
        </w:tc>
      </w:tr>
    </w:tbl>
    <w:p w14:paraId="10CFDD10" w14:textId="77777777" w:rsidR="00625357" w:rsidRPr="00362948" w:rsidRDefault="00625357" w:rsidP="00362948">
      <w:pPr>
        <w:spacing w:before="100" w:after="100" w:line="336" w:lineRule="auto"/>
        <w:jc w:val="both"/>
        <w:rPr>
          <w:rFonts w:cstheme="minorHAnsi"/>
          <w:sz w:val="24"/>
          <w:szCs w:val="24"/>
        </w:rPr>
      </w:pPr>
    </w:p>
    <w:p w14:paraId="116056C1" w14:textId="77777777" w:rsidR="00625357" w:rsidRPr="00362948" w:rsidRDefault="00625357" w:rsidP="00362948">
      <w:pPr>
        <w:spacing w:before="100" w:after="100" w:line="336" w:lineRule="auto"/>
        <w:rPr>
          <w:rFonts w:cstheme="minorHAnsi"/>
          <w:sz w:val="24"/>
          <w:szCs w:val="24"/>
        </w:rPr>
      </w:pPr>
      <w:r w:rsidRPr="00362948">
        <w:rPr>
          <w:rFonts w:cstheme="minorHAnsi"/>
          <w:sz w:val="24"/>
          <w:szCs w:val="24"/>
        </w:rPr>
        <w:br w:type="page"/>
      </w:r>
    </w:p>
    <w:p w14:paraId="37ECD679"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lastRenderedPageBreak/>
        <w:t>MODELO 1.6.8 – LISTA DE PRESENÇA</w:t>
      </w:r>
    </w:p>
    <w:p w14:paraId="13ECA7D1" w14:textId="77777777" w:rsidR="00625357" w:rsidRPr="00362948" w:rsidRDefault="00625357" w:rsidP="00362948">
      <w:pPr>
        <w:spacing w:before="100" w:after="100" w:line="336" w:lineRule="auto"/>
        <w:jc w:val="both"/>
        <w:rPr>
          <w:rFonts w:cstheme="minorHAnsi"/>
          <w:b/>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245"/>
      </w:tblGrid>
      <w:tr w:rsidR="00625357" w:rsidRPr="00362948" w14:paraId="468D0BFF" w14:textId="77777777" w:rsidTr="00315A4F">
        <w:tc>
          <w:tcPr>
            <w:tcW w:w="4820" w:type="dxa"/>
            <w:tcBorders>
              <w:top w:val="single" w:sz="4" w:space="0" w:color="auto"/>
              <w:bottom w:val="single" w:sz="4" w:space="0" w:color="auto"/>
            </w:tcBorders>
          </w:tcPr>
          <w:p w14:paraId="78EEB7D1"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Data:</w:t>
            </w:r>
          </w:p>
        </w:tc>
        <w:tc>
          <w:tcPr>
            <w:tcW w:w="5245" w:type="dxa"/>
            <w:tcBorders>
              <w:top w:val="single" w:sz="4" w:space="0" w:color="auto"/>
              <w:bottom w:val="single" w:sz="4" w:space="0" w:color="auto"/>
            </w:tcBorders>
          </w:tcPr>
          <w:p w14:paraId="790EC449"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Carga horária:</w:t>
            </w:r>
          </w:p>
        </w:tc>
      </w:tr>
      <w:tr w:rsidR="00625357" w:rsidRPr="00362948" w14:paraId="4B085714" w14:textId="77777777" w:rsidTr="00315A4F">
        <w:tc>
          <w:tcPr>
            <w:tcW w:w="10065" w:type="dxa"/>
            <w:gridSpan w:val="2"/>
            <w:tcBorders>
              <w:top w:val="single" w:sz="4" w:space="0" w:color="auto"/>
              <w:bottom w:val="single" w:sz="4" w:space="0" w:color="auto"/>
            </w:tcBorders>
          </w:tcPr>
          <w:p w14:paraId="2C1209A2"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Responsável:</w:t>
            </w:r>
          </w:p>
        </w:tc>
      </w:tr>
      <w:tr w:rsidR="00625357" w:rsidRPr="00362948" w14:paraId="46EC692B" w14:textId="77777777" w:rsidTr="00315A4F">
        <w:tc>
          <w:tcPr>
            <w:tcW w:w="10065" w:type="dxa"/>
            <w:gridSpan w:val="2"/>
            <w:tcBorders>
              <w:top w:val="single" w:sz="4" w:space="0" w:color="auto"/>
              <w:bottom w:val="single" w:sz="4" w:space="0" w:color="auto"/>
            </w:tcBorders>
          </w:tcPr>
          <w:p w14:paraId="1A018232"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Conteúdo / Assunto:</w:t>
            </w:r>
          </w:p>
        </w:tc>
      </w:tr>
      <w:tr w:rsidR="00625357" w:rsidRPr="00362948" w14:paraId="5D357E3F" w14:textId="77777777" w:rsidTr="00315A4F">
        <w:tc>
          <w:tcPr>
            <w:tcW w:w="10065" w:type="dxa"/>
            <w:gridSpan w:val="2"/>
            <w:tcBorders>
              <w:top w:val="single" w:sz="4" w:space="0" w:color="auto"/>
              <w:bottom w:val="single" w:sz="4" w:space="0" w:color="auto"/>
            </w:tcBorders>
          </w:tcPr>
          <w:p w14:paraId="768B6884" w14:textId="77777777" w:rsidR="00625357" w:rsidRPr="00362948" w:rsidRDefault="00625357" w:rsidP="00362948">
            <w:pPr>
              <w:spacing w:before="100" w:after="100" w:line="336" w:lineRule="auto"/>
              <w:jc w:val="both"/>
              <w:rPr>
                <w:rFonts w:cstheme="minorHAnsi"/>
                <w:b/>
                <w:sz w:val="24"/>
                <w:szCs w:val="24"/>
              </w:rPr>
            </w:pPr>
          </w:p>
        </w:tc>
      </w:tr>
      <w:tr w:rsidR="00625357" w:rsidRPr="00362948" w14:paraId="726B6869" w14:textId="77777777" w:rsidTr="00315A4F">
        <w:tc>
          <w:tcPr>
            <w:tcW w:w="10065" w:type="dxa"/>
            <w:gridSpan w:val="2"/>
            <w:tcBorders>
              <w:top w:val="single" w:sz="4" w:space="0" w:color="auto"/>
              <w:bottom w:val="single" w:sz="4" w:space="0" w:color="auto"/>
            </w:tcBorders>
          </w:tcPr>
          <w:p w14:paraId="68391F1C" w14:textId="77777777" w:rsidR="00625357" w:rsidRPr="00362948" w:rsidRDefault="00625357" w:rsidP="00362948">
            <w:pPr>
              <w:spacing w:before="100" w:after="100" w:line="336" w:lineRule="auto"/>
              <w:jc w:val="both"/>
              <w:rPr>
                <w:rFonts w:cstheme="minorHAnsi"/>
                <w:b/>
                <w:sz w:val="24"/>
                <w:szCs w:val="24"/>
              </w:rPr>
            </w:pPr>
          </w:p>
        </w:tc>
      </w:tr>
      <w:tr w:rsidR="00625357" w:rsidRPr="00362948" w14:paraId="6EE6063D" w14:textId="77777777" w:rsidTr="00315A4F">
        <w:tc>
          <w:tcPr>
            <w:tcW w:w="10065" w:type="dxa"/>
            <w:gridSpan w:val="2"/>
            <w:tcBorders>
              <w:top w:val="single" w:sz="4" w:space="0" w:color="auto"/>
              <w:bottom w:val="single" w:sz="4" w:space="0" w:color="auto"/>
            </w:tcBorders>
          </w:tcPr>
          <w:p w14:paraId="1D916BEC" w14:textId="77777777" w:rsidR="00625357" w:rsidRPr="00362948" w:rsidRDefault="00625357" w:rsidP="00362948">
            <w:pPr>
              <w:spacing w:before="100" w:after="100" w:line="336" w:lineRule="auto"/>
              <w:jc w:val="both"/>
              <w:rPr>
                <w:rFonts w:cstheme="minorHAnsi"/>
                <w:b/>
                <w:sz w:val="24"/>
                <w:szCs w:val="24"/>
              </w:rPr>
            </w:pPr>
          </w:p>
        </w:tc>
      </w:tr>
      <w:tr w:rsidR="00625357" w:rsidRPr="00362948" w14:paraId="15DDA121" w14:textId="77777777" w:rsidTr="00315A4F">
        <w:tc>
          <w:tcPr>
            <w:tcW w:w="10065" w:type="dxa"/>
            <w:gridSpan w:val="2"/>
            <w:tcBorders>
              <w:top w:val="single" w:sz="4" w:space="0" w:color="auto"/>
              <w:bottom w:val="single" w:sz="4" w:space="0" w:color="auto"/>
            </w:tcBorders>
          </w:tcPr>
          <w:p w14:paraId="098A3345" w14:textId="77777777" w:rsidR="00625357" w:rsidRPr="00362948" w:rsidRDefault="00625357" w:rsidP="00362948">
            <w:pPr>
              <w:spacing w:before="100" w:after="100" w:line="336" w:lineRule="auto"/>
              <w:jc w:val="both"/>
              <w:rPr>
                <w:rFonts w:cstheme="minorHAnsi"/>
                <w:b/>
                <w:sz w:val="24"/>
                <w:szCs w:val="24"/>
              </w:rPr>
            </w:pPr>
          </w:p>
        </w:tc>
      </w:tr>
      <w:tr w:rsidR="00625357" w:rsidRPr="00362948" w14:paraId="7C2A7B44" w14:textId="77777777" w:rsidTr="00315A4F">
        <w:tc>
          <w:tcPr>
            <w:tcW w:w="10065" w:type="dxa"/>
            <w:gridSpan w:val="2"/>
            <w:tcBorders>
              <w:top w:val="single" w:sz="4" w:space="0" w:color="auto"/>
              <w:bottom w:val="single" w:sz="4" w:space="0" w:color="auto"/>
            </w:tcBorders>
          </w:tcPr>
          <w:p w14:paraId="727B3844" w14:textId="77777777" w:rsidR="00625357" w:rsidRPr="00362948" w:rsidRDefault="00625357" w:rsidP="00362948">
            <w:pPr>
              <w:spacing w:before="100" w:after="100" w:line="336" w:lineRule="auto"/>
              <w:jc w:val="both"/>
              <w:rPr>
                <w:rFonts w:cstheme="minorHAnsi"/>
                <w:b/>
                <w:sz w:val="24"/>
                <w:szCs w:val="24"/>
              </w:rPr>
            </w:pPr>
          </w:p>
        </w:tc>
      </w:tr>
      <w:tr w:rsidR="00625357" w:rsidRPr="00362948" w14:paraId="0158EAE1" w14:textId="77777777" w:rsidTr="00315A4F">
        <w:tc>
          <w:tcPr>
            <w:tcW w:w="10065" w:type="dxa"/>
            <w:gridSpan w:val="2"/>
            <w:tcBorders>
              <w:top w:val="single" w:sz="4" w:space="0" w:color="auto"/>
              <w:bottom w:val="single" w:sz="4" w:space="0" w:color="auto"/>
            </w:tcBorders>
          </w:tcPr>
          <w:p w14:paraId="04C7D592" w14:textId="77777777" w:rsidR="00625357" w:rsidRPr="00362948" w:rsidRDefault="00625357" w:rsidP="00362948">
            <w:pPr>
              <w:spacing w:before="100" w:after="100" w:line="336" w:lineRule="auto"/>
              <w:jc w:val="both"/>
              <w:rPr>
                <w:rFonts w:cstheme="minorHAnsi"/>
                <w:b/>
                <w:sz w:val="24"/>
                <w:szCs w:val="24"/>
              </w:rPr>
            </w:pPr>
          </w:p>
        </w:tc>
      </w:tr>
      <w:tr w:rsidR="00625357" w:rsidRPr="00362948" w14:paraId="285D090B" w14:textId="77777777" w:rsidTr="00315A4F">
        <w:tc>
          <w:tcPr>
            <w:tcW w:w="10065" w:type="dxa"/>
            <w:gridSpan w:val="2"/>
            <w:tcBorders>
              <w:top w:val="single" w:sz="4" w:space="0" w:color="auto"/>
              <w:bottom w:val="single" w:sz="4" w:space="0" w:color="auto"/>
            </w:tcBorders>
          </w:tcPr>
          <w:p w14:paraId="4B376CFD" w14:textId="77777777" w:rsidR="00625357" w:rsidRPr="00362948" w:rsidRDefault="00625357" w:rsidP="00362948">
            <w:pPr>
              <w:spacing w:before="100" w:after="100" w:line="336" w:lineRule="auto"/>
              <w:jc w:val="both"/>
              <w:rPr>
                <w:rFonts w:cstheme="minorHAnsi"/>
                <w:b/>
                <w:sz w:val="24"/>
                <w:szCs w:val="24"/>
              </w:rPr>
            </w:pPr>
            <w:r w:rsidRPr="00362948">
              <w:rPr>
                <w:rFonts w:cstheme="minorHAnsi"/>
                <w:b/>
                <w:sz w:val="24"/>
                <w:szCs w:val="24"/>
              </w:rPr>
              <w:t>Material utilizado:</w:t>
            </w:r>
          </w:p>
        </w:tc>
      </w:tr>
      <w:tr w:rsidR="00625357" w:rsidRPr="00362948" w14:paraId="2BBD3148" w14:textId="77777777" w:rsidTr="00315A4F">
        <w:tc>
          <w:tcPr>
            <w:tcW w:w="10065" w:type="dxa"/>
            <w:gridSpan w:val="2"/>
            <w:tcBorders>
              <w:top w:val="single" w:sz="4" w:space="0" w:color="auto"/>
              <w:bottom w:val="single" w:sz="4" w:space="0" w:color="auto"/>
            </w:tcBorders>
          </w:tcPr>
          <w:p w14:paraId="1430B5DA" w14:textId="77777777" w:rsidR="00625357" w:rsidRPr="00362948" w:rsidRDefault="00625357" w:rsidP="00362948">
            <w:pPr>
              <w:spacing w:before="100" w:after="100" w:line="336" w:lineRule="auto"/>
              <w:jc w:val="both"/>
              <w:rPr>
                <w:rFonts w:cstheme="minorHAnsi"/>
                <w:b/>
                <w:sz w:val="24"/>
                <w:szCs w:val="24"/>
              </w:rPr>
            </w:pPr>
          </w:p>
        </w:tc>
      </w:tr>
    </w:tbl>
    <w:p w14:paraId="14185CC5" w14:textId="77777777" w:rsidR="00625357" w:rsidRPr="00362948" w:rsidRDefault="00625357" w:rsidP="00362948">
      <w:pPr>
        <w:spacing w:before="100" w:after="100" w:line="336" w:lineRule="auto"/>
        <w:jc w:val="both"/>
        <w:rPr>
          <w:rFonts w:cstheme="minorHAnsi"/>
          <w:b/>
          <w:sz w:val="24"/>
          <w:szCs w:val="24"/>
        </w:rPr>
      </w:pPr>
    </w:p>
    <w:p w14:paraId="05AB9B3B" w14:textId="77777777" w:rsidR="00625357" w:rsidRPr="00362948" w:rsidRDefault="00625357" w:rsidP="00362948">
      <w:pPr>
        <w:tabs>
          <w:tab w:val="left" w:pos="10773"/>
        </w:tabs>
        <w:spacing w:before="100" w:after="100" w:line="336" w:lineRule="auto"/>
        <w:rPr>
          <w:rFonts w:cstheme="minorHAnsi"/>
          <w:b/>
          <w:sz w:val="24"/>
          <w:szCs w:val="24"/>
        </w:rPr>
      </w:pPr>
      <w:r w:rsidRPr="00362948">
        <w:rPr>
          <w:rFonts w:cstheme="minorHAnsi"/>
          <w:b/>
          <w:sz w:val="24"/>
          <w:szCs w:val="24"/>
        </w:rPr>
        <w:t>PARTICIPANTES:</w:t>
      </w: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2013"/>
        <w:gridCol w:w="2013"/>
        <w:gridCol w:w="2013"/>
        <w:gridCol w:w="2013"/>
      </w:tblGrid>
      <w:tr w:rsidR="00625357" w:rsidRPr="00362948" w14:paraId="250E2BFB" w14:textId="77777777" w:rsidTr="00315A4F">
        <w:tc>
          <w:tcPr>
            <w:tcW w:w="2013" w:type="dxa"/>
            <w:shd w:val="clear" w:color="auto" w:fill="auto"/>
          </w:tcPr>
          <w:p w14:paraId="236ED99D"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Nome</w:t>
            </w:r>
          </w:p>
        </w:tc>
        <w:tc>
          <w:tcPr>
            <w:tcW w:w="2013" w:type="dxa"/>
          </w:tcPr>
          <w:p w14:paraId="6E9F11D5"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CPF</w:t>
            </w:r>
          </w:p>
        </w:tc>
        <w:tc>
          <w:tcPr>
            <w:tcW w:w="2013" w:type="dxa"/>
            <w:shd w:val="clear" w:color="auto" w:fill="auto"/>
          </w:tcPr>
          <w:p w14:paraId="677C0240"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Entidade</w:t>
            </w:r>
          </w:p>
        </w:tc>
        <w:tc>
          <w:tcPr>
            <w:tcW w:w="2013" w:type="dxa"/>
          </w:tcPr>
          <w:p w14:paraId="1B6F446B"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E-mail</w:t>
            </w:r>
          </w:p>
        </w:tc>
        <w:tc>
          <w:tcPr>
            <w:tcW w:w="2013" w:type="dxa"/>
          </w:tcPr>
          <w:p w14:paraId="16A07751" w14:textId="77777777" w:rsidR="00625357" w:rsidRPr="00362948" w:rsidRDefault="00625357" w:rsidP="00362948">
            <w:pPr>
              <w:spacing w:before="100" w:after="100" w:line="336" w:lineRule="auto"/>
              <w:jc w:val="center"/>
              <w:rPr>
                <w:rFonts w:cstheme="minorHAnsi"/>
                <w:b/>
                <w:sz w:val="24"/>
                <w:szCs w:val="24"/>
              </w:rPr>
            </w:pPr>
            <w:r w:rsidRPr="00362948">
              <w:rPr>
                <w:rFonts w:cstheme="minorHAnsi"/>
                <w:b/>
                <w:sz w:val="24"/>
                <w:szCs w:val="24"/>
              </w:rPr>
              <w:t>Assinatura</w:t>
            </w:r>
          </w:p>
        </w:tc>
      </w:tr>
      <w:tr w:rsidR="00625357" w:rsidRPr="00362948" w14:paraId="69F6AD8E" w14:textId="77777777" w:rsidTr="00315A4F">
        <w:tc>
          <w:tcPr>
            <w:tcW w:w="2013" w:type="dxa"/>
            <w:shd w:val="clear" w:color="auto" w:fill="auto"/>
          </w:tcPr>
          <w:p w14:paraId="2BB9EF96"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17291833"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1E9213AD"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6509A1B2"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3D8D1F4D"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785ABFC7" w14:textId="77777777" w:rsidTr="00315A4F">
        <w:tc>
          <w:tcPr>
            <w:tcW w:w="2013" w:type="dxa"/>
            <w:shd w:val="clear" w:color="auto" w:fill="auto"/>
          </w:tcPr>
          <w:p w14:paraId="376CFF99"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6B965058"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00952FEA"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765BE5DE"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3E8E68E4"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2723891E" w14:textId="77777777" w:rsidTr="00315A4F">
        <w:tc>
          <w:tcPr>
            <w:tcW w:w="2013" w:type="dxa"/>
            <w:shd w:val="clear" w:color="auto" w:fill="auto"/>
          </w:tcPr>
          <w:p w14:paraId="4C7C2409"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517F5917"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1D89AFCF"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462A539E"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60D6AFCF"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171A7ACC" w14:textId="77777777" w:rsidTr="00315A4F">
        <w:tc>
          <w:tcPr>
            <w:tcW w:w="2013" w:type="dxa"/>
            <w:shd w:val="clear" w:color="auto" w:fill="auto"/>
          </w:tcPr>
          <w:p w14:paraId="1950137A"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3007DF0D"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3904C440"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06E98C84"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48C05F72"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648BE267" w14:textId="77777777" w:rsidTr="00315A4F">
        <w:tc>
          <w:tcPr>
            <w:tcW w:w="2013" w:type="dxa"/>
            <w:shd w:val="clear" w:color="auto" w:fill="auto"/>
          </w:tcPr>
          <w:p w14:paraId="6DE5AA8A"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1ECC6672"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2282F610"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152684B4"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01BDAC69"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1A732E0F" w14:textId="77777777" w:rsidTr="00315A4F">
        <w:tc>
          <w:tcPr>
            <w:tcW w:w="2013" w:type="dxa"/>
            <w:shd w:val="clear" w:color="auto" w:fill="auto"/>
          </w:tcPr>
          <w:p w14:paraId="65797457"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7F712629"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32D1FD10"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3CE6268E"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6461E3F6"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1DFD1B1D" w14:textId="77777777" w:rsidTr="00315A4F">
        <w:tc>
          <w:tcPr>
            <w:tcW w:w="2013" w:type="dxa"/>
            <w:shd w:val="clear" w:color="auto" w:fill="auto"/>
          </w:tcPr>
          <w:p w14:paraId="4FBAB92F"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495F21B5"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619CEA3A"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5BD2AC3A"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3C262242"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500A3274" w14:textId="77777777" w:rsidTr="00315A4F">
        <w:tc>
          <w:tcPr>
            <w:tcW w:w="2013" w:type="dxa"/>
            <w:shd w:val="clear" w:color="auto" w:fill="auto"/>
          </w:tcPr>
          <w:p w14:paraId="1205F8E9"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0A2AC02A"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251AC39B"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0ECEDB91"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30C9FD61"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6350015F" w14:textId="77777777" w:rsidTr="00315A4F">
        <w:tc>
          <w:tcPr>
            <w:tcW w:w="2013" w:type="dxa"/>
            <w:shd w:val="clear" w:color="auto" w:fill="auto"/>
          </w:tcPr>
          <w:p w14:paraId="323E592B"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1CEF95F9"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2E5932A5"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2EF8BED5"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17BDB185"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60377060" w14:textId="77777777" w:rsidTr="00315A4F">
        <w:tc>
          <w:tcPr>
            <w:tcW w:w="2013" w:type="dxa"/>
            <w:shd w:val="clear" w:color="auto" w:fill="auto"/>
          </w:tcPr>
          <w:p w14:paraId="0F519359"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478E7E25"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408A2FDA"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105A92F1"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7DC3EBBB"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692632BD" w14:textId="77777777" w:rsidTr="00315A4F">
        <w:tc>
          <w:tcPr>
            <w:tcW w:w="2013" w:type="dxa"/>
            <w:shd w:val="clear" w:color="auto" w:fill="auto"/>
          </w:tcPr>
          <w:p w14:paraId="49DEEE10"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085FB7D4"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5B1BF597"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5AA976D3"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324055BE"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58E406EA" w14:textId="77777777" w:rsidTr="00315A4F">
        <w:tc>
          <w:tcPr>
            <w:tcW w:w="2013" w:type="dxa"/>
            <w:shd w:val="clear" w:color="auto" w:fill="auto"/>
          </w:tcPr>
          <w:p w14:paraId="797558E5"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25E03A09"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261F3407"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161BB255"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3F952CCA"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75DD96F3" w14:textId="77777777" w:rsidTr="00315A4F">
        <w:tc>
          <w:tcPr>
            <w:tcW w:w="2013" w:type="dxa"/>
            <w:shd w:val="clear" w:color="auto" w:fill="auto"/>
          </w:tcPr>
          <w:p w14:paraId="3EEA2E6D"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3903E942"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661864C3"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50DE7A3C"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02043122"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7EA2B75E" w14:textId="77777777" w:rsidTr="00315A4F">
        <w:tc>
          <w:tcPr>
            <w:tcW w:w="2013" w:type="dxa"/>
            <w:shd w:val="clear" w:color="auto" w:fill="auto"/>
          </w:tcPr>
          <w:p w14:paraId="50F4F1EC"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5FF1CF10"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5AA17AF8"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7FF753FB"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4E5DC6DC"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7E02CFB9" w14:textId="77777777" w:rsidTr="00315A4F">
        <w:tc>
          <w:tcPr>
            <w:tcW w:w="2013" w:type="dxa"/>
            <w:shd w:val="clear" w:color="auto" w:fill="auto"/>
          </w:tcPr>
          <w:p w14:paraId="43617BFF"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0DDEC061"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3586FB71"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1668EC5B"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52400B6A"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2367509F" w14:textId="77777777" w:rsidTr="00315A4F">
        <w:tc>
          <w:tcPr>
            <w:tcW w:w="2013" w:type="dxa"/>
            <w:shd w:val="clear" w:color="auto" w:fill="auto"/>
          </w:tcPr>
          <w:p w14:paraId="4CE7F3D4"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7981DD29"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060E633C"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7101B9A7"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6A3C3918"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6AC349B9" w14:textId="77777777" w:rsidTr="00315A4F">
        <w:tc>
          <w:tcPr>
            <w:tcW w:w="2013" w:type="dxa"/>
            <w:shd w:val="clear" w:color="auto" w:fill="auto"/>
          </w:tcPr>
          <w:p w14:paraId="4D8CA3C0"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2772DB3D"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7C516881"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5A2329A7"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1201D133" w14:textId="77777777" w:rsidR="00625357" w:rsidRPr="00362948" w:rsidRDefault="00625357" w:rsidP="00362948">
            <w:pPr>
              <w:spacing w:before="100" w:after="100" w:line="336" w:lineRule="auto"/>
              <w:ind w:firstLine="851"/>
              <w:jc w:val="center"/>
              <w:rPr>
                <w:rFonts w:cstheme="minorHAnsi"/>
                <w:b/>
                <w:sz w:val="24"/>
                <w:szCs w:val="24"/>
              </w:rPr>
            </w:pPr>
          </w:p>
        </w:tc>
      </w:tr>
      <w:tr w:rsidR="00625357" w:rsidRPr="00362948" w14:paraId="1EDC48F8" w14:textId="77777777" w:rsidTr="00315A4F">
        <w:tc>
          <w:tcPr>
            <w:tcW w:w="2013" w:type="dxa"/>
            <w:shd w:val="clear" w:color="auto" w:fill="auto"/>
          </w:tcPr>
          <w:p w14:paraId="60F020E3"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772A86C5"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shd w:val="clear" w:color="auto" w:fill="auto"/>
          </w:tcPr>
          <w:p w14:paraId="35811965"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34B80BD6" w14:textId="77777777" w:rsidR="00625357" w:rsidRPr="00362948" w:rsidRDefault="00625357" w:rsidP="00362948">
            <w:pPr>
              <w:spacing w:before="100" w:after="100" w:line="336" w:lineRule="auto"/>
              <w:ind w:firstLine="851"/>
              <w:jc w:val="center"/>
              <w:rPr>
                <w:rFonts w:cstheme="minorHAnsi"/>
                <w:b/>
                <w:sz w:val="24"/>
                <w:szCs w:val="24"/>
              </w:rPr>
            </w:pPr>
          </w:p>
        </w:tc>
        <w:tc>
          <w:tcPr>
            <w:tcW w:w="2013" w:type="dxa"/>
          </w:tcPr>
          <w:p w14:paraId="13AAE9E9" w14:textId="77777777" w:rsidR="00625357" w:rsidRPr="00362948" w:rsidRDefault="00625357" w:rsidP="00362948">
            <w:pPr>
              <w:spacing w:before="100" w:after="100" w:line="336" w:lineRule="auto"/>
              <w:ind w:firstLine="851"/>
              <w:jc w:val="center"/>
              <w:rPr>
                <w:rFonts w:cstheme="minorHAnsi"/>
                <w:b/>
                <w:sz w:val="24"/>
                <w:szCs w:val="24"/>
              </w:rPr>
            </w:pPr>
          </w:p>
        </w:tc>
      </w:tr>
    </w:tbl>
    <w:p w14:paraId="1F81A676" w14:textId="77777777" w:rsidR="004D22C4" w:rsidRPr="00362948" w:rsidRDefault="004D22C4" w:rsidP="00362948">
      <w:pPr>
        <w:spacing w:before="100" w:after="100" w:line="336" w:lineRule="auto"/>
        <w:rPr>
          <w:rFonts w:cstheme="minorHAnsi"/>
          <w:b/>
          <w:sz w:val="24"/>
          <w:szCs w:val="24"/>
        </w:rPr>
      </w:pPr>
    </w:p>
    <w:p w14:paraId="4CB83305" w14:textId="467C0968" w:rsidR="00625357" w:rsidRPr="00362948" w:rsidRDefault="004D22C4" w:rsidP="00362948">
      <w:pPr>
        <w:spacing w:before="100" w:after="100" w:line="336" w:lineRule="auto"/>
        <w:rPr>
          <w:rFonts w:cstheme="minorHAnsi"/>
          <w:b/>
          <w:sz w:val="24"/>
          <w:szCs w:val="24"/>
        </w:rPr>
      </w:pPr>
      <w:r w:rsidRPr="00362948">
        <w:rPr>
          <w:rFonts w:cstheme="minorHAnsi"/>
          <w:b/>
          <w:sz w:val="24"/>
          <w:szCs w:val="24"/>
        </w:rPr>
        <w:t>F</w:t>
      </w:r>
      <w:r w:rsidR="00625357" w:rsidRPr="00362948">
        <w:rPr>
          <w:rFonts w:cstheme="minorHAnsi"/>
          <w:b/>
          <w:sz w:val="24"/>
          <w:szCs w:val="24"/>
        </w:rPr>
        <w:t>OTOS:</w:t>
      </w:r>
    </w:p>
    <w:p w14:paraId="518A32F0" w14:textId="77777777" w:rsidR="00625357" w:rsidRDefault="00625357" w:rsidP="00362948">
      <w:pPr>
        <w:tabs>
          <w:tab w:val="left" w:pos="10773"/>
        </w:tabs>
        <w:spacing w:before="100" w:after="100" w:line="336" w:lineRule="auto"/>
        <w:rPr>
          <w:rFonts w:cstheme="minorHAnsi"/>
          <w:b/>
          <w:sz w:val="24"/>
          <w:szCs w:val="24"/>
        </w:rPr>
      </w:pPr>
    </w:p>
    <w:p w14:paraId="67DA18A2" w14:textId="77777777" w:rsidR="005C11C2" w:rsidRDefault="005C11C2" w:rsidP="00362948">
      <w:pPr>
        <w:tabs>
          <w:tab w:val="left" w:pos="10773"/>
        </w:tabs>
        <w:spacing w:before="100" w:after="100" w:line="336" w:lineRule="auto"/>
        <w:rPr>
          <w:rFonts w:cstheme="minorHAnsi"/>
          <w:b/>
          <w:sz w:val="24"/>
          <w:szCs w:val="24"/>
        </w:rPr>
      </w:pPr>
    </w:p>
    <w:p w14:paraId="7183C285" w14:textId="77777777" w:rsidR="005C11C2" w:rsidRDefault="005C11C2" w:rsidP="00362948">
      <w:pPr>
        <w:tabs>
          <w:tab w:val="left" w:pos="10773"/>
        </w:tabs>
        <w:spacing w:before="100" w:after="100" w:line="336" w:lineRule="auto"/>
        <w:rPr>
          <w:rFonts w:cstheme="minorHAnsi"/>
          <w:b/>
          <w:sz w:val="24"/>
          <w:szCs w:val="24"/>
        </w:rPr>
      </w:pPr>
    </w:p>
    <w:p w14:paraId="7D0A5437" w14:textId="77777777" w:rsidR="005C11C2" w:rsidRDefault="005C11C2" w:rsidP="00362948">
      <w:pPr>
        <w:tabs>
          <w:tab w:val="left" w:pos="10773"/>
        </w:tabs>
        <w:spacing w:before="100" w:after="100" w:line="336" w:lineRule="auto"/>
        <w:rPr>
          <w:rFonts w:cstheme="minorHAnsi"/>
          <w:b/>
          <w:sz w:val="24"/>
          <w:szCs w:val="24"/>
        </w:rPr>
      </w:pPr>
    </w:p>
    <w:p w14:paraId="13A92508" w14:textId="77777777" w:rsidR="005C11C2" w:rsidRDefault="005C11C2" w:rsidP="00362948">
      <w:pPr>
        <w:tabs>
          <w:tab w:val="left" w:pos="10773"/>
        </w:tabs>
        <w:spacing w:before="100" w:after="100" w:line="336" w:lineRule="auto"/>
        <w:rPr>
          <w:rFonts w:cstheme="minorHAnsi"/>
          <w:b/>
          <w:sz w:val="24"/>
          <w:szCs w:val="24"/>
        </w:rPr>
      </w:pPr>
    </w:p>
    <w:p w14:paraId="6BFAAA4B" w14:textId="77777777" w:rsidR="005C11C2" w:rsidRDefault="005C11C2" w:rsidP="00362948">
      <w:pPr>
        <w:tabs>
          <w:tab w:val="left" w:pos="10773"/>
        </w:tabs>
        <w:spacing w:before="100" w:after="100" w:line="336" w:lineRule="auto"/>
        <w:rPr>
          <w:rFonts w:cstheme="minorHAnsi"/>
          <w:b/>
          <w:sz w:val="24"/>
          <w:szCs w:val="24"/>
        </w:rPr>
      </w:pPr>
    </w:p>
    <w:p w14:paraId="399F0CB3" w14:textId="77777777" w:rsidR="005C11C2" w:rsidRDefault="005C11C2" w:rsidP="00362948">
      <w:pPr>
        <w:tabs>
          <w:tab w:val="left" w:pos="10773"/>
        </w:tabs>
        <w:spacing w:before="100" w:after="100" w:line="336" w:lineRule="auto"/>
        <w:rPr>
          <w:rFonts w:cstheme="minorHAnsi"/>
          <w:b/>
          <w:sz w:val="24"/>
          <w:szCs w:val="24"/>
        </w:rPr>
      </w:pPr>
    </w:p>
    <w:p w14:paraId="792126B9" w14:textId="77777777" w:rsidR="005C11C2" w:rsidRDefault="005C11C2" w:rsidP="00362948">
      <w:pPr>
        <w:tabs>
          <w:tab w:val="left" w:pos="10773"/>
        </w:tabs>
        <w:spacing w:before="100" w:after="100" w:line="336" w:lineRule="auto"/>
        <w:rPr>
          <w:rFonts w:cstheme="minorHAnsi"/>
          <w:b/>
          <w:sz w:val="24"/>
          <w:szCs w:val="24"/>
        </w:rPr>
      </w:pPr>
    </w:p>
    <w:p w14:paraId="72477AC1" w14:textId="77777777" w:rsidR="005C11C2" w:rsidRDefault="005C11C2" w:rsidP="00362948">
      <w:pPr>
        <w:tabs>
          <w:tab w:val="left" w:pos="10773"/>
        </w:tabs>
        <w:spacing w:before="100" w:after="100" w:line="336" w:lineRule="auto"/>
        <w:rPr>
          <w:rFonts w:cstheme="minorHAnsi"/>
          <w:b/>
          <w:sz w:val="24"/>
          <w:szCs w:val="24"/>
        </w:rPr>
      </w:pPr>
    </w:p>
    <w:p w14:paraId="353F35C3" w14:textId="77777777" w:rsidR="005C11C2" w:rsidRDefault="005C11C2" w:rsidP="00362948">
      <w:pPr>
        <w:tabs>
          <w:tab w:val="left" w:pos="10773"/>
        </w:tabs>
        <w:spacing w:before="100" w:after="100" w:line="336" w:lineRule="auto"/>
        <w:rPr>
          <w:rFonts w:cstheme="minorHAnsi"/>
          <w:b/>
          <w:sz w:val="24"/>
          <w:szCs w:val="24"/>
        </w:rPr>
      </w:pPr>
    </w:p>
    <w:p w14:paraId="32C39EA1" w14:textId="77777777" w:rsidR="004D22C4" w:rsidRPr="00362948" w:rsidRDefault="004D22C4" w:rsidP="00362948">
      <w:pPr>
        <w:tabs>
          <w:tab w:val="left" w:pos="709"/>
        </w:tabs>
        <w:spacing w:before="100" w:after="100" w:line="336" w:lineRule="auto"/>
        <w:jc w:val="center"/>
        <w:rPr>
          <w:rFonts w:cstheme="minorHAnsi"/>
          <w:b/>
          <w:sz w:val="24"/>
          <w:szCs w:val="24"/>
        </w:rPr>
      </w:pPr>
      <w:r w:rsidRPr="00362948">
        <w:rPr>
          <w:rFonts w:cstheme="minorHAnsi"/>
          <w:b/>
          <w:sz w:val="24"/>
          <w:szCs w:val="24"/>
        </w:rPr>
        <w:lastRenderedPageBreak/>
        <w:t>ANEXO 2.</w:t>
      </w:r>
    </w:p>
    <w:p w14:paraId="15A94F06" w14:textId="77777777" w:rsidR="004D22C4" w:rsidRPr="00362948" w:rsidRDefault="004D22C4" w:rsidP="00362948">
      <w:pPr>
        <w:tabs>
          <w:tab w:val="left" w:pos="709"/>
        </w:tabs>
        <w:spacing w:before="100" w:after="100" w:line="336" w:lineRule="auto"/>
        <w:jc w:val="center"/>
        <w:rPr>
          <w:rFonts w:cstheme="minorHAnsi"/>
          <w:b/>
          <w:sz w:val="24"/>
          <w:szCs w:val="24"/>
        </w:rPr>
      </w:pPr>
      <w:r w:rsidRPr="00362948">
        <w:rPr>
          <w:rFonts w:cstheme="minorHAnsi"/>
          <w:b/>
          <w:sz w:val="24"/>
          <w:szCs w:val="24"/>
        </w:rPr>
        <w:t xml:space="preserve"> REGISTRO DE ESTABELECIMENTOS E AVALIAÇÃO, APROVAÇÃO OU ALTERAÇÃO DE PROJETOS</w:t>
      </w:r>
    </w:p>
    <w:p w14:paraId="1B494610" w14:textId="77777777" w:rsidR="004D22C4" w:rsidRPr="00362948" w:rsidRDefault="004D22C4" w:rsidP="00362948">
      <w:pPr>
        <w:spacing w:before="100" w:after="100" w:line="336" w:lineRule="auto"/>
        <w:jc w:val="both"/>
        <w:rPr>
          <w:rFonts w:cstheme="minorHAnsi"/>
          <w:sz w:val="24"/>
          <w:szCs w:val="24"/>
        </w:rPr>
      </w:pPr>
    </w:p>
    <w:p w14:paraId="6511A615" w14:textId="77777777" w:rsidR="004D22C4" w:rsidRPr="00362948" w:rsidRDefault="004D22C4" w:rsidP="00362948">
      <w:pPr>
        <w:spacing w:before="100" w:after="100" w:line="336" w:lineRule="auto"/>
        <w:jc w:val="both"/>
        <w:rPr>
          <w:rFonts w:cstheme="minorHAnsi"/>
          <w:b/>
          <w:sz w:val="24"/>
          <w:szCs w:val="24"/>
        </w:rPr>
      </w:pPr>
      <w:r w:rsidRPr="00362948">
        <w:rPr>
          <w:rFonts w:cstheme="minorHAnsi"/>
          <w:b/>
          <w:sz w:val="24"/>
          <w:szCs w:val="24"/>
        </w:rPr>
        <w:t>2.1</w:t>
      </w:r>
      <w:r w:rsidRPr="00362948">
        <w:rPr>
          <w:rFonts w:cstheme="minorHAnsi"/>
          <w:b/>
          <w:sz w:val="24"/>
          <w:szCs w:val="24"/>
        </w:rPr>
        <w:tab/>
        <w:t>Objetivos</w:t>
      </w:r>
    </w:p>
    <w:p w14:paraId="711D5E66"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 xml:space="preserve">Estabelecer o procedimento operacional padrão que possibilite avaliar, aprovar ou alterar os projetos dos estabelecimentos registrados ou que serão registrados pelo SIM. </w:t>
      </w:r>
    </w:p>
    <w:p w14:paraId="46B97362" w14:textId="77777777" w:rsidR="004D22C4" w:rsidRPr="00362948" w:rsidRDefault="004D22C4" w:rsidP="00362948">
      <w:pPr>
        <w:spacing w:before="100" w:after="100" w:line="336" w:lineRule="auto"/>
        <w:jc w:val="both"/>
        <w:rPr>
          <w:rFonts w:cstheme="minorHAnsi"/>
          <w:b/>
          <w:sz w:val="24"/>
          <w:szCs w:val="24"/>
        </w:rPr>
      </w:pPr>
      <w:r w:rsidRPr="00362948">
        <w:rPr>
          <w:rFonts w:cstheme="minorHAnsi"/>
          <w:b/>
          <w:sz w:val="24"/>
          <w:szCs w:val="24"/>
        </w:rPr>
        <w:t xml:space="preserve">2.2 </w:t>
      </w:r>
      <w:r w:rsidRPr="00362948">
        <w:rPr>
          <w:rFonts w:cstheme="minorHAnsi"/>
          <w:b/>
          <w:sz w:val="24"/>
          <w:szCs w:val="24"/>
        </w:rPr>
        <w:tab/>
        <w:t>Definição</w:t>
      </w:r>
    </w:p>
    <w:p w14:paraId="538C4CC5"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Consideram-se projetos, tudo aquilo que faz parte do processo de edificação dos estabelecimentos.</w:t>
      </w:r>
    </w:p>
    <w:p w14:paraId="2437DDF5" w14:textId="77777777" w:rsidR="004D22C4" w:rsidRPr="00362948" w:rsidRDefault="004D22C4" w:rsidP="00362948">
      <w:pPr>
        <w:spacing w:before="100" w:after="100" w:line="336" w:lineRule="auto"/>
        <w:jc w:val="both"/>
        <w:rPr>
          <w:rFonts w:cstheme="minorHAnsi"/>
          <w:b/>
          <w:sz w:val="24"/>
          <w:szCs w:val="24"/>
        </w:rPr>
      </w:pPr>
      <w:r w:rsidRPr="00362948">
        <w:rPr>
          <w:rFonts w:cstheme="minorHAnsi"/>
          <w:b/>
          <w:sz w:val="24"/>
          <w:szCs w:val="24"/>
        </w:rPr>
        <w:t xml:space="preserve">2.3 </w:t>
      </w:r>
      <w:r w:rsidRPr="00362948">
        <w:rPr>
          <w:rFonts w:cstheme="minorHAnsi"/>
          <w:b/>
          <w:sz w:val="24"/>
          <w:szCs w:val="24"/>
        </w:rPr>
        <w:tab/>
        <w:t>Aplicação</w:t>
      </w:r>
    </w:p>
    <w:p w14:paraId="0E4ABBE0"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A todos os estabelecimentos registrados do Serviço de Inspeção Municipal – SIM, aos que pretendem se registrar e ao responsável do SIM.</w:t>
      </w:r>
    </w:p>
    <w:p w14:paraId="43909B34" w14:textId="77777777" w:rsidR="004D22C4" w:rsidRPr="00362948" w:rsidRDefault="004D22C4" w:rsidP="00362948">
      <w:pPr>
        <w:spacing w:before="100" w:after="100" w:line="336" w:lineRule="auto"/>
        <w:jc w:val="both"/>
        <w:rPr>
          <w:rFonts w:cstheme="minorHAnsi"/>
          <w:b/>
          <w:sz w:val="24"/>
          <w:szCs w:val="24"/>
        </w:rPr>
      </w:pPr>
      <w:r w:rsidRPr="00362948">
        <w:rPr>
          <w:rFonts w:cstheme="minorHAnsi"/>
          <w:b/>
          <w:sz w:val="24"/>
          <w:szCs w:val="24"/>
        </w:rPr>
        <w:t xml:space="preserve">2.4 </w:t>
      </w:r>
      <w:r w:rsidRPr="00362948">
        <w:rPr>
          <w:rFonts w:cstheme="minorHAnsi"/>
          <w:b/>
          <w:sz w:val="24"/>
          <w:szCs w:val="24"/>
        </w:rPr>
        <w:tab/>
        <w:t>Usuários Principais</w:t>
      </w:r>
    </w:p>
    <w:p w14:paraId="1D9EEBB7"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Médico Veterinário do SIM e responsáveis pelo estabelecimento.</w:t>
      </w:r>
    </w:p>
    <w:p w14:paraId="59A9B765" w14:textId="77777777" w:rsidR="004D22C4" w:rsidRPr="00362948" w:rsidRDefault="004D22C4" w:rsidP="00362948">
      <w:pPr>
        <w:spacing w:before="100" w:after="100" w:line="336" w:lineRule="auto"/>
        <w:jc w:val="both"/>
        <w:rPr>
          <w:rFonts w:cstheme="minorHAnsi"/>
          <w:b/>
          <w:sz w:val="24"/>
          <w:szCs w:val="24"/>
        </w:rPr>
      </w:pPr>
      <w:r w:rsidRPr="00362948">
        <w:rPr>
          <w:rFonts w:cstheme="minorHAnsi"/>
          <w:b/>
          <w:sz w:val="24"/>
          <w:szCs w:val="24"/>
        </w:rPr>
        <w:t xml:space="preserve">2.5 </w:t>
      </w:r>
      <w:r w:rsidRPr="00362948">
        <w:rPr>
          <w:rFonts w:cstheme="minorHAnsi"/>
          <w:b/>
          <w:sz w:val="24"/>
          <w:szCs w:val="24"/>
        </w:rPr>
        <w:tab/>
        <w:t>Procedimento</w:t>
      </w:r>
    </w:p>
    <w:p w14:paraId="5EED90B4"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Para o Registro de Estabelecimentos, junto ao Serviço de Inspeção Municipal – SIM, se faz necessário cumprir uma série de normas para elaboração de um processo no qual deve constar todas as etapas de aprovação do estabelecimento.</w:t>
      </w:r>
    </w:p>
    <w:p w14:paraId="4269C9EB"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 xml:space="preserve">2.5.1 </w:t>
      </w:r>
      <w:r w:rsidRPr="00362948">
        <w:rPr>
          <w:rFonts w:cstheme="minorHAnsi"/>
          <w:sz w:val="24"/>
          <w:szCs w:val="24"/>
        </w:rPr>
        <w:tab/>
        <w:t>Registro do Estabelecimento</w:t>
      </w:r>
    </w:p>
    <w:p w14:paraId="6F741562"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A solicitação de registro deve ser efetuada pelo responsável legal do estabelecimento ao SIM, acompanhada dos seguintes documentos:</w:t>
      </w:r>
    </w:p>
    <w:p w14:paraId="6FA34E8C" w14:textId="77777777" w:rsidR="004D22C4" w:rsidRPr="00362948" w:rsidRDefault="004D22C4" w:rsidP="00362948">
      <w:pPr>
        <w:pStyle w:val="PargrafodaLista"/>
        <w:widowControl/>
        <w:numPr>
          <w:ilvl w:val="1"/>
          <w:numId w:val="32"/>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Requerimento de solicitação de registro no SIM (Modelo 2.6.2);</w:t>
      </w:r>
    </w:p>
    <w:p w14:paraId="6709484B" w14:textId="77777777" w:rsidR="004D22C4" w:rsidRPr="00362948" w:rsidRDefault="004D22C4" w:rsidP="00362948">
      <w:pPr>
        <w:pStyle w:val="PargrafodaLista"/>
        <w:widowControl/>
        <w:numPr>
          <w:ilvl w:val="1"/>
          <w:numId w:val="32"/>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Requerimento de aprovação prévia do terreno/estabelecimento preexistente (Modelo 2.6.3);</w:t>
      </w:r>
    </w:p>
    <w:p w14:paraId="6A2753C3" w14:textId="77777777" w:rsidR="004D22C4" w:rsidRPr="00362948" w:rsidRDefault="004D22C4" w:rsidP="00362948">
      <w:pPr>
        <w:pStyle w:val="PargrafodaLista"/>
        <w:widowControl/>
        <w:numPr>
          <w:ilvl w:val="1"/>
          <w:numId w:val="32"/>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Requerimento de aprovação do projeto de construção (Modelo 2.6.4);</w:t>
      </w:r>
    </w:p>
    <w:p w14:paraId="01C55CF9" w14:textId="77777777" w:rsidR="004D22C4" w:rsidRPr="00362948" w:rsidRDefault="004D22C4" w:rsidP="00362948">
      <w:pPr>
        <w:pStyle w:val="PargrafodaLista"/>
        <w:widowControl/>
        <w:numPr>
          <w:ilvl w:val="1"/>
          <w:numId w:val="32"/>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Plantas: </w:t>
      </w:r>
    </w:p>
    <w:p w14:paraId="0B8C7CF9" w14:textId="77777777" w:rsidR="004D22C4" w:rsidRPr="00362948" w:rsidRDefault="004D22C4" w:rsidP="00362948">
      <w:pPr>
        <w:pStyle w:val="PargrafodaLista"/>
        <w:widowControl/>
        <w:numPr>
          <w:ilvl w:val="0"/>
          <w:numId w:val="4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situação - escala 1/500; </w:t>
      </w:r>
    </w:p>
    <w:p w14:paraId="27A31EFF" w14:textId="77777777" w:rsidR="004D22C4" w:rsidRPr="00362948" w:rsidRDefault="004D22C4" w:rsidP="00362948">
      <w:pPr>
        <w:pStyle w:val="PargrafodaLista"/>
        <w:widowControl/>
        <w:numPr>
          <w:ilvl w:val="0"/>
          <w:numId w:val="4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baixa com </w:t>
      </w:r>
      <w:proofErr w:type="spellStart"/>
      <w:r w:rsidRPr="00362948">
        <w:rPr>
          <w:rFonts w:asciiTheme="minorHAnsi" w:eastAsiaTheme="minorHAnsi" w:hAnsiTheme="minorHAnsi" w:cstheme="minorHAnsi"/>
          <w:sz w:val="24"/>
          <w:szCs w:val="24"/>
          <w:lang w:val="pt-BR"/>
        </w:rPr>
        <w:t>lay</w:t>
      </w:r>
      <w:proofErr w:type="spellEnd"/>
      <w:r w:rsidRPr="00362948">
        <w:rPr>
          <w:rFonts w:asciiTheme="minorHAnsi" w:eastAsiaTheme="minorHAnsi" w:hAnsiTheme="minorHAnsi" w:cstheme="minorHAnsi"/>
          <w:sz w:val="24"/>
          <w:szCs w:val="24"/>
          <w:lang w:val="pt-BR"/>
        </w:rPr>
        <w:t xml:space="preserve"> out em escala - escala 1/100;</w:t>
      </w:r>
    </w:p>
    <w:p w14:paraId="37E8F27F" w14:textId="77777777" w:rsidR="004D22C4" w:rsidRPr="00362948" w:rsidRDefault="004D22C4" w:rsidP="00362948">
      <w:pPr>
        <w:pStyle w:val="PargrafodaLista"/>
        <w:widowControl/>
        <w:numPr>
          <w:ilvl w:val="0"/>
          <w:numId w:val="4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planta de corte</w:t>
      </w:r>
    </w:p>
    <w:p w14:paraId="7EABC2DE" w14:textId="77777777" w:rsidR="004D22C4" w:rsidRPr="00362948" w:rsidRDefault="004D22C4" w:rsidP="00362948">
      <w:pPr>
        <w:pStyle w:val="PargrafodaLista"/>
        <w:widowControl/>
        <w:numPr>
          <w:ilvl w:val="0"/>
          <w:numId w:val="4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de fluxo de produção e de movimentação de colaboradores com setas - escala 1/100;</w:t>
      </w:r>
    </w:p>
    <w:p w14:paraId="1E5FC72C" w14:textId="77777777" w:rsidR="004D22C4" w:rsidRPr="00362948" w:rsidRDefault="004D22C4" w:rsidP="00362948">
      <w:pPr>
        <w:pStyle w:val="PargrafodaLista"/>
        <w:widowControl/>
        <w:numPr>
          <w:ilvl w:val="0"/>
          <w:numId w:val="4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Detalhes de equipamentos - escala 1/10 ou 1/100;</w:t>
      </w:r>
    </w:p>
    <w:p w14:paraId="5B6894A9" w14:textId="77777777" w:rsidR="004D22C4" w:rsidRPr="00362948" w:rsidRDefault="004D22C4" w:rsidP="00362948">
      <w:pPr>
        <w:pStyle w:val="PargrafodaLista"/>
        <w:widowControl/>
        <w:numPr>
          <w:ilvl w:val="0"/>
          <w:numId w:val="4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Representar na planta baixa a localização dos ralos, pontos de água quente e fria, tubulação de condução de alimento (exemplo: leite, soro, mel), assim como canalização de vapor;</w:t>
      </w:r>
    </w:p>
    <w:p w14:paraId="561C01A4" w14:textId="77777777" w:rsidR="004D22C4" w:rsidRPr="00362948" w:rsidRDefault="004D22C4" w:rsidP="00362948">
      <w:pPr>
        <w:pStyle w:val="PargrafodaLista"/>
        <w:widowControl/>
        <w:numPr>
          <w:ilvl w:val="1"/>
          <w:numId w:val="32"/>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Memorial descritivo da construção (Modelo 2.6.5);</w:t>
      </w:r>
    </w:p>
    <w:p w14:paraId="0B77E026" w14:textId="77777777" w:rsidR="004D22C4" w:rsidRPr="00362948" w:rsidRDefault="004D22C4" w:rsidP="00362948">
      <w:pPr>
        <w:pStyle w:val="PargrafodaLista"/>
        <w:widowControl/>
        <w:numPr>
          <w:ilvl w:val="1"/>
          <w:numId w:val="32"/>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Memorial Econômico-Sanitário (Modelo 2.6.6);</w:t>
      </w:r>
    </w:p>
    <w:p w14:paraId="10DED70B" w14:textId="77777777" w:rsidR="004D22C4" w:rsidRPr="00362948" w:rsidRDefault="004D22C4" w:rsidP="00362948">
      <w:pPr>
        <w:pStyle w:val="PargrafodaLista"/>
        <w:widowControl/>
        <w:numPr>
          <w:ilvl w:val="1"/>
          <w:numId w:val="32"/>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Documento de liberação do Órgão competente de Fiscalização do Meio Ambiente (Licença Prévia/Licença de Instalação/Licença de Operação/Comprovação de Conformidade Ambiental, conforme o caso);</w:t>
      </w:r>
    </w:p>
    <w:p w14:paraId="4FEC6E2D" w14:textId="77777777" w:rsidR="004D22C4" w:rsidRPr="00362948" w:rsidRDefault="004D22C4" w:rsidP="00362948">
      <w:pPr>
        <w:pStyle w:val="PargrafodaLista"/>
        <w:widowControl/>
        <w:numPr>
          <w:ilvl w:val="1"/>
          <w:numId w:val="32"/>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ART do engenheiro responsável pelo projeto - CREA da região; </w:t>
      </w:r>
    </w:p>
    <w:p w14:paraId="3C4BA27E" w14:textId="77777777" w:rsidR="004D22C4" w:rsidRPr="00362948" w:rsidRDefault="004D22C4" w:rsidP="00362948">
      <w:pPr>
        <w:pStyle w:val="PargrafodaLista"/>
        <w:widowControl/>
        <w:numPr>
          <w:ilvl w:val="1"/>
          <w:numId w:val="32"/>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Contrato social e alterações ou CADPRO;</w:t>
      </w:r>
    </w:p>
    <w:p w14:paraId="3CA59610" w14:textId="77777777" w:rsidR="004D22C4" w:rsidRPr="00362948" w:rsidRDefault="004D22C4" w:rsidP="00362948">
      <w:pPr>
        <w:pStyle w:val="PargrafodaLista"/>
        <w:widowControl/>
        <w:numPr>
          <w:ilvl w:val="1"/>
          <w:numId w:val="32"/>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Inscrição no CNPJ ou CPF;</w:t>
      </w:r>
    </w:p>
    <w:p w14:paraId="377AB8EF" w14:textId="77777777" w:rsidR="004D22C4" w:rsidRPr="00362948" w:rsidRDefault="004D22C4" w:rsidP="00362948">
      <w:pPr>
        <w:pStyle w:val="PargrafodaLista"/>
        <w:widowControl/>
        <w:numPr>
          <w:ilvl w:val="1"/>
          <w:numId w:val="32"/>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Termo de compromisso no qual o estabelecimento concorda em acatar as exigências estabelecidas na legislação do Serviço de Inspeção Municipal SIM, sem prejuízo de outras exigências que venham a ser determinadas (Modelo 2.6.7).</w:t>
      </w:r>
    </w:p>
    <w:p w14:paraId="227CB0E3"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2.5.2</w:t>
      </w:r>
      <w:r w:rsidRPr="00362948">
        <w:rPr>
          <w:rFonts w:cstheme="minorHAnsi"/>
          <w:sz w:val="24"/>
          <w:szCs w:val="24"/>
        </w:rPr>
        <w:tab/>
        <w:t>Aprovação do terreno</w:t>
      </w:r>
    </w:p>
    <w:p w14:paraId="249AAB3D" w14:textId="0416F30B"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 xml:space="preserve">É realizada mediante o requerimento dirigido ao responsável pelo SIM, bem como informar a quem se dirigir para fazer contatos na localidade (endereço, telefone, </w:t>
      </w:r>
      <w:proofErr w:type="spellStart"/>
      <w:r w:rsidRPr="00362948">
        <w:rPr>
          <w:rFonts w:cstheme="minorHAnsi"/>
          <w:sz w:val="24"/>
          <w:szCs w:val="24"/>
        </w:rPr>
        <w:t>etc</w:t>
      </w:r>
      <w:proofErr w:type="spellEnd"/>
      <w:r w:rsidRPr="00362948">
        <w:rPr>
          <w:rFonts w:cstheme="minorHAnsi"/>
          <w:sz w:val="24"/>
          <w:szCs w:val="24"/>
        </w:rPr>
        <w:t>).</w:t>
      </w:r>
      <w:r w:rsidR="00AA23CF">
        <w:rPr>
          <w:rFonts w:cstheme="minorHAnsi"/>
          <w:sz w:val="24"/>
          <w:szCs w:val="24"/>
        </w:rPr>
        <w:t xml:space="preserve"> A </w:t>
      </w:r>
      <w:r w:rsidRPr="00362948">
        <w:rPr>
          <w:rFonts w:cstheme="minorHAnsi"/>
          <w:sz w:val="24"/>
          <w:szCs w:val="24"/>
        </w:rPr>
        <w:t>construção dos estabelecimentos poderá ser autorizada dentro do perímetro urbano, suburbano ou rural, depois de ouvidas as autoridades públicas, Prefeitura Municipal e Órgão Controlador do Meio Ambiente.</w:t>
      </w:r>
    </w:p>
    <w:p w14:paraId="5CA81488"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A área do terreno deve ser compatível com o estabelecimento, prevendo-se futuras expansões. É recomendado um afastamento de 10m (dez metros) dos limites das vias públicas ou outras divisas, salvo quando se tratar de estabelecimentos já construídos, que tenham condições fáceis de entrada e saída, bem como circulação interna de veículos.</w:t>
      </w:r>
    </w:p>
    <w:p w14:paraId="37288949"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As áreas, com pátio e vias de acesso, devem ser pavimentadas e urbanizadas, evitando a formação de poeira e facilitando o escoamento das águas. As demais áreas devem receber jardinagem completa ou equivalente.</w:t>
      </w:r>
    </w:p>
    <w:p w14:paraId="2927943B"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 xml:space="preserve">Outros aspectos de fundamental </w:t>
      </w:r>
      <w:proofErr w:type="gramStart"/>
      <w:r w:rsidRPr="00362948">
        <w:rPr>
          <w:rFonts w:cstheme="minorHAnsi"/>
          <w:sz w:val="24"/>
          <w:szCs w:val="24"/>
        </w:rPr>
        <w:t>importância na elaboração do projeto devem</w:t>
      </w:r>
      <w:proofErr w:type="gramEnd"/>
      <w:r w:rsidRPr="00362948">
        <w:rPr>
          <w:rFonts w:cstheme="minorHAnsi"/>
          <w:sz w:val="24"/>
          <w:szCs w:val="24"/>
        </w:rPr>
        <w:t xml:space="preserve"> ser observados quanto à posição da indústria: </w:t>
      </w:r>
    </w:p>
    <w:p w14:paraId="6E6E65AF" w14:textId="77777777" w:rsidR="004D22C4" w:rsidRPr="00362948" w:rsidRDefault="004D22C4" w:rsidP="00362948">
      <w:pPr>
        <w:pStyle w:val="PargrafodaLista"/>
        <w:widowControl/>
        <w:numPr>
          <w:ilvl w:val="1"/>
          <w:numId w:val="38"/>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Facilidade na obtenção da matéria-prima;</w:t>
      </w:r>
    </w:p>
    <w:p w14:paraId="1C3FEB01" w14:textId="77777777" w:rsidR="004D22C4" w:rsidRPr="00362948" w:rsidRDefault="004D22C4" w:rsidP="00362948">
      <w:pPr>
        <w:pStyle w:val="PargrafodaLista"/>
        <w:widowControl/>
        <w:numPr>
          <w:ilvl w:val="1"/>
          <w:numId w:val="38"/>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Localização em ponto que se oponha aos ventos dominantes que sopram para a cidade;</w:t>
      </w:r>
    </w:p>
    <w:p w14:paraId="5B2745BA" w14:textId="77777777" w:rsidR="004D22C4" w:rsidRPr="00362948" w:rsidRDefault="004D22C4" w:rsidP="00362948">
      <w:pPr>
        <w:pStyle w:val="PargrafodaLista"/>
        <w:widowControl/>
        <w:numPr>
          <w:ilvl w:val="1"/>
          <w:numId w:val="38"/>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Terreno seco, sem acidentes, de fácil escoamento das águas pluviais, não passíveis de inundações;</w:t>
      </w:r>
    </w:p>
    <w:p w14:paraId="0CAACB89" w14:textId="77777777" w:rsidR="004D22C4" w:rsidRPr="00362948" w:rsidRDefault="004D22C4" w:rsidP="00362948">
      <w:pPr>
        <w:pStyle w:val="PargrafodaLista"/>
        <w:widowControl/>
        <w:numPr>
          <w:ilvl w:val="1"/>
          <w:numId w:val="38"/>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Afastadas de fontes poluidoras de qualquer natureza;</w:t>
      </w:r>
    </w:p>
    <w:p w14:paraId="0F4F0DE1" w14:textId="77777777" w:rsidR="004D22C4" w:rsidRPr="00362948" w:rsidRDefault="004D22C4" w:rsidP="00362948">
      <w:pPr>
        <w:pStyle w:val="PargrafodaLista"/>
        <w:widowControl/>
        <w:numPr>
          <w:ilvl w:val="1"/>
          <w:numId w:val="38"/>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Facilidade de acesso;</w:t>
      </w:r>
    </w:p>
    <w:p w14:paraId="66D432AC" w14:textId="77777777" w:rsidR="004D22C4" w:rsidRPr="00362948" w:rsidRDefault="004D22C4" w:rsidP="00362948">
      <w:pPr>
        <w:pStyle w:val="PargrafodaLista"/>
        <w:widowControl/>
        <w:numPr>
          <w:ilvl w:val="1"/>
          <w:numId w:val="38"/>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Facilidade de fornecimento de energia elétrica e meios de comunicação;</w:t>
      </w:r>
    </w:p>
    <w:p w14:paraId="75A8EAB1" w14:textId="77777777" w:rsidR="004D22C4" w:rsidRPr="00362948" w:rsidRDefault="004D22C4" w:rsidP="00362948">
      <w:pPr>
        <w:pStyle w:val="PargrafodaLista"/>
        <w:widowControl/>
        <w:numPr>
          <w:ilvl w:val="1"/>
          <w:numId w:val="38"/>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Facilidade no abastecimento de água potável;</w:t>
      </w:r>
    </w:p>
    <w:p w14:paraId="6C406BF4" w14:textId="77777777" w:rsidR="004D22C4" w:rsidRPr="00362948" w:rsidRDefault="004D22C4" w:rsidP="00362948">
      <w:pPr>
        <w:pStyle w:val="PargrafodaLista"/>
        <w:widowControl/>
        <w:numPr>
          <w:ilvl w:val="1"/>
          <w:numId w:val="38"/>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Facilidade no tratamento e escoamento das águas residuais;</w:t>
      </w:r>
    </w:p>
    <w:p w14:paraId="7E7A5FF4" w14:textId="77777777" w:rsidR="004D22C4" w:rsidRPr="00362948" w:rsidRDefault="004D22C4" w:rsidP="00362948">
      <w:pPr>
        <w:pStyle w:val="PargrafodaLista"/>
        <w:widowControl/>
        <w:numPr>
          <w:ilvl w:val="1"/>
          <w:numId w:val="38"/>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Facilidade na delimitação da área.</w:t>
      </w:r>
    </w:p>
    <w:p w14:paraId="60640497" w14:textId="77777777" w:rsidR="004D22C4" w:rsidRPr="00362948" w:rsidRDefault="004D22C4" w:rsidP="00362948">
      <w:pPr>
        <w:pStyle w:val="PargrafodaLista"/>
        <w:spacing w:before="100" w:after="100" w:line="336" w:lineRule="auto"/>
        <w:ind w:left="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Após inspecionada a área para a finalidade proposta, o fiscal do SIM efetua a aprovação através do Laudo de Inspeção de Terreno/Estabelecimento preexistente (Modelo 2.6.8).</w:t>
      </w:r>
    </w:p>
    <w:p w14:paraId="40A9E5E9"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2.5.3</w:t>
      </w:r>
      <w:r w:rsidRPr="00362948">
        <w:rPr>
          <w:rFonts w:cstheme="minorHAnsi"/>
          <w:sz w:val="24"/>
          <w:szCs w:val="24"/>
        </w:rPr>
        <w:tab/>
        <w:t>Aprovação do projeto</w:t>
      </w:r>
    </w:p>
    <w:p w14:paraId="50E5DF74"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O complexo industrial deve ser compatível com a capacidade de produção, que varia de acordo com a classificação do estabelecimento.</w:t>
      </w:r>
    </w:p>
    <w:p w14:paraId="0F453B62"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As plantas descritas em 6.1, item 04, devem seguir as seguintes cores:</w:t>
      </w:r>
    </w:p>
    <w:p w14:paraId="6E03CB68" w14:textId="77777777" w:rsidR="004D22C4" w:rsidRPr="00362948" w:rsidRDefault="004D22C4" w:rsidP="00362948">
      <w:pPr>
        <w:pStyle w:val="PargrafodaLista"/>
        <w:widowControl/>
        <w:numPr>
          <w:ilvl w:val="1"/>
          <w:numId w:val="36"/>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Estabelecimentos novos - cor preta;</w:t>
      </w:r>
    </w:p>
    <w:p w14:paraId="229F4673" w14:textId="77777777" w:rsidR="004D22C4" w:rsidRPr="00362948" w:rsidRDefault="004D22C4" w:rsidP="00362948">
      <w:pPr>
        <w:pStyle w:val="PargrafodaLista"/>
        <w:widowControl/>
        <w:numPr>
          <w:ilvl w:val="1"/>
          <w:numId w:val="36"/>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Estabelecimentos a reconstruir, reformar ou ampliar:</w:t>
      </w:r>
    </w:p>
    <w:p w14:paraId="6956F3D0" w14:textId="77777777" w:rsidR="004D22C4" w:rsidRPr="00362948" w:rsidRDefault="004D22C4" w:rsidP="00362948">
      <w:pPr>
        <w:pStyle w:val="PargrafodaLista"/>
        <w:widowControl/>
        <w:numPr>
          <w:ilvl w:val="2"/>
          <w:numId w:val="35"/>
        </w:numPr>
        <w:autoSpaceDE/>
        <w:autoSpaceDN/>
        <w:spacing w:before="100" w:after="100" w:line="336" w:lineRule="auto"/>
        <w:ind w:left="851" w:hanging="425"/>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Cor preta - para partes a serem conservadas;</w:t>
      </w:r>
    </w:p>
    <w:p w14:paraId="47D46713" w14:textId="77777777" w:rsidR="004D22C4" w:rsidRPr="00362948" w:rsidRDefault="004D22C4" w:rsidP="00362948">
      <w:pPr>
        <w:pStyle w:val="PargrafodaLista"/>
        <w:widowControl/>
        <w:numPr>
          <w:ilvl w:val="2"/>
          <w:numId w:val="35"/>
        </w:numPr>
        <w:autoSpaceDE/>
        <w:autoSpaceDN/>
        <w:spacing w:before="100" w:after="100" w:line="336" w:lineRule="auto"/>
        <w:ind w:left="851" w:hanging="425"/>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Cor vermelha - para partes a serem construídas;</w:t>
      </w:r>
    </w:p>
    <w:p w14:paraId="3A832F0D" w14:textId="77777777" w:rsidR="004D22C4" w:rsidRPr="00362948" w:rsidRDefault="004D22C4" w:rsidP="00362948">
      <w:pPr>
        <w:pStyle w:val="PargrafodaLista"/>
        <w:widowControl/>
        <w:numPr>
          <w:ilvl w:val="2"/>
          <w:numId w:val="35"/>
        </w:numPr>
        <w:autoSpaceDE/>
        <w:autoSpaceDN/>
        <w:spacing w:before="100" w:after="100" w:line="336" w:lineRule="auto"/>
        <w:ind w:left="851" w:hanging="425"/>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Cor amarela - para partes a serem demolidas.</w:t>
      </w:r>
    </w:p>
    <w:p w14:paraId="7C07B9CB"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As plantas ou projetos devem conter ademais:</w:t>
      </w:r>
    </w:p>
    <w:p w14:paraId="4F6F9F26" w14:textId="77777777" w:rsidR="004D22C4" w:rsidRPr="00362948" w:rsidRDefault="004D22C4" w:rsidP="00362948">
      <w:pPr>
        <w:pStyle w:val="PargrafodaLista"/>
        <w:widowControl/>
        <w:numPr>
          <w:ilvl w:val="2"/>
          <w:numId w:val="34"/>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Orientação;</w:t>
      </w:r>
    </w:p>
    <w:p w14:paraId="08395F22" w14:textId="77777777" w:rsidR="004D22C4" w:rsidRPr="00362948" w:rsidRDefault="004D22C4" w:rsidP="00362948">
      <w:pPr>
        <w:pStyle w:val="PargrafodaLista"/>
        <w:widowControl/>
        <w:numPr>
          <w:ilvl w:val="2"/>
          <w:numId w:val="34"/>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Posição da construção em relação às vias públicas e alinhamento dos terrenos;</w:t>
      </w:r>
    </w:p>
    <w:p w14:paraId="1C03452A" w14:textId="77777777" w:rsidR="004D22C4" w:rsidRPr="00362948" w:rsidRDefault="004D22C4" w:rsidP="00362948">
      <w:pPr>
        <w:pStyle w:val="PargrafodaLista"/>
        <w:widowControl/>
        <w:numPr>
          <w:ilvl w:val="2"/>
          <w:numId w:val="34"/>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Localização das partes dos prédios vizinhos, construídos sobre as divisas dos terrenos.</w:t>
      </w:r>
    </w:p>
    <w:p w14:paraId="44811D5F"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 xml:space="preserve">No processo de aprovação das plantas, o responsável pelo SIM deve avaliar o cumprimento à legislação higiênico sanitária e de inspeção de POA, bem como se atende as normas de construções vigentes e, utilizar o Modelo de </w:t>
      </w:r>
      <w:proofErr w:type="spellStart"/>
      <w:r w:rsidRPr="00362948">
        <w:rPr>
          <w:rFonts w:cstheme="minorHAnsi"/>
          <w:sz w:val="24"/>
          <w:szCs w:val="24"/>
        </w:rPr>
        <w:t>Check-list</w:t>
      </w:r>
      <w:proofErr w:type="spellEnd"/>
      <w:r w:rsidRPr="00362948">
        <w:rPr>
          <w:rFonts w:cstheme="minorHAnsi"/>
          <w:sz w:val="24"/>
          <w:szCs w:val="24"/>
        </w:rPr>
        <w:t xml:space="preserve"> de Análise de Projeto (Modelo 2.6.9) para avaliação das mesmas. Este documento serve para definir se a planta contempla as áreas mínimas de cada classificação de estabelecimento assegurando processo inócuo. Outras exigências podem ser feitas, face a localização e classificação do complexo industrial.</w:t>
      </w:r>
    </w:p>
    <w:p w14:paraId="2850996F"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 xml:space="preserve">O projeto completo deve ser entregue na sede do Serviço de Inspeção Municipal, em que a unidade será construída, retornando para fins de conhecimento ao estabelecimento e para início das obras, </w:t>
      </w:r>
      <w:r w:rsidRPr="00362948">
        <w:rPr>
          <w:rFonts w:cstheme="minorHAnsi"/>
          <w:sz w:val="24"/>
          <w:szCs w:val="24"/>
        </w:rPr>
        <w:lastRenderedPageBreak/>
        <w:t>se aprovado pelo órgão de fiscalização. Durante o desenvolvimento das obras, o SIM pode fazer visitas para vistoriar os trabalhos de construção. Nenhuma alteração pode ser procedida no projeto aprovado previamente, sem a devida consulta ao órgão fiscalizador.</w:t>
      </w:r>
    </w:p>
    <w:p w14:paraId="371AFB96"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Após o término das obras, o responsável pelo estabelecimento deve solicitar a vistoria do fiscal do SIM para constatar a compatibilidade das obras com o projeto aprovado e as condições gerais para início das atividades, emitindo Laudo Técnico Sanitário do Estabelecimento (Modelo 2.6.10), o qual também deve ser anexado ao processo de registro.</w:t>
      </w:r>
    </w:p>
    <w:p w14:paraId="21326F2D"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Todos os projetos aprovados pelo SIM, devem ter todas as folhas rubricadas, assinadas e carimbadas e devem ser arquivados conforme estabelecido em procedimento de gestão de documentos.</w:t>
      </w:r>
    </w:p>
    <w:p w14:paraId="26DFE857"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2.5.4</w:t>
      </w:r>
      <w:r w:rsidRPr="00362948">
        <w:rPr>
          <w:rFonts w:cstheme="minorHAnsi"/>
          <w:sz w:val="24"/>
          <w:szCs w:val="24"/>
        </w:rPr>
        <w:tab/>
        <w:t xml:space="preserve">Alteração de projetos </w:t>
      </w:r>
    </w:p>
    <w:p w14:paraId="76E12705"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 xml:space="preserve">Quando o responsável pelo estabelecimento desejar realizar reforma e/ou ampliação deve solicitar ao SIM a aprovação. Para isso, deve encaminhar os seguintes documentos: </w:t>
      </w:r>
    </w:p>
    <w:p w14:paraId="36A2EDB8" w14:textId="77777777" w:rsidR="004D22C4" w:rsidRPr="00362948" w:rsidRDefault="004D22C4" w:rsidP="00362948">
      <w:pPr>
        <w:pStyle w:val="PargrafodaLista"/>
        <w:widowControl/>
        <w:numPr>
          <w:ilvl w:val="1"/>
          <w:numId w:val="33"/>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Requerimento de aprovação do projeto de construção (Modelo 2.6.4);</w:t>
      </w:r>
    </w:p>
    <w:p w14:paraId="23866BE9" w14:textId="77777777" w:rsidR="004D22C4" w:rsidRPr="00362948" w:rsidRDefault="004D22C4" w:rsidP="00362948">
      <w:pPr>
        <w:pStyle w:val="PargrafodaLista"/>
        <w:widowControl/>
        <w:numPr>
          <w:ilvl w:val="1"/>
          <w:numId w:val="33"/>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Planta baixa em folha A4 com as alterações conforme item 2.5.3;</w:t>
      </w:r>
    </w:p>
    <w:p w14:paraId="76E688BB" w14:textId="77777777" w:rsidR="004D22C4" w:rsidRPr="00362948" w:rsidRDefault="004D22C4" w:rsidP="00362948">
      <w:pPr>
        <w:pStyle w:val="PargrafodaLista"/>
        <w:widowControl/>
        <w:numPr>
          <w:ilvl w:val="1"/>
          <w:numId w:val="33"/>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Memorial Descritivo de Construção (Modelo 2.6.5);</w:t>
      </w:r>
    </w:p>
    <w:p w14:paraId="05186BE4" w14:textId="77777777" w:rsidR="004D22C4" w:rsidRPr="00362948" w:rsidRDefault="004D22C4" w:rsidP="00362948">
      <w:pPr>
        <w:pStyle w:val="PargrafodaLista"/>
        <w:widowControl/>
        <w:numPr>
          <w:ilvl w:val="1"/>
          <w:numId w:val="33"/>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Memorial Econômico Sanitário (Modelo 2.6.6);</w:t>
      </w:r>
    </w:p>
    <w:p w14:paraId="14EFCA58" w14:textId="77777777" w:rsidR="004D22C4" w:rsidRPr="00362948" w:rsidRDefault="004D22C4" w:rsidP="00362948">
      <w:pPr>
        <w:pStyle w:val="PargrafodaLista"/>
        <w:widowControl/>
        <w:numPr>
          <w:ilvl w:val="1"/>
          <w:numId w:val="33"/>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ART do engenheiro responsável pelo projeto - CREA da região;</w:t>
      </w:r>
    </w:p>
    <w:p w14:paraId="4E325481" w14:textId="77777777" w:rsidR="004D22C4" w:rsidRPr="00362948" w:rsidRDefault="004D22C4" w:rsidP="00362948">
      <w:pPr>
        <w:pStyle w:val="PargrafodaLista"/>
        <w:widowControl/>
        <w:numPr>
          <w:ilvl w:val="1"/>
          <w:numId w:val="33"/>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Cronograma de obras.</w:t>
      </w:r>
    </w:p>
    <w:p w14:paraId="7BE0BE17"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 xml:space="preserve">Após aprovação prévia pelo SIM da planta baixa em A4, o responsável pelo estabelecimento deve encaminhar para confecção da planta final, seguindo o descrito anteriormente em 2.5.1 - item d) e enviar novamente para o SIM para aprovação final. </w:t>
      </w:r>
    </w:p>
    <w:p w14:paraId="4F4A9FBB"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2.5.5</w:t>
      </w:r>
      <w:r w:rsidRPr="00362948">
        <w:rPr>
          <w:rFonts w:cstheme="minorHAnsi"/>
          <w:sz w:val="24"/>
          <w:szCs w:val="24"/>
        </w:rPr>
        <w:tab/>
        <w:t>Conclusão do registro do estabelecimento</w:t>
      </w:r>
    </w:p>
    <w:p w14:paraId="7CDEB7C0"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Para a conclusão do registro do estabelecimento junto ao SIM, devem ser entregues os seguintes documentos, conforme Planilha de Verificação de Conformidade Documental para Registro de Estabelecimento no SIM/POA - Modelo 2.6.1:</w:t>
      </w:r>
    </w:p>
    <w:p w14:paraId="073C3365" w14:textId="77777777" w:rsidR="004D22C4" w:rsidRPr="00362948" w:rsidRDefault="004D22C4" w:rsidP="00362948">
      <w:pPr>
        <w:pStyle w:val="PargrafodaLista"/>
        <w:widowControl/>
        <w:numPr>
          <w:ilvl w:val="1"/>
          <w:numId w:val="37"/>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Alvará de funcionamento;</w:t>
      </w:r>
    </w:p>
    <w:p w14:paraId="2B8C59DF" w14:textId="77777777" w:rsidR="004D22C4" w:rsidRPr="00362948" w:rsidRDefault="004D22C4" w:rsidP="00362948">
      <w:pPr>
        <w:pStyle w:val="PargrafodaLista"/>
        <w:widowControl/>
        <w:numPr>
          <w:ilvl w:val="1"/>
          <w:numId w:val="37"/>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Laudo de análise de água (Físico Química e Microbiológica); </w:t>
      </w:r>
    </w:p>
    <w:p w14:paraId="426091FC" w14:textId="77777777" w:rsidR="004D22C4" w:rsidRPr="00362948" w:rsidRDefault="004D22C4" w:rsidP="00362948">
      <w:pPr>
        <w:pStyle w:val="PargrafodaLista"/>
        <w:widowControl/>
        <w:numPr>
          <w:ilvl w:val="1"/>
          <w:numId w:val="37"/>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Anotação de Responsabilidade Técnica – ART/DRT;</w:t>
      </w:r>
    </w:p>
    <w:p w14:paraId="0DCD3F73" w14:textId="77777777" w:rsidR="004D22C4" w:rsidRPr="00362948" w:rsidRDefault="004D22C4" w:rsidP="00362948">
      <w:pPr>
        <w:pStyle w:val="PargrafodaLista"/>
        <w:widowControl/>
        <w:numPr>
          <w:ilvl w:val="1"/>
          <w:numId w:val="37"/>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Programas de Autocontrole – PAC, conforme Anexo 7.</w:t>
      </w:r>
    </w:p>
    <w:p w14:paraId="1607DC85"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 xml:space="preserve">Após o estabelecimento receber o Registro do Serviço de Inspeção Municipal (SIM) e estar ciente das legislações que regem o SIM, o mesmo recebe o certificado de registro, com seu respectivo </w:t>
      </w:r>
      <w:r w:rsidRPr="00362948">
        <w:rPr>
          <w:rFonts w:cstheme="minorHAnsi"/>
          <w:sz w:val="24"/>
          <w:szCs w:val="24"/>
        </w:rPr>
        <w:lastRenderedPageBreak/>
        <w:t>número (Modelo 2.6.11). O certificado é concedido por tempo indeterminado, porém pode ser cancelado a qualquer tempo a pedido da empresa. Quando houver alterações na razão social da empresa, na classificação ou em outras informações, o certificado deve ser atualizado.</w:t>
      </w:r>
    </w:p>
    <w:p w14:paraId="46A3A791"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O estabelecimento registrado ou alterado deve ser cadastrado no Banco de Dados de registro de estabelecimentos (Anexo 1).</w:t>
      </w:r>
    </w:p>
    <w:p w14:paraId="0F6049EF" w14:textId="77777777" w:rsidR="004D22C4" w:rsidRPr="00362948" w:rsidRDefault="004D22C4" w:rsidP="00362948">
      <w:pPr>
        <w:spacing w:before="100" w:after="100" w:line="336" w:lineRule="auto"/>
        <w:jc w:val="both"/>
        <w:rPr>
          <w:rFonts w:cstheme="minorHAnsi"/>
          <w:b/>
          <w:sz w:val="24"/>
          <w:szCs w:val="24"/>
        </w:rPr>
      </w:pPr>
    </w:p>
    <w:p w14:paraId="7C010AA5" w14:textId="77777777" w:rsidR="004D22C4" w:rsidRPr="00362948" w:rsidRDefault="004D22C4" w:rsidP="00362948">
      <w:pPr>
        <w:spacing w:before="100" w:after="100" w:line="336" w:lineRule="auto"/>
        <w:jc w:val="both"/>
        <w:rPr>
          <w:rFonts w:cstheme="minorHAnsi"/>
          <w:b/>
          <w:sz w:val="24"/>
          <w:szCs w:val="24"/>
        </w:rPr>
      </w:pPr>
      <w:r w:rsidRPr="00362948">
        <w:rPr>
          <w:rFonts w:cstheme="minorHAnsi"/>
          <w:b/>
          <w:sz w:val="24"/>
          <w:szCs w:val="24"/>
        </w:rPr>
        <w:t>2.6</w:t>
      </w:r>
      <w:r w:rsidRPr="00362948">
        <w:rPr>
          <w:rFonts w:cstheme="minorHAnsi"/>
          <w:b/>
          <w:sz w:val="24"/>
          <w:szCs w:val="24"/>
        </w:rPr>
        <w:tab/>
        <w:t>Modelos</w:t>
      </w:r>
    </w:p>
    <w:p w14:paraId="28E9255D" w14:textId="7F769647" w:rsidR="004D22C4" w:rsidRPr="00362948" w:rsidRDefault="004D22C4" w:rsidP="00362948">
      <w:pPr>
        <w:spacing w:before="100" w:after="100" w:line="336" w:lineRule="auto"/>
        <w:rPr>
          <w:rFonts w:cstheme="minorHAnsi"/>
          <w:sz w:val="24"/>
          <w:szCs w:val="24"/>
        </w:rPr>
      </w:pPr>
    </w:p>
    <w:p w14:paraId="134B35C2" w14:textId="77777777" w:rsidR="004D22C4" w:rsidRPr="00362948" w:rsidRDefault="004D22C4" w:rsidP="00323F96">
      <w:pPr>
        <w:spacing w:before="40" w:after="40" w:line="240" w:lineRule="auto"/>
        <w:jc w:val="both"/>
        <w:rPr>
          <w:rFonts w:cstheme="minorHAnsi"/>
          <w:b/>
          <w:sz w:val="24"/>
          <w:szCs w:val="24"/>
        </w:rPr>
      </w:pPr>
      <w:r w:rsidRPr="00362948">
        <w:rPr>
          <w:rFonts w:cstheme="minorHAnsi"/>
          <w:b/>
          <w:sz w:val="24"/>
          <w:szCs w:val="24"/>
        </w:rPr>
        <w:t>MODELO 2.6.1 – PLANILHA DE VERIFICAÇÃO DE CONFORMIDADE DOCUMENTAL PARA REGISTRO DE ESTABELECIMENTO NO SIM/POA</w:t>
      </w: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8"/>
        <w:gridCol w:w="3827"/>
      </w:tblGrid>
      <w:tr w:rsidR="004D22C4" w:rsidRPr="00362948" w14:paraId="1A7EDC57" w14:textId="77777777" w:rsidTr="00315A4F">
        <w:tc>
          <w:tcPr>
            <w:tcW w:w="6238" w:type="dxa"/>
            <w:tcBorders>
              <w:top w:val="single" w:sz="4" w:space="0" w:color="auto"/>
              <w:bottom w:val="single" w:sz="4" w:space="0" w:color="auto"/>
            </w:tcBorders>
          </w:tcPr>
          <w:p w14:paraId="63ACD19B" w14:textId="77777777" w:rsidR="004D22C4" w:rsidRPr="00362948" w:rsidRDefault="004D22C4" w:rsidP="00323F96">
            <w:pPr>
              <w:spacing w:before="40" w:after="40"/>
              <w:jc w:val="both"/>
              <w:rPr>
                <w:rFonts w:cstheme="minorHAnsi"/>
                <w:b/>
                <w:sz w:val="24"/>
                <w:szCs w:val="24"/>
              </w:rPr>
            </w:pPr>
            <w:r w:rsidRPr="00362948">
              <w:rPr>
                <w:rFonts w:cstheme="minorHAnsi"/>
                <w:b/>
                <w:sz w:val="24"/>
                <w:szCs w:val="24"/>
              </w:rPr>
              <w:t>Interessado:</w:t>
            </w:r>
          </w:p>
        </w:tc>
        <w:tc>
          <w:tcPr>
            <w:tcW w:w="3827" w:type="dxa"/>
            <w:tcBorders>
              <w:top w:val="single" w:sz="4" w:space="0" w:color="auto"/>
              <w:bottom w:val="single" w:sz="4" w:space="0" w:color="auto"/>
            </w:tcBorders>
          </w:tcPr>
          <w:p w14:paraId="77F2038B" w14:textId="77777777" w:rsidR="004D22C4" w:rsidRPr="00362948" w:rsidRDefault="004D22C4" w:rsidP="00323F96">
            <w:pPr>
              <w:spacing w:before="40" w:after="40"/>
              <w:jc w:val="both"/>
              <w:rPr>
                <w:rFonts w:cstheme="minorHAnsi"/>
                <w:b/>
                <w:sz w:val="24"/>
                <w:szCs w:val="24"/>
              </w:rPr>
            </w:pPr>
            <w:r w:rsidRPr="00362948">
              <w:rPr>
                <w:rFonts w:cstheme="minorHAnsi"/>
                <w:b/>
                <w:sz w:val="24"/>
                <w:szCs w:val="24"/>
              </w:rPr>
              <w:t>*Processo número:</w:t>
            </w:r>
          </w:p>
        </w:tc>
      </w:tr>
    </w:tbl>
    <w:p w14:paraId="0FD7BE5D" w14:textId="77777777" w:rsidR="004D22C4" w:rsidRPr="00362948" w:rsidRDefault="004D22C4" w:rsidP="00323F96">
      <w:pPr>
        <w:spacing w:before="40" w:after="40" w:line="240" w:lineRule="auto"/>
        <w:jc w:val="both"/>
        <w:rPr>
          <w:rFonts w:cstheme="minorHAnsi"/>
          <w:sz w:val="24"/>
          <w:szCs w:val="24"/>
        </w:rPr>
      </w:pPr>
    </w:p>
    <w:tbl>
      <w:tblPr>
        <w:tblStyle w:val="Tabelacomgrade"/>
        <w:tblW w:w="9782" w:type="dxa"/>
        <w:tblInd w:w="-431" w:type="dxa"/>
        <w:tblLook w:val="04A0" w:firstRow="1" w:lastRow="0" w:firstColumn="1" w:lastColumn="0" w:noHBand="0" w:noVBand="1"/>
      </w:tblPr>
      <w:tblGrid>
        <w:gridCol w:w="460"/>
        <w:gridCol w:w="3902"/>
        <w:gridCol w:w="1669"/>
        <w:gridCol w:w="1529"/>
        <w:gridCol w:w="2222"/>
      </w:tblGrid>
      <w:tr w:rsidR="004D22C4" w:rsidRPr="00362948" w14:paraId="7AE722DF" w14:textId="77777777" w:rsidTr="00315A4F">
        <w:tc>
          <w:tcPr>
            <w:tcW w:w="4254" w:type="dxa"/>
            <w:gridSpan w:val="2"/>
            <w:vAlign w:val="center"/>
          </w:tcPr>
          <w:p w14:paraId="62AEB792" w14:textId="77777777" w:rsidR="004D22C4" w:rsidRPr="00362948" w:rsidRDefault="004D22C4" w:rsidP="00323F96">
            <w:pPr>
              <w:spacing w:before="40" w:after="40"/>
              <w:rPr>
                <w:rFonts w:cstheme="minorHAnsi"/>
                <w:b/>
                <w:sz w:val="24"/>
                <w:szCs w:val="24"/>
              </w:rPr>
            </w:pPr>
            <w:r w:rsidRPr="00362948">
              <w:rPr>
                <w:rFonts w:cstheme="minorHAnsi"/>
                <w:b/>
                <w:sz w:val="24"/>
                <w:szCs w:val="24"/>
              </w:rPr>
              <w:t>Documento</w:t>
            </w:r>
          </w:p>
        </w:tc>
        <w:tc>
          <w:tcPr>
            <w:tcW w:w="1701" w:type="dxa"/>
            <w:vAlign w:val="center"/>
          </w:tcPr>
          <w:p w14:paraId="63C5484F" w14:textId="77777777" w:rsidR="004D22C4" w:rsidRPr="00362948" w:rsidRDefault="004D22C4" w:rsidP="00323F96">
            <w:pPr>
              <w:spacing w:before="40" w:after="40"/>
              <w:jc w:val="center"/>
              <w:rPr>
                <w:rFonts w:cstheme="minorHAnsi"/>
                <w:b/>
                <w:sz w:val="24"/>
                <w:szCs w:val="24"/>
              </w:rPr>
            </w:pPr>
            <w:r w:rsidRPr="00362948">
              <w:rPr>
                <w:rFonts w:cstheme="minorHAnsi"/>
                <w:b/>
                <w:sz w:val="24"/>
                <w:szCs w:val="24"/>
              </w:rPr>
              <w:t>Número Folha no Processo</w:t>
            </w:r>
          </w:p>
        </w:tc>
        <w:tc>
          <w:tcPr>
            <w:tcW w:w="1559" w:type="dxa"/>
            <w:vAlign w:val="center"/>
          </w:tcPr>
          <w:p w14:paraId="2273EA99" w14:textId="77777777" w:rsidR="004D22C4" w:rsidRPr="00362948" w:rsidRDefault="004D22C4" w:rsidP="00323F96">
            <w:pPr>
              <w:spacing w:before="40" w:after="40"/>
              <w:jc w:val="center"/>
              <w:rPr>
                <w:rFonts w:cstheme="minorHAnsi"/>
                <w:b/>
                <w:sz w:val="24"/>
                <w:szCs w:val="24"/>
              </w:rPr>
            </w:pPr>
            <w:r w:rsidRPr="00362948">
              <w:rPr>
                <w:rFonts w:cstheme="minorHAnsi"/>
                <w:b/>
                <w:sz w:val="24"/>
                <w:szCs w:val="24"/>
              </w:rPr>
              <w:t>Data de Entrega</w:t>
            </w:r>
          </w:p>
        </w:tc>
        <w:tc>
          <w:tcPr>
            <w:tcW w:w="2268" w:type="dxa"/>
            <w:vAlign w:val="center"/>
          </w:tcPr>
          <w:p w14:paraId="53FBB8A3" w14:textId="77777777" w:rsidR="004D22C4" w:rsidRPr="00362948" w:rsidRDefault="004D22C4" w:rsidP="00323F96">
            <w:pPr>
              <w:spacing w:before="40" w:after="40"/>
              <w:jc w:val="center"/>
              <w:rPr>
                <w:rFonts w:cstheme="minorHAnsi"/>
                <w:b/>
                <w:sz w:val="24"/>
                <w:szCs w:val="24"/>
              </w:rPr>
            </w:pPr>
            <w:r w:rsidRPr="00362948">
              <w:rPr>
                <w:rFonts w:cstheme="minorHAnsi"/>
                <w:b/>
                <w:sz w:val="24"/>
                <w:szCs w:val="24"/>
              </w:rPr>
              <w:t>Assinatura do Interessado</w:t>
            </w:r>
          </w:p>
        </w:tc>
      </w:tr>
      <w:tr w:rsidR="004D22C4" w:rsidRPr="00362948" w14:paraId="4BA99002" w14:textId="77777777" w:rsidTr="00315A4F">
        <w:tc>
          <w:tcPr>
            <w:tcW w:w="284" w:type="dxa"/>
            <w:vAlign w:val="center"/>
          </w:tcPr>
          <w:p w14:paraId="1031C72A" w14:textId="77777777" w:rsidR="004D22C4" w:rsidRPr="00362948" w:rsidRDefault="004D22C4" w:rsidP="00323F96">
            <w:pPr>
              <w:spacing w:before="40" w:after="40"/>
              <w:rPr>
                <w:rFonts w:cstheme="minorHAnsi"/>
                <w:sz w:val="24"/>
                <w:szCs w:val="24"/>
              </w:rPr>
            </w:pPr>
            <w:r w:rsidRPr="00362948">
              <w:rPr>
                <w:rFonts w:cstheme="minorHAnsi"/>
                <w:sz w:val="24"/>
                <w:szCs w:val="24"/>
              </w:rPr>
              <w:t>01</w:t>
            </w:r>
          </w:p>
        </w:tc>
        <w:tc>
          <w:tcPr>
            <w:tcW w:w="3970" w:type="dxa"/>
            <w:vAlign w:val="center"/>
          </w:tcPr>
          <w:p w14:paraId="60B25D5D" w14:textId="77777777" w:rsidR="004D22C4" w:rsidRPr="00362948" w:rsidRDefault="004D22C4" w:rsidP="00323F96">
            <w:pPr>
              <w:spacing w:before="40" w:after="40"/>
              <w:rPr>
                <w:rFonts w:cstheme="minorHAnsi"/>
                <w:sz w:val="24"/>
                <w:szCs w:val="24"/>
              </w:rPr>
            </w:pPr>
            <w:r w:rsidRPr="00362948">
              <w:rPr>
                <w:rFonts w:cstheme="minorHAnsi"/>
                <w:sz w:val="24"/>
                <w:szCs w:val="24"/>
              </w:rPr>
              <w:t>Requerimento de solicitação de registro no SIM (2 vias).</w:t>
            </w:r>
          </w:p>
        </w:tc>
        <w:tc>
          <w:tcPr>
            <w:tcW w:w="1701" w:type="dxa"/>
            <w:vAlign w:val="center"/>
          </w:tcPr>
          <w:p w14:paraId="35B4A116" w14:textId="77777777" w:rsidR="004D22C4" w:rsidRPr="00362948" w:rsidRDefault="004D22C4" w:rsidP="00323F96">
            <w:pPr>
              <w:spacing w:before="40" w:after="40"/>
              <w:jc w:val="both"/>
              <w:rPr>
                <w:rFonts w:cstheme="minorHAnsi"/>
                <w:sz w:val="24"/>
                <w:szCs w:val="24"/>
              </w:rPr>
            </w:pPr>
          </w:p>
        </w:tc>
        <w:tc>
          <w:tcPr>
            <w:tcW w:w="1559" w:type="dxa"/>
            <w:vAlign w:val="center"/>
          </w:tcPr>
          <w:p w14:paraId="6D949CD6" w14:textId="77777777" w:rsidR="004D22C4" w:rsidRPr="00362948" w:rsidRDefault="004D22C4" w:rsidP="00323F96">
            <w:pPr>
              <w:spacing w:before="40" w:after="40"/>
              <w:jc w:val="both"/>
              <w:rPr>
                <w:rFonts w:cstheme="minorHAnsi"/>
                <w:sz w:val="24"/>
                <w:szCs w:val="24"/>
              </w:rPr>
            </w:pPr>
          </w:p>
        </w:tc>
        <w:tc>
          <w:tcPr>
            <w:tcW w:w="2268" w:type="dxa"/>
            <w:vAlign w:val="center"/>
          </w:tcPr>
          <w:p w14:paraId="7951A165" w14:textId="77777777" w:rsidR="004D22C4" w:rsidRPr="00362948" w:rsidRDefault="004D22C4" w:rsidP="00323F96">
            <w:pPr>
              <w:spacing w:before="40" w:after="40"/>
              <w:jc w:val="both"/>
              <w:rPr>
                <w:rFonts w:cstheme="minorHAnsi"/>
                <w:sz w:val="24"/>
                <w:szCs w:val="24"/>
              </w:rPr>
            </w:pPr>
          </w:p>
        </w:tc>
      </w:tr>
      <w:tr w:rsidR="004D22C4" w:rsidRPr="00362948" w14:paraId="38C441A9" w14:textId="77777777" w:rsidTr="00315A4F">
        <w:tc>
          <w:tcPr>
            <w:tcW w:w="284" w:type="dxa"/>
            <w:vAlign w:val="center"/>
          </w:tcPr>
          <w:p w14:paraId="4306815B" w14:textId="77777777" w:rsidR="004D22C4" w:rsidRPr="00362948" w:rsidRDefault="004D22C4" w:rsidP="00323F96">
            <w:pPr>
              <w:spacing w:before="40" w:after="40"/>
              <w:rPr>
                <w:rFonts w:cstheme="minorHAnsi"/>
                <w:sz w:val="24"/>
                <w:szCs w:val="24"/>
              </w:rPr>
            </w:pPr>
            <w:r w:rsidRPr="00362948">
              <w:rPr>
                <w:rFonts w:cstheme="minorHAnsi"/>
                <w:sz w:val="24"/>
                <w:szCs w:val="24"/>
              </w:rPr>
              <w:t>02</w:t>
            </w:r>
          </w:p>
        </w:tc>
        <w:tc>
          <w:tcPr>
            <w:tcW w:w="3970" w:type="dxa"/>
            <w:vAlign w:val="center"/>
          </w:tcPr>
          <w:p w14:paraId="6B9D57B9" w14:textId="77777777" w:rsidR="004D22C4" w:rsidRPr="00362948" w:rsidRDefault="004D22C4" w:rsidP="00323F96">
            <w:pPr>
              <w:spacing w:before="40" w:after="40"/>
              <w:rPr>
                <w:rFonts w:cstheme="minorHAnsi"/>
                <w:sz w:val="24"/>
                <w:szCs w:val="24"/>
              </w:rPr>
            </w:pPr>
            <w:r w:rsidRPr="00362948">
              <w:rPr>
                <w:rFonts w:cstheme="minorHAnsi"/>
                <w:sz w:val="24"/>
                <w:szCs w:val="24"/>
              </w:rPr>
              <w:t>Requerimento de aprovação prévia do terreno/estabelecimento preexistente (2 vias).</w:t>
            </w:r>
          </w:p>
        </w:tc>
        <w:tc>
          <w:tcPr>
            <w:tcW w:w="1701" w:type="dxa"/>
            <w:vAlign w:val="center"/>
          </w:tcPr>
          <w:p w14:paraId="0E3B41FB" w14:textId="77777777" w:rsidR="004D22C4" w:rsidRPr="00362948" w:rsidRDefault="004D22C4" w:rsidP="00323F96">
            <w:pPr>
              <w:spacing w:before="40" w:after="40"/>
              <w:jc w:val="both"/>
              <w:rPr>
                <w:rFonts w:cstheme="minorHAnsi"/>
                <w:sz w:val="24"/>
                <w:szCs w:val="24"/>
              </w:rPr>
            </w:pPr>
          </w:p>
        </w:tc>
        <w:tc>
          <w:tcPr>
            <w:tcW w:w="1559" w:type="dxa"/>
            <w:vAlign w:val="center"/>
          </w:tcPr>
          <w:p w14:paraId="125EF1B5" w14:textId="77777777" w:rsidR="004D22C4" w:rsidRPr="00362948" w:rsidRDefault="004D22C4" w:rsidP="00323F96">
            <w:pPr>
              <w:spacing w:before="40" w:after="40"/>
              <w:jc w:val="both"/>
              <w:rPr>
                <w:rFonts w:cstheme="minorHAnsi"/>
                <w:sz w:val="24"/>
                <w:szCs w:val="24"/>
              </w:rPr>
            </w:pPr>
          </w:p>
        </w:tc>
        <w:tc>
          <w:tcPr>
            <w:tcW w:w="2268" w:type="dxa"/>
            <w:vAlign w:val="center"/>
          </w:tcPr>
          <w:p w14:paraId="5F6B7715" w14:textId="77777777" w:rsidR="004D22C4" w:rsidRPr="00362948" w:rsidRDefault="004D22C4" w:rsidP="00323F96">
            <w:pPr>
              <w:spacing w:before="40" w:after="40"/>
              <w:jc w:val="both"/>
              <w:rPr>
                <w:rFonts w:cstheme="minorHAnsi"/>
                <w:sz w:val="24"/>
                <w:szCs w:val="24"/>
              </w:rPr>
            </w:pPr>
          </w:p>
        </w:tc>
      </w:tr>
      <w:tr w:rsidR="004D22C4" w:rsidRPr="00362948" w14:paraId="4E9E4CCB" w14:textId="77777777" w:rsidTr="00315A4F">
        <w:tc>
          <w:tcPr>
            <w:tcW w:w="284" w:type="dxa"/>
            <w:vAlign w:val="center"/>
          </w:tcPr>
          <w:p w14:paraId="5C17D2D9" w14:textId="77777777" w:rsidR="004D22C4" w:rsidRPr="00362948" w:rsidRDefault="004D22C4" w:rsidP="00323F96">
            <w:pPr>
              <w:spacing w:before="40" w:after="40"/>
              <w:rPr>
                <w:rFonts w:cstheme="minorHAnsi"/>
                <w:sz w:val="24"/>
                <w:szCs w:val="24"/>
              </w:rPr>
            </w:pPr>
            <w:r w:rsidRPr="00362948">
              <w:rPr>
                <w:rFonts w:cstheme="minorHAnsi"/>
                <w:sz w:val="24"/>
                <w:szCs w:val="24"/>
              </w:rPr>
              <w:t>03</w:t>
            </w:r>
          </w:p>
        </w:tc>
        <w:tc>
          <w:tcPr>
            <w:tcW w:w="3970" w:type="dxa"/>
            <w:vAlign w:val="center"/>
          </w:tcPr>
          <w:p w14:paraId="1900C299" w14:textId="77777777" w:rsidR="004D22C4" w:rsidRPr="00362948" w:rsidRDefault="004D22C4" w:rsidP="00323F96">
            <w:pPr>
              <w:spacing w:before="40" w:after="40"/>
              <w:rPr>
                <w:rFonts w:cstheme="minorHAnsi"/>
                <w:sz w:val="24"/>
                <w:szCs w:val="24"/>
              </w:rPr>
            </w:pPr>
            <w:r w:rsidRPr="00362948">
              <w:rPr>
                <w:rFonts w:cstheme="minorHAnsi"/>
                <w:sz w:val="24"/>
                <w:szCs w:val="24"/>
              </w:rPr>
              <w:t>**Laudo de Inspeção Prévia de Terreno ou de estabelecimento.</w:t>
            </w:r>
          </w:p>
        </w:tc>
        <w:tc>
          <w:tcPr>
            <w:tcW w:w="1701" w:type="dxa"/>
            <w:vAlign w:val="center"/>
          </w:tcPr>
          <w:p w14:paraId="4D363369" w14:textId="77777777" w:rsidR="004D22C4" w:rsidRPr="00362948" w:rsidRDefault="004D22C4" w:rsidP="00323F96">
            <w:pPr>
              <w:spacing w:before="40" w:after="40"/>
              <w:jc w:val="both"/>
              <w:rPr>
                <w:rFonts w:cstheme="minorHAnsi"/>
                <w:sz w:val="24"/>
                <w:szCs w:val="24"/>
              </w:rPr>
            </w:pPr>
          </w:p>
        </w:tc>
        <w:tc>
          <w:tcPr>
            <w:tcW w:w="1559" w:type="dxa"/>
            <w:vAlign w:val="center"/>
          </w:tcPr>
          <w:p w14:paraId="335F1617" w14:textId="77777777" w:rsidR="004D22C4" w:rsidRPr="00362948" w:rsidRDefault="004D22C4" w:rsidP="00323F96">
            <w:pPr>
              <w:spacing w:before="40" w:after="40"/>
              <w:jc w:val="both"/>
              <w:rPr>
                <w:rFonts w:cstheme="minorHAnsi"/>
                <w:sz w:val="24"/>
                <w:szCs w:val="24"/>
              </w:rPr>
            </w:pPr>
          </w:p>
        </w:tc>
        <w:tc>
          <w:tcPr>
            <w:tcW w:w="2268" w:type="dxa"/>
            <w:vAlign w:val="center"/>
          </w:tcPr>
          <w:p w14:paraId="61DF4D1D" w14:textId="77777777" w:rsidR="004D22C4" w:rsidRPr="00362948" w:rsidRDefault="004D22C4" w:rsidP="00323F96">
            <w:pPr>
              <w:spacing w:before="40" w:after="40"/>
              <w:jc w:val="both"/>
              <w:rPr>
                <w:rFonts w:cstheme="minorHAnsi"/>
                <w:sz w:val="24"/>
                <w:szCs w:val="24"/>
              </w:rPr>
            </w:pPr>
          </w:p>
        </w:tc>
      </w:tr>
      <w:tr w:rsidR="004D22C4" w:rsidRPr="00362948" w14:paraId="538CE961" w14:textId="77777777" w:rsidTr="00315A4F">
        <w:tc>
          <w:tcPr>
            <w:tcW w:w="284" w:type="dxa"/>
            <w:vAlign w:val="center"/>
          </w:tcPr>
          <w:p w14:paraId="29F4D9DF" w14:textId="77777777" w:rsidR="004D22C4" w:rsidRPr="00362948" w:rsidRDefault="004D22C4" w:rsidP="00323F96">
            <w:pPr>
              <w:spacing w:before="40" w:after="40"/>
              <w:rPr>
                <w:rFonts w:cstheme="minorHAnsi"/>
                <w:sz w:val="24"/>
                <w:szCs w:val="24"/>
              </w:rPr>
            </w:pPr>
            <w:r w:rsidRPr="00362948">
              <w:rPr>
                <w:rFonts w:cstheme="minorHAnsi"/>
                <w:sz w:val="24"/>
                <w:szCs w:val="24"/>
              </w:rPr>
              <w:t>04</w:t>
            </w:r>
          </w:p>
        </w:tc>
        <w:tc>
          <w:tcPr>
            <w:tcW w:w="3970" w:type="dxa"/>
            <w:vAlign w:val="center"/>
          </w:tcPr>
          <w:p w14:paraId="3156F67C" w14:textId="77777777" w:rsidR="004D22C4" w:rsidRPr="00362948" w:rsidRDefault="004D22C4" w:rsidP="00323F96">
            <w:pPr>
              <w:tabs>
                <w:tab w:val="left" w:pos="3015"/>
              </w:tabs>
              <w:spacing w:before="40" w:after="40"/>
              <w:rPr>
                <w:rFonts w:cstheme="minorHAnsi"/>
                <w:sz w:val="24"/>
                <w:szCs w:val="24"/>
              </w:rPr>
            </w:pPr>
            <w:r w:rsidRPr="00362948">
              <w:rPr>
                <w:rFonts w:cstheme="minorHAnsi"/>
                <w:sz w:val="24"/>
                <w:szCs w:val="24"/>
              </w:rPr>
              <w:t>Documento de liberação do Órgão competente de Fiscalização do Meio Ambiente (Licença Prévia/Licença de Instalação/Licença de Operação/Comprovação de Conformidade Ambiental, conforme o caso).</w:t>
            </w:r>
          </w:p>
        </w:tc>
        <w:tc>
          <w:tcPr>
            <w:tcW w:w="1701" w:type="dxa"/>
            <w:vAlign w:val="center"/>
          </w:tcPr>
          <w:p w14:paraId="703ACEE8" w14:textId="77777777" w:rsidR="004D22C4" w:rsidRPr="00362948" w:rsidRDefault="004D22C4" w:rsidP="00323F96">
            <w:pPr>
              <w:spacing w:before="40" w:after="40"/>
              <w:jc w:val="both"/>
              <w:rPr>
                <w:rFonts w:cstheme="minorHAnsi"/>
                <w:sz w:val="24"/>
                <w:szCs w:val="24"/>
              </w:rPr>
            </w:pPr>
          </w:p>
        </w:tc>
        <w:tc>
          <w:tcPr>
            <w:tcW w:w="1559" w:type="dxa"/>
            <w:vAlign w:val="center"/>
          </w:tcPr>
          <w:p w14:paraId="1B208EA6" w14:textId="77777777" w:rsidR="004D22C4" w:rsidRPr="00362948" w:rsidRDefault="004D22C4" w:rsidP="00323F96">
            <w:pPr>
              <w:spacing w:before="40" w:after="40"/>
              <w:jc w:val="both"/>
              <w:rPr>
                <w:rFonts w:cstheme="minorHAnsi"/>
                <w:sz w:val="24"/>
                <w:szCs w:val="24"/>
              </w:rPr>
            </w:pPr>
          </w:p>
        </w:tc>
        <w:tc>
          <w:tcPr>
            <w:tcW w:w="2268" w:type="dxa"/>
            <w:vAlign w:val="center"/>
          </w:tcPr>
          <w:p w14:paraId="4B0D2D3A" w14:textId="77777777" w:rsidR="004D22C4" w:rsidRPr="00362948" w:rsidRDefault="004D22C4" w:rsidP="00323F96">
            <w:pPr>
              <w:spacing w:before="40" w:after="40"/>
              <w:jc w:val="both"/>
              <w:rPr>
                <w:rFonts w:cstheme="minorHAnsi"/>
                <w:sz w:val="24"/>
                <w:szCs w:val="24"/>
              </w:rPr>
            </w:pPr>
          </w:p>
        </w:tc>
      </w:tr>
      <w:tr w:rsidR="004D22C4" w:rsidRPr="00362948" w14:paraId="6900CF2A" w14:textId="77777777" w:rsidTr="00315A4F">
        <w:tc>
          <w:tcPr>
            <w:tcW w:w="284" w:type="dxa"/>
            <w:vAlign w:val="center"/>
          </w:tcPr>
          <w:p w14:paraId="5FE209E0" w14:textId="77777777" w:rsidR="004D22C4" w:rsidRPr="00362948" w:rsidRDefault="004D22C4" w:rsidP="00323F96">
            <w:pPr>
              <w:spacing w:before="40" w:after="40"/>
              <w:rPr>
                <w:rFonts w:cstheme="minorHAnsi"/>
                <w:sz w:val="24"/>
                <w:szCs w:val="24"/>
              </w:rPr>
            </w:pPr>
            <w:r w:rsidRPr="00362948">
              <w:rPr>
                <w:rFonts w:cstheme="minorHAnsi"/>
                <w:sz w:val="24"/>
                <w:szCs w:val="24"/>
              </w:rPr>
              <w:t>05</w:t>
            </w:r>
          </w:p>
        </w:tc>
        <w:tc>
          <w:tcPr>
            <w:tcW w:w="3970" w:type="dxa"/>
            <w:vAlign w:val="center"/>
          </w:tcPr>
          <w:p w14:paraId="7DA1B5D5" w14:textId="77777777" w:rsidR="004D22C4" w:rsidRPr="00362948" w:rsidRDefault="004D22C4" w:rsidP="00323F96">
            <w:pPr>
              <w:spacing w:before="40" w:after="40"/>
              <w:rPr>
                <w:rFonts w:cstheme="minorHAnsi"/>
                <w:sz w:val="24"/>
                <w:szCs w:val="24"/>
              </w:rPr>
            </w:pPr>
            <w:r w:rsidRPr="00362948">
              <w:rPr>
                <w:rFonts w:cstheme="minorHAnsi"/>
                <w:sz w:val="24"/>
                <w:szCs w:val="24"/>
              </w:rPr>
              <w:t>Requerimento de aprovação do projeto:</w:t>
            </w:r>
          </w:p>
        </w:tc>
        <w:tc>
          <w:tcPr>
            <w:tcW w:w="1701" w:type="dxa"/>
            <w:vAlign w:val="center"/>
          </w:tcPr>
          <w:p w14:paraId="3FC995F4" w14:textId="77777777" w:rsidR="004D22C4" w:rsidRPr="00362948" w:rsidRDefault="004D22C4" w:rsidP="00323F96">
            <w:pPr>
              <w:spacing w:before="40" w:after="40"/>
              <w:jc w:val="both"/>
              <w:rPr>
                <w:rFonts w:cstheme="minorHAnsi"/>
                <w:sz w:val="24"/>
                <w:szCs w:val="24"/>
              </w:rPr>
            </w:pPr>
          </w:p>
        </w:tc>
        <w:tc>
          <w:tcPr>
            <w:tcW w:w="1559" w:type="dxa"/>
            <w:vAlign w:val="center"/>
          </w:tcPr>
          <w:p w14:paraId="338A88EF" w14:textId="77777777" w:rsidR="004D22C4" w:rsidRPr="00362948" w:rsidRDefault="004D22C4" w:rsidP="00323F96">
            <w:pPr>
              <w:spacing w:before="40" w:after="40"/>
              <w:jc w:val="both"/>
              <w:rPr>
                <w:rFonts w:cstheme="minorHAnsi"/>
                <w:sz w:val="24"/>
                <w:szCs w:val="24"/>
              </w:rPr>
            </w:pPr>
          </w:p>
        </w:tc>
        <w:tc>
          <w:tcPr>
            <w:tcW w:w="2268" w:type="dxa"/>
            <w:vAlign w:val="center"/>
          </w:tcPr>
          <w:p w14:paraId="64B403C0" w14:textId="77777777" w:rsidR="004D22C4" w:rsidRPr="00362948" w:rsidRDefault="004D22C4" w:rsidP="00323F96">
            <w:pPr>
              <w:spacing w:before="40" w:after="40"/>
              <w:jc w:val="both"/>
              <w:rPr>
                <w:rFonts w:cstheme="minorHAnsi"/>
                <w:sz w:val="24"/>
                <w:szCs w:val="24"/>
              </w:rPr>
            </w:pPr>
          </w:p>
        </w:tc>
      </w:tr>
      <w:tr w:rsidR="004D22C4" w:rsidRPr="00362948" w14:paraId="6448BFA7" w14:textId="77777777" w:rsidTr="00315A4F">
        <w:tc>
          <w:tcPr>
            <w:tcW w:w="284" w:type="dxa"/>
            <w:vAlign w:val="center"/>
          </w:tcPr>
          <w:p w14:paraId="5F18661B" w14:textId="77777777" w:rsidR="004D22C4" w:rsidRPr="00362948" w:rsidRDefault="004D22C4" w:rsidP="00323F96">
            <w:pPr>
              <w:spacing w:before="40" w:after="40"/>
              <w:rPr>
                <w:rFonts w:cstheme="minorHAnsi"/>
                <w:sz w:val="24"/>
                <w:szCs w:val="24"/>
              </w:rPr>
            </w:pPr>
            <w:r w:rsidRPr="00362948">
              <w:rPr>
                <w:rFonts w:cstheme="minorHAnsi"/>
                <w:sz w:val="24"/>
                <w:szCs w:val="24"/>
              </w:rPr>
              <w:t>06</w:t>
            </w:r>
          </w:p>
        </w:tc>
        <w:tc>
          <w:tcPr>
            <w:tcW w:w="3970" w:type="dxa"/>
            <w:vAlign w:val="center"/>
          </w:tcPr>
          <w:p w14:paraId="46121092" w14:textId="77777777" w:rsidR="004D22C4" w:rsidRPr="00362948" w:rsidRDefault="004D22C4" w:rsidP="00323F96">
            <w:pPr>
              <w:spacing w:before="40" w:after="40"/>
              <w:rPr>
                <w:rFonts w:cstheme="minorHAnsi"/>
                <w:sz w:val="24"/>
                <w:szCs w:val="24"/>
              </w:rPr>
            </w:pPr>
            <w:r w:rsidRPr="00362948">
              <w:rPr>
                <w:rFonts w:cstheme="minorHAnsi"/>
                <w:sz w:val="24"/>
                <w:szCs w:val="24"/>
              </w:rPr>
              <w:t xml:space="preserve">- Plantas: situação - escala 1/500; baixa com </w:t>
            </w:r>
            <w:proofErr w:type="spellStart"/>
            <w:r w:rsidRPr="00362948">
              <w:rPr>
                <w:rFonts w:cstheme="minorHAnsi"/>
                <w:i/>
                <w:sz w:val="24"/>
                <w:szCs w:val="24"/>
              </w:rPr>
              <w:t>lay</w:t>
            </w:r>
            <w:proofErr w:type="spellEnd"/>
            <w:r w:rsidRPr="00362948">
              <w:rPr>
                <w:rFonts w:cstheme="minorHAnsi"/>
                <w:i/>
                <w:sz w:val="24"/>
                <w:szCs w:val="24"/>
              </w:rPr>
              <w:t xml:space="preserve"> out</w:t>
            </w:r>
            <w:r w:rsidRPr="00362948">
              <w:rPr>
                <w:rFonts w:cstheme="minorHAnsi"/>
                <w:sz w:val="24"/>
                <w:szCs w:val="24"/>
              </w:rPr>
              <w:t xml:space="preserve"> - escala 1/100; corte; fluxo de produção e de movimentação de colaboradores - escala 1/100; detalhes de equipamentos - escala 1/10 ou 1/100.</w:t>
            </w:r>
          </w:p>
        </w:tc>
        <w:tc>
          <w:tcPr>
            <w:tcW w:w="1701" w:type="dxa"/>
            <w:vAlign w:val="center"/>
          </w:tcPr>
          <w:p w14:paraId="3E12870F" w14:textId="77777777" w:rsidR="004D22C4" w:rsidRPr="00362948" w:rsidRDefault="004D22C4" w:rsidP="00323F96">
            <w:pPr>
              <w:spacing w:before="40" w:after="40"/>
              <w:jc w:val="both"/>
              <w:rPr>
                <w:rFonts w:cstheme="minorHAnsi"/>
                <w:sz w:val="24"/>
                <w:szCs w:val="24"/>
              </w:rPr>
            </w:pPr>
          </w:p>
        </w:tc>
        <w:tc>
          <w:tcPr>
            <w:tcW w:w="1559" w:type="dxa"/>
            <w:vAlign w:val="center"/>
          </w:tcPr>
          <w:p w14:paraId="67D41201" w14:textId="77777777" w:rsidR="004D22C4" w:rsidRPr="00362948" w:rsidRDefault="004D22C4" w:rsidP="00323F96">
            <w:pPr>
              <w:spacing w:before="40" w:after="40"/>
              <w:jc w:val="both"/>
              <w:rPr>
                <w:rFonts w:cstheme="minorHAnsi"/>
                <w:sz w:val="24"/>
                <w:szCs w:val="24"/>
              </w:rPr>
            </w:pPr>
          </w:p>
        </w:tc>
        <w:tc>
          <w:tcPr>
            <w:tcW w:w="2268" w:type="dxa"/>
            <w:vAlign w:val="center"/>
          </w:tcPr>
          <w:p w14:paraId="4DC39C1C" w14:textId="77777777" w:rsidR="004D22C4" w:rsidRPr="00362948" w:rsidRDefault="004D22C4" w:rsidP="00323F96">
            <w:pPr>
              <w:spacing w:before="40" w:after="40"/>
              <w:jc w:val="both"/>
              <w:rPr>
                <w:rFonts w:cstheme="minorHAnsi"/>
                <w:sz w:val="24"/>
                <w:szCs w:val="24"/>
              </w:rPr>
            </w:pPr>
          </w:p>
        </w:tc>
      </w:tr>
      <w:tr w:rsidR="004D22C4" w:rsidRPr="00362948" w14:paraId="1443004C" w14:textId="77777777" w:rsidTr="00315A4F">
        <w:tc>
          <w:tcPr>
            <w:tcW w:w="284" w:type="dxa"/>
            <w:vAlign w:val="center"/>
          </w:tcPr>
          <w:p w14:paraId="55ED4F92" w14:textId="77777777" w:rsidR="004D22C4" w:rsidRPr="00362948" w:rsidRDefault="004D22C4" w:rsidP="00323F96">
            <w:pPr>
              <w:spacing w:before="40" w:after="40"/>
              <w:rPr>
                <w:rFonts w:cstheme="minorHAnsi"/>
                <w:sz w:val="24"/>
                <w:szCs w:val="24"/>
              </w:rPr>
            </w:pPr>
            <w:r w:rsidRPr="00362948">
              <w:rPr>
                <w:rFonts w:cstheme="minorHAnsi"/>
                <w:sz w:val="24"/>
                <w:szCs w:val="24"/>
              </w:rPr>
              <w:lastRenderedPageBreak/>
              <w:t>07</w:t>
            </w:r>
          </w:p>
        </w:tc>
        <w:tc>
          <w:tcPr>
            <w:tcW w:w="3970" w:type="dxa"/>
            <w:vAlign w:val="center"/>
          </w:tcPr>
          <w:p w14:paraId="0C126F15" w14:textId="77777777" w:rsidR="004D22C4" w:rsidRPr="00362948" w:rsidRDefault="004D22C4" w:rsidP="00323F96">
            <w:pPr>
              <w:spacing w:before="40" w:after="40"/>
              <w:rPr>
                <w:rFonts w:cstheme="minorHAnsi"/>
                <w:sz w:val="24"/>
                <w:szCs w:val="24"/>
              </w:rPr>
            </w:pPr>
            <w:r w:rsidRPr="00362948">
              <w:rPr>
                <w:rFonts w:cstheme="minorHAnsi"/>
                <w:sz w:val="24"/>
                <w:szCs w:val="24"/>
              </w:rPr>
              <w:t>Memorial Descritivo de Construção (2 vias).</w:t>
            </w:r>
          </w:p>
        </w:tc>
        <w:tc>
          <w:tcPr>
            <w:tcW w:w="1701" w:type="dxa"/>
            <w:vAlign w:val="center"/>
          </w:tcPr>
          <w:p w14:paraId="3A3C2057" w14:textId="77777777" w:rsidR="004D22C4" w:rsidRPr="00362948" w:rsidRDefault="004D22C4" w:rsidP="00323F96">
            <w:pPr>
              <w:spacing w:before="40" w:after="40"/>
              <w:jc w:val="both"/>
              <w:rPr>
                <w:rFonts w:cstheme="minorHAnsi"/>
                <w:sz w:val="24"/>
                <w:szCs w:val="24"/>
              </w:rPr>
            </w:pPr>
          </w:p>
        </w:tc>
        <w:tc>
          <w:tcPr>
            <w:tcW w:w="1559" w:type="dxa"/>
            <w:vAlign w:val="center"/>
          </w:tcPr>
          <w:p w14:paraId="2FB18DC9" w14:textId="77777777" w:rsidR="004D22C4" w:rsidRPr="00362948" w:rsidRDefault="004D22C4" w:rsidP="00323F96">
            <w:pPr>
              <w:spacing w:before="40" w:after="40"/>
              <w:jc w:val="both"/>
              <w:rPr>
                <w:rFonts w:cstheme="minorHAnsi"/>
                <w:sz w:val="24"/>
                <w:szCs w:val="24"/>
              </w:rPr>
            </w:pPr>
          </w:p>
        </w:tc>
        <w:tc>
          <w:tcPr>
            <w:tcW w:w="2268" w:type="dxa"/>
            <w:vAlign w:val="center"/>
          </w:tcPr>
          <w:p w14:paraId="49992C3D" w14:textId="77777777" w:rsidR="004D22C4" w:rsidRPr="00362948" w:rsidRDefault="004D22C4" w:rsidP="00323F96">
            <w:pPr>
              <w:spacing w:before="40" w:after="40"/>
              <w:jc w:val="both"/>
              <w:rPr>
                <w:rFonts w:cstheme="minorHAnsi"/>
                <w:sz w:val="24"/>
                <w:szCs w:val="24"/>
              </w:rPr>
            </w:pPr>
          </w:p>
        </w:tc>
      </w:tr>
      <w:tr w:rsidR="004D22C4" w:rsidRPr="00362948" w14:paraId="564C7F38" w14:textId="77777777" w:rsidTr="00315A4F">
        <w:tc>
          <w:tcPr>
            <w:tcW w:w="284" w:type="dxa"/>
            <w:vAlign w:val="center"/>
          </w:tcPr>
          <w:p w14:paraId="696F18CE" w14:textId="77777777" w:rsidR="004D22C4" w:rsidRPr="00362948" w:rsidRDefault="004D22C4" w:rsidP="00323F96">
            <w:pPr>
              <w:spacing w:before="40" w:after="40"/>
              <w:rPr>
                <w:rFonts w:cstheme="minorHAnsi"/>
                <w:sz w:val="24"/>
                <w:szCs w:val="24"/>
              </w:rPr>
            </w:pPr>
            <w:r w:rsidRPr="00362948">
              <w:rPr>
                <w:rFonts w:cstheme="minorHAnsi"/>
                <w:sz w:val="24"/>
                <w:szCs w:val="24"/>
              </w:rPr>
              <w:t>08</w:t>
            </w:r>
          </w:p>
        </w:tc>
        <w:tc>
          <w:tcPr>
            <w:tcW w:w="3970" w:type="dxa"/>
            <w:vAlign w:val="center"/>
          </w:tcPr>
          <w:p w14:paraId="661795B0" w14:textId="77777777" w:rsidR="004D22C4" w:rsidRPr="00362948" w:rsidRDefault="004D22C4" w:rsidP="00323F96">
            <w:pPr>
              <w:spacing w:before="40" w:after="40"/>
              <w:rPr>
                <w:rFonts w:cstheme="minorHAnsi"/>
                <w:sz w:val="24"/>
                <w:szCs w:val="24"/>
              </w:rPr>
            </w:pPr>
            <w:r w:rsidRPr="00362948">
              <w:rPr>
                <w:rFonts w:cstheme="minorHAnsi"/>
                <w:sz w:val="24"/>
                <w:szCs w:val="24"/>
              </w:rPr>
              <w:t>Memorial Econômico-Sanitário (2 vias).</w:t>
            </w:r>
          </w:p>
        </w:tc>
        <w:tc>
          <w:tcPr>
            <w:tcW w:w="1701" w:type="dxa"/>
            <w:vAlign w:val="center"/>
          </w:tcPr>
          <w:p w14:paraId="31D66EA2" w14:textId="77777777" w:rsidR="004D22C4" w:rsidRPr="00362948" w:rsidRDefault="004D22C4" w:rsidP="00323F96">
            <w:pPr>
              <w:spacing w:before="40" w:after="40"/>
              <w:jc w:val="both"/>
              <w:rPr>
                <w:rFonts w:cstheme="minorHAnsi"/>
                <w:sz w:val="24"/>
                <w:szCs w:val="24"/>
              </w:rPr>
            </w:pPr>
          </w:p>
        </w:tc>
        <w:tc>
          <w:tcPr>
            <w:tcW w:w="1559" w:type="dxa"/>
            <w:vAlign w:val="center"/>
          </w:tcPr>
          <w:p w14:paraId="0A5F13B2" w14:textId="77777777" w:rsidR="004D22C4" w:rsidRPr="00362948" w:rsidRDefault="004D22C4" w:rsidP="00323F96">
            <w:pPr>
              <w:spacing w:before="40" w:after="40"/>
              <w:jc w:val="both"/>
              <w:rPr>
                <w:rFonts w:cstheme="minorHAnsi"/>
                <w:sz w:val="24"/>
                <w:szCs w:val="24"/>
              </w:rPr>
            </w:pPr>
          </w:p>
        </w:tc>
        <w:tc>
          <w:tcPr>
            <w:tcW w:w="2268" w:type="dxa"/>
            <w:vAlign w:val="center"/>
          </w:tcPr>
          <w:p w14:paraId="7C835B24" w14:textId="77777777" w:rsidR="004D22C4" w:rsidRPr="00362948" w:rsidRDefault="004D22C4" w:rsidP="00323F96">
            <w:pPr>
              <w:spacing w:before="40" w:after="40"/>
              <w:jc w:val="both"/>
              <w:rPr>
                <w:rFonts w:cstheme="minorHAnsi"/>
                <w:sz w:val="24"/>
                <w:szCs w:val="24"/>
              </w:rPr>
            </w:pPr>
          </w:p>
        </w:tc>
      </w:tr>
      <w:tr w:rsidR="004D22C4" w:rsidRPr="00362948" w14:paraId="7B68BCBB" w14:textId="77777777" w:rsidTr="00315A4F">
        <w:tc>
          <w:tcPr>
            <w:tcW w:w="284" w:type="dxa"/>
            <w:vAlign w:val="center"/>
          </w:tcPr>
          <w:p w14:paraId="4FB96D05" w14:textId="77777777" w:rsidR="004D22C4" w:rsidRPr="00362948" w:rsidRDefault="004D22C4" w:rsidP="00323F96">
            <w:pPr>
              <w:spacing w:before="40" w:after="40"/>
              <w:rPr>
                <w:rFonts w:cstheme="minorHAnsi"/>
                <w:sz w:val="24"/>
                <w:szCs w:val="24"/>
              </w:rPr>
            </w:pPr>
            <w:r w:rsidRPr="00362948">
              <w:rPr>
                <w:rFonts w:cstheme="minorHAnsi"/>
                <w:sz w:val="24"/>
                <w:szCs w:val="24"/>
              </w:rPr>
              <w:t>09</w:t>
            </w:r>
          </w:p>
        </w:tc>
        <w:tc>
          <w:tcPr>
            <w:tcW w:w="3970" w:type="dxa"/>
            <w:vAlign w:val="center"/>
          </w:tcPr>
          <w:p w14:paraId="17984551" w14:textId="77777777" w:rsidR="004D22C4" w:rsidRPr="00362948" w:rsidRDefault="004D22C4" w:rsidP="00323F96">
            <w:pPr>
              <w:spacing w:before="40" w:after="40"/>
              <w:rPr>
                <w:rFonts w:cstheme="minorHAnsi"/>
                <w:sz w:val="24"/>
                <w:szCs w:val="24"/>
              </w:rPr>
            </w:pPr>
            <w:r w:rsidRPr="00362948">
              <w:rPr>
                <w:rFonts w:cstheme="minorHAnsi"/>
                <w:sz w:val="24"/>
                <w:szCs w:val="24"/>
              </w:rPr>
              <w:t>ART do engenheiro responsável pelo projeto - CREA da região.</w:t>
            </w:r>
          </w:p>
        </w:tc>
        <w:tc>
          <w:tcPr>
            <w:tcW w:w="1701" w:type="dxa"/>
            <w:vAlign w:val="center"/>
          </w:tcPr>
          <w:p w14:paraId="47A7E880" w14:textId="77777777" w:rsidR="004D22C4" w:rsidRPr="00362948" w:rsidRDefault="004D22C4" w:rsidP="00323F96">
            <w:pPr>
              <w:spacing w:before="40" w:after="40"/>
              <w:jc w:val="both"/>
              <w:rPr>
                <w:rFonts w:cstheme="minorHAnsi"/>
                <w:sz w:val="24"/>
                <w:szCs w:val="24"/>
              </w:rPr>
            </w:pPr>
          </w:p>
        </w:tc>
        <w:tc>
          <w:tcPr>
            <w:tcW w:w="1559" w:type="dxa"/>
            <w:vAlign w:val="center"/>
          </w:tcPr>
          <w:p w14:paraId="0F8F598F" w14:textId="77777777" w:rsidR="004D22C4" w:rsidRPr="00362948" w:rsidRDefault="004D22C4" w:rsidP="00323F96">
            <w:pPr>
              <w:spacing w:before="40" w:after="40"/>
              <w:jc w:val="both"/>
              <w:rPr>
                <w:rFonts w:cstheme="minorHAnsi"/>
                <w:sz w:val="24"/>
                <w:szCs w:val="24"/>
              </w:rPr>
            </w:pPr>
          </w:p>
        </w:tc>
        <w:tc>
          <w:tcPr>
            <w:tcW w:w="2268" w:type="dxa"/>
            <w:vAlign w:val="center"/>
          </w:tcPr>
          <w:p w14:paraId="096B7B60" w14:textId="77777777" w:rsidR="004D22C4" w:rsidRPr="00362948" w:rsidRDefault="004D22C4" w:rsidP="00323F96">
            <w:pPr>
              <w:spacing w:before="40" w:after="40"/>
              <w:jc w:val="both"/>
              <w:rPr>
                <w:rFonts w:cstheme="minorHAnsi"/>
                <w:sz w:val="24"/>
                <w:szCs w:val="24"/>
              </w:rPr>
            </w:pPr>
          </w:p>
        </w:tc>
      </w:tr>
      <w:tr w:rsidR="004D22C4" w:rsidRPr="00362948" w14:paraId="58CA0396" w14:textId="77777777" w:rsidTr="00315A4F">
        <w:tc>
          <w:tcPr>
            <w:tcW w:w="284" w:type="dxa"/>
            <w:vAlign w:val="center"/>
          </w:tcPr>
          <w:p w14:paraId="7C1D4E3C" w14:textId="77777777" w:rsidR="004D22C4" w:rsidRPr="00362948" w:rsidRDefault="004D22C4" w:rsidP="00323F96">
            <w:pPr>
              <w:spacing w:before="40" w:after="40"/>
              <w:rPr>
                <w:rFonts w:cstheme="minorHAnsi"/>
                <w:sz w:val="24"/>
                <w:szCs w:val="24"/>
              </w:rPr>
            </w:pPr>
            <w:r w:rsidRPr="00362948">
              <w:rPr>
                <w:rFonts w:cstheme="minorHAnsi"/>
                <w:sz w:val="24"/>
                <w:szCs w:val="24"/>
              </w:rPr>
              <w:t>10</w:t>
            </w:r>
          </w:p>
        </w:tc>
        <w:tc>
          <w:tcPr>
            <w:tcW w:w="3970" w:type="dxa"/>
            <w:vAlign w:val="center"/>
          </w:tcPr>
          <w:p w14:paraId="0B4F6131" w14:textId="77777777" w:rsidR="004D22C4" w:rsidRPr="00362948" w:rsidRDefault="004D22C4" w:rsidP="00323F96">
            <w:pPr>
              <w:spacing w:before="40" w:after="40"/>
              <w:rPr>
                <w:rFonts w:cstheme="minorHAnsi"/>
                <w:sz w:val="24"/>
                <w:szCs w:val="24"/>
              </w:rPr>
            </w:pPr>
            <w:r w:rsidRPr="00362948">
              <w:rPr>
                <w:rFonts w:cstheme="minorHAnsi"/>
                <w:sz w:val="24"/>
                <w:szCs w:val="24"/>
              </w:rPr>
              <w:t>**Aprovação do projeto: CHECK-LIST PLANTA.</w:t>
            </w:r>
          </w:p>
        </w:tc>
        <w:tc>
          <w:tcPr>
            <w:tcW w:w="1701" w:type="dxa"/>
            <w:vAlign w:val="center"/>
          </w:tcPr>
          <w:p w14:paraId="7F503EFB" w14:textId="77777777" w:rsidR="004D22C4" w:rsidRPr="00362948" w:rsidRDefault="004D22C4" w:rsidP="00323F96">
            <w:pPr>
              <w:spacing w:before="40" w:after="40"/>
              <w:jc w:val="both"/>
              <w:rPr>
                <w:rFonts w:cstheme="minorHAnsi"/>
                <w:sz w:val="24"/>
                <w:szCs w:val="24"/>
              </w:rPr>
            </w:pPr>
          </w:p>
        </w:tc>
        <w:tc>
          <w:tcPr>
            <w:tcW w:w="1559" w:type="dxa"/>
            <w:vAlign w:val="center"/>
          </w:tcPr>
          <w:p w14:paraId="448D2D80" w14:textId="77777777" w:rsidR="004D22C4" w:rsidRPr="00362948" w:rsidRDefault="004D22C4" w:rsidP="00323F96">
            <w:pPr>
              <w:spacing w:before="40" w:after="40"/>
              <w:jc w:val="both"/>
              <w:rPr>
                <w:rFonts w:cstheme="minorHAnsi"/>
                <w:sz w:val="24"/>
                <w:szCs w:val="24"/>
              </w:rPr>
            </w:pPr>
          </w:p>
        </w:tc>
        <w:tc>
          <w:tcPr>
            <w:tcW w:w="2268" w:type="dxa"/>
            <w:vAlign w:val="center"/>
          </w:tcPr>
          <w:p w14:paraId="77176D53" w14:textId="77777777" w:rsidR="004D22C4" w:rsidRPr="00362948" w:rsidRDefault="004D22C4" w:rsidP="00323F96">
            <w:pPr>
              <w:spacing w:before="40" w:after="40"/>
              <w:jc w:val="both"/>
              <w:rPr>
                <w:rFonts w:cstheme="minorHAnsi"/>
                <w:sz w:val="24"/>
                <w:szCs w:val="24"/>
              </w:rPr>
            </w:pPr>
          </w:p>
        </w:tc>
      </w:tr>
      <w:tr w:rsidR="004D22C4" w:rsidRPr="00362948" w14:paraId="6AFD9C0D" w14:textId="77777777" w:rsidTr="00315A4F">
        <w:tc>
          <w:tcPr>
            <w:tcW w:w="284" w:type="dxa"/>
            <w:vAlign w:val="center"/>
          </w:tcPr>
          <w:p w14:paraId="58F863D6" w14:textId="77777777" w:rsidR="004D22C4" w:rsidRPr="00362948" w:rsidRDefault="004D22C4" w:rsidP="00323F96">
            <w:pPr>
              <w:spacing w:before="40" w:after="40"/>
              <w:rPr>
                <w:rFonts w:cstheme="minorHAnsi"/>
                <w:sz w:val="24"/>
                <w:szCs w:val="24"/>
              </w:rPr>
            </w:pPr>
            <w:r w:rsidRPr="00362948">
              <w:rPr>
                <w:rFonts w:cstheme="minorHAnsi"/>
                <w:sz w:val="24"/>
                <w:szCs w:val="24"/>
              </w:rPr>
              <w:t>11</w:t>
            </w:r>
          </w:p>
        </w:tc>
        <w:tc>
          <w:tcPr>
            <w:tcW w:w="3970" w:type="dxa"/>
            <w:vAlign w:val="center"/>
          </w:tcPr>
          <w:p w14:paraId="4C1AFA7C" w14:textId="77777777" w:rsidR="004D22C4" w:rsidRPr="00362948" w:rsidRDefault="004D22C4" w:rsidP="00323F96">
            <w:pPr>
              <w:spacing w:before="40" w:after="40"/>
              <w:rPr>
                <w:rFonts w:cstheme="minorHAnsi"/>
                <w:sz w:val="24"/>
                <w:szCs w:val="24"/>
              </w:rPr>
            </w:pPr>
            <w:r w:rsidRPr="00362948">
              <w:rPr>
                <w:rFonts w:cstheme="minorHAnsi"/>
                <w:sz w:val="24"/>
                <w:szCs w:val="24"/>
              </w:rPr>
              <w:t>**Laudo Técnico Sanitário do Estabelecimento.</w:t>
            </w:r>
          </w:p>
        </w:tc>
        <w:tc>
          <w:tcPr>
            <w:tcW w:w="1701" w:type="dxa"/>
            <w:vAlign w:val="center"/>
          </w:tcPr>
          <w:p w14:paraId="4208368C" w14:textId="77777777" w:rsidR="004D22C4" w:rsidRPr="00362948" w:rsidRDefault="004D22C4" w:rsidP="00323F96">
            <w:pPr>
              <w:spacing w:before="40" w:after="40"/>
              <w:jc w:val="both"/>
              <w:rPr>
                <w:rFonts w:cstheme="minorHAnsi"/>
                <w:sz w:val="24"/>
                <w:szCs w:val="24"/>
              </w:rPr>
            </w:pPr>
          </w:p>
        </w:tc>
        <w:tc>
          <w:tcPr>
            <w:tcW w:w="1559" w:type="dxa"/>
            <w:vAlign w:val="center"/>
          </w:tcPr>
          <w:p w14:paraId="502167FC" w14:textId="77777777" w:rsidR="004D22C4" w:rsidRPr="00362948" w:rsidRDefault="004D22C4" w:rsidP="00323F96">
            <w:pPr>
              <w:spacing w:before="40" w:after="40"/>
              <w:jc w:val="both"/>
              <w:rPr>
                <w:rFonts w:cstheme="minorHAnsi"/>
                <w:sz w:val="24"/>
                <w:szCs w:val="24"/>
              </w:rPr>
            </w:pPr>
          </w:p>
        </w:tc>
        <w:tc>
          <w:tcPr>
            <w:tcW w:w="2268" w:type="dxa"/>
            <w:vAlign w:val="center"/>
          </w:tcPr>
          <w:p w14:paraId="2C9F0132" w14:textId="77777777" w:rsidR="004D22C4" w:rsidRPr="00362948" w:rsidRDefault="004D22C4" w:rsidP="00323F96">
            <w:pPr>
              <w:spacing w:before="40" w:after="40"/>
              <w:jc w:val="both"/>
              <w:rPr>
                <w:rFonts w:cstheme="minorHAnsi"/>
                <w:sz w:val="24"/>
                <w:szCs w:val="24"/>
              </w:rPr>
            </w:pPr>
          </w:p>
        </w:tc>
      </w:tr>
      <w:tr w:rsidR="004D22C4" w:rsidRPr="00362948" w14:paraId="03D26948" w14:textId="77777777" w:rsidTr="00315A4F">
        <w:tc>
          <w:tcPr>
            <w:tcW w:w="284" w:type="dxa"/>
            <w:vAlign w:val="center"/>
          </w:tcPr>
          <w:p w14:paraId="1E58841A" w14:textId="77777777" w:rsidR="004D22C4" w:rsidRPr="00362948" w:rsidRDefault="004D22C4" w:rsidP="00323F96">
            <w:pPr>
              <w:spacing w:before="40" w:after="40"/>
              <w:rPr>
                <w:rFonts w:cstheme="minorHAnsi"/>
                <w:sz w:val="24"/>
                <w:szCs w:val="24"/>
              </w:rPr>
            </w:pPr>
            <w:r w:rsidRPr="00362948">
              <w:rPr>
                <w:rFonts w:cstheme="minorHAnsi"/>
                <w:sz w:val="24"/>
                <w:szCs w:val="24"/>
              </w:rPr>
              <w:t>12</w:t>
            </w:r>
          </w:p>
        </w:tc>
        <w:tc>
          <w:tcPr>
            <w:tcW w:w="3970" w:type="dxa"/>
            <w:vAlign w:val="center"/>
          </w:tcPr>
          <w:p w14:paraId="44D0AA25" w14:textId="77777777" w:rsidR="004D22C4" w:rsidRPr="00362948" w:rsidRDefault="004D22C4" w:rsidP="00323F96">
            <w:pPr>
              <w:spacing w:before="40" w:after="40"/>
              <w:rPr>
                <w:rFonts w:cstheme="minorHAnsi"/>
                <w:sz w:val="24"/>
                <w:szCs w:val="24"/>
              </w:rPr>
            </w:pPr>
            <w:r w:rsidRPr="00362948">
              <w:rPr>
                <w:rFonts w:cstheme="minorHAnsi"/>
                <w:sz w:val="24"/>
                <w:szCs w:val="24"/>
              </w:rPr>
              <w:t>Contrato social e alterações ou CADPRO</w:t>
            </w:r>
          </w:p>
        </w:tc>
        <w:tc>
          <w:tcPr>
            <w:tcW w:w="1701" w:type="dxa"/>
            <w:vAlign w:val="center"/>
          </w:tcPr>
          <w:p w14:paraId="141C18F9" w14:textId="77777777" w:rsidR="004D22C4" w:rsidRPr="00362948" w:rsidRDefault="004D22C4" w:rsidP="00323F96">
            <w:pPr>
              <w:spacing w:before="40" w:after="40"/>
              <w:jc w:val="both"/>
              <w:rPr>
                <w:rFonts w:cstheme="minorHAnsi"/>
                <w:sz w:val="24"/>
                <w:szCs w:val="24"/>
              </w:rPr>
            </w:pPr>
          </w:p>
        </w:tc>
        <w:tc>
          <w:tcPr>
            <w:tcW w:w="1559" w:type="dxa"/>
            <w:vAlign w:val="center"/>
          </w:tcPr>
          <w:p w14:paraId="14F6BF88" w14:textId="77777777" w:rsidR="004D22C4" w:rsidRPr="00362948" w:rsidRDefault="004D22C4" w:rsidP="00323F96">
            <w:pPr>
              <w:spacing w:before="40" w:after="40"/>
              <w:jc w:val="both"/>
              <w:rPr>
                <w:rFonts w:cstheme="minorHAnsi"/>
                <w:sz w:val="24"/>
                <w:szCs w:val="24"/>
              </w:rPr>
            </w:pPr>
          </w:p>
        </w:tc>
        <w:tc>
          <w:tcPr>
            <w:tcW w:w="2268" w:type="dxa"/>
            <w:vAlign w:val="center"/>
          </w:tcPr>
          <w:p w14:paraId="591E8B4A" w14:textId="77777777" w:rsidR="004D22C4" w:rsidRPr="00362948" w:rsidRDefault="004D22C4" w:rsidP="00323F96">
            <w:pPr>
              <w:spacing w:before="40" w:after="40"/>
              <w:jc w:val="both"/>
              <w:rPr>
                <w:rFonts w:cstheme="minorHAnsi"/>
                <w:sz w:val="24"/>
                <w:szCs w:val="24"/>
              </w:rPr>
            </w:pPr>
          </w:p>
        </w:tc>
      </w:tr>
      <w:tr w:rsidR="004D22C4" w:rsidRPr="00362948" w14:paraId="244D93E7" w14:textId="77777777" w:rsidTr="00315A4F">
        <w:tc>
          <w:tcPr>
            <w:tcW w:w="284" w:type="dxa"/>
            <w:vAlign w:val="center"/>
          </w:tcPr>
          <w:p w14:paraId="3A1DA900" w14:textId="77777777" w:rsidR="004D22C4" w:rsidRPr="00362948" w:rsidRDefault="004D22C4" w:rsidP="00323F96">
            <w:pPr>
              <w:spacing w:before="40" w:after="40"/>
              <w:rPr>
                <w:rFonts w:cstheme="minorHAnsi"/>
                <w:sz w:val="24"/>
                <w:szCs w:val="24"/>
              </w:rPr>
            </w:pPr>
            <w:r w:rsidRPr="00362948">
              <w:rPr>
                <w:rFonts w:cstheme="minorHAnsi"/>
                <w:sz w:val="24"/>
                <w:szCs w:val="24"/>
              </w:rPr>
              <w:t>13</w:t>
            </w:r>
          </w:p>
        </w:tc>
        <w:tc>
          <w:tcPr>
            <w:tcW w:w="3970" w:type="dxa"/>
            <w:vAlign w:val="center"/>
          </w:tcPr>
          <w:p w14:paraId="1EE94788" w14:textId="77777777" w:rsidR="004D22C4" w:rsidRPr="00362948" w:rsidRDefault="004D22C4" w:rsidP="00323F96">
            <w:pPr>
              <w:spacing w:before="40" w:after="40"/>
              <w:rPr>
                <w:rFonts w:cstheme="minorHAnsi"/>
                <w:sz w:val="24"/>
                <w:szCs w:val="24"/>
              </w:rPr>
            </w:pPr>
            <w:r w:rsidRPr="00362948">
              <w:rPr>
                <w:rFonts w:cstheme="minorHAnsi"/>
                <w:sz w:val="24"/>
                <w:szCs w:val="24"/>
              </w:rPr>
              <w:t>Inscrição no CNPJ ou CPF.</w:t>
            </w:r>
          </w:p>
        </w:tc>
        <w:tc>
          <w:tcPr>
            <w:tcW w:w="1701" w:type="dxa"/>
            <w:vAlign w:val="center"/>
          </w:tcPr>
          <w:p w14:paraId="766A00C6" w14:textId="77777777" w:rsidR="004D22C4" w:rsidRPr="00362948" w:rsidRDefault="004D22C4" w:rsidP="00323F96">
            <w:pPr>
              <w:spacing w:before="40" w:after="40"/>
              <w:jc w:val="both"/>
              <w:rPr>
                <w:rFonts w:cstheme="minorHAnsi"/>
                <w:sz w:val="24"/>
                <w:szCs w:val="24"/>
              </w:rPr>
            </w:pPr>
          </w:p>
        </w:tc>
        <w:tc>
          <w:tcPr>
            <w:tcW w:w="1559" w:type="dxa"/>
            <w:vAlign w:val="center"/>
          </w:tcPr>
          <w:p w14:paraId="5BAC99FF" w14:textId="77777777" w:rsidR="004D22C4" w:rsidRPr="00362948" w:rsidRDefault="004D22C4" w:rsidP="00323F96">
            <w:pPr>
              <w:spacing w:before="40" w:after="40"/>
              <w:jc w:val="both"/>
              <w:rPr>
                <w:rFonts w:cstheme="minorHAnsi"/>
                <w:sz w:val="24"/>
                <w:szCs w:val="24"/>
              </w:rPr>
            </w:pPr>
          </w:p>
        </w:tc>
        <w:tc>
          <w:tcPr>
            <w:tcW w:w="2268" w:type="dxa"/>
            <w:vAlign w:val="center"/>
          </w:tcPr>
          <w:p w14:paraId="079CC566" w14:textId="77777777" w:rsidR="004D22C4" w:rsidRPr="00362948" w:rsidRDefault="004D22C4" w:rsidP="00323F96">
            <w:pPr>
              <w:spacing w:before="40" w:after="40"/>
              <w:jc w:val="both"/>
              <w:rPr>
                <w:rFonts w:cstheme="minorHAnsi"/>
                <w:sz w:val="24"/>
                <w:szCs w:val="24"/>
              </w:rPr>
            </w:pPr>
          </w:p>
        </w:tc>
      </w:tr>
      <w:tr w:rsidR="004D22C4" w:rsidRPr="00362948" w14:paraId="6E36918B" w14:textId="77777777" w:rsidTr="00315A4F">
        <w:tc>
          <w:tcPr>
            <w:tcW w:w="284" w:type="dxa"/>
            <w:vAlign w:val="center"/>
          </w:tcPr>
          <w:p w14:paraId="4F2FC116" w14:textId="77777777" w:rsidR="004D22C4" w:rsidRPr="00362948" w:rsidRDefault="004D22C4" w:rsidP="00323F96">
            <w:pPr>
              <w:spacing w:before="40" w:after="40"/>
              <w:rPr>
                <w:rFonts w:cstheme="minorHAnsi"/>
                <w:sz w:val="24"/>
                <w:szCs w:val="24"/>
              </w:rPr>
            </w:pPr>
            <w:r w:rsidRPr="00362948">
              <w:rPr>
                <w:rFonts w:cstheme="minorHAnsi"/>
                <w:sz w:val="24"/>
                <w:szCs w:val="24"/>
              </w:rPr>
              <w:t>14</w:t>
            </w:r>
          </w:p>
        </w:tc>
        <w:tc>
          <w:tcPr>
            <w:tcW w:w="3970" w:type="dxa"/>
            <w:vAlign w:val="center"/>
          </w:tcPr>
          <w:p w14:paraId="760F3D5C" w14:textId="77777777" w:rsidR="004D22C4" w:rsidRPr="00362948" w:rsidRDefault="004D22C4" w:rsidP="00323F96">
            <w:pPr>
              <w:spacing w:before="40" w:after="40"/>
              <w:rPr>
                <w:rFonts w:cstheme="minorHAnsi"/>
                <w:sz w:val="24"/>
                <w:szCs w:val="24"/>
              </w:rPr>
            </w:pPr>
            <w:r w:rsidRPr="00362948">
              <w:rPr>
                <w:rFonts w:cstheme="minorHAnsi"/>
                <w:sz w:val="24"/>
                <w:szCs w:val="24"/>
              </w:rPr>
              <w:t>Alvará de funcionamento.</w:t>
            </w:r>
          </w:p>
        </w:tc>
        <w:tc>
          <w:tcPr>
            <w:tcW w:w="1701" w:type="dxa"/>
            <w:vAlign w:val="center"/>
          </w:tcPr>
          <w:p w14:paraId="41B1E07E" w14:textId="77777777" w:rsidR="004D22C4" w:rsidRPr="00362948" w:rsidRDefault="004D22C4" w:rsidP="00323F96">
            <w:pPr>
              <w:spacing w:before="40" w:after="40"/>
              <w:jc w:val="both"/>
              <w:rPr>
                <w:rFonts w:cstheme="minorHAnsi"/>
                <w:sz w:val="24"/>
                <w:szCs w:val="24"/>
              </w:rPr>
            </w:pPr>
          </w:p>
        </w:tc>
        <w:tc>
          <w:tcPr>
            <w:tcW w:w="1559" w:type="dxa"/>
            <w:vAlign w:val="center"/>
          </w:tcPr>
          <w:p w14:paraId="5FFE152B" w14:textId="77777777" w:rsidR="004D22C4" w:rsidRPr="00362948" w:rsidRDefault="004D22C4" w:rsidP="00323F96">
            <w:pPr>
              <w:spacing w:before="40" w:after="40"/>
              <w:jc w:val="both"/>
              <w:rPr>
                <w:rFonts w:cstheme="minorHAnsi"/>
                <w:sz w:val="24"/>
                <w:szCs w:val="24"/>
              </w:rPr>
            </w:pPr>
          </w:p>
        </w:tc>
        <w:tc>
          <w:tcPr>
            <w:tcW w:w="2268" w:type="dxa"/>
            <w:vAlign w:val="center"/>
          </w:tcPr>
          <w:p w14:paraId="317EF2D5" w14:textId="77777777" w:rsidR="004D22C4" w:rsidRPr="00362948" w:rsidRDefault="004D22C4" w:rsidP="00323F96">
            <w:pPr>
              <w:spacing w:before="40" w:after="40"/>
              <w:jc w:val="both"/>
              <w:rPr>
                <w:rFonts w:cstheme="minorHAnsi"/>
                <w:sz w:val="24"/>
                <w:szCs w:val="24"/>
              </w:rPr>
            </w:pPr>
          </w:p>
        </w:tc>
      </w:tr>
      <w:tr w:rsidR="004D22C4" w:rsidRPr="00362948" w14:paraId="0B54EA39" w14:textId="77777777" w:rsidTr="00315A4F">
        <w:tc>
          <w:tcPr>
            <w:tcW w:w="284" w:type="dxa"/>
            <w:vAlign w:val="center"/>
          </w:tcPr>
          <w:p w14:paraId="3E7A7C3B" w14:textId="77777777" w:rsidR="004D22C4" w:rsidRPr="00362948" w:rsidRDefault="004D22C4" w:rsidP="00323F96">
            <w:pPr>
              <w:spacing w:before="40" w:after="40"/>
              <w:rPr>
                <w:rFonts w:cstheme="minorHAnsi"/>
                <w:sz w:val="24"/>
                <w:szCs w:val="24"/>
              </w:rPr>
            </w:pPr>
            <w:r w:rsidRPr="00362948">
              <w:rPr>
                <w:rFonts w:cstheme="minorHAnsi"/>
                <w:sz w:val="24"/>
                <w:szCs w:val="24"/>
              </w:rPr>
              <w:t>15</w:t>
            </w:r>
          </w:p>
        </w:tc>
        <w:tc>
          <w:tcPr>
            <w:tcW w:w="3970" w:type="dxa"/>
            <w:vAlign w:val="center"/>
          </w:tcPr>
          <w:p w14:paraId="7BFCAB49" w14:textId="77777777" w:rsidR="004D22C4" w:rsidRPr="00362948" w:rsidRDefault="004D22C4" w:rsidP="00323F96">
            <w:pPr>
              <w:spacing w:before="40" w:after="40"/>
              <w:rPr>
                <w:rFonts w:cstheme="minorHAnsi"/>
                <w:sz w:val="24"/>
                <w:szCs w:val="24"/>
              </w:rPr>
            </w:pPr>
            <w:r w:rsidRPr="00362948">
              <w:rPr>
                <w:rFonts w:cstheme="minorHAnsi"/>
                <w:sz w:val="24"/>
                <w:szCs w:val="24"/>
              </w:rPr>
              <w:t xml:space="preserve">Laudo de análise de água (físico-química e microbiológica).  </w:t>
            </w:r>
          </w:p>
        </w:tc>
        <w:tc>
          <w:tcPr>
            <w:tcW w:w="1701" w:type="dxa"/>
            <w:vAlign w:val="center"/>
          </w:tcPr>
          <w:p w14:paraId="27441724" w14:textId="77777777" w:rsidR="004D22C4" w:rsidRPr="00362948" w:rsidRDefault="004D22C4" w:rsidP="00323F96">
            <w:pPr>
              <w:spacing w:before="40" w:after="40"/>
              <w:jc w:val="both"/>
              <w:rPr>
                <w:rFonts w:cstheme="minorHAnsi"/>
                <w:sz w:val="24"/>
                <w:szCs w:val="24"/>
              </w:rPr>
            </w:pPr>
          </w:p>
        </w:tc>
        <w:tc>
          <w:tcPr>
            <w:tcW w:w="1559" w:type="dxa"/>
            <w:vAlign w:val="center"/>
          </w:tcPr>
          <w:p w14:paraId="7A389139" w14:textId="77777777" w:rsidR="004D22C4" w:rsidRPr="00362948" w:rsidRDefault="004D22C4" w:rsidP="00323F96">
            <w:pPr>
              <w:spacing w:before="40" w:after="40"/>
              <w:jc w:val="both"/>
              <w:rPr>
                <w:rFonts w:cstheme="minorHAnsi"/>
                <w:sz w:val="24"/>
                <w:szCs w:val="24"/>
              </w:rPr>
            </w:pPr>
          </w:p>
        </w:tc>
        <w:tc>
          <w:tcPr>
            <w:tcW w:w="2268" w:type="dxa"/>
            <w:vAlign w:val="center"/>
          </w:tcPr>
          <w:p w14:paraId="67282D0B" w14:textId="77777777" w:rsidR="004D22C4" w:rsidRPr="00362948" w:rsidRDefault="004D22C4" w:rsidP="00323F96">
            <w:pPr>
              <w:spacing w:before="40" w:after="40"/>
              <w:jc w:val="both"/>
              <w:rPr>
                <w:rFonts w:cstheme="minorHAnsi"/>
                <w:sz w:val="24"/>
                <w:szCs w:val="24"/>
              </w:rPr>
            </w:pPr>
          </w:p>
        </w:tc>
      </w:tr>
      <w:tr w:rsidR="004D22C4" w:rsidRPr="00362948" w14:paraId="714638FA" w14:textId="77777777" w:rsidTr="00315A4F">
        <w:tc>
          <w:tcPr>
            <w:tcW w:w="284" w:type="dxa"/>
            <w:vAlign w:val="center"/>
          </w:tcPr>
          <w:p w14:paraId="53AA3D69" w14:textId="77777777" w:rsidR="004D22C4" w:rsidRPr="00362948" w:rsidRDefault="004D22C4" w:rsidP="00323F96">
            <w:pPr>
              <w:spacing w:before="40" w:after="40"/>
              <w:rPr>
                <w:rFonts w:cstheme="minorHAnsi"/>
                <w:sz w:val="24"/>
                <w:szCs w:val="24"/>
              </w:rPr>
            </w:pPr>
            <w:r w:rsidRPr="00362948">
              <w:rPr>
                <w:rFonts w:cstheme="minorHAnsi"/>
                <w:sz w:val="24"/>
                <w:szCs w:val="24"/>
              </w:rPr>
              <w:t>16</w:t>
            </w:r>
          </w:p>
        </w:tc>
        <w:tc>
          <w:tcPr>
            <w:tcW w:w="3970" w:type="dxa"/>
            <w:vAlign w:val="center"/>
          </w:tcPr>
          <w:p w14:paraId="4502C188" w14:textId="77777777" w:rsidR="004D22C4" w:rsidRPr="00362948" w:rsidRDefault="004D22C4" w:rsidP="00323F96">
            <w:pPr>
              <w:spacing w:before="40" w:after="40"/>
              <w:rPr>
                <w:rFonts w:cstheme="minorHAnsi"/>
                <w:sz w:val="24"/>
                <w:szCs w:val="24"/>
              </w:rPr>
            </w:pPr>
            <w:r w:rsidRPr="00362948">
              <w:rPr>
                <w:rFonts w:cstheme="minorHAnsi"/>
                <w:sz w:val="24"/>
                <w:szCs w:val="24"/>
              </w:rPr>
              <w:t>Anotação ou Declaração de Responsabilidade Técnica (ART/DRT).</w:t>
            </w:r>
          </w:p>
        </w:tc>
        <w:tc>
          <w:tcPr>
            <w:tcW w:w="1701" w:type="dxa"/>
            <w:vAlign w:val="center"/>
          </w:tcPr>
          <w:p w14:paraId="15C756D3" w14:textId="77777777" w:rsidR="004D22C4" w:rsidRPr="00362948" w:rsidRDefault="004D22C4" w:rsidP="00323F96">
            <w:pPr>
              <w:spacing w:before="40" w:after="40"/>
              <w:jc w:val="both"/>
              <w:rPr>
                <w:rFonts w:cstheme="minorHAnsi"/>
                <w:sz w:val="24"/>
                <w:szCs w:val="24"/>
              </w:rPr>
            </w:pPr>
          </w:p>
        </w:tc>
        <w:tc>
          <w:tcPr>
            <w:tcW w:w="1559" w:type="dxa"/>
            <w:vAlign w:val="center"/>
          </w:tcPr>
          <w:p w14:paraId="1B5A9D05" w14:textId="77777777" w:rsidR="004D22C4" w:rsidRPr="00362948" w:rsidRDefault="004D22C4" w:rsidP="00323F96">
            <w:pPr>
              <w:spacing w:before="40" w:after="40"/>
              <w:jc w:val="both"/>
              <w:rPr>
                <w:rFonts w:cstheme="minorHAnsi"/>
                <w:sz w:val="24"/>
                <w:szCs w:val="24"/>
              </w:rPr>
            </w:pPr>
          </w:p>
        </w:tc>
        <w:tc>
          <w:tcPr>
            <w:tcW w:w="2268" w:type="dxa"/>
            <w:vAlign w:val="center"/>
          </w:tcPr>
          <w:p w14:paraId="7E467D6A" w14:textId="77777777" w:rsidR="004D22C4" w:rsidRPr="00362948" w:rsidRDefault="004D22C4" w:rsidP="00323F96">
            <w:pPr>
              <w:spacing w:before="40" w:after="40"/>
              <w:jc w:val="both"/>
              <w:rPr>
                <w:rFonts w:cstheme="minorHAnsi"/>
                <w:sz w:val="24"/>
                <w:szCs w:val="24"/>
              </w:rPr>
            </w:pPr>
          </w:p>
        </w:tc>
      </w:tr>
      <w:tr w:rsidR="004D22C4" w:rsidRPr="00362948" w14:paraId="5385C0AE" w14:textId="77777777" w:rsidTr="00315A4F">
        <w:tc>
          <w:tcPr>
            <w:tcW w:w="284" w:type="dxa"/>
            <w:vAlign w:val="center"/>
          </w:tcPr>
          <w:p w14:paraId="2E04B732" w14:textId="77777777" w:rsidR="004D22C4" w:rsidRPr="00362948" w:rsidRDefault="004D22C4" w:rsidP="00323F96">
            <w:pPr>
              <w:spacing w:before="40" w:after="40"/>
              <w:rPr>
                <w:rFonts w:cstheme="minorHAnsi"/>
                <w:sz w:val="24"/>
                <w:szCs w:val="24"/>
              </w:rPr>
            </w:pPr>
            <w:r w:rsidRPr="00362948">
              <w:rPr>
                <w:rFonts w:cstheme="minorHAnsi"/>
                <w:sz w:val="24"/>
                <w:szCs w:val="24"/>
              </w:rPr>
              <w:t>17</w:t>
            </w:r>
          </w:p>
        </w:tc>
        <w:tc>
          <w:tcPr>
            <w:tcW w:w="3970" w:type="dxa"/>
            <w:vAlign w:val="center"/>
          </w:tcPr>
          <w:p w14:paraId="05F4D40E" w14:textId="77777777" w:rsidR="004D22C4" w:rsidRPr="00362948" w:rsidRDefault="004D22C4" w:rsidP="00323F96">
            <w:pPr>
              <w:spacing w:before="40" w:after="40"/>
              <w:rPr>
                <w:rFonts w:cstheme="minorHAnsi"/>
                <w:sz w:val="24"/>
                <w:szCs w:val="24"/>
              </w:rPr>
            </w:pPr>
            <w:r w:rsidRPr="00362948">
              <w:rPr>
                <w:rFonts w:cstheme="minorHAnsi"/>
                <w:sz w:val="24"/>
                <w:szCs w:val="24"/>
              </w:rPr>
              <w:t>Programas de Autocontroles.</w:t>
            </w:r>
          </w:p>
        </w:tc>
        <w:tc>
          <w:tcPr>
            <w:tcW w:w="1701" w:type="dxa"/>
            <w:vAlign w:val="center"/>
          </w:tcPr>
          <w:p w14:paraId="1C77DD3A" w14:textId="77777777" w:rsidR="004D22C4" w:rsidRPr="00362948" w:rsidRDefault="004D22C4" w:rsidP="00323F96">
            <w:pPr>
              <w:spacing w:before="40" w:after="40"/>
              <w:jc w:val="both"/>
              <w:rPr>
                <w:rFonts w:cstheme="minorHAnsi"/>
                <w:sz w:val="24"/>
                <w:szCs w:val="24"/>
              </w:rPr>
            </w:pPr>
          </w:p>
        </w:tc>
        <w:tc>
          <w:tcPr>
            <w:tcW w:w="1559" w:type="dxa"/>
            <w:vAlign w:val="center"/>
          </w:tcPr>
          <w:p w14:paraId="3D6EC021" w14:textId="77777777" w:rsidR="004D22C4" w:rsidRPr="00362948" w:rsidRDefault="004D22C4" w:rsidP="00323F96">
            <w:pPr>
              <w:spacing w:before="40" w:after="40"/>
              <w:jc w:val="both"/>
              <w:rPr>
                <w:rFonts w:cstheme="minorHAnsi"/>
                <w:sz w:val="24"/>
                <w:szCs w:val="24"/>
              </w:rPr>
            </w:pPr>
          </w:p>
        </w:tc>
        <w:tc>
          <w:tcPr>
            <w:tcW w:w="2268" w:type="dxa"/>
            <w:vAlign w:val="center"/>
          </w:tcPr>
          <w:p w14:paraId="5CCD8575" w14:textId="77777777" w:rsidR="004D22C4" w:rsidRPr="00362948" w:rsidRDefault="004D22C4" w:rsidP="00323F96">
            <w:pPr>
              <w:spacing w:before="40" w:after="40"/>
              <w:jc w:val="both"/>
              <w:rPr>
                <w:rFonts w:cstheme="minorHAnsi"/>
                <w:sz w:val="24"/>
                <w:szCs w:val="24"/>
              </w:rPr>
            </w:pPr>
          </w:p>
        </w:tc>
      </w:tr>
      <w:tr w:rsidR="004D22C4" w:rsidRPr="00362948" w14:paraId="56BEA755" w14:textId="77777777" w:rsidTr="00315A4F">
        <w:tc>
          <w:tcPr>
            <w:tcW w:w="284" w:type="dxa"/>
            <w:vAlign w:val="center"/>
          </w:tcPr>
          <w:p w14:paraId="4D3DB19F" w14:textId="77777777" w:rsidR="004D22C4" w:rsidRPr="00362948" w:rsidRDefault="004D22C4" w:rsidP="00323F96">
            <w:pPr>
              <w:spacing w:before="40" w:after="40"/>
              <w:rPr>
                <w:rFonts w:cstheme="minorHAnsi"/>
                <w:sz w:val="24"/>
                <w:szCs w:val="24"/>
              </w:rPr>
            </w:pPr>
            <w:r w:rsidRPr="00362948">
              <w:rPr>
                <w:rFonts w:cstheme="minorHAnsi"/>
                <w:sz w:val="24"/>
                <w:szCs w:val="24"/>
              </w:rPr>
              <w:t>18</w:t>
            </w:r>
          </w:p>
        </w:tc>
        <w:tc>
          <w:tcPr>
            <w:tcW w:w="3970" w:type="dxa"/>
            <w:vAlign w:val="center"/>
          </w:tcPr>
          <w:p w14:paraId="52D3F581" w14:textId="77777777" w:rsidR="004D22C4" w:rsidRPr="00362948" w:rsidRDefault="004D22C4" w:rsidP="00323F96">
            <w:pPr>
              <w:spacing w:before="40" w:after="40"/>
              <w:rPr>
                <w:rFonts w:cstheme="minorHAnsi"/>
                <w:sz w:val="24"/>
                <w:szCs w:val="24"/>
              </w:rPr>
            </w:pPr>
            <w:r w:rsidRPr="00362948">
              <w:rPr>
                <w:rFonts w:cstheme="minorHAnsi"/>
                <w:sz w:val="24"/>
                <w:szCs w:val="24"/>
              </w:rPr>
              <w:t>Termo de compromisso com o SIM.</w:t>
            </w:r>
          </w:p>
        </w:tc>
        <w:tc>
          <w:tcPr>
            <w:tcW w:w="1701" w:type="dxa"/>
            <w:vAlign w:val="center"/>
          </w:tcPr>
          <w:p w14:paraId="287E406A" w14:textId="77777777" w:rsidR="004D22C4" w:rsidRPr="00362948" w:rsidRDefault="004D22C4" w:rsidP="00323F96">
            <w:pPr>
              <w:spacing w:before="40" w:after="40"/>
              <w:jc w:val="both"/>
              <w:rPr>
                <w:rFonts w:cstheme="minorHAnsi"/>
                <w:sz w:val="24"/>
                <w:szCs w:val="24"/>
              </w:rPr>
            </w:pPr>
          </w:p>
        </w:tc>
        <w:tc>
          <w:tcPr>
            <w:tcW w:w="1559" w:type="dxa"/>
            <w:vAlign w:val="center"/>
          </w:tcPr>
          <w:p w14:paraId="0E79E13A" w14:textId="77777777" w:rsidR="004D22C4" w:rsidRPr="00362948" w:rsidRDefault="004D22C4" w:rsidP="00323F96">
            <w:pPr>
              <w:spacing w:before="40" w:after="40"/>
              <w:jc w:val="both"/>
              <w:rPr>
                <w:rFonts w:cstheme="minorHAnsi"/>
                <w:sz w:val="24"/>
                <w:szCs w:val="24"/>
              </w:rPr>
            </w:pPr>
          </w:p>
        </w:tc>
        <w:tc>
          <w:tcPr>
            <w:tcW w:w="2268" w:type="dxa"/>
            <w:vAlign w:val="center"/>
          </w:tcPr>
          <w:p w14:paraId="74C222D1" w14:textId="77777777" w:rsidR="004D22C4" w:rsidRPr="00362948" w:rsidRDefault="004D22C4" w:rsidP="00323F96">
            <w:pPr>
              <w:spacing w:before="40" w:after="40"/>
              <w:jc w:val="both"/>
              <w:rPr>
                <w:rFonts w:cstheme="minorHAnsi"/>
                <w:sz w:val="24"/>
                <w:szCs w:val="24"/>
              </w:rPr>
            </w:pPr>
          </w:p>
        </w:tc>
      </w:tr>
      <w:tr w:rsidR="004D22C4" w:rsidRPr="00362948" w14:paraId="534080E5" w14:textId="77777777" w:rsidTr="00315A4F">
        <w:tc>
          <w:tcPr>
            <w:tcW w:w="284" w:type="dxa"/>
            <w:vAlign w:val="center"/>
          </w:tcPr>
          <w:p w14:paraId="6B264802" w14:textId="77777777" w:rsidR="004D22C4" w:rsidRPr="00362948" w:rsidRDefault="004D22C4" w:rsidP="00323F96">
            <w:pPr>
              <w:spacing w:before="40" w:after="40"/>
              <w:rPr>
                <w:rFonts w:cstheme="minorHAnsi"/>
                <w:sz w:val="24"/>
                <w:szCs w:val="24"/>
              </w:rPr>
            </w:pPr>
            <w:r w:rsidRPr="00362948">
              <w:rPr>
                <w:rFonts w:cstheme="minorHAnsi"/>
                <w:sz w:val="24"/>
                <w:szCs w:val="24"/>
              </w:rPr>
              <w:t>19</w:t>
            </w:r>
          </w:p>
        </w:tc>
        <w:tc>
          <w:tcPr>
            <w:tcW w:w="3970" w:type="dxa"/>
            <w:vAlign w:val="center"/>
          </w:tcPr>
          <w:p w14:paraId="36A576A7" w14:textId="77777777" w:rsidR="004D22C4" w:rsidRPr="00362948" w:rsidRDefault="004D22C4" w:rsidP="00323F96">
            <w:pPr>
              <w:spacing w:before="40" w:after="40"/>
              <w:rPr>
                <w:rFonts w:cstheme="minorHAnsi"/>
                <w:sz w:val="24"/>
                <w:szCs w:val="24"/>
              </w:rPr>
            </w:pPr>
            <w:r w:rsidRPr="00362948">
              <w:rPr>
                <w:rFonts w:cstheme="minorHAnsi"/>
                <w:sz w:val="24"/>
                <w:szCs w:val="24"/>
              </w:rPr>
              <w:t>**Certificado de registro no SIM.</w:t>
            </w:r>
          </w:p>
        </w:tc>
        <w:tc>
          <w:tcPr>
            <w:tcW w:w="1701" w:type="dxa"/>
            <w:vAlign w:val="center"/>
          </w:tcPr>
          <w:p w14:paraId="04C5BD50" w14:textId="77777777" w:rsidR="004D22C4" w:rsidRPr="00362948" w:rsidRDefault="004D22C4" w:rsidP="00323F96">
            <w:pPr>
              <w:spacing w:before="40" w:after="40"/>
              <w:jc w:val="both"/>
              <w:rPr>
                <w:rFonts w:cstheme="minorHAnsi"/>
                <w:sz w:val="24"/>
                <w:szCs w:val="24"/>
              </w:rPr>
            </w:pPr>
          </w:p>
        </w:tc>
        <w:tc>
          <w:tcPr>
            <w:tcW w:w="1559" w:type="dxa"/>
            <w:vAlign w:val="center"/>
          </w:tcPr>
          <w:p w14:paraId="30FC54F8" w14:textId="77777777" w:rsidR="004D22C4" w:rsidRPr="00362948" w:rsidRDefault="004D22C4" w:rsidP="00323F96">
            <w:pPr>
              <w:spacing w:before="40" w:after="40"/>
              <w:jc w:val="both"/>
              <w:rPr>
                <w:rFonts w:cstheme="minorHAnsi"/>
                <w:sz w:val="24"/>
                <w:szCs w:val="24"/>
              </w:rPr>
            </w:pPr>
          </w:p>
        </w:tc>
        <w:tc>
          <w:tcPr>
            <w:tcW w:w="2268" w:type="dxa"/>
            <w:vAlign w:val="center"/>
          </w:tcPr>
          <w:p w14:paraId="5B547CB1" w14:textId="77777777" w:rsidR="004D22C4" w:rsidRPr="00362948" w:rsidRDefault="004D22C4" w:rsidP="00323F96">
            <w:pPr>
              <w:spacing w:before="40" w:after="40"/>
              <w:jc w:val="both"/>
              <w:rPr>
                <w:rFonts w:cstheme="minorHAnsi"/>
                <w:sz w:val="24"/>
                <w:szCs w:val="24"/>
              </w:rPr>
            </w:pPr>
          </w:p>
        </w:tc>
      </w:tr>
    </w:tbl>
    <w:p w14:paraId="6C9DAEED" w14:textId="77777777" w:rsidR="004D22C4" w:rsidRPr="00362948" w:rsidRDefault="004D22C4" w:rsidP="00323F96">
      <w:pPr>
        <w:spacing w:before="40" w:after="40" w:line="240" w:lineRule="auto"/>
        <w:jc w:val="both"/>
        <w:rPr>
          <w:rFonts w:cstheme="minorHAnsi"/>
          <w:sz w:val="24"/>
          <w:szCs w:val="24"/>
        </w:rPr>
      </w:pPr>
      <w:r w:rsidRPr="00362948">
        <w:rPr>
          <w:rFonts w:cstheme="minorHAnsi"/>
          <w:sz w:val="24"/>
          <w:szCs w:val="24"/>
        </w:rPr>
        <w:t>*o número do processo deve ser o número de registro do SIM / ano vigente.  **Realizado pelo Médico Veterinário do SIM.</w:t>
      </w:r>
    </w:p>
    <w:p w14:paraId="784C9CDA" w14:textId="77777777" w:rsidR="004D22C4" w:rsidRPr="00362948" w:rsidRDefault="004D22C4" w:rsidP="00323F96">
      <w:pPr>
        <w:spacing w:before="40" w:after="40" w:line="240" w:lineRule="auto"/>
        <w:jc w:val="both"/>
        <w:rPr>
          <w:rFonts w:cstheme="minorHAnsi"/>
          <w:sz w:val="24"/>
          <w:szCs w:val="24"/>
        </w:rPr>
      </w:pPr>
    </w:p>
    <w:p w14:paraId="2E2A409F" w14:textId="77777777" w:rsidR="004D22C4" w:rsidRPr="00362948" w:rsidRDefault="004D22C4" w:rsidP="00323F96">
      <w:pPr>
        <w:spacing w:before="40" w:after="40" w:line="240" w:lineRule="auto"/>
        <w:ind w:hanging="567"/>
        <w:jc w:val="both"/>
        <w:rPr>
          <w:rFonts w:cstheme="minorHAnsi"/>
          <w:b/>
          <w:sz w:val="24"/>
          <w:szCs w:val="24"/>
        </w:rPr>
      </w:pPr>
      <w:r w:rsidRPr="00362948">
        <w:rPr>
          <w:rFonts w:cstheme="minorHAnsi"/>
          <w:b/>
          <w:sz w:val="24"/>
          <w:szCs w:val="24"/>
        </w:rPr>
        <w:t>Observações:</w:t>
      </w: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17189B12" w14:textId="77777777" w:rsidTr="00315A4F">
        <w:tc>
          <w:tcPr>
            <w:tcW w:w="10065" w:type="dxa"/>
            <w:tcBorders>
              <w:top w:val="single" w:sz="4" w:space="0" w:color="auto"/>
              <w:bottom w:val="single" w:sz="4" w:space="0" w:color="auto"/>
            </w:tcBorders>
          </w:tcPr>
          <w:p w14:paraId="25FDDD1E" w14:textId="77777777" w:rsidR="004D22C4" w:rsidRPr="00362948" w:rsidRDefault="004D22C4" w:rsidP="00323F96">
            <w:pPr>
              <w:spacing w:before="40" w:after="40"/>
              <w:jc w:val="both"/>
              <w:rPr>
                <w:rFonts w:cstheme="minorHAnsi"/>
                <w:b/>
                <w:sz w:val="24"/>
                <w:szCs w:val="24"/>
              </w:rPr>
            </w:pPr>
          </w:p>
        </w:tc>
      </w:tr>
      <w:tr w:rsidR="004D22C4" w:rsidRPr="00362948" w14:paraId="2E1C4300" w14:textId="77777777" w:rsidTr="00315A4F">
        <w:tc>
          <w:tcPr>
            <w:tcW w:w="10065" w:type="dxa"/>
            <w:tcBorders>
              <w:top w:val="single" w:sz="4" w:space="0" w:color="auto"/>
              <w:bottom w:val="single" w:sz="4" w:space="0" w:color="auto"/>
            </w:tcBorders>
          </w:tcPr>
          <w:p w14:paraId="2601CCD8" w14:textId="77777777" w:rsidR="004D22C4" w:rsidRPr="00362948" w:rsidRDefault="004D22C4" w:rsidP="00323F96">
            <w:pPr>
              <w:spacing w:before="40" w:after="40"/>
              <w:jc w:val="both"/>
              <w:rPr>
                <w:rFonts w:cstheme="minorHAnsi"/>
                <w:b/>
                <w:sz w:val="24"/>
                <w:szCs w:val="24"/>
              </w:rPr>
            </w:pPr>
          </w:p>
        </w:tc>
      </w:tr>
      <w:tr w:rsidR="004D22C4" w:rsidRPr="00362948" w14:paraId="64B88528" w14:textId="77777777" w:rsidTr="00315A4F">
        <w:tc>
          <w:tcPr>
            <w:tcW w:w="10065" w:type="dxa"/>
            <w:tcBorders>
              <w:top w:val="single" w:sz="4" w:space="0" w:color="auto"/>
              <w:bottom w:val="single" w:sz="4" w:space="0" w:color="auto"/>
            </w:tcBorders>
          </w:tcPr>
          <w:p w14:paraId="0D432A40" w14:textId="77777777" w:rsidR="004D22C4" w:rsidRPr="00362948" w:rsidRDefault="004D22C4" w:rsidP="00323F96">
            <w:pPr>
              <w:spacing w:before="40" w:after="40"/>
              <w:jc w:val="both"/>
              <w:rPr>
                <w:rFonts w:cstheme="minorHAnsi"/>
                <w:b/>
                <w:sz w:val="24"/>
                <w:szCs w:val="24"/>
              </w:rPr>
            </w:pPr>
          </w:p>
        </w:tc>
      </w:tr>
    </w:tbl>
    <w:p w14:paraId="15D93A4F" w14:textId="77777777" w:rsidR="004D22C4" w:rsidRPr="00362948" w:rsidRDefault="004D22C4" w:rsidP="00323F96">
      <w:pPr>
        <w:spacing w:before="40" w:after="40" w:line="240" w:lineRule="auto"/>
        <w:jc w:val="both"/>
        <w:rPr>
          <w:rFonts w:cstheme="minorHAnsi"/>
          <w:sz w:val="24"/>
          <w:szCs w:val="24"/>
        </w:rPr>
      </w:pPr>
    </w:p>
    <w:p w14:paraId="499E95F5" w14:textId="77777777" w:rsidR="004D22C4" w:rsidRPr="00362948" w:rsidRDefault="004D22C4" w:rsidP="00323F96">
      <w:pPr>
        <w:spacing w:before="40" w:after="40" w:line="240" w:lineRule="auto"/>
        <w:ind w:hanging="567"/>
        <w:jc w:val="both"/>
        <w:rPr>
          <w:rFonts w:cstheme="minorHAnsi"/>
          <w:b/>
          <w:sz w:val="24"/>
          <w:szCs w:val="24"/>
        </w:rPr>
      </w:pPr>
      <w:r w:rsidRPr="00362948">
        <w:rPr>
          <w:rFonts w:cstheme="minorHAnsi"/>
          <w:b/>
          <w:sz w:val="24"/>
          <w:szCs w:val="24"/>
        </w:rPr>
        <w:t>Assinatura e carimbo do responsável:</w:t>
      </w:r>
    </w:p>
    <w:p w14:paraId="63EBA6C0" w14:textId="77777777" w:rsidR="004D22C4" w:rsidRPr="00362948" w:rsidRDefault="004D22C4" w:rsidP="00323F96">
      <w:pPr>
        <w:spacing w:before="40" w:after="40" w:line="240" w:lineRule="auto"/>
        <w:ind w:hanging="567"/>
        <w:jc w:val="both"/>
        <w:rPr>
          <w:rFonts w:cstheme="minorHAnsi"/>
          <w:b/>
          <w:sz w:val="24"/>
          <w:szCs w:val="24"/>
        </w:rPr>
      </w:pPr>
    </w:p>
    <w:p w14:paraId="62691047" w14:textId="77777777" w:rsidR="004D22C4" w:rsidRPr="00362948" w:rsidRDefault="004D22C4" w:rsidP="00323F96">
      <w:pPr>
        <w:spacing w:before="40" w:after="40" w:line="240" w:lineRule="auto"/>
        <w:ind w:hanging="567"/>
        <w:jc w:val="both"/>
        <w:rPr>
          <w:rFonts w:cstheme="minorHAnsi"/>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39A216CF" w14:textId="77777777" w:rsidTr="00315A4F">
        <w:tc>
          <w:tcPr>
            <w:tcW w:w="10065" w:type="dxa"/>
            <w:tcBorders>
              <w:top w:val="single" w:sz="4" w:space="0" w:color="auto"/>
              <w:bottom w:val="single" w:sz="4" w:space="0" w:color="auto"/>
            </w:tcBorders>
          </w:tcPr>
          <w:p w14:paraId="73A26FA6" w14:textId="77777777" w:rsidR="004D22C4" w:rsidRPr="00362948" w:rsidRDefault="004D22C4" w:rsidP="00323F96">
            <w:pPr>
              <w:spacing w:before="40" w:after="40"/>
              <w:jc w:val="both"/>
              <w:rPr>
                <w:rFonts w:cstheme="minorHAnsi"/>
                <w:b/>
                <w:sz w:val="24"/>
                <w:szCs w:val="24"/>
              </w:rPr>
            </w:pPr>
            <w:r w:rsidRPr="00362948">
              <w:rPr>
                <w:rFonts w:cstheme="minorHAnsi"/>
                <w:b/>
                <w:sz w:val="24"/>
                <w:szCs w:val="24"/>
              </w:rPr>
              <w:t>Data:</w:t>
            </w:r>
          </w:p>
        </w:tc>
      </w:tr>
    </w:tbl>
    <w:p w14:paraId="1A51E56F" w14:textId="77777777" w:rsidR="004D22C4" w:rsidRPr="00362948" w:rsidRDefault="004D22C4" w:rsidP="00323F96">
      <w:pPr>
        <w:spacing w:before="40" w:after="40" w:line="240" w:lineRule="auto"/>
        <w:jc w:val="both"/>
        <w:rPr>
          <w:rFonts w:cstheme="minorHAnsi"/>
          <w:b/>
          <w:sz w:val="24"/>
          <w:szCs w:val="24"/>
        </w:rPr>
      </w:pPr>
    </w:p>
    <w:p w14:paraId="52DB8BD2" w14:textId="77777777" w:rsidR="004D22C4" w:rsidRPr="00362948" w:rsidRDefault="004D22C4" w:rsidP="00362948">
      <w:pPr>
        <w:spacing w:before="100" w:after="100" w:line="336" w:lineRule="auto"/>
        <w:rPr>
          <w:rFonts w:cstheme="minorHAnsi"/>
          <w:b/>
          <w:sz w:val="24"/>
          <w:szCs w:val="24"/>
        </w:rPr>
      </w:pPr>
      <w:r w:rsidRPr="00362948">
        <w:rPr>
          <w:rFonts w:cstheme="minorHAnsi"/>
          <w:b/>
          <w:sz w:val="24"/>
          <w:szCs w:val="24"/>
        </w:rPr>
        <w:br w:type="page"/>
      </w:r>
    </w:p>
    <w:p w14:paraId="4B8FCF7B" w14:textId="77777777" w:rsidR="004D22C4" w:rsidRPr="00362948" w:rsidRDefault="004D22C4" w:rsidP="00362948">
      <w:pPr>
        <w:spacing w:before="100" w:after="100" w:line="336" w:lineRule="auto"/>
        <w:jc w:val="both"/>
        <w:rPr>
          <w:rFonts w:cstheme="minorHAnsi"/>
          <w:b/>
          <w:sz w:val="24"/>
          <w:szCs w:val="24"/>
        </w:rPr>
      </w:pPr>
      <w:r w:rsidRPr="00362948">
        <w:rPr>
          <w:rFonts w:cstheme="minorHAnsi"/>
          <w:b/>
          <w:sz w:val="24"/>
          <w:szCs w:val="24"/>
        </w:rPr>
        <w:lastRenderedPageBreak/>
        <w:t>MODELO 2.6.2 – REQUERIMENTO DE SOLICITAÇÃO DE REGISTRO NO SERVIÇO DE INSPEÇÃO MUNICIPAL</w:t>
      </w:r>
    </w:p>
    <w:p w14:paraId="67177381" w14:textId="77777777" w:rsidR="004D22C4" w:rsidRPr="00362948" w:rsidRDefault="004D22C4" w:rsidP="00362948">
      <w:pPr>
        <w:spacing w:before="100" w:after="100" w:line="336" w:lineRule="auto"/>
        <w:jc w:val="both"/>
        <w:rPr>
          <w:rFonts w:cstheme="minorHAnsi"/>
          <w:b/>
          <w:sz w:val="24"/>
          <w:szCs w:val="24"/>
        </w:rPr>
      </w:pPr>
    </w:p>
    <w:p w14:paraId="09B70331"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Ilmo. Sr. Responsável pelo Serviço de Inspeção Municipal – SIM.</w:t>
      </w:r>
    </w:p>
    <w:p w14:paraId="4D0234C9" w14:textId="77777777" w:rsidR="004D22C4" w:rsidRPr="00362948" w:rsidRDefault="004D22C4" w:rsidP="00362948">
      <w:pPr>
        <w:spacing w:before="100" w:after="100" w:line="336" w:lineRule="auto"/>
        <w:jc w:val="both"/>
        <w:rPr>
          <w:rFonts w:cstheme="minorHAnsi"/>
          <w:sz w:val="24"/>
          <w:szCs w:val="24"/>
        </w:rPr>
      </w:pPr>
    </w:p>
    <w:p w14:paraId="68AFCF85" w14:textId="77777777" w:rsidR="004D22C4" w:rsidRPr="00362948" w:rsidRDefault="004D22C4" w:rsidP="00362948">
      <w:pPr>
        <w:spacing w:before="100" w:after="100" w:line="336" w:lineRule="auto"/>
        <w:jc w:val="both"/>
        <w:rPr>
          <w:rFonts w:cstheme="minorHAnsi"/>
          <w:sz w:val="24"/>
          <w:szCs w:val="24"/>
        </w:rPr>
      </w:pPr>
    </w:p>
    <w:p w14:paraId="3BB90C9D"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Eu, _____________________________________, abaixo assinado, inscrito no CPF sob o n° _______________________________, responsável legal da empresa ______________________________________________, inscrita no CNPJ sob o n° _________________________, localizada no endereço __________________ ________________________________________________, no município de _______________________________________, vem mui respeitosamente requerer a V. Sa. registro do estabelecimento no Serviço de Inspeção Municipal de Produtos de Origem Animal (SIM/POA).</w:t>
      </w:r>
    </w:p>
    <w:p w14:paraId="4525C112" w14:textId="77777777" w:rsidR="004D22C4" w:rsidRPr="00362948" w:rsidRDefault="004D22C4" w:rsidP="00362948">
      <w:pPr>
        <w:spacing w:before="100" w:after="100" w:line="336" w:lineRule="auto"/>
        <w:jc w:val="both"/>
        <w:rPr>
          <w:rFonts w:cstheme="minorHAnsi"/>
          <w:sz w:val="24"/>
          <w:szCs w:val="24"/>
        </w:rPr>
      </w:pPr>
    </w:p>
    <w:p w14:paraId="546CA7CE"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Nestes termos.</w:t>
      </w:r>
    </w:p>
    <w:p w14:paraId="676E62A0" w14:textId="77777777" w:rsidR="004D22C4" w:rsidRPr="00362948" w:rsidRDefault="004D22C4" w:rsidP="00362948">
      <w:pPr>
        <w:spacing w:before="100" w:after="100" w:line="336" w:lineRule="auto"/>
        <w:jc w:val="both"/>
        <w:rPr>
          <w:rFonts w:cstheme="minorHAnsi"/>
          <w:sz w:val="24"/>
          <w:szCs w:val="24"/>
        </w:rPr>
      </w:pPr>
    </w:p>
    <w:p w14:paraId="10CA7755"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Pede deferimento.</w:t>
      </w:r>
    </w:p>
    <w:p w14:paraId="4250BE3D" w14:textId="77777777" w:rsidR="004D22C4" w:rsidRPr="00362948" w:rsidRDefault="004D22C4" w:rsidP="00362948">
      <w:pPr>
        <w:spacing w:before="100" w:after="100" w:line="336" w:lineRule="auto"/>
        <w:jc w:val="both"/>
        <w:rPr>
          <w:rFonts w:cstheme="minorHAnsi"/>
          <w:sz w:val="24"/>
          <w:szCs w:val="24"/>
        </w:rPr>
      </w:pPr>
    </w:p>
    <w:p w14:paraId="2E9EF324" w14:textId="77777777" w:rsidR="004D22C4" w:rsidRPr="00362948" w:rsidRDefault="004D22C4" w:rsidP="00362948">
      <w:pPr>
        <w:spacing w:before="100" w:after="100" w:line="336" w:lineRule="auto"/>
        <w:jc w:val="both"/>
        <w:rPr>
          <w:rFonts w:cstheme="minorHAnsi"/>
          <w:sz w:val="24"/>
          <w:szCs w:val="24"/>
        </w:rPr>
      </w:pPr>
    </w:p>
    <w:p w14:paraId="22E282C6" w14:textId="77777777" w:rsidR="004D22C4" w:rsidRPr="00362948" w:rsidRDefault="004D22C4" w:rsidP="00362948">
      <w:pPr>
        <w:spacing w:before="100" w:after="100" w:line="336" w:lineRule="auto"/>
        <w:jc w:val="right"/>
        <w:rPr>
          <w:rFonts w:cstheme="minorHAnsi"/>
          <w:sz w:val="24"/>
          <w:szCs w:val="24"/>
        </w:rPr>
      </w:pPr>
      <w:r w:rsidRPr="00362948">
        <w:rPr>
          <w:rFonts w:cstheme="minorHAnsi"/>
          <w:sz w:val="24"/>
          <w:szCs w:val="24"/>
        </w:rPr>
        <w:t>Local e data.</w:t>
      </w:r>
    </w:p>
    <w:p w14:paraId="66BF9F79" w14:textId="77777777" w:rsidR="004D22C4" w:rsidRPr="00362948" w:rsidRDefault="004D22C4" w:rsidP="00362948">
      <w:pPr>
        <w:spacing w:before="100" w:after="100" w:line="336" w:lineRule="auto"/>
        <w:jc w:val="right"/>
        <w:rPr>
          <w:rFonts w:cstheme="minorHAnsi"/>
          <w:sz w:val="24"/>
          <w:szCs w:val="24"/>
        </w:rPr>
      </w:pPr>
    </w:p>
    <w:p w14:paraId="6055D1FA" w14:textId="77777777" w:rsidR="004D22C4" w:rsidRPr="00362948" w:rsidRDefault="004D22C4" w:rsidP="00362948">
      <w:pPr>
        <w:spacing w:before="100" w:after="100" w:line="336" w:lineRule="auto"/>
        <w:jc w:val="both"/>
        <w:rPr>
          <w:rFonts w:cstheme="minorHAnsi"/>
          <w:sz w:val="24"/>
          <w:szCs w:val="24"/>
        </w:rPr>
      </w:pPr>
    </w:p>
    <w:p w14:paraId="576548AC" w14:textId="77777777" w:rsidR="004D22C4" w:rsidRPr="00362948" w:rsidRDefault="004D22C4" w:rsidP="00362948">
      <w:pPr>
        <w:spacing w:before="100" w:after="100" w:line="336"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535D897E" w14:textId="77777777" w:rsidTr="00315A4F">
        <w:trPr>
          <w:jc w:val="center"/>
        </w:trPr>
        <w:tc>
          <w:tcPr>
            <w:tcW w:w="4813" w:type="dxa"/>
          </w:tcPr>
          <w:p w14:paraId="63A1DB0E" w14:textId="77777777" w:rsidR="004D22C4" w:rsidRPr="00362948" w:rsidRDefault="004D22C4" w:rsidP="00362948">
            <w:pPr>
              <w:spacing w:before="100" w:after="100" w:line="336" w:lineRule="auto"/>
              <w:jc w:val="center"/>
              <w:rPr>
                <w:rFonts w:cstheme="minorHAnsi"/>
                <w:b/>
                <w:sz w:val="24"/>
                <w:szCs w:val="24"/>
              </w:rPr>
            </w:pPr>
            <w:r w:rsidRPr="00362948">
              <w:rPr>
                <w:rFonts w:cstheme="minorHAnsi"/>
                <w:b/>
                <w:sz w:val="24"/>
                <w:szCs w:val="24"/>
              </w:rPr>
              <w:t>Assinatura do Requerente</w:t>
            </w:r>
          </w:p>
        </w:tc>
      </w:tr>
    </w:tbl>
    <w:p w14:paraId="467085B5" w14:textId="77777777" w:rsidR="004D22C4" w:rsidRPr="00362948" w:rsidRDefault="004D22C4" w:rsidP="00362948">
      <w:pPr>
        <w:spacing w:before="100" w:after="100" w:line="336" w:lineRule="auto"/>
        <w:jc w:val="both"/>
        <w:rPr>
          <w:rFonts w:cstheme="minorHAnsi"/>
          <w:sz w:val="24"/>
          <w:szCs w:val="24"/>
        </w:rPr>
      </w:pPr>
    </w:p>
    <w:p w14:paraId="65C64FE9" w14:textId="77777777" w:rsidR="004D22C4" w:rsidRPr="00362948" w:rsidRDefault="004D22C4" w:rsidP="00362948">
      <w:pPr>
        <w:spacing w:before="100" w:after="100" w:line="336" w:lineRule="auto"/>
        <w:rPr>
          <w:rFonts w:cstheme="minorHAnsi"/>
          <w:sz w:val="24"/>
          <w:szCs w:val="24"/>
        </w:rPr>
      </w:pPr>
      <w:r w:rsidRPr="00362948">
        <w:rPr>
          <w:rFonts w:cstheme="minorHAnsi"/>
          <w:sz w:val="24"/>
          <w:szCs w:val="24"/>
        </w:rPr>
        <w:br w:type="page"/>
      </w:r>
    </w:p>
    <w:p w14:paraId="03F491B6" w14:textId="77777777" w:rsidR="004D22C4" w:rsidRPr="00362948" w:rsidRDefault="004D22C4" w:rsidP="00362948">
      <w:pPr>
        <w:spacing w:before="100" w:after="100" w:line="336" w:lineRule="auto"/>
        <w:jc w:val="both"/>
        <w:rPr>
          <w:rFonts w:cstheme="minorHAnsi"/>
          <w:b/>
          <w:sz w:val="24"/>
          <w:szCs w:val="24"/>
        </w:rPr>
      </w:pPr>
      <w:r w:rsidRPr="00362948">
        <w:rPr>
          <w:rFonts w:cstheme="minorHAnsi"/>
          <w:b/>
          <w:sz w:val="24"/>
          <w:szCs w:val="24"/>
        </w:rPr>
        <w:lastRenderedPageBreak/>
        <w:t>MODELO 2.6.3 – REQUERIMENTO DE APROVAÇÃO PRÉVIA DO TERRENO/ESTABELECIMENTO PREEXISTENTE</w:t>
      </w:r>
    </w:p>
    <w:p w14:paraId="5886B474" w14:textId="77777777" w:rsidR="004D22C4" w:rsidRPr="00362948" w:rsidRDefault="004D22C4" w:rsidP="00362948">
      <w:pPr>
        <w:spacing w:before="100" w:after="100" w:line="336" w:lineRule="auto"/>
        <w:jc w:val="both"/>
        <w:rPr>
          <w:rFonts w:cstheme="minorHAnsi"/>
          <w:sz w:val="24"/>
          <w:szCs w:val="24"/>
        </w:rPr>
      </w:pPr>
    </w:p>
    <w:p w14:paraId="42C5AEF7"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Ilmo. Sr. Responsável pelo Serviço de inspeção Municipal – SIM.</w:t>
      </w:r>
    </w:p>
    <w:p w14:paraId="34D617FE" w14:textId="77777777" w:rsidR="004D22C4" w:rsidRPr="00362948" w:rsidRDefault="004D22C4" w:rsidP="00362948">
      <w:pPr>
        <w:spacing w:before="100" w:after="100" w:line="336" w:lineRule="auto"/>
        <w:jc w:val="both"/>
        <w:rPr>
          <w:rFonts w:cstheme="minorHAnsi"/>
          <w:sz w:val="24"/>
          <w:szCs w:val="24"/>
        </w:rPr>
      </w:pPr>
    </w:p>
    <w:p w14:paraId="14633215" w14:textId="77777777" w:rsidR="004D22C4" w:rsidRPr="00362948" w:rsidRDefault="004D22C4" w:rsidP="00362948">
      <w:pPr>
        <w:spacing w:before="100" w:after="100" w:line="336" w:lineRule="auto"/>
        <w:jc w:val="both"/>
        <w:rPr>
          <w:rFonts w:cstheme="minorHAnsi"/>
          <w:sz w:val="24"/>
          <w:szCs w:val="24"/>
        </w:rPr>
      </w:pPr>
    </w:p>
    <w:p w14:paraId="3C851C0E"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Eu, ____________________________________________, abaixo assinado, inscrito no CPF sob o n° ________________, desejando construir um(a) (classificação do estabelecimento) ____________________________________, localizado no endereço ______________________________________________________________, vem mui respeitosamente requerer a V. Sa. se digne vistoriar o terreno/estabelecimento preexistente e autorizar a preparação dos documentos necessários para a construção do referido estabelecimento industrial.</w:t>
      </w:r>
    </w:p>
    <w:p w14:paraId="5992296A" w14:textId="77777777" w:rsidR="004D22C4" w:rsidRPr="00362948" w:rsidRDefault="004D22C4" w:rsidP="00362948">
      <w:pPr>
        <w:spacing w:before="100" w:after="100" w:line="336" w:lineRule="auto"/>
        <w:jc w:val="both"/>
        <w:rPr>
          <w:rFonts w:cstheme="minorHAnsi"/>
          <w:sz w:val="24"/>
          <w:szCs w:val="24"/>
        </w:rPr>
      </w:pPr>
    </w:p>
    <w:p w14:paraId="574BA9AA"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Nestes termos.</w:t>
      </w:r>
    </w:p>
    <w:p w14:paraId="0CB8B6A7" w14:textId="77777777" w:rsidR="004D22C4" w:rsidRPr="00362948" w:rsidRDefault="004D22C4" w:rsidP="00362948">
      <w:pPr>
        <w:spacing w:before="100" w:after="100" w:line="336" w:lineRule="auto"/>
        <w:jc w:val="both"/>
        <w:rPr>
          <w:rFonts w:cstheme="minorHAnsi"/>
          <w:sz w:val="24"/>
          <w:szCs w:val="24"/>
        </w:rPr>
      </w:pPr>
    </w:p>
    <w:p w14:paraId="2543DA9E"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Pede Deferimento.</w:t>
      </w:r>
    </w:p>
    <w:p w14:paraId="3726B0D9" w14:textId="77777777" w:rsidR="004D22C4" w:rsidRPr="00362948" w:rsidRDefault="004D22C4" w:rsidP="00362948">
      <w:pPr>
        <w:spacing w:before="100" w:after="100" w:line="336" w:lineRule="auto"/>
        <w:jc w:val="both"/>
        <w:rPr>
          <w:rFonts w:cstheme="minorHAnsi"/>
          <w:sz w:val="24"/>
          <w:szCs w:val="24"/>
        </w:rPr>
      </w:pPr>
    </w:p>
    <w:p w14:paraId="625B3951" w14:textId="77777777" w:rsidR="004D22C4" w:rsidRPr="00362948" w:rsidRDefault="004D22C4" w:rsidP="00362948">
      <w:pPr>
        <w:spacing w:before="100" w:after="100" w:line="336" w:lineRule="auto"/>
        <w:jc w:val="right"/>
        <w:rPr>
          <w:rFonts w:cstheme="minorHAnsi"/>
          <w:sz w:val="24"/>
          <w:szCs w:val="24"/>
        </w:rPr>
      </w:pPr>
      <w:r w:rsidRPr="00362948">
        <w:rPr>
          <w:rFonts w:cstheme="minorHAnsi"/>
          <w:sz w:val="24"/>
          <w:szCs w:val="24"/>
        </w:rPr>
        <w:t>Local e data.</w:t>
      </w:r>
    </w:p>
    <w:p w14:paraId="60B2B303" w14:textId="77777777" w:rsidR="004D22C4" w:rsidRPr="00362948" w:rsidRDefault="004D22C4" w:rsidP="00362948">
      <w:pPr>
        <w:spacing w:before="100" w:after="100" w:line="336" w:lineRule="auto"/>
        <w:jc w:val="right"/>
        <w:rPr>
          <w:rFonts w:cstheme="minorHAnsi"/>
          <w:sz w:val="24"/>
          <w:szCs w:val="24"/>
        </w:rPr>
      </w:pPr>
    </w:p>
    <w:p w14:paraId="428A6B15" w14:textId="77777777" w:rsidR="004D22C4" w:rsidRPr="00362948" w:rsidRDefault="004D22C4" w:rsidP="00362948">
      <w:pPr>
        <w:spacing w:before="100" w:after="100" w:line="336" w:lineRule="auto"/>
        <w:jc w:val="center"/>
        <w:rPr>
          <w:rFonts w:cstheme="minorHAnsi"/>
          <w:sz w:val="24"/>
          <w:szCs w:val="24"/>
        </w:rPr>
      </w:pPr>
    </w:p>
    <w:p w14:paraId="533ADB2C" w14:textId="77777777" w:rsidR="004D22C4" w:rsidRPr="00362948" w:rsidRDefault="004D22C4" w:rsidP="00362948">
      <w:pPr>
        <w:spacing w:before="100" w:after="100" w:line="336"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04B99DE8" w14:textId="77777777" w:rsidTr="00315A4F">
        <w:trPr>
          <w:jc w:val="center"/>
        </w:trPr>
        <w:tc>
          <w:tcPr>
            <w:tcW w:w="4813" w:type="dxa"/>
          </w:tcPr>
          <w:p w14:paraId="13F6F8F5" w14:textId="77777777" w:rsidR="004D22C4" w:rsidRPr="00362948" w:rsidRDefault="004D22C4" w:rsidP="00362948">
            <w:pPr>
              <w:spacing w:before="100" w:after="100" w:line="336" w:lineRule="auto"/>
              <w:jc w:val="center"/>
              <w:rPr>
                <w:rFonts w:cstheme="minorHAnsi"/>
                <w:b/>
                <w:sz w:val="24"/>
                <w:szCs w:val="24"/>
              </w:rPr>
            </w:pPr>
            <w:r w:rsidRPr="00362948">
              <w:rPr>
                <w:rFonts w:cstheme="minorHAnsi"/>
                <w:b/>
                <w:sz w:val="24"/>
                <w:szCs w:val="24"/>
              </w:rPr>
              <w:t>Assinatura do Requerente</w:t>
            </w:r>
          </w:p>
        </w:tc>
      </w:tr>
    </w:tbl>
    <w:p w14:paraId="5FEB8B05" w14:textId="77777777" w:rsidR="004D22C4" w:rsidRPr="00362948" w:rsidRDefault="004D22C4" w:rsidP="00362948">
      <w:pPr>
        <w:spacing w:before="100" w:after="100" w:line="336" w:lineRule="auto"/>
        <w:jc w:val="both"/>
        <w:rPr>
          <w:rFonts w:cstheme="minorHAnsi"/>
          <w:sz w:val="24"/>
          <w:szCs w:val="24"/>
        </w:rPr>
      </w:pPr>
    </w:p>
    <w:p w14:paraId="6A41326E" w14:textId="77777777" w:rsidR="004D22C4" w:rsidRPr="00362948" w:rsidRDefault="004D22C4" w:rsidP="00362948">
      <w:pPr>
        <w:spacing w:before="100" w:after="100" w:line="336" w:lineRule="auto"/>
        <w:rPr>
          <w:rFonts w:cstheme="minorHAnsi"/>
          <w:sz w:val="24"/>
          <w:szCs w:val="24"/>
        </w:rPr>
      </w:pPr>
      <w:r w:rsidRPr="00362948">
        <w:rPr>
          <w:rFonts w:cstheme="minorHAnsi"/>
          <w:sz w:val="24"/>
          <w:szCs w:val="24"/>
        </w:rPr>
        <w:br w:type="page"/>
      </w:r>
    </w:p>
    <w:p w14:paraId="62388A37" w14:textId="77777777" w:rsidR="004D22C4" w:rsidRPr="00362948" w:rsidRDefault="004D22C4" w:rsidP="00362948">
      <w:pPr>
        <w:spacing w:before="100" w:after="100" w:line="336" w:lineRule="auto"/>
        <w:jc w:val="both"/>
        <w:rPr>
          <w:rFonts w:cstheme="minorHAnsi"/>
          <w:b/>
          <w:sz w:val="24"/>
          <w:szCs w:val="24"/>
        </w:rPr>
      </w:pPr>
      <w:r w:rsidRPr="00362948">
        <w:rPr>
          <w:rFonts w:cstheme="minorHAnsi"/>
          <w:b/>
          <w:sz w:val="24"/>
          <w:szCs w:val="24"/>
        </w:rPr>
        <w:lastRenderedPageBreak/>
        <w:t>MODELO 2.6.4 – REQUERIMENTO DE APROVAÇÃO DO PROJETO DE CONSTRUÇÃO</w:t>
      </w:r>
    </w:p>
    <w:p w14:paraId="2E1B3B2B" w14:textId="77777777" w:rsidR="004D22C4" w:rsidRPr="00362948" w:rsidRDefault="004D22C4" w:rsidP="00362948">
      <w:pPr>
        <w:spacing w:before="100" w:after="100" w:line="336" w:lineRule="auto"/>
        <w:jc w:val="both"/>
        <w:rPr>
          <w:rFonts w:cstheme="minorHAnsi"/>
          <w:b/>
          <w:sz w:val="24"/>
          <w:szCs w:val="24"/>
        </w:rPr>
      </w:pPr>
    </w:p>
    <w:p w14:paraId="65B9BCA2"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Ilmo. Sr. Responsável pelo Serviço de Inspeção Municipal – SIM.</w:t>
      </w:r>
    </w:p>
    <w:p w14:paraId="21866ECA" w14:textId="77777777" w:rsidR="004D22C4" w:rsidRPr="00362948" w:rsidRDefault="004D22C4" w:rsidP="00362948">
      <w:pPr>
        <w:spacing w:before="100" w:after="100" w:line="336" w:lineRule="auto"/>
        <w:jc w:val="both"/>
        <w:rPr>
          <w:rFonts w:cstheme="minorHAnsi"/>
          <w:sz w:val="24"/>
          <w:szCs w:val="24"/>
        </w:rPr>
      </w:pPr>
    </w:p>
    <w:p w14:paraId="3D55105A"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Eu, ______________________________________, abaixo assinado, inscrito no CPF sob o n° _________________________________, representante legal do estabelecimento ______________________________________________, que se localizará no endereço _________________________________________, vem mui respeitosamente requerer de V. Sa. aprovação das plantas e memoriais descritivos de construção e econômico-sanitário em Anexo, visando o registro do mesmo nesse Órgão.</w:t>
      </w:r>
    </w:p>
    <w:p w14:paraId="036125CA" w14:textId="77777777" w:rsidR="004D22C4" w:rsidRPr="00362948" w:rsidRDefault="004D22C4" w:rsidP="00362948">
      <w:pPr>
        <w:spacing w:before="100" w:after="100" w:line="336" w:lineRule="auto"/>
        <w:jc w:val="both"/>
        <w:rPr>
          <w:rFonts w:cstheme="minorHAnsi"/>
          <w:sz w:val="24"/>
          <w:szCs w:val="24"/>
        </w:rPr>
      </w:pPr>
    </w:p>
    <w:p w14:paraId="40F368BC"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Para tanto, anexa plantas e demais documentos necessários.</w:t>
      </w:r>
    </w:p>
    <w:p w14:paraId="5505D088" w14:textId="77777777" w:rsidR="004D22C4" w:rsidRPr="00362948" w:rsidRDefault="004D22C4" w:rsidP="00362948">
      <w:pPr>
        <w:spacing w:before="100" w:after="100" w:line="336" w:lineRule="auto"/>
        <w:jc w:val="both"/>
        <w:rPr>
          <w:rFonts w:cstheme="minorHAnsi"/>
          <w:sz w:val="24"/>
          <w:szCs w:val="24"/>
        </w:rPr>
      </w:pPr>
    </w:p>
    <w:p w14:paraId="5B1DE23F"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Nestes termos.</w:t>
      </w:r>
    </w:p>
    <w:p w14:paraId="247D79DC" w14:textId="77777777" w:rsidR="004D22C4" w:rsidRPr="00362948" w:rsidRDefault="004D22C4" w:rsidP="00362948">
      <w:pPr>
        <w:spacing w:before="100" w:after="100" w:line="336" w:lineRule="auto"/>
        <w:jc w:val="both"/>
        <w:rPr>
          <w:rFonts w:cstheme="minorHAnsi"/>
          <w:sz w:val="24"/>
          <w:szCs w:val="24"/>
        </w:rPr>
      </w:pPr>
    </w:p>
    <w:p w14:paraId="7CB8A0C5" w14:textId="77777777" w:rsidR="004D22C4" w:rsidRPr="00362948" w:rsidRDefault="004D22C4" w:rsidP="00362948">
      <w:pPr>
        <w:spacing w:before="100" w:after="100" w:line="336" w:lineRule="auto"/>
        <w:jc w:val="both"/>
        <w:rPr>
          <w:rFonts w:cstheme="minorHAnsi"/>
          <w:sz w:val="24"/>
          <w:szCs w:val="24"/>
        </w:rPr>
      </w:pPr>
      <w:r w:rsidRPr="00362948">
        <w:rPr>
          <w:rFonts w:cstheme="minorHAnsi"/>
          <w:sz w:val="24"/>
          <w:szCs w:val="24"/>
        </w:rPr>
        <w:t>Pede Deferimento.</w:t>
      </w:r>
    </w:p>
    <w:p w14:paraId="51FC9A14" w14:textId="77777777" w:rsidR="004D22C4" w:rsidRPr="00362948" w:rsidRDefault="004D22C4" w:rsidP="00362948">
      <w:pPr>
        <w:spacing w:before="100" w:after="100" w:line="336" w:lineRule="auto"/>
        <w:jc w:val="both"/>
        <w:rPr>
          <w:rFonts w:cstheme="minorHAnsi"/>
          <w:sz w:val="24"/>
          <w:szCs w:val="24"/>
        </w:rPr>
      </w:pPr>
    </w:p>
    <w:p w14:paraId="62AFDC7C" w14:textId="77777777" w:rsidR="004D22C4" w:rsidRPr="00362948" w:rsidRDefault="004D22C4" w:rsidP="00362948">
      <w:pPr>
        <w:spacing w:before="100" w:after="100" w:line="336" w:lineRule="auto"/>
        <w:jc w:val="right"/>
        <w:rPr>
          <w:rFonts w:cstheme="minorHAnsi"/>
          <w:sz w:val="24"/>
          <w:szCs w:val="24"/>
        </w:rPr>
      </w:pPr>
      <w:r w:rsidRPr="00362948">
        <w:rPr>
          <w:rFonts w:cstheme="minorHAnsi"/>
          <w:sz w:val="24"/>
          <w:szCs w:val="24"/>
        </w:rPr>
        <w:t>Local e data.</w:t>
      </w:r>
    </w:p>
    <w:p w14:paraId="0FAA7E7B" w14:textId="77777777" w:rsidR="004D22C4" w:rsidRPr="00362948" w:rsidRDefault="004D22C4" w:rsidP="00362948">
      <w:pPr>
        <w:spacing w:before="100" w:after="100" w:line="336" w:lineRule="auto"/>
        <w:jc w:val="right"/>
        <w:rPr>
          <w:rFonts w:cstheme="minorHAnsi"/>
          <w:sz w:val="24"/>
          <w:szCs w:val="24"/>
        </w:rPr>
      </w:pPr>
    </w:p>
    <w:p w14:paraId="1AC2EAB6" w14:textId="77777777" w:rsidR="004D22C4" w:rsidRPr="00362948" w:rsidRDefault="004D22C4" w:rsidP="00362948">
      <w:pPr>
        <w:spacing w:before="100" w:after="100" w:line="336" w:lineRule="auto"/>
        <w:jc w:val="center"/>
        <w:rPr>
          <w:rFonts w:cstheme="minorHAnsi"/>
          <w:sz w:val="24"/>
          <w:szCs w:val="24"/>
        </w:rPr>
      </w:pPr>
    </w:p>
    <w:p w14:paraId="42B2FA2B" w14:textId="77777777" w:rsidR="004D22C4" w:rsidRPr="00362948" w:rsidRDefault="004D22C4" w:rsidP="00362948">
      <w:pPr>
        <w:spacing w:before="100" w:after="100" w:line="336"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5749734B" w14:textId="77777777" w:rsidTr="00315A4F">
        <w:trPr>
          <w:jc w:val="center"/>
        </w:trPr>
        <w:tc>
          <w:tcPr>
            <w:tcW w:w="4813" w:type="dxa"/>
          </w:tcPr>
          <w:p w14:paraId="67342A59" w14:textId="77777777" w:rsidR="004D22C4" w:rsidRPr="00362948" w:rsidRDefault="004D22C4" w:rsidP="00362948">
            <w:pPr>
              <w:spacing w:before="100" w:after="100" w:line="336" w:lineRule="auto"/>
              <w:jc w:val="center"/>
              <w:rPr>
                <w:rFonts w:cstheme="minorHAnsi"/>
                <w:b/>
                <w:sz w:val="24"/>
                <w:szCs w:val="24"/>
              </w:rPr>
            </w:pPr>
            <w:r w:rsidRPr="00362948">
              <w:rPr>
                <w:rFonts w:cstheme="minorHAnsi"/>
                <w:b/>
                <w:sz w:val="24"/>
                <w:szCs w:val="24"/>
              </w:rPr>
              <w:t>Assinatura do Requerente</w:t>
            </w:r>
          </w:p>
        </w:tc>
      </w:tr>
    </w:tbl>
    <w:p w14:paraId="37D8F1B8" w14:textId="77777777" w:rsidR="004D22C4" w:rsidRPr="00362948" w:rsidRDefault="004D22C4" w:rsidP="00362948">
      <w:pPr>
        <w:spacing w:before="100" w:after="100" w:line="336" w:lineRule="auto"/>
        <w:jc w:val="both"/>
        <w:rPr>
          <w:rFonts w:cstheme="minorHAnsi"/>
          <w:sz w:val="24"/>
          <w:szCs w:val="24"/>
        </w:rPr>
      </w:pPr>
    </w:p>
    <w:p w14:paraId="18BDE1C9" w14:textId="77777777" w:rsidR="004D22C4" w:rsidRPr="00362948" w:rsidRDefault="004D22C4" w:rsidP="00362948">
      <w:pPr>
        <w:spacing w:before="100" w:after="100" w:line="336" w:lineRule="auto"/>
        <w:rPr>
          <w:rFonts w:cstheme="minorHAnsi"/>
          <w:sz w:val="24"/>
          <w:szCs w:val="24"/>
        </w:rPr>
      </w:pPr>
      <w:r w:rsidRPr="00362948">
        <w:rPr>
          <w:rFonts w:cstheme="minorHAnsi"/>
          <w:sz w:val="24"/>
          <w:szCs w:val="24"/>
        </w:rPr>
        <w:br w:type="page"/>
      </w:r>
    </w:p>
    <w:p w14:paraId="478B8980" w14:textId="77777777" w:rsidR="004D22C4" w:rsidRPr="00362948" w:rsidRDefault="004D22C4" w:rsidP="00362948">
      <w:pPr>
        <w:spacing w:before="100" w:after="100" w:line="336" w:lineRule="auto"/>
        <w:jc w:val="both"/>
        <w:rPr>
          <w:rFonts w:cstheme="minorHAnsi"/>
          <w:b/>
          <w:sz w:val="24"/>
          <w:szCs w:val="24"/>
        </w:rPr>
      </w:pPr>
      <w:r w:rsidRPr="00362948">
        <w:rPr>
          <w:rFonts w:cstheme="minorHAnsi"/>
          <w:b/>
          <w:sz w:val="24"/>
          <w:szCs w:val="24"/>
        </w:rPr>
        <w:lastRenderedPageBreak/>
        <w:t xml:space="preserve"> MODELO 2.6.5 – MEMORIAL DESCRITIVO DE CONSTRUÇÃO</w:t>
      </w:r>
    </w:p>
    <w:p w14:paraId="4F26D727" w14:textId="77777777" w:rsidR="004D22C4" w:rsidRPr="00362948" w:rsidRDefault="004D22C4" w:rsidP="00362948">
      <w:pPr>
        <w:spacing w:before="100" w:after="100" w:line="336" w:lineRule="auto"/>
        <w:jc w:val="both"/>
        <w:rPr>
          <w:rFonts w:cstheme="minorHAnsi"/>
          <w:b/>
          <w:sz w:val="24"/>
          <w:szCs w:val="24"/>
        </w:rPr>
      </w:pPr>
    </w:p>
    <w:p w14:paraId="2018E357"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Nome do proprietário interessado e ou razão social do estabelecimento;</w:t>
      </w:r>
    </w:p>
    <w:p w14:paraId="75D630DB"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Endereço completo;</w:t>
      </w:r>
    </w:p>
    <w:p w14:paraId="351D40DD"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Duração provável da obra (meses);</w:t>
      </w:r>
    </w:p>
    <w:p w14:paraId="3E4E2924"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 xml:space="preserve">Classificação do estabelecimento pretendido/construído/em construção; </w:t>
      </w:r>
    </w:p>
    <w:p w14:paraId="578D0F29"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Responsável pelo projeto (CREA), número de ART;</w:t>
      </w:r>
    </w:p>
    <w:p w14:paraId="598B83DD"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Área do terreno;</w:t>
      </w:r>
    </w:p>
    <w:p w14:paraId="584EABAC"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Área a ser construída ou já construída;</w:t>
      </w:r>
    </w:p>
    <w:p w14:paraId="5D1CBF06"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Área útil destinada ao estabelecimento (área de circulação);</w:t>
      </w:r>
    </w:p>
    <w:p w14:paraId="32D92558"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Tipo de delimitação utilizada no terreno da indústria para impedir o acesso de animais e pessoas estranhas ao estabelecimento;</w:t>
      </w:r>
    </w:p>
    <w:p w14:paraId="4F7A647B"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Possibilidades de ampliações (se possuir, identificar e mensurar a área de ampliação);</w:t>
      </w:r>
    </w:p>
    <w:p w14:paraId="256D8F6A"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Afastamento das vias públicas (informar a distância das construções da empresa em relação as vias públicas);</w:t>
      </w:r>
    </w:p>
    <w:p w14:paraId="772388FB"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Constituição das paredes, teto e piso em todas as dependências, informando as diferenças dos materiais utilizados nas diversas áreas. Junção entre as paredes e o piso da área de produção;</w:t>
      </w:r>
    </w:p>
    <w:p w14:paraId="294AFD38"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Revestimento em geral, incluindo as paredes externa;</w:t>
      </w:r>
    </w:p>
    <w:p w14:paraId="3CE126E2"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Portas e esquadrias (dimensões e material) áreas de manipulação devem possuir portas de fechamento automático, com perfeita vedação quando fechadas. Informar o sistema de proteção contra insetos nas aberturas para a área externa, informar a inclinação dos parapeitos chanfrados;</w:t>
      </w:r>
    </w:p>
    <w:p w14:paraId="249D8844"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Descrever a altura do pé direito de cada uma das áreas construídas;</w:t>
      </w:r>
    </w:p>
    <w:p w14:paraId="4A815C37"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Informar a área de cada dependência do estabelecimento (salas, câmaras, depósitos, estruturas anexas, etc).</w:t>
      </w:r>
    </w:p>
    <w:p w14:paraId="5FBB76B5"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Informar as dimensões e material de construção das câmaras de refrigeração;</w:t>
      </w:r>
    </w:p>
    <w:p w14:paraId="35C5D798"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Descrever sistema de geração de energia, quando existir;</w:t>
      </w:r>
    </w:p>
    <w:p w14:paraId="01ECB3E5"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lastRenderedPageBreak/>
        <w:t>Plataformas de recepção de matéria prima e expedição de produtos acabados (cobertura e piso);</w:t>
      </w:r>
    </w:p>
    <w:p w14:paraId="70BE0B37"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Descrever o sistema de trilhagem aérea (informar a distância entre trilhos e o teto, paredes e piso, descrever a localização dos locais com a presença de trilhos);</w:t>
      </w:r>
    </w:p>
    <w:p w14:paraId="45C13192"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Informar o tipo de iluminação de cada área, intensidade de cada área (Lux) quando necessário, tipo de proteção contra estilhaços em caso de quebra e quedas, posição das luminárias;</w:t>
      </w:r>
    </w:p>
    <w:p w14:paraId="1F9790DF"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Descrever as instalações de água (tipo de tubulação; tipo, localização e capacidade dos reservatórios);</w:t>
      </w:r>
    </w:p>
    <w:p w14:paraId="149D84E5"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Informar a declividade do piso e Modelo de escoamento das águas residuais;</w:t>
      </w:r>
    </w:p>
    <w:p w14:paraId="79FFFC69"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Sistema de esgoto (tipo de canaletas e ralos utilizados, sistema de tratamento de efluentes);</w:t>
      </w:r>
    </w:p>
    <w:p w14:paraId="6C834353"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Pavimentação externa (de toda área destinada à circulação de pessoas e veículos);</w:t>
      </w:r>
    </w:p>
    <w:p w14:paraId="02BAB8AC" w14:textId="77777777" w:rsidR="004D22C4" w:rsidRPr="00362948" w:rsidRDefault="004D22C4" w:rsidP="00362948">
      <w:pPr>
        <w:pStyle w:val="PargrafodaLista"/>
        <w:widowControl/>
        <w:numPr>
          <w:ilvl w:val="1"/>
          <w:numId w:val="31"/>
        </w:numPr>
        <w:autoSpaceDE/>
        <w:autoSpaceDN/>
        <w:spacing w:before="100" w:after="100" w:line="336" w:lineRule="auto"/>
        <w:ind w:left="425" w:hanging="425"/>
        <w:contextualSpacing w:val="0"/>
        <w:jc w:val="both"/>
        <w:rPr>
          <w:rFonts w:asciiTheme="minorHAnsi" w:hAnsiTheme="minorHAnsi" w:cstheme="minorHAnsi"/>
          <w:sz w:val="24"/>
          <w:szCs w:val="24"/>
        </w:rPr>
      </w:pPr>
      <w:r w:rsidRPr="00362948">
        <w:rPr>
          <w:rFonts w:asciiTheme="minorHAnsi" w:hAnsiTheme="minorHAnsi" w:cstheme="minorHAnsi"/>
          <w:sz w:val="24"/>
          <w:szCs w:val="24"/>
        </w:rPr>
        <w:t>Área dos vestiários e dos sanitários (dimensionar de acordo com a capacidade máxima de contratação de funcionários relacionados por sexo), informar a distância da área de produção, número de chuveiros. Sanitários separados dos vestiários.</w:t>
      </w:r>
    </w:p>
    <w:p w14:paraId="504B5927" w14:textId="77777777" w:rsidR="004D22C4" w:rsidRPr="00362948" w:rsidRDefault="004D22C4" w:rsidP="00362948">
      <w:pPr>
        <w:pStyle w:val="PargrafodaLista"/>
        <w:widowControl/>
        <w:numPr>
          <w:ilvl w:val="1"/>
          <w:numId w:val="31"/>
        </w:numPr>
        <w:autoSpaceDE/>
        <w:autoSpaceDN/>
        <w:spacing w:before="100" w:after="100" w:line="336" w:lineRule="auto"/>
        <w:ind w:left="426" w:hanging="426"/>
        <w:jc w:val="both"/>
        <w:rPr>
          <w:rFonts w:asciiTheme="minorHAnsi" w:hAnsiTheme="minorHAnsi" w:cstheme="minorHAnsi"/>
          <w:sz w:val="24"/>
          <w:szCs w:val="24"/>
        </w:rPr>
      </w:pPr>
      <w:r w:rsidRPr="00362948">
        <w:rPr>
          <w:rFonts w:asciiTheme="minorHAnsi" w:hAnsiTheme="minorHAnsi" w:cstheme="minorHAnsi"/>
          <w:sz w:val="24"/>
          <w:szCs w:val="24"/>
        </w:rPr>
        <w:t>Observações gerais da construção.</w:t>
      </w:r>
    </w:p>
    <w:p w14:paraId="75A80FA0" w14:textId="77777777" w:rsidR="004D22C4" w:rsidRPr="00362948" w:rsidRDefault="004D22C4" w:rsidP="00362948">
      <w:pPr>
        <w:spacing w:before="100" w:after="100" w:line="336" w:lineRule="auto"/>
        <w:jc w:val="both"/>
        <w:rPr>
          <w:rFonts w:cstheme="minorHAnsi"/>
          <w:sz w:val="24"/>
          <w:szCs w:val="24"/>
        </w:rPr>
      </w:pPr>
    </w:p>
    <w:p w14:paraId="4B6C5187" w14:textId="77777777" w:rsidR="004D22C4" w:rsidRPr="00362948" w:rsidRDefault="004D22C4" w:rsidP="00362948">
      <w:pPr>
        <w:pStyle w:val="PargrafodaLista"/>
        <w:spacing w:before="100" w:after="100" w:line="336" w:lineRule="auto"/>
        <w:ind w:left="0"/>
        <w:jc w:val="center"/>
        <w:rPr>
          <w:rFonts w:asciiTheme="minorHAnsi" w:hAnsiTheme="minorHAnsi" w:cstheme="minorHAnsi"/>
          <w:sz w:val="24"/>
          <w:szCs w:val="24"/>
        </w:rPr>
      </w:pPr>
      <w:r w:rsidRPr="00362948">
        <w:rPr>
          <w:rFonts w:asciiTheme="minorHAnsi" w:hAnsiTheme="minorHAnsi" w:cstheme="minorHAnsi"/>
          <w:sz w:val="24"/>
          <w:szCs w:val="24"/>
        </w:rPr>
        <w:t>______________________, ____ de ______________ de 20___</w:t>
      </w:r>
    </w:p>
    <w:p w14:paraId="1580912C" w14:textId="77777777" w:rsidR="004D22C4" w:rsidRPr="00362948" w:rsidRDefault="004D22C4" w:rsidP="00362948">
      <w:pPr>
        <w:pStyle w:val="PargrafodaLista"/>
        <w:spacing w:before="100" w:after="100" w:line="336" w:lineRule="auto"/>
        <w:ind w:left="0"/>
        <w:jc w:val="center"/>
        <w:rPr>
          <w:rFonts w:asciiTheme="minorHAnsi" w:hAnsiTheme="minorHAnsi" w:cstheme="minorHAnsi"/>
          <w:sz w:val="24"/>
          <w:szCs w:val="24"/>
        </w:rPr>
      </w:pPr>
    </w:p>
    <w:p w14:paraId="004DF265" w14:textId="77777777" w:rsidR="004D22C4" w:rsidRPr="00362948" w:rsidRDefault="004D22C4" w:rsidP="00362948">
      <w:pPr>
        <w:pStyle w:val="PargrafodaLista"/>
        <w:spacing w:before="100" w:after="100" w:line="336" w:lineRule="auto"/>
        <w:ind w:left="0"/>
        <w:jc w:val="center"/>
        <w:rPr>
          <w:rFonts w:asciiTheme="minorHAnsi" w:hAnsiTheme="minorHAnsi" w:cstheme="minorHAnsi"/>
          <w:sz w:val="24"/>
          <w:szCs w:val="24"/>
        </w:rPr>
      </w:pPr>
    </w:p>
    <w:p w14:paraId="4958C304" w14:textId="77777777" w:rsidR="004D22C4" w:rsidRPr="00362948" w:rsidRDefault="004D22C4" w:rsidP="00362948">
      <w:pPr>
        <w:spacing w:before="100" w:after="100" w:line="336"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07EBF3DF" w14:textId="77777777" w:rsidTr="00315A4F">
        <w:trPr>
          <w:jc w:val="center"/>
        </w:trPr>
        <w:tc>
          <w:tcPr>
            <w:tcW w:w="4813" w:type="dxa"/>
          </w:tcPr>
          <w:p w14:paraId="6D3E3E61" w14:textId="77777777" w:rsidR="004D22C4" w:rsidRPr="00362948" w:rsidRDefault="004D22C4" w:rsidP="00362948">
            <w:pPr>
              <w:spacing w:before="100" w:after="100" w:line="336" w:lineRule="auto"/>
              <w:jc w:val="center"/>
              <w:rPr>
                <w:rFonts w:cstheme="minorHAnsi"/>
                <w:b/>
                <w:sz w:val="24"/>
                <w:szCs w:val="24"/>
              </w:rPr>
            </w:pPr>
            <w:r w:rsidRPr="00362948">
              <w:rPr>
                <w:rFonts w:cstheme="minorHAnsi"/>
                <w:b/>
                <w:sz w:val="24"/>
                <w:szCs w:val="24"/>
              </w:rPr>
              <w:t>Assinatura do Proprietário</w:t>
            </w:r>
          </w:p>
        </w:tc>
      </w:tr>
    </w:tbl>
    <w:p w14:paraId="01F76365" w14:textId="77777777" w:rsidR="004D22C4" w:rsidRPr="00362948" w:rsidRDefault="004D22C4" w:rsidP="00362948">
      <w:pPr>
        <w:spacing w:before="100" w:after="100" w:line="336" w:lineRule="auto"/>
        <w:jc w:val="both"/>
        <w:rPr>
          <w:rFonts w:cstheme="minorHAnsi"/>
          <w:sz w:val="24"/>
          <w:szCs w:val="24"/>
        </w:rPr>
      </w:pPr>
    </w:p>
    <w:p w14:paraId="0AACC1B5" w14:textId="77777777" w:rsidR="004D22C4" w:rsidRPr="00362948" w:rsidRDefault="004D22C4" w:rsidP="00362948">
      <w:pPr>
        <w:pStyle w:val="PargrafodaLista"/>
        <w:spacing w:before="100" w:after="100" w:line="336" w:lineRule="auto"/>
        <w:ind w:left="0"/>
        <w:jc w:val="center"/>
        <w:rPr>
          <w:rFonts w:asciiTheme="minorHAnsi" w:hAnsiTheme="minorHAnsi" w:cstheme="minorHAnsi"/>
          <w:sz w:val="24"/>
          <w:szCs w:val="24"/>
        </w:rPr>
      </w:pPr>
    </w:p>
    <w:p w14:paraId="208FF016" w14:textId="77777777" w:rsidR="004D22C4" w:rsidRPr="00362948" w:rsidRDefault="004D22C4" w:rsidP="00362948">
      <w:pPr>
        <w:spacing w:before="100" w:after="100" w:line="336"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5B5BEF90" w14:textId="77777777" w:rsidTr="00315A4F">
        <w:trPr>
          <w:jc w:val="center"/>
        </w:trPr>
        <w:tc>
          <w:tcPr>
            <w:tcW w:w="4813" w:type="dxa"/>
          </w:tcPr>
          <w:p w14:paraId="4CFA305B" w14:textId="77777777" w:rsidR="004D22C4" w:rsidRPr="00362948" w:rsidRDefault="004D22C4" w:rsidP="00362948">
            <w:pPr>
              <w:spacing w:before="100" w:after="100" w:line="336" w:lineRule="auto"/>
              <w:jc w:val="center"/>
              <w:rPr>
                <w:rFonts w:cstheme="minorHAnsi"/>
                <w:b/>
                <w:sz w:val="24"/>
                <w:szCs w:val="24"/>
              </w:rPr>
            </w:pPr>
            <w:r w:rsidRPr="00362948">
              <w:rPr>
                <w:rFonts w:cstheme="minorHAnsi"/>
                <w:b/>
                <w:sz w:val="24"/>
                <w:szCs w:val="24"/>
              </w:rPr>
              <w:t>Assinatura do Engenheiro Responsável</w:t>
            </w:r>
          </w:p>
          <w:p w14:paraId="351E02BD" w14:textId="77777777" w:rsidR="004D22C4" w:rsidRPr="00362948" w:rsidRDefault="004D22C4" w:rsidP="00362948">
            <w:pPr>
              <w:spacing w:before="100" w:after="100" w:line="336" w:lineRule="auto"/>
              <w:jc w:val="center"/>
              <w:rPr>
                <w:rFonts w:cstheme="minorHAnsi"/>
                <w:b/>
                <w:sz w:val="24"/>
                <w:szCs w:val="24"/>
              </w:rPr>
            </w:pPr>
            <w:r w:rsidRPr="00362948">
              <w:rPr>
                <w:rFonts w:cstheme="minorHAnsi"/>
                <w:b/>
                <w:sz w:val="24"/>
                <w:szCs w:val="24"/>
              </w:rPr>
              <w:t>CREA n</w:t>
            </w:r>
            <w:r w:rsidRPr="00362948">
              <w:rPr>
                <w:rFonts w:cstheme="minorHAnsi"/>
                <w:b/>
                <w:sz w:val="24"/>
                <w:szCs w:val="24"/>
                <w:vertAlign w:val="superscript"/>
              </w:rPr>
              <w:t>o</w:t>
            </w:r>
            <w:r w:rsidRPr="00362948">
              <w:rPr>
                <w:rFonts w:cstheme="minorHAnsi"/>
                <w:b/>
                <w:sz w:val="24"/>
                <w:szCs w:val="24"/>
              </w:rPr>
              <w:t xml:space="preserve">: </w:t>
            </w:r>
            <w:r w:rsidRPr="00362948">
              <w:rPr>
                <w:rFonts w:cstheme="minorHAnsi"/>
                <w:sz w:val="24"/>
                <w:szCs w:val="24"/>
              </w:rPr>
              <w:t>___________________</w:t>
            </w:r>
          </w:p>
        </w:tc>
      </w:tr>
    </w:tbl>
    <w:p w14:paraId="71025E85" w14:textId="77777777" w:rsidR="004D22C4" w:rsidRPr="00362948" w:rsidRDefault="004D22C4" w:rsidP="00362948">
      <w:pPr>
        <w:spacing w:before="100" w:after="100" w:line="336" w:lineRule="auto"/>
        <w:jc w:val="both"/>
        <w:rPr>
          <w:rFonts w:cstheme="minorHAnsi"/>
          <w:sz w:val="24"/>
          <w:szCs w:val="24"/>
        </w:rPr>
      </w:pPr>
    </w:p>
    <w:p w14:paraId="759EA4C8" w14:textId="77777777" w:rsidR="004D22C4" w:rsidRPr="00362948" w:rsidRDefault="004D22C4" w:rsidP="00362948">
      <w:pPr>
        <w:pStyle w:val="PargrafodaLista"/>
        <w:spacing w:before="100" w:after="100" w:line="336" w:lineRule="auto"/>
        <w:ind w:left="0"/>
        <w:jc w:val="both"/>
        <w:rPr>
          <w:rFonts w:asciiTheme="minorHAnsi" w:hAnsiTheme="minorHAnsi" w:cstheme="minorHAnsi"/>
          <w:b/>
          <w:sz w:val="24"/>
          <w:szCs w:val="24"/>
        </w:rPr>
      </w:pPr>
      <w:r w:rsidRPr="00362948">
        <w:rPr>
          <w:rFonts w:asciiTheme="minorHAnsi" w:hAnsiTheme="minorHAnsi" w:cstheme="minorHAnsi"/>
          <w:b/>
          <w:sz w:val="24"/>
          <w:szCs w:val="24"/>
        </w:rPr>
        <w:lastRenderedPageBreak/>
        <w:t>MODELO 2.6.6 – MEMORIAL ECONÔMICO SANITÁRIO</w:t>
      </w:r>
    </w:p>
    <w:p w14:paraId="62248897" w14:textId="77777777" w:rsidR="004D22C4" w:rsidRPr="00362948" w:rsidRDefault="004D22C4" w:rsidP="00362948">
      <w:pPr>
        <w:pStyle w:val="PargrafodaLista"/>
        <w:spacing w:before="100" w:after="100" w:line="336" w:lineRule="auto"/>
        <w:ind w:left="0"/>
        <w:jc w:val="both"/>
        <w:rPr>
          <w:rFonts w:asciiTheme="minorHAnsi" w:hAnsiTheme="minorHAnsi" w:cstheme="minorHAnsi"/>
          <w:b/>
          <w:sz w:val="24"/>
          <w:szCs w:val="24"/>
        </w:rPr>
      </w:pPr>
    </w:p>
    <w:p w14:paraId="2E98E40B"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1. IDENTIFICAÇÃO DO ESTABELECIMENTO</w:t>
      </w:r>
    </w:p>
    <w:tbl>
      <w:tblPr>
        <w:tblStyle w:val="Tabelacomgrade"/>
        <w:tblW w:w="9923" w:type="dxa"/>
        <w:tblInd w:w="-572" w:type="dxa"/>
        <w:tblLook w:val="04A0" w:firstRow="1" w:lastRow="0" w:firstColumn="1" w:lastColumn="0" w:noHBand="0" w:noVBand="1"/>
      </w:tblPr>
      <w:tblGrid>
        <w:gridCol w:w="4819"/>
        <w:gridCol w:w="5104"/>
      </w:tblGrid>
      <w:tr w:rsidR="004D22C4" w:rsidRPr="00362948" w14:paraId="04EA24AA" w14:textId="77777777" w:rsidTr="00315A4F">
        <w:tc>
          <w:tcPr>
            <w:tcW w:w="4819" w:type="dxa"/>
          </w:tcPr>
          <w:p w14:paraId="3A715602" w14:textId="77777777" w:rsidR="004D22C4" w:rsidRPr="00362948" w:rsidRDefault="004D22C4" w:rsidP="0001224C">
            <w:pPr>
              <w:spacing w:before="40" w:after="40"/>
              <w:rPr>
                <w:rFonts w:cstheme="minorHAnsi"/>
                <w:sz w:val="24"/>
                <w:szCs w:val="24"/>
              </w:rPr>
            </w:pPr>
            <w:r w:rsidRPr="00362948">
              <w:rPr>
                <w:rFonts w:cstheme="minorHAnsi"/>
                <w:sz w:val="24"/>
                <w:szCs w:val="24"/>
              </w:rPr>
              <w:t>SIM do Estabelecimento:</w:t>
            </w:r>
          </w:p>
          <w:p w14:paraId="28FD66AA" w14:textId="77777777" w:rsidR="004D22C4" w:rsidRPr="00362948" w:rsidRDefault="004D22C4" w:rsidP="0001224C">
            <w:pPr>
              <w:spacing w:before="40" w:after="40"/>
              <w:rPr>
                <w:rFonts w:cstheme="minorHAnsi"/>
                <w:sz w:val="24"/>
                <w:szCs w:val="24"/>
              </w:rPr>
            </w:pPr>
          </w:p>
        </w:tc>
        <w:tc>
          <w:tcPr>
            <w:tcW w:w="5104" w:type="dxa"/>
          </w:tcPr>
          <w:p w14:paraId="1C585CBB" w14:textId="77777777" w:rsidR="004D22C4" w:rsidRPr="00362948" w:rsidRDefault="004D22C4" w:rsidP="0001224C">
            <w:pPr>
              <w:spacing w:before="40" w:after="40"/>
              <w:rPr>
                <w:rFonts w:cstheme="minorHAnsi"/>
                <w:sz w:val="24"/>
                <w:szCs w:val="24"/>
              </w:rPr>
            </w:pPr>
            <w:r w:rsidRPr="00362948">
              <w:rPr>
                <w:rFonts w:cstheme="minorHAnsi"/>
                <w:sz w:val="24"/>
                <w:szCs w:val="24"/>
              </w:rPr>
              <w:t>Número do processo:</w:t>
            </w:r>
          </w:p>
        </w:tc>
      </w:tr>
      <w:tr w:rsidR="004D22C4" w:rsidRPr="00362948" w14:paraId="7C89DC9F" w14:textId="77777777" w:rsidTr="00315A4F">
        <w:tc>
          <w:tcPr>
            <w:tcW w:w="9923" w:type="dxa"/>
            <w:gridSpan w:val="2"/>
          </w:tcPr>
          <w:p w14:paraId="258D401D" w14:textId="77777777" w:rsidR="004D22C4" w:rsidRPr="00362948" w:rsidRDefault="004D22C4" w:rsidP="0001224C">
            <w:pPr>
              <w:spacing w:before="40" w:after="40"/>
              <w:rPr>
                <w:rFonts w:cstheme="minorHAnsi"/>
                <w:sz w:val="24"/>
                <w:szCs w:val="24"/>
              </w:rPr>
            </w:pPr>
            <w:r w:rsidRPr="00362948">
              <w:rPr>
                <w:rFonts w:cstheme="minorHAnsi"/>
                <w:sz w:val="24"/>
                <w:szCs w:val="24"/>
              </w:rPr>
              <w:t>Razão social:</w:t>
            </w:r>
          </w:p>
          <w:p w14:paraId="36E14E69" w14:textId="77777777" w:rsidR="004D22C4" w:rsidRPr="00362948" w:rsidRDefault="004D22C4" w:rsidP="0001224C">
            <w:pPr>
              <w:spacing w:before="40" w:after="40"/>
              <w:rPr>
                <w:rFonts w:cstheme="minorHAnsi"/>
                <w:sz w:val="24"/>
                <w:szCs w:val="24"/>
              </w:rPr>
            </w:pPr>
          </w:p>
        </w:tc>
      </w:tr>
      <w:tr w:rsidR="004D22C4" w:rsidRPr="00362948" w14:paraId="5D0939AF" w14:textId="77777777" w:rsidTr="00315A4F">
        <w:tc>
          <w:tcPr>
            <w:tcW w:w="4819" w:type="dxa"/>
          </w:tcPr>
          <w:p w14:paraId="4FE1AEBB" w14:textId="77777777" w:rsidR="004D22C4" w:rsidRPr="00362948" w:rsidRDefault="004D22C4" w:rsidP="0001224C">
            <w:pPr>
              <w:spacing w:before="40" w:after="40"/>
              <w:rPr>
                <w:rFonts w:cstheme="minorHAnsi"/>
                <w:sz w:val="24"/>
                <w:szCs w:val="24"/>
              </w:rPr>
            </w:pPr>
            <w:r w:rsidRPr="00362948">
              <w:rPr>
                <w:rFonts w:cstheme="minorHAnsi"/>
                <w:sz w:val="24"/>
                <w:szCs w:val="24"/>
              </w:rPr>
              <w:t>CNPJ:</w:t>
            </w:r>
          </w:p>
          <w:p w14:paraId="1FF91639" w14:textId="77777777" w:rsidR="004D22C4" w:rsidRPr="00362948" w:rsidRDefault="004D22C4" w:rsidP="0001224C">
            <w:pPr>
              <w:spacing w:before="40" w:after="40"/>
              <w:rPr>
                <w:rFonts w:cstheme="minorHAnsi"/>
                <w:sz w:val="24"/>
                <w:szCs w:val="24"/>
              </w:rPr>
            </w:pPr>
          </w:p>
        </w:tc>
        <w:tc>
          <w:tcPr>
            <w:tcW w:w="5104" w:type="dxa"/>
          </w:tcPr>
          <w:p w14:paraId="31D65DD4" w14:textId="77777777" w:rsidR="004D22C4" w:rsidRPr="00362948" w:rsidRDefault="004D22C4" w:rsidP="0001224C">
            <w:pPr>
              <w:spacing w:before="40" w:after="40"/>
              <w:rPr>
                <w:rFonts w:cstheme="minorHAnsi"/>
                <w:sz w:val="24"/>
                <w:szCs w:val="24"/>
              </w:rPr>
            </w:pPr>
            <w:r w:rsidRPr="00362948">
              <w:rPr>
                <w:rFonts w:cstheme="minorHAnsi"/>
                <w:sz w:val="24"/>
                <w:szCs w:val="24"/>
              </w:rPr>
              <w:t>Propriedade:</w:t>
            </w:r>
          </w:p>
          <w:p w14:paraId="07DA4EAF" w14:textId="77777777" w:rsidR="004D22C4" w:rsidRPr="00362948" w:rsidRDefault="004D22C4" w:rsidP="0001224C">
            <w:pPr>
              <w:spacing w:before="40" w:after="40"/>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Própria    (    ) Arrendada</w:t>
            </w:r>
          </w:p>
        </w:tc>
      </w:tr>
      <w:tr w:rsidR="004D22C4" w:rsidRPr="00362948" w14:paraId="27318983" w14:textId="77777777" w:rsidTr="00315A4F">
        <w:tc>
          <w:tcPr>
            <w:tcW w:w="9923" w:type="dxa"/>
            <w:gridSpan w:val="2"/>
          </w:tcPr>
          <w:p w14:paraId="45F6CB8F" w14:textId="77777777" w:rsidR="004D22C4" w:rsidRPr="00362948" w:rsidRDefault="004D22C4" w:rsidP="0001224C">
            <w:pPr>
              <w:spacing w:before="40" w:after="40"/>
              <w:rPr>
                <w:rFonts w:cstheme="minorHAnsi"/>
                <w:sz w:val="24"/>
                <w:szCs w:val="24"/>
              </w:rPr>
            </w:pPr>
            <w:r w:rsidRPr="00362948">
              <w:rPr>
                <w:rFonts w:cstheme="minorHAnsi"/>
                <w:sz w:val="24"/>
                <w:szCs w:val="24"/>
              </w:rPr>
              <w:t>Denominação comercial:</w:t>
            </w:r>
          </w:p>
          <w:p w14:paraId="27EC16C0" w14:textId="77777777" w:rsidR="004D22C4" w:rsidRPr="00362948" w:rsidRDefault="004D22C4" w:rsidP="0001224C">
            <w:pPr>
              <w:spacing w:before="40" w:after="40"/>
              <w:rPr>
                <w:rFonts w:cstheme="minorHAnsi"/>
                <w:sz w:val="24"/>
                <w:szCs w:val="24"/>
              </w:rPr>
            </w:pPr>
          </w:p>
        </w:tc>
      </w:tr>
    </w:tbl>
    <w:p w14:paraId="32751E30" w14:textId="77777777" w:rsidR="004D22C4" w:rsidRPr="00362948" w:rsidRDefault="004D22C4" w:rsidP="0001224C">
      <w:pPr>
        <w:spacing w:before="40" w:after="40" w:line="240" w:lineRule="auto"/>
        <w:rPr>
          <w:rFonts w:cstheme="minorHAnsi"/>
          <w:b/>
          <w:sz w:val="24"/>
          <w:szCs w:val="24"/>
        </w:rPr>
      </w:pPr>
    </w:p>
    <w:p w14:paraId="5213E8BC"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2. LOCALIZAÇÃO DO ESTABELECIMENTO</w:t>
      </w:r>
    </w:p>
    <w:tbl>
      <w:tblPr>
        <w:tblStyle w:val="Tabelacomgrade"/>
        <w:tblW w:w="9923" w:type="dxa"/>
        <w:tblInd w:w="-572" w:type="dxa"/>
        <w:tblLook w:val="04A0" w:firstRow="1" w:lastRow="0" w:firstColumn="1" w:lastColumn="0" w:noHBand="0" w:noVBand="1"/>
      </w:tblPr>
      <w:tblGrid>
        <w:gridCol w:w="4820"/>
        <w:gridCol w:w="850"/>
        <w:gridCol w:w="1560"/>
        <w:gridCol w:w="2693"/>
      </w:tblGrid>
      <w:tr w:rsidR="004D22C4" w:rsidRPr="00362948" w14:paraId="3E99B2DF" w14:textId="77777777" w:rsidTr="00315A4F">
        <w:tc>
          <w:tcPr>
            <w:tcW w:w="9923" w:type="dxa"/>
            <w:gridSpan w:val="4"/>
          </w:tcPr>
          <w:p w14:paraId="60D45135" w14:textId="77777777" w:rsidR="004D22C4" w:rsidRPr="00362948" w:rsidRDefault="004D22C4" w:rsidP="0001224C">
            <w:pPr>
              <w:spacing w:before="40" w:after="40"/>
              <w:rPr>
                <w:rFonts w:cstheme="minorHAnsi"/>
                <w:sz w:val="24"/>
                <w:szCs w:val="24"/>
              </w:rPr>
            </w:pPr>
            <w:r w:rsidRPr="00362948">
              <w:rPr>
                <w:rFonts w:cstheme="minorHAnsi"/>
                <w:sz w:val="24"/>
                <w:szCs w:val="24"/>
              </w:rPr>
              <w:t>Endereço:</w:t>
            </w:r>
          </w:p>
          <w:p w14:paraId="4C3C4115" w14:textId="77777777" w:rsidR="004D22C4" w:rsidRPr="00362948" w:rsidRDefault="004D22C4" w:rsidP="0001224C">
            <w:pPr>
              <w:spacing w:before="40" w:after="40"/>
              <w:rPr>
                <w:rFonts w:cstheme="minorHAnsi"/>
                <w:sz w:val="24"/>
                <w:szCs w:val="24"/>
              </w:rPr>
            </w:pPr>
          </w:p>
        </w:tc>
      </w:tr>
      <w:tr w:rsidR="004D22C4" w:rsidRPr="00362948" w14:paraId="528CDFFF" w14:textId="77777777" w:rsidTr="00315A4F">
        <w:tc>
          <w:tcPr>
            <w:tcW w:w="5670" w:type="dxa"/>
            <w:gridSpan w:val="2"/>
          </w:tcPr>
          <w:p w14:paraId="296FF299" w14:textId="77777777" w:rsidR="004D22C4" w:rsidRPr="00362948" w:rsidRDefault="004D22C4" w:rsidP="0001224C">
            <w:pPr>
              <w:spacing w:before="40" w:after="40"/>
              <w:rPr>
                <w:rFonts w:cstheme="minorHAnsi"/>
                <w:sz w:val="24"/>
                <w:szCs w:val="24"/>
              </w:rPr>
            </w:pPr>
            <w:r w:rsidRPr="00362948">
              <w:rPr>
                <w:rFonts w:cstheme="minorHAnsi"/>
                <w:sz w:val="24"/>
                <w:szCs w:val="24"/>
              </w:rPr>
              <w:t>Bairro:</w:t>
            </w:r>
          </w:p>
          <w:p w14:paraId="46BAAC67" w14:textId="77777777" w:rsidR="004D22C4" w:rsidRPr="00362948" w:rsidRDefault="004D22C4" w:rsidP="0001224C">
            <w:pPr>
              <w:spacing w:before="40" w:after="40"/>
              <w:rPr>
                <w:rFonts w:cstheme="minorHAnsi"/>
                <w:sz w:val="24"/>
                <w:szCs w:val="24"/>
              </w:rPr>
            </w:pPr>
          </w:p>
        </w:tc>
        <w:tc>
          <w:tcPr>
            <w:tcW w:w="4253" w:type="dxa"/>
            <w:gridSpan w:val="2"/>
          </w:tcPr>
          <w:p w14:paraId="0274B693" w14:textId="77777777" w:rsidR="004D22C4" w:rsidRPr="00362948" w:rsidRDefault="004D22C4" w:rsidP="0001224C">
            <w:pPr>
              <w:spacing w:before="40" w:after="40"/>
              <w:rPr>
                <w:rFonts w:cstheme="minorHAnsi"/>
                <w:sz w:val="24"/>
                <w:szCs w:val="24"/>
              </w:rPr>
            </w:pPr>
            <w:r w:rsidRPr="00362948">
              <w:rPr>
                <w:rFonts w:cstheme="minorHAnsi"/>
                <w:sz w:val="24"/>
                <w:szCs w:val="24"/>
              </w:rPr>
              <w:t>CEP:</w:t>
            </w:r>
          </w:p>
        </w:tc>
      </w:tr>
      <w:tr w:rsidR="004D22C4" w:rsidRPr="00362948" w14:paraId="0954D958" w14:textId="77777777" w:rsidTr="00315A4F">
        <w:tc>
          <w:tcPr>
            <w:tcW w:w="7230" w:type="dxa"/>
            <w:gridSpan w:val="3"/>
          </w:tcPr>
          <w:p w14:paraId="017A1521" w14:textId="77777777" w:rsidR="004D22C4" w:rsidRPr="00362948" w:rsidRDefault="004D22C4" w:rsidP="0001224C">
            <w:pPr>
              <w:spacing w:before="40" w:after="40"/>
              <w:rPr>
                <w:rFonts w:cstheme="minorHAnsi"/>
                <w:sz w:val="24"/>
                <w:szCs w:val="24"/>
              </w:rPr>
            </w:pPr>
            <w:r w:rsidRPr="00362948">
              <w:rPr>
                <w:rFonts w:cstheme="minorHAnsi"/>
                <w:sz w:val="24"/>
                <w:szCs w:val="24"/>
              </w:rPr>
              <w:t>Município:</w:t>
            </w:r>
          </w:p>
          <w:p w14:paraId="43895526" w14:textId="77777777" w:rsidR="004D22C4" w:rsidRPr="00362948" w:rsidRDefault="004D22C4" w:rsidP="0001224C">
            <w:pPr>
              <w:spacing w:before="40" w:after="40"/>
              <w:rPr>
                <w:rFonts w:cstheme="minorHAnsi"/>
                <w:sz w:val="24"/>
                <w:szCs w:val="24"/>
              </w:rPr>
            </w:pPr>
          </w:p>
        </w:tc>
        <w:tc>
          <w:tcPr>
            <w:tcW w:w="2693" w:type="dxa"/>
          </w:tcPr>
          <w:p w14:paraId="06947B8F" w14:textId="77777777" w:rsidR="004D22C4" w:rsidRPr="00362948" w:rsidRDefault="004D22C4" w:rsidP="0001224C">
            <w:pPr>
              <w:spacing w:before="40" w:after="40"/>
              <w:rPr>
                <w:rFonts w:cstheme="minorHAnsi"/>
                <w:sz w:val="24"/>
                <w:szCs w:val="24"/>
              </w:rPr>
            </w:pPr>
            <w:r w:rsidRPr="00362948">
              <w:rPr>
                <w:rFonts w:cstheme="minorHAnsi"/>
                <w:sz w:val="24"/>
                <w:szCs w:val="24"/>
              </w:rPr>
              <w:t>UF:</w:t>
            </w:r>
          </w:p>
        </w:tc>
      </w:tr>
      <w:tr w:rsidR="004D22C4" w:rsidRPr="00362948" w14:paraId="6F526F98" w14:textId="77777777" w:rsidTr="00315A4F">
        <w:tc>
          <w:tcPr>
            <w:tcW w:w="4820" w:type="dxa"/>
          </w:tcPr>
          <w:p w14:paraId="1722C7E2" w14:textId="77777777" w:rsidR="004D22C4" w:rsidRPr="00362948" w:rsidRDefault="004D22C4" w:rsidP="0001224C">
            <w:pPr>
              <w:spacing w:before="40" w:after="40"/>
              <w:rPr>
                <w:rFonts w:cstheme="minorHAnsi"/>
                <w:sz w:val="24"/>
                <w:szCs w:val="24"/>
              </w:rPr>
            </w:pPr>
            <w:r w:rsidRPr="00362948">
              <w:rPr>
                <w:rFonts w:cstheme="minorHAnsi"/>
                <w:sz w:val="24"/>
                <w:szCs w:val="24"/>
              </w:rPr>
              <w:t>Caixa Postal:</w:t>
            </w:r>
          </w:p>
          <w:p w14:paraId="2C5AE472" w14:textId="77777777" w:rsidR="004D22C4" w:rsidRPr="00362948" w:rsidRDefault="004D22C4" w:rsidP="0001224C">
            <w:pPr>
              <w:spacing w:before="40" w:after="40"/>
              <w:rPr>
                <w:rFonts w:cstheme="minorHAnsi"/>
                <w:sz w:val="24"/>
                <w:szCs w:val="24"/>
              </w:rPr>
            </w:pPr>
          </w:p>
        </w:tc>
        <w:tc>
          <w:tcPr>
            <w:tcW w:w="5103" w:type="dxa"/>
            <w:gridSpan w:val="3"/>
          </w:tcPr>
          <w:p w14:paraId="35FABDDC" w14:textId="77777777" w:rsidR="004D22C4" w:rsidRPr="00362948" w:rsidRDefault="004D22C4" w:rsidP="0001224C">
            <w:pPr>
              <w:spacing w:before="40" w:after="40"/>
              <w:rPr>
                <w:rFonts w:cstheme="minorHAnsi"/>
                <w:sz w:val="24"/>
                <w:szCs w:val="24"/>
              </w:rPr>
            </w:pPr>
            <w:r w:rsidRPr="00362948">
              <w:rPr>
                <w:rFonts w:cstheme="minorHAnsi"/>
                <w:sz w:val="24"/>
                <w:szCs w:val="24"/>
              </w:rPr>
              <w:t>Telefone fixo:</w:t>
            </w:r>
          </w:p>
        </w:tc>
      </w:tr>
      <w:tr w:rsidR="004D22C4" w:rsidRPr="00362948" w14:paraId="46980CCF" w14:textId="77777777" w:rsidTr="00315A4F">
        <w:tc>
          <w:tcPr>
            <w:tcW w:w="4820" w:type="dxa"/>
          </w:tcPr>
          <w:p w14:paraId="48900FC8" w14:textId="77777777" w:rsidR="004D22C4" w:rsidRPr="00362948" w:rsidRDefault="004D22C4" w:rsidP="0001224C">
            <w:pPr>
              <w:spacing w:before="40" w:after="40"/>
              <w:rPr>
                <w:rFonts w:cstheme="minorHAnsi"/>
                <w:sz w:val="24"/>
                <w:szCs w:val="24"/>
              </w:rPr>
            </w:pPr>
            <w:r w:rsidRPr="00362948">
              <w:rPr>
                <w:rFonts w:cstheme="minorHAnsi"/>
                <w:sz w:val="24"/>
                <w:szCs w:val="24"/>
              </w:rPr>
              <w:t>E-mail:</w:t>
            </w:r>
          </w:p>
        </w:tc>
        <w:tc>
          <w:tcPr>
            <w:tcW w:w="5103" w:type="dxa"/>
            <w:gridSpan w:val="3"/>
          </w:tcPr>
          <w:p w14:paraId="59BA4558" w14:textId="77777777" w:rsidR="004D22C4" w:rsidRPr="00362948" w:rsidRDefault="004D22C4" w:rsidP="0001224C">
            <w:pPr>
              <w:spacing w:before="40" w:after="40"/>
              <w:rPr>
                <w:rFonts w:cstheme="minorHAnsi"/>
                <w:sz w:val="24"/>
                <w:szCs w:val="24"/>
              </w:rPr>
            </w:pPr>
            <w:r w:rsidRPr="00362948">
              <w:rPr>
                <w:rFonts w:cstheme="minorHAnsi"/>
                <w:sz w:val="24"/>
                <w:szCs w:val="24"/>
              </w:rPr>
              <w:t>Celular:</w:t>
            </w:r>
          </w:p>
          <w:p w14:paraId="5A032B11" w14:textId="77777777" w:rsidR="004D22C4" w:rsidRPr="00362948" w:rsidRDefault="004D22C4" w:rsidP="0001224C">
            <w:pPr>
              <w:spacing w:before="40" w:after="40"/>
              <w:rPr>
                <w:rFonts w:cstheme="minorHAnsi"/>
                <w:sz w:val="24"/>
                <w:szCs w:val="24"/>
              </w:rPr>
            </w:pPr>
          </w:p>
        </w:tc>
      </w:tr>
    </w:tbl>
    <w:p w14:paraId="52302EAD" w14:textId="77777777" w:rsidR="004D22C4" w:rsidRPr="00362948" w:rsidRDefault="004D22C4" w:rsidP="0001224C">
      <w:pPr>
        <w:spacing w:before="40" w:after="40" w:line="240" w:lineRule="auto"/>
        <w:rPr>
          <w:rFonts w:cstheme="minorHAnsi"/>
          <w:b/>
          <w:sz w:val="24"/>
          <w:szCs w:val="24"/>
        </w:rPr>
      </w:pPr>
    </w:p>
    <w:p w14:paraId="1D7B75A5" w14:textId="77777777" w:rsidR="004D22C4" w:rsidRPr="00362948" w:rsidRDefault="004D22C4" w:rsidP="0001224C">
      <w:pPr>
        <w:spacing w:before="40" w:after="40" w:line="240" w:lineRule="auto"/>
        <w:ind w:hanging="851"/>
        <w:rPr>
          <w:rFonts w:cstheme="minorHAnsi"/>
          <w:b/>
          <w:sz w:val="24"/>
          <w:szCs w:val="24"/>
        </w:rPr>
      </w:pPr>
      <w:r w:rsidRPr="00362948">
        <w:rPr>
          <w:rFonts w:cstheme="minorHAnsi"/>
          <w:b/>
          <w:sz w:val="24"/>
          <w:szCs w:val="24"/>
        </w:rPr>
        <w:t xml:space="preserve">    3. CLASSIFICAÇÃO DO ESTABELECIMENTO</w:t>
      </w:r>
    </w:p>
    <w:tbl>
      <w:tblPr>
        <w:tblStyle w:val="Tabelacomgrade"/>
        <w:tblW w:w="9923" w:type="dxa"/>
        <w:tblInd w:w="-572" w:type="dxa"/>
        <w:tblLook w:val="04A0" w:firstRow="1" w:lastRow="0" w:firstColumn="1" w:lastColumn="0" w:noHBand="0" w:noVBand="1"/>
      </w:tblPr>
      <w:tblGrid>
        <w:gridCol w:w="9923"/>
      </w:tblGrid>
      <w:tr w:rsidR="004D22C4" w:rsidRPr="00362948" w14:paraId="320AB7FB" w14:textId="77777777" w:rsidTr="00315A4F">
        <w:tc>
          <w:tcPr>
            <w:tcW w:w="9923" w:type="dxa"/>
          </w:tcPr>
          <w:p w14:paraId="245D09C5" w14:textId="77777777" w:rsidR="004D22C4" w:rsidRPr="00362948" w:rsidRDefault="004D22C4" w:rsidP="0001224C">
            <w:pPr>
              <w:spacing w:before="40" w:after="40"/>
              <w:rPr>
                <w:rFonts w:cstheme="minorHAnsi"/>
                <w:sz w:val="24"/>
                <w:szCs w:val="24"/>
              </w:rPr>
            </w:pPr>
            <w:r w:rsidRPr="00362948">
              <w:rPr>
                <w:rFonts w:cstheme="minorHAnsi"/>
                <w:sz w:val="24"/>
                <w:szCs w:val="24"/>
              </w:rPr>
              <w:t>Denominação:</w:t>
            </w:r>
          </w:p>
          <w:p w14:paraId="204C8157" w14:textId="77777777" w:rsidR="004D22C4" w:rsidRPr="00362948" w:rsidRDefault="004D22C4" w:rsidP="0001224C">
            <w:pPr>
              <w:spacing w:before="40" w:after="40"/>
              <w:rPr>
                <w:rFonts w:cstheme="minorHAnsi"/>
                <w:sz w:val="24"/>
                <w:szCs w:val="24"/>
              </w:rPr>
            </w:pPr>
          </w:p>
        </w:tc>
      </w:tr>
    </w:tbl>
    <w:p w14:paraId="3802A6EA"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4. REPRESENTANTE LEGAL</w:t>
      </w:r>
    </w:p>
    <w:tbl>
      <w:tblPr>
        <w:tblStyle w:val="Tabelacomgrade"/>
        <w:tblW w:w="9923" w:type="dxa"/>
        <w:tblInd w:w="-572" w:type="dxa"/>
        <w:tblLook w:val="04A0" w:firstRow="1" w:lastRow="0" w:firstColumn="1" w:lastColumn="0" w:noHBand="0" w:noVBand="1"/>
      </w:tblPr>
      <w:tblGrid>
        <w:gridCol w:w="9923"/>
      </w:tblGrid>
      <w:tr w:rsidR="004D22C4" w:rsidRPr="00362948" w14:paraId="4A4DA1ED" w14:textId="77777777" w:rsidTr="00315A4F">
        <w:tc>
          <w:tcPr>
            <w:tcW w:w="9923" w:type="dxa"/>
          </w:tcPr>
          <w:p w14:paraId="58CA3912" w14:textId="77777777" w:rsidR="004D22C4" w:rsidRPr="00362948" w:rsidRDefault="004D22C4" w:rsidP="0001224C">
            <w:pPr>
              <w:spacing w:before="40" w:after="40"/>
              <w:rPr>
                <w:rFonts w:cstheme="minorHAnsi"/>
                <w:sz w:val="24"/>
                <w:szCs w:val="24"/>
              </w:rPr>
            </w:pPr>
            <w:r w:rsidRPr="00362948">
              <w:rPr>
                <w:rFonts w:cstheme="minorHAnsi"/>
                <w:sz w:val="24"/>
                <w:szCs w:val="24"/>
              </w:rPr>
              <w:t>Nome:</w:t>
            </w:r>
          </w:p>
          <w:p w14:paraId="60FC4E1D" w14:textId="77777777" w:rsidR="004D22C4" w:rsidRPr="00362948" w:rsidRDefault="004D22C4" w:rsidP="0001224C">
            <w:pPr>
              <w:spacing w:before="40" w:after="40"/>
              <w:rPr>
                <w:rFonts w:cstheme="minorHAnsi"/>
                <w:sz w:val="24"/>
                <w:szCs w:val="24"/>
              </w:rPr>
            </w:pPr>
          </w:p>
        </w:tc>
      </w:tr>
      <w:tr w:rsidR="004D22C4" w:rsidRPr="00362948" w14:paraId="2802BA9F" w14:textId="77777777" w:rsidTr="00315A4F">
        <w:tc>
          <w:tcPr>
            <w:tcW w:w="9923" w:type="dxa"/>
          </w:tcPr>
          <w:p w14:paraId="1F49D073" w14:textId="77777777" w:rsidR="004D22C4" w:rsidRPr="00362948" w:rsidRDefault="004D22C4" w:rsidP="0001224C">
            <w:pPr>
              <w:spacing w:before="40" w:after="40"/>
              <w:rPr>
                <w:rFonts w:cstheme="minorHAnsi"/>
                <w:sz w:val="24"/>
                <w:szCs w:val="24"/>
              </w:rPr>
            </w:pPr>
            <w:r w:rsidRPr="00362948">
              <w:rPr>
                <w:rFonts w:cstheme="minorHAnsi"/>
                <w:sz w:val="24"/>
                <w:szCs w:val="24"/>
              </w:rPr>
              <w:t>CPF:</w:t>
            </w:r>
          </w:p>
          <w:p w14:paraId="6DCE8CF6" w14:textId="77777777" w:rsidR="004D22C4" w:rsidRPr="00362948" w:rsidRDefault="004D22C4" w:rsidP="0001224C">
            <w:pPr>
              <w:spacing w:before="40" w:after="40"/>
              <w:rPr>
                <w:rFonts w:cstheme="minorHAnsi"/>
                <w:sz w:val="24"/>
                <w:szCs w:val="24"/>
              </w:rPr>
            </w:pPr>
          </w:p>
        </w:tc>
      </w:tr>
    </w:tbl>
    <w:p w14:paraId="0BBE25FB" w14:textId="77777777" w:rsidR="004D22C4" w:rsidRPr="00362948" w:rsidRDefault="004D22C4" w:rsidP="0001224C">
      <w:pPr>
        <w:spacing w:before="40" w:after="40" w:line="240" w:lineRule="auto"/>
        <w:rPr>
          <w:rFonts w:cstheme="minorHAnsi"/>
          <w:b/>
          <w:sz w:val="24"/>
          <w:szCs w:val="24"/>
        </w:rPr>
      </w:pPr>
    </w:p>
    <w:p w14:paraId="18C3B4D9"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5. RESPONSÁVEL TÉCNICO</w:t>
      </w:r>
    </w:p>
    <w:tbl>
      <w:tblPr>
        <w:tblStyle w:val="Tabelacomgrade"/>
        <w:tblW w:w="9923" w:type="dxa"/>
        <w:tblInd w:w="-572" w:type="dxa"/>
        <w:tblLook w:val="04A0" w:firstRow="1" w:lastRow="0" w:firstColumn="1" w:lastColumn="0" w:noHBand="0" w:noVBand="1"/>
      </w:tblPr>
      <w:tblGrid>
        <w:gridCol w:w="4820"/>
        <w:gridCol w:w="5103"/>
      </w:tblGrid>
      <w:tr w:rsidR="004D22C4" w:rsidRPr="00362948" w14:paraId="179D793B" w14:textId="77777777" w:rsidTr="00315A4F">
        <w:tc>
          <w:tcPr>
            <w:tcW w:w="9923" w:type="dxa"/>
            <w:gridSpan w:val="2"/>
          </w:tcPr>
          <w:p w14:paraId="26FDB82F" w14:textId="77777777" w:rsidR="004D22C4" w:rsidRPr="00362948" w:rsidRDefault="004D22C4" w:rsidP="0001224C">
            <w:pPr>
              <w:spacing w:before="40" w:after="40"/>
              <w:rPr>
                <w:rFonts w:cstheme="minorHAnsi"/>
                <w:sz w:val="24"/>
                <w:szCs w:val="24"/>
              </w:rPr>
            </w:pPr>
            <w:r w:rsidRPr="00362948">
              <w:rPr>
                <w:rFonts w:cstheme="minorHAnsi"/>
                <w:sz w:val="24"/>
                <w:szCs w:val="24"/>
              </w:rPr>
              <w:t>Nome:</w:t>
            </w:r>
          </w:p>
          <w:p w14:paraId="6E8FA442" w14:textId="77777777" w:rsidR="004D22C4" w:rsidRPr="00362948" w:rsidRDefault="004D22C4" w:rsidP="0001224C">
            <w:pPr>
              <w:spacing w:before="40" w:after="40"/>
              <w:rPr>
                <w:rFonts w:cstheme="minorHAnsi"/>
                <w:sz w:val="24"/>
                <w:szCs w:val="24"/>
              </w:rPr>
            </w:pPr>
          </w:p>
        </w:tc>
      </w:tr>
      <w:tr w:rsidR="004D22C4" w:rsidRPr="00362948" w14:paraId="2481513B" w14:textId="77777777" w:rsidTr="00315A4F">
        <w:tc>
          <w:tcPr>
            <w:tcW w:w="9923" w:type="dxa"/>
            <w:gridSpan w:val="2"/>
          </w:tcPr>
          <w:p w14:paraId="0F408CA7" w14:textId="77777777" w:rsidR="004D22C4" w:rsidRPr="00362948" w:rsidRDefault="004D22C4" w:rsidP="0001224C">
            <w:pPr>
              <w:spacing w:before="40" w:after="40"/>
              <w:rPr>
                <w:rFonts w:cstheme="minorHAnsi"/>
                <w:sz w:val="24"/>
                <w:szCs w:val="24"/>
              </w:rPr>
            </w:pPr>
            <w:r w:rsidRPr="00362948">
              <w:rPr>
                <w:rFonts w:cstheme="minorHAnsi"/>
                <w:sz w:val="24"/>
                <w:szCs w:val="24"/>
              </w:rPr>
              <w:t>CPF:</w:t>
            </w:r>
          </w:p>
          <w:p w14:paraId="3A608955" w14:textId="77777777" w:rsidR="004D22C4" w:rsidRPr="00362948" w:rsidRDefault="004D22C4" w:rsidP="0001224C">
            <w:pPr>
              <w:spacing w:before="40" w:after="40"/>
              <w:rPr>
                <w:rFonts w:cstheme="minorHAnsi"/>
                <w:sz w:val="24"/>
                <w:szCs w:val="24"/>
              </w:rPr>
            </w:pPr>
          </w:p>
        </w:tc>
      </w:tr>
      <w:tr w:rsidR="004D22C4" w:rsidRPr="00362948" w14:paraId="6CE17041" w14:textId="77777777" w:rsidTr="00315A4F">
        <w:tc>
          <w:tcPr>
            <w:tcW w:w="4820" w:type="dxa"/>
          </w:tcPr>
          <w:p w14:paraId="101605A0" w14:textId="77777777" w:rsidR="004D22C4" w:rsidRPr="00362948" w:rsidRDefault="004D22C4" w:rsidP="0001224C">
            <w:pPr>
              <w:spacing w:before="40" w:after="40"/>
              <w:rPr>
                <w:rFonts w:cstheme="minorHAnsi"/>
                <w:sz w:val="24"/>
                <w:szCs w:val="24"/>
              </w:rPr>
            </w:pPr>
            <w:r w:rsidRPr="00362948">
              <w:rPr>
                <w:rFonts w:cstheme="minorHAnsi"/>
                <w:sz w:val="24"/>
                <w:szCs w:val="24"/>
              </w:rPr>
              <w:lastRenderedPageBreak/>
              <w:t>Formação:</w:t>
            </w:r>
          </w:p>
          <w:p w14:paraId="37E27FA7" w14:textId="77777777" w:rsidR="004D22C4" w:rsidRPr="00362948" w:rsidRDefault="004D22C4" w:rsidP="0001224C">
            <w:pPr>
              <w:spacing w:before="40" w:after="40"/>
              <w:rPr>
                <w:rFonts w:cstheme="minorHAnsi"/>
                <w:sz w:val="24"/>
                <w:szCs w:val="24"/>
              </w:rPr>
            </w:pPr>
          </w:p>
        </w:tc>
        <w:tc>
          <w:tcPr>
            <w:tcW w:w="5103" w:type="dxa"/>
          </w:tcPr>
          <w:p w14:paraId="0747E9CF" w14:textId="77777777" w:rsidR="004D22C4" w:rsidRPr="00362948" w:rsidRDefault="004D22C4" w:rsidP="0001224C">
            <w:pPr>
              <w:spacing w:before="40" w:after="40"/>
              <w:rPr>
                <w:rFonts w:cstheme="minorHAnsi"/>
                <w:sz w:val="24"/>
                <w:szCs w:val="24"/>
              </w:rPr>
            </w:pPr>
            <w:r w:rsidRPr="00362948">
              <w:rPr>
                <w:rFonts w:cstheme="minorHAnsi"/>
                <w:sz w:val="24"/>
                <w:szCs w:val="24"/>
              </w:rPr>
              <w:t>Número no Conselho Regional:</w:t>
            </w:r>
          </w:p>
        </w:tc>
      </w:tr>
    </w:tbl>
    <w:p w14:paraId="1F9C6773" w14:textId="77777777" w:rsidR="004D22C4" w:rsidRPr="00362948" w:rsidRDefault="004D22C4" w:rsidP="0001224C">
      <w:pPr>
        <w:spacing w:before="40" w:after="40" w:line="240" w:lineRule="auto"/>
        <w:rPr>
          <w:rFonts w:cstheme="minorHAnsi"/>
          <w:b/>
          <w:sz w:val="24"/>
          <w:szCs w:val="24"/>
        </w:rPr>
      </w:pPr>
    </w:p>
    <w:p w14:paraId="4E3967BD"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6. CAPACIDADE APROXIMADA DO ESTABELECIMENTO</w:t>
      </w:r>
    </w:p>
    <w:tbl>
      <w:tblPr>
        <w:tblStyle w:val="Tabelacomgrade"/>
        <w:tblW w:w="9923" w:type="dxa"/>
        <w:tblInd w:w="-572" w:type="dxa"/>
        <w:tblLook w:val="04A0" w:firstRow="1" w:lastRow="0" w:firstColumn="1" w:lastColumn="0" w:noHBand="0" w:noVBand="1"/>
      </w:tblPr>
      <w:tblGrid>
        <w:gridCol w:w="4820"/>
        <w:gridCol w:w="5103"/>
      </w:tblGrid>
      <w:tr w:rsidR="004D22C4" w:rsidRPr="00362948" w14:paraId="3A2E932F" w14:textId="77777777" w:rsidTr="00315A4F">
        <w:tc>
          <w:tcPr>
            <w:tcW w:w="4820" w:type="dxa"/>
          </w:tcPr>
          <w:p w14:paraId="0B4DAA03" w14:textId="77777777" w:rsidR="004D22C4" w:rsidRPr="00362948" w:rsidRDefault="004D22C4" w:rsidP="0001224C">
            <w:pPr>
              <w:spacing w:before="40" w:after="40"/>
              <w:rPr>
                <w:rFonts w:cstheme="minorHAnsi"/>
                <w:sz w:val="24"/>
                <w:szCs w:val="24"/>
              </w:rPr>
            </w:pPr>
            <w:r w:rsidRPr="00362948">
              <w:rPr>
                <w:rFonts w:cstheme="minorHAnsi"/>
                <w:sz w:val="24"/>
                <w:szCs w:val="24"/>
              </w:rPr>
              <w:t>Recebimento (Kg/L/Un/Dia):</w:t>
            </w:r>
          </w:p>
          <w:p w14:paraId="3D7FDB3B" w14:textId="77777777" w:rsidR="004D22C4" w:rsidRPr="00362948" w:rsidRDefault="004D22C4" w:rsidP="0001224C">
            <w:pPr>
              <w:spacing w:before="40" w:after="40"/>
              <w:rPr>
                <w:rFonts w:cstheme="minorHAnsi"/>
                <w:sz w:val="24"/>
                <w:szCs w:val="24"/>
              </w:rPr>
            </w:pPr>
          </w:p>
        </w:tc>
        <w:tc>
          <w:tcPr>
            <w:tcW w:w="5103" w:type="dxa"/>
          </w:tcPr>
          <w:p w14:paraId="6D0A2B5D" w14:textId="77777777" w:rsidR="004D22C4" w:rsidRPr="00362948" w:rsidRDefault="004D22C4" w:rsidP="0001224C">
            <w:pPr>
              <w:spacing w:before="40" w:after="40"/>
              <w:rPr>
                <w:rFonts w:cstheme="minorHAnsi"/>
                <w:sz w:val="24"/>
                <w:szCs w:val="24"/>
              </w:rPr>
            </w:pPr>
            <w:r w:rsidRPr="00362948">
              <w:rPr>
                <w:rFonts w:cstheme="minorHAnsi"/>
                <w:sz w:val="24"/>
                <w:szCs w:val="24"/>
              </w:rPr>
              <w:t>Estocagem estática (Kg/L/Un/Dia):</w:t>
            </w:r>
          </w:p>
        </w:tc>
      </w:tr>
    </w:tbl>
    <w:p w14:paraId="27D14A6B" w14:textId="77777777" w:rsidR="004D22C4" w:rsidRPr="00362948" w:rsidRDefault="004D22C4" w:rsidP="0001224C">
      <w:pPr>
        <w:spacing w:before="40" w:after="40" w:line="240" w:lineRule="auto"/>
        <w:rPr>
          <w:rFonts w:cstheme="minorHAnsi"/>
          <w:b/>
          <w:sz w:val="24"/>
          <w:szCs w:val="24"/>
        </w:rPr>
      </w:pPr>
    </w:p>
    <w:p w14:paraId="2320A445"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7. NÚMERO ESTIMADO DE EMPREGADOS</w:t>
      </w:r>
    </w:p>
    <w:tbl>
      <w:tblPr>
        <w:tblStyle w:val="Tabelacomgrade"/>
        <w:tblW w:w="9923" w:type="dxa"/>
        <w:tblInd w:w="-572" w:type="dxa"/>
        <w:tblLook w:val="04A0" w:firstRow="1" w:lastRow="0" w:firstColumn="1" w:lastColumn="0" w:noHBand="0" w:noVBand="1"/>
      </w:tblPr>
      <w:tblGrid>
        <w:gridCol w:w="4820"/>
        <w:gridCol w:w="5103"/>
      </w:tblGrid>
      <w:tr w:rsidR="004D22C4" w:rsidRPr="00362948" w14:paraId="48EDDA82" w14:textId="77777777" w:rsidTr="00315A4F">
        <w:tc>
          <w:tcPr>
            <w:tcW w:w="4820" w:type="dxa"/>
          </w:tcPr>
          <w:p w14:paraId="364AA3CA" w14:textId="77777777" w:rsidR="004D22C4" w:rsidRPr="00362948" w:rsidRDefault="004D22C4" w:rsidP="0001224C">
            <w:pPr>
              <w:spacing w:before="40" w:after="40"/>
              <w:rPr>
                <w:rFonts w:cstheme="minorHAnsi"/>
                <w:sz w:val="24"/>
                <w:szCs w:val="24"/>
              </w:rPr>
            </w:pPr>
            <w:r w:rsidRPr="00362948">
              <w:rPr>
                <w:rFonts w:cstheme="minorHAnsi"/>
                <w:sz w:val="24"/>
                <w:szCs w:val="24"/>
              </w:rPr>
              <w:t>Masculino:</w:t>
            </w:r>
          </w:p>
          <w:p w14:paraId="687A431D" w14:textId="77777777" w:rsidR="004D22C4" w:rsidRPr="00362948" w:rsidRDefault="004D22C4" w:rsidP="0001224C">
            <w:pPr>
              <w:spacing w:before="40" w:after="40"/>
              <w:rPr>
                <w:rFonts w:cstheme="minorHAnsi"/>
                <w:sz w:val="24"/>
                <w:szCs w:val="24"/>
              </w:rPr>
            </w:pPr>
          </w:p>
        </w:tc>
        <w:tc>
          <w:tcPr>
            <w:tcW w:w="5103" w:type="dxa"/>
          </w:tcPr>
          <w:p w14:paraId="356D9B5C" w14:textId="77777777" w:rsidR="004D22C4" w:rsidRPr="00362948" w:rsidRDefault="004D22C4" w:rsidP="0001224C">
            <w:pPr>
              <w:spacing w:before="40" w:after="40"/>
              <w:rPr>
                <w:rFonts w:cstheme="minorHAnsi"/>
                <w:sz w:val="24"/>
                <w:szCs w:val="24"/>
              </w:rPr>
            </w:pPr>
            <w:r w:rsidRPr="00362948">
              <w:rPr>
                <w:rFonts w:cstheme="minorHAnsi"/>
                <w:sz w:val="24"/>
                <w:szCs w:val="24"/>
              </w:rPr>
              <w:t>Feminino:</w:t>
            </w:r>
          </w:p>
        </w:tc>
      </w:tr>
    </w:tbl>
    <w:p w14:paraId="67E48F02" w14:textId="77777777" w:rsidR="004D22C4" w:rsidRPr="00362948" w:rsidRDefault="004D22C4" w:rsidP="0001224C">
      <w:pPr>
        <w:spacing w:before="40" w:after="40" w:line="240" w:lineRule="auto"/>
        <w:rPr>
          <w:rFonts w:cstheme="minorHAnsi"/>
          <w:b/>
          <w:sz w:val="24"/>
          <w:szCs w:val="24"/>
        </w:rPr>
      </w:pPr>
    </w:p>
    <w:p w14:paraId="464F1B24"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8. INSPEÇÃO MUNICIPAL</w:t>
      </w:r>
    </w:p>
    <w:tbl>
      <w:tblPr>
        <w:tblStyle w:val="Tabelacomgrade"/>
        <w:tblW w:w="9923" w:type="dxa"/>
        <w:tblInd w:w="-572" w:type="dxa"/>
        <w:tblLook w:val="04A0" w:firstRow="1" w:lastRow="0" w:firstColumn="1" w:lastColumn="0" w:noHBand="0" w:noVBand="1"/>
      </w:tblPr>
      <w:tblGrid>
        <w:gridCol w:w="9923"/>
      </w:tblGrid>
      <w:tr w:rsidR="004D22C4" w:rsidRPr="00362948" w14:paraId="63C55C6C" w14:textId="77777777" w:rsidTr="00315A4F">
        <w:tc>
          <w:tcPr>
            <w:tcW w:w="9923" w:type="dxa"/>
          </w:tcPr>
          <w:p w14:paraId="63D0FEA1" w14:textId="77777777" w:rsidR="004D22C4" w:rsidRPr="00362948" w:rsidRDefault="004D22C4" w:rsidP="0001224C">
            <w:pPr>
              <w:spacing w:before="40" w:after="40"/>
              <w:rPr>
                <w:rFonts w:cstheme="minorHAnsi"/>
                <w:sz w:val="24"/>
                <w:szCs w:val="24"/>
              </w:rPr>
            </w:pPr>
            <w:r w:rsidRPr="00362948">
              <w:rPr>
                <w:rFonts w:cstheme="minorHAnsi"/>
                <w:sz w:val="24"/>
                <w:szCs w:val="24"/>
              </w:rPr>
              <w:t xml:space="preserve">Possui instalações destinadas à Inspeção Municipal: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311D148F" w14:textId="77777777" w:rsidTr="00315A4F">
        <w:tc>
          <w:tcPr>
            <w:tcW w:w="9923" w:type="dxa"/>
          </w:tcPr>
          <w:p w14:paraId="257797B1" w14:textId="77777777" w:rsidR="004D22C4" w:rsidRPr="00362948" w:rsidRDefault="004D22C4" w:rsidP="0001224C">
            <w:pPr>
              <w:spacing w:before="40" w:after="40"/>
              <w:rPr>
                <w:rFonts w:cstheme="minorHAnsi"/>
                <w:sz w:val="24"/>
                <w:szCs w:val="24"/>
              </w:rPr>
            </w:pPr>
            <w:r w:rsidRPr="00362948">
              <w:rPr>
                <w:rFonts w:cstheme="minorHAnsi"/>
                <w:sz w:val="24"/>
                <w:szCs w:val="24"/>
              </w:rPr>
              <w:t xml:space="preserve">Descrição das Instalações do SIM (dependências, área, piso, sanitário, vestiário, </w:t>
            </w:r>
            <w:proofErr w:type="spellStart"/>
            <w:r w:rsidRPr="00362948">
              <w:rPr>
                <w:rFonts w:cstheme="minorHAnsi"/>
                <w:sz w:val="24"/>
                <w:szCs w:val="24"/>
              </w:rPr>
              <w:t>etc</w:t>
            </w:r>
            <w:proofErr w:type="spellEnd"/>
            <w:r w:rsidRPr="00362948">
              <w:rPr>
                <w:rFonts w:cstheme="minorHAnsi"/>
                <w:sz w:val="24"/>
                <w:szCs w:val="24"/>
              </w:rPr>
              <w:t>):</w:t>
            </w:r>
          </w:p>
          <w:p w14:paraId="78032FD3" w14:textId="77777777" w:rsidR="004D22C4" w:rsidRPr="00362948" w:rsidRDefault="004D22C4" w:rsidP="0001224C">
            <w:pPr>
              <w:spacing w:before="40" w:after="40"/>
              <w:rPr>
                <w:rFonts w:cstheme="minorHAnsi"/>
                <w:sz w:val="24"/>
                <w:szCs w:val="24"/>
              </w:rPr>
            </w:pPr>
          </w:p>
          <w:p w14:paraId="2D4E9948" w14:textId="77777777" w:rsidR="004D22C4" w:rsidRPr="00362948" w:rsidRDefault="004D22C4" w:rsidP="0001224C">
            <w:pPr>
              <w:spacing w:before="40" w:after="40"/>
              <w:rPr>
                <w:rFonts w:cstheme="minorHAnsi"/>
                <w:sz w:val="24"/>
                <w:szCs w:val="24"/>
              </w:rPr>
            </w:pPr>
          </w:p>
          <w:p w14:paraId="3B5B1ABA" w14:textId="77777777" w:rsidR="004D22C4" w:rsidRPr="00362948" w:rsidRDefault="004D22C4" w:rsidP="0001224C">
            <w:pPr>
              <w:spacing w:before="40" w:after="40"/>
              <w:rPr>
                <w:rFonts w:cstheme="minorHAnsi"/>
                <w:sz w:val="24"/>
                <w:szCs w:val="24"/>
              </w:rPr>
            </w:pPr>
          </w:p>
        </w:tc>
      </w:tr>
    </w:tbl>
    <w:p w14:paraId="43AA7443" w14:textId="77777777" w:rsidR="004D22C4" w:rsidRPr="00362948" w:rsidRDefault="004D22C4" w:rsidP="0001224C">
      <w:pPr>
        <w:spacing w:before="40" w:after="40" w:line="240" w:lineRule="auto"/>
        <w:rPr>
          <w:rFonts w:cstheme="minorHAnsi"/>
          <w:b/>
          <w:sz w:val="24"/>
          <w:szCs w:val="24"/>
        </w:rPr>
      </w:pPr>
    </w:p>
    <w:p w14:paraId="7D3AFEA9"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9. PRODUTOS QUE PRETENDE FABRICAR / FRACIONAR</w:t>
      </w:r>
    </w:p>
    <w:tbl>
      <w:tblPr>
        <w:tblStyle w:val="Tabelacomgrade"/>
        <w:tblW w:w="9923" w:type="dxa"/>
        <w:tblInd w:w="-572" w:type="dxa"/>
        <w:tblLook w:val="04A0" w:firstRow="1" w:lastRow="0" w:firstColumn="1" w:lastColumn="0" w:noHBand="0" w:noVBand="1"/>
      </w:tblPr>
      <w:tblGrid>
        <w:gridCol w:w="7655"/>
        <w:gridCol w:w="2268"/>
      </w:tblGrid>
      <w:tr w:rsidR="004D22C4" w:rsidRPr="00362948" w14:paraId="29C96A9F" w14:textId="77777777" w:rsidTr="00315A4F">
        <w:tc>
          <w:tcPr>
            <w:tcW w:w="7655" w:type="dxa"/>
          </w:tcPr>
          <w:p w14:paraId="5B488ECE" w14:textId="77777777" w:rsidR="004D22C4" w:rsidRPr="00362948" w:rsidRDefault="004D22C4" w:rsidP="0001224C">
            <w:pPr>
              <w:spacing w:before="40" w:after="40"/>
              <w:rPr>
                <w:rFonts w:cstheme="minorHAnsi"/>
                <w:b/>
                <w:sz w:val="24"/>
                <w:szCs w:val="24"/>
              </w:rPr>
            </w:pPr>
            <w:r w:rsidRPr="00362948">
              <w:rPr>
                <w:rFonts w:cstheme="minorHAnsi"/>
                <w:b/>
                <w:sz w:val="24"/>
                <w:szCs w:val="24"/>
              </w:rPr>
              <w:t>Denominação do produto</w:t>
            </w:r>
          </w:p>
        </w:tc>
        <w:tc>
          <w:tcPr>
            <w:tcW w:w="2268" w:type="dxa"/>
          </w:tcPr>
          <w:p w14:paraId="099B66F5" w14:textId="77777777" w:rsidR="004D22C4" w:rsidRPr="00362948" w:rsidRDefault="004D22C4" w:rsidP="0001224C">
            <w:pPr>
              <w:spacing w:before="40" w:after="40"/>
              <w:rPr>
                <w:rFonts w:cstheme="minorHAnsi"/>
                <w:b/>
                <w:sz w:val="24"/>
                <w:szCs w:val="24"/>
              </w:rPr>
            </w:pPr>
            <w:r w:rsidRPr="00362948">
              <w:rPr>
                <w:rFonts w:cstheme="minorHAnsi"/>
                <w:b/>
                <w:sz w:val="24"/>
                <w:szCs w:val="24"/>
              </w:rPr>
              <w:t>Unidade de Medida</w:t>
            </w:r>
          </w:p>
        </w:tc>
      </w:tr>
      <w:tr w:rsidR="004D22C4" w:rsidRPr="00362948" w14:paraId="3C77B87E" w14:textId="77777777" w:rsidTr="00315A4F">
        <w:tc>
          <w:tcPr>
            <w:tcW w:w="7655" w:type="dxa"/>
          </w:tcPr>
          <w:p w14:paraId="2F0C1048" w14:textId="77777777" w:rsidR="004D22C4" w:rsidRPr="00362948" w:rsidRDefault="004D22C4" w:rsidP="0001224C">
            <w:pPr>
              <w:spacing w:before="40" w:after="40"/>
              <w:rPr>
                <w:rFonts w:cstheme="minorHAnsi"/>
                <w:sz w:val="24"/>
                <w:szCs w:val="24"/>
              </w:rPr>
            </w:pPr>
            <w:r w:rsidRPr="00362948">
              <w:rPr>
                <w:rFonts w:cstheme="minorHAnsi"/>
                <w:sz w:val="24"/>
                <w:szCs w:val="24"/>
              </w:rPr>
              <w:t>01.</w:t>
            </w:r>
          </w:p>
        </w:tc>
        <w:tc>
          <w:tcPr>
            <w:tcW w:w="2268" w:type="dxa"/>
          </w:tcPr>
          <w:p w14:paraId="7CD96EAC" w14:textId="77777777" w:rsidR="004D22C4" w:rsidRPr="00362948" w:rsidRDefault="004D22C4" w:rsidP="0001224C">
            <w:pPr>
              <w:spacing w:before="40" w:after="40"/>
              <w:rPr>
                <w:rFonts w:cstheme="minorHAnsi"/>
                <w:sz w:val="24"/>
                <w:szCs w:val="24"/>
              </w:rPr>
            </w:pPr>
          </w:p>
        </w:tc>
      </w:tr>
      <w:tr w:rsidR="004D22C4" w:rsidRPr="00362948" w14:paraId="0A924994" w14:textId="77777777" w:rsidTr="00315A4F">
        <w:tc>
          <w:tcPr>
            <w:tcW w:w="7655" w:type="dxa"/>
          </w:tcPr>
          <w:p w14:paraId="57ED84ED" w14:textId="77777777" w:rsidR="004D22C4" w:rsidRPr="00362948" w:rsidRDefault="004D22C4" w:rsidP="0001224C">
            <w:pPr>
              <w:spacing w:before="40" w:after="40"/>
              <w:rPr>
                <w:rFonts w:cstheme="minorHAnsi"/>
                <w:sz w:val="24"/>
                <w:szCs w:val="24"/>
              </w:rPr>
            </w:pPr>
            <w:r w:rsidRPr="00362948">
              <w:rPr>
                <w:rFonts w:cstheme="minorHAnsi"/>
                <w:sz w:val="24"/>
                <w:szCs w:val="24"/>
              </w:rPr>
              <w:t>02.</w:t>
            </w:r>
          </w:p>
        </w:tc>
        <w:tc>
          <w:tcPr>
            <w:tcW w:w="2268" w:type="dxa"/>
          </w:tcPr>
          <w:p w14:paraId="4E11590E" w14:textId="77777777" w:rsidR="004D22C4" w:rsidRPr="00362948" w:rsidRDefault="004D22C4" w:rsidP="0001224C">
            <w:pPr>
              <w:spacing w:before="40" w:after="40"/>
              <w:rPr>
                <w:rFonts w:cstheme="minorHAnsi"/>
                <w:sz w:val="24"/>
                <w:szCs w:val="24"/>
              </w:rPr>
            </w:pPr>
          </w:p>
        </w:tc>
      </w:tr>
      <w:tr w:rsidR="004D22C4" w:rsidRPr="00362948" w14:paraId="001FAFB2" w14:textId="77777777" w:rsidTr="00315A4F">
        <w:tc>
          <w:tcPr>
            <w:tcW w:w="7655" w:type="dxa"/>
          </w:tcPr>
          <w:p w14:paraId="291D5DED" w14:textId="77777777" w:rsidR="004D22C4" w:rsidRPr="00362948" w:rsidRDefault="004D22C4" w:rsidP="0001224C">
            <w:pPr>
              <w:spacing w:before="40" w:after="40"/>
              <w:rPr>
                <w:rFonts w:cstheme="minorHAnsi"/>
                <w:sz w:val="24"/>
                <w:szCs w:val="24"/>
              </w:rPr>
            </w:pPr>
            <w:r w:rsidRPr="00362948">
              <w:rPr>
                <w:rFonts w:cstheme="minorHAnsi"/>
                <w:sz w:val="24"/>
                <w:szCs w:val="24"/>
              </w:rPr>
              <w:t>03.</w:t>
            </w:r>
          </w:p>
        </w:tc>
        <w:tc>
          <w:tcPr>
            <w:tcW w:w="2268" w:type="dxa"/>
          </w:tcPr>
          <w:p w14:paraId="66A9188C" w14:textId="77777777" w:rsidR="004D22C4" w:rsidRPr="00362948" w:rsidRDefault="004D22C4" w:rsidP="0001224C">
            <w:pPr>
              <w:spacing w:before="40" w:after="40"/>
              <w:rPr>
                <w:rFonts w:cstheme="minorHAnsi"/>
                <w:sz w:val="24"/>
                <w:szCs w:val="24"/>
              </w:rPr>
            </w:pPr>
          </w:p>
        </w:tc>
      </w:tr>
      <w:tr w:rsidR="004D22C4" w:rsidRPr="00362948" w14:paraId="5C76302C" w14:textId="77777777" w:rsidTr="00315A4F">
        <w:tc>
          <w:tcPr>
            <w:tcW w:w="7655" w:type="dxa"/>
          </w:tcPr>
          <w:p w14:paraId="5AA3E44D" w14:textId="77777777" w:rsidR="004D22C4" w:rsidRPr="00362948" w:rsidRDefault="004D22C4" w:rsidP="0001224C">
            <w:pPr>
              <w:spacing w:before="40" w:after="40"/>
              <w:rPr>
                <w:rFonts w:cstheme="minorHAnsi"/>
                <w:sz w:val="24"/>
                <w:szCs w:val="24"/>
              </w:rPr>
            </w:pPr>
            <w:r w:rsidRPr="00362948">
              <w:rPr>
                <w:rFonts w:cstheme="minorHAnsi"/>
                <w:sz w:val="24"/>
                <w:szCs w:val="24"/>
              </w:rPr>
              <w:t>04.</w:t>
            </w:r>
          </w:p>
        </w:tc>
        <w:tc>
          <w:tcPr>
            <w:tcW w:w="2268" w:type="dxa"/>
          </w:tcPr>
          <w:p w14:paraId="5C7A575B" w14:textId="77777777" w:rsidR="004D22C4" w:rsidRPr="00362948" w:rsidRDefault="004D22C4" w:rsidP="0001224C">
            <w:pPr>
              <w:spacing w:before="40" w:after="40"/>
              <w:rPr>
                <w:rFonts w:cstheme="minorHAnsi"/>
                <w:sz w:val="24"/>
                <w:szCs w:val="24"/>
              </w:rPr>
            </w:pPr>
          </w:p>
        </w:tc>
      </w:tr>
      <w:tr w:rsidR="004D22C4" w:rsidRPr="00362948" w14:paraId="0E4EE4CB" w14:textId="77777777" w:rsidTr="00315A4F">
        <w:tc>
          <w:tcPr>
            <w:tcW w:w="7655" w:type="dxa"/>
          </w:tcPr>
          <w:p w14:paraId="3D22FA53" w14:textId="77777777" w:rsidR="004D22C4" w:rsidRPr="00362948" w:rsidRDefault="004D22C4" w:rsidP="0001224C">
            <w:pPr>
              <w:spacing w:before="40" w:after="40"/>
              <w:rPr>
                <w:rFonts w:cstheme="minorHAnsi"/>
                <w:sz w:val="24"/>
                <w:szCs w:val="24"/>
              </w:rPr>
            </w:pPr>
            <w:r w:rsidRPr="00362948">
              <w:rPr>
                <w:rFonts w:cstheme="minorHAnsi"/>
                <w:sz w:val="24"/>
                <w:szCs w:val="24"/>
              </w:rPr>
              <w:t>05.</w:t>
            </w:r>
          </w:p>
        </w:tc>
        <w:tc>
          <w:tcPr>
            <w:tcW w:w="2268" w:type="dxa"/>
          </w:tcPr>
          <w:p w14:paraId="01EA230A" w14:textId="77777777" w:rsidR="004D22C4" w:rsidRPr="00362948" w:rsidRDefault="004D22C4" w:rsidP="0001224C">
            <w:pPr>
              <w:spacing w:before="40" w:after="40"/>
              <w:rPr>
                <w:rFonts w:cstheme="minorHAnsi"/>
                <w:sz w:val="24"/>
                <w:szCs w:val="24"/>
              </w:rPr>
            </w:pPr>
          </w:p>
        </w:tc>
      </w:tr>
      <w:tr w:rsidR="004D22C4" w:rsidRPr="00362948" w14:paraId="22F9E80D" w14:textId="77777777" w:rsidTr="00315A4F">
        <w:tc>
          <w:tcPr>
            <w:tcW w:w="7655" w:type="dxa"/>
          </w:tcPr>
          <w:p w14:paraId="03ABEF08" w14:textId="77777777" w:rsidR="004D22C4" w:rsidRPr="00362948" w:rsidRDefault="004D22C4" w:rsidP="0001224C">
            <w:pPr>
              <w:spacing w:before="40" w:after="40"/>
              <w:rPr>
                <w:rFonts w:cstheme="minorHAnsi"/>
                <w:sz w:val="24"/>
                <w:szCs w:val="24"/>
              </w:rPr>
            </w:pPr>
            <w:r w:rsidRPr="00362948">
              <w:rPr>
                <w:rFonts w:cstheme="minorHAnsi"/>
                <w:sz w:val="24"/>
                <w:szCs w:val="24"/>
              </w:rPr>
              <w:t>06.</w:t>
            </w:r>
          </w:p>
        </w:tc>
        <w:tc>
          <w:tcPr>
            <w:tcW w:w="2268" w:type="dxa"/>
          </w:tcPr>
          <w:p w14:paraId="75FDC19F" w14:textId="77777777" w:rsidR="004D22C4" w:rsidRPr="00362948" w:rsidRDefault="004D22C4" w:rsidP="0001224C">
            <w:pPr>
              <w:spacing w:before="40" w:after="40"/>
              <w:rPr>
                <w:rFonts w:cstheme="minorHAnsi"/>
                <w:sz w:val="24"/>
                <w:szCs w:val="24"/>
              </w:rPr>
            </w:pPr>
          </w:p>
        </w:tc>
      </w:tr>
      <w:tr w:rsidR="004D22C4" w:rsidRPr="00362948" w14:paraId="706BA04B" w14:textId="77777777" w:rsidTr="00315A4F">
        <w:tc>
          <w:tcPr>
            <w:tcW w:w="7655" w:type="dxa"/>
          </w:tcPr>
          <w:p w14:paraId="6847F4CA" w14:textId="77777777" w:rsidR="004D22C4" w:rsidRPr="00362948" w:rsidRDefault="004D22C4" w:rsidP="0001224C">
            <w:pPr>
              <w:spacing w:before="40" w:after="40"/>
              <w:rPr>
                <w:rFonts w:cstheme="minorHAnsi"/>
                <w:sz w:val="24"/>
                <w:szCs w:val="24"/>
              </w:rPr>
            </w:pPr>
            <w:r w:rsidRPr="00362948">
              <w:rPr>
                <w:rFonts w:cstheme="minorHAnsi"/>
                <w:sz w:val="24"/>
                <w:szCs w:val="24"/>
              </w:rPr>
              <w:t>07.</w:t>
            </w:r>
          </w:p>
        </w:tc>
        <w:tc>
          <w:tcPr>
            <w:tcW w:w="2268" w:type="dxa"/>
          </w:tcPr>
          <w:p w14:paraId="2B86E0D2" w14:textId="77777777" w:rsidR="004D22C4" w:rsidRPr="00362948" w:rsidRDefault="004D22C4" w:rsidP="0001224C">
            <w:pPr>
              <w:spacing w:before="40" w:after="40"/>
              <w:rPr>
                <w:rFonts w:cstheme="minorHAnsi"/>
                <w:sz w:val="24"/>
                <w:szCs w:val="24"/>
              </w:rPr>
            </w:pPr>
          </w:p>
        </w:tc>
      </w:tr>
      <w:tr w:rsidR="004D22C4" w:rsidRPr="00362948" w14:paraId="77B1EE0F" w14:textId="77777777" w:rsidTr="00315A4F">
        <w:tc>
          <w:tcPr>
            <w:tcW w:w="7655" w:type="dxa"/>
          </w:tcPr>
          <w:p w14:paraId="6BF14C70" w14:textId="77777777" w:rsidR="004D22C4" w:rsidRPr="00362948" w:rsidRDefault="004D22C4" w:rsidP="0001224C">
            <w:pPr>
              <w:spacing w:before="40" w:after="40"/>
              <w:rPr>
                <w:rFonts w:cstheme="minorHAnsi"/>
                <w:sz w:val="24"/>
                <w:szCs w:val="24"/>
              </w:rPr>
            </w:pPr>
            <w:r w:rsidRPr="00362948">
              <w:rPr>
                <w:rFonts w:cstheme="minorHAnsi"/>
                <w:sz w:val="24"/>
                <w:szCs w:val="24"/>
              </w:rPr>
              <w:t>08.</w:t>
            </w:r>
          </w:p>
        </w:tc>
        <w:tc>
          <w:tcPr>
            <w:tcW w:w="2268" w:type="dxa"/>
          </w:tcPr>
          <w:p w14:paraId="230E53CF" w14:textId="77777777" w:rsidR="004D22C4" w:rsidRPr="00362948" w:rsidRDefault="004D22C4" w:rsidP="0001224C">
            <w:pPr>
              <w:spacing w:before="40" w:after="40"/>
              <w:rPr>
                <w:rFonts w:cstheme="minorHAnsi"/>
                <w:sz w:val="24"/>
                <w:szCs w:val="24"/>
              </w:rPr>
            </w:pPr>
          </w:p>
        </w:tc>
      </w:tr>
      <w:tr w:rsidR="004D22C4" w:rsidRPr="00362948" w14:paraId="143EA8A8" w14:textId="77777777" w:rsidTr="00315A4F">
        <w:tc>
          <w:tcPr>
            <w:tcW w:w="7655" w:type="dxa"/>
          </w:tcPr>
          <w:p w14:paraId="0006A8B1" w14:textId="77777777" w:rsidR="004D22C4" w:rsidRPr="00362948" w:rsidRDefault="004D22C4" w:rsidP="0001224C">
            <w:pPr>
              <w:spacing w:before="40" w:after="40"/>
              <w:rPr>
                <w:rFonts w:cstheme="minorHAnsi"/>
                <w:sz w:val="24"/>
                <w:szCs w:val="24"/>
              </w:rPr>
            </w:pPr>
            <w:r w:rsidRPr="00362948">
              <w:rPr>
                <w:rFonts w:cstheme="minorHAnsi"/>
                <w:sz w:val="24"/>
                <w:szCs w:val="24"/>
              </w:rPr>
              <w:t>09.</w:t>
            </w:r>
          </w:p>
        </w:tc>
        <w:tc>
          <w:tcPr>
            <w:tcW w:w="2268" w:type="dxa"/>
          </w:tcPr>
          <w:p w14:paraId="1A824FDE" w14:textId="77777777" w:rsidR="004D22C4" w:rsidRPr="00362948" w:rsidRDefault="004D22C4" w:rsidP="0001224C">
            <w:pPr>
              <w:spacing w:before="40" w:after="40"/>
              <w:rPr>
                <w:rFonts w:cstheme="minorHAnsi"/>
                <w:sz w:val="24"/>
                <w:szCs w:val="24"/>
              </w:rPr>
            </w:pPr>
          </w:p>
        </w:tc>
      </w:tr>
      <w:tr w:rsidR="004D22C4" w:rsidRPr="00362948" w14:paraId="51421F16" w14:textId="77777777" w:rsidTr="00315A4F">
        <w:tc>
          <w:tcPr>
            <w:tcW w:w="7655" w:type="dxa"/>
          </w:tcPr>
          <w:p w14:paraId="42D8EE38" w14:textId="77777777" w:rsidR="004D22C4" w:rsidRPr="00362948" w:rsidRDefault="004D22C4" w:rsidP="0001224C">
            <w:pPr>
              <w:spacing w:before="40" w:after="40"/>
              <w:rPr>
                <w:rFonts w:cstheme="minorHAnsi"/>
                <w:sz w:val="24"/>
                <w:szCs w:val="24"/>
              </w:rPr>
            </w:pPr>
            <w:r w:rsidRPr="00362948">
              <w:rPr>
                <w:rFonts w:cstheme="minorHAnsi"/>
                <w:sz w:val="24"/>
                <w:szCs w:val="24"/>
              </w:rPr>
              <w:t>10.</w:t>
            </w:r>
          </w:p>
        </w:tc>
        <w:tc>
          <w:tcPr>
            <w:tcW w:w="2268" w:type="dxa"/>
          </w:tcPr>
          <w:p w14:paraId="1737C30A" w14:textId="77777777" w:rsidR="004D22C4" w:rsidRPr="00362948" w:rsidRDefault="004D22C4" w:rsidP="0001224C">
            <w:pPr>
              <w:spacing w:before="40" w:after="40"/>
              <w:rPr>
                <w:rFonts w:cstheme="minorHAnsi"/>
                <w:sz w:val="24"/>
                <w:szCs w:val="24"/>
              </w:rPr>
            </w:pPr>
          </w:p>
        </w:tc>
      </w:tr>
      <w:tr w:rsidR="004D22C4" w:rsidRPr="00362948" w14:paraId="44E906FF" w14:textId="77777777" w:rsidTr="00315A4F">
        <w:tc>
          <w:tcPr>
            <w:tcW w:w="7655" w:type="dxa"/>
          </w:tcPr>
          <w:p w14:paraId="70AF81A1" w14:textId="77777777" w:rsidR="004D22C4" w:rsidRPr="00362948" w:rsidRDefault="004D22C4" w:rsidP="0001224C">
            <w:pPr>
              <w:spacing w:before="40" w:after="40"/>
              <w:rPr>
                <w:rFonts w:cstheme="minorHAnsi"/>
                <w:sz w:val="24"/>
                <w:szCs w:val="24"/>
              </w:rPr>
            </w:pPr>
            <w:r w:rsidRPr="00362948">
              <w:rPr>
                <w:rFonts w:cstheme="minorHAnsi"/>
                <w:sz w:val="24"/>
                <w:szCs w:val="24"/>
              </w:rPr>
              <w:t>11.</w:t>
            </w:r>
          </w:p>
        </w:tc>
        <w:tc>
          <w:tcPr>
            <w:tcW w:w="2268" w:type="dxa"/>
          </w:tcPr>
          <w:p w14:paraId="180CFA3F" w14:textId="77777777" w:rsidR="004D22C4" w:rsidRPr="00362948" w:rsidRDefault="004D22C4" w:rsidP="0001224C">
            <w:pPr>
              <w:spacing w:before="40" w:after="40"/>
              <w:rPr>
                <w:rFonts w:cstheme="minorHAnsi"/>
                <w:sz w:val="24"/>
                <w:szCs w:val="24"/>
              </w:rPr>
            </w:pPr>
          </w:p>
        </w:tc>
      </w:tr>
      <w:tr w:rsidR="004D22C4" w:rsidRPr="00362948" w14:paraId="7607406D" w14:textId="77777777" w:rsidTr="00315A4F">
        <w:tc>
          <w:tcPr>
            <w:tcW w:w="7655" w:type="dxa"/>
          </w:tcPr>
          <w:p w14:paraId="3ABE42BF" w14:textId="77777777" w:rsidR="004D22C4" w:rsidRPr="00362948" w:rsidRDefault="004D22C4" w:rsidP="0001224C">
            <w:pPr>
              <w:spacing w:before="40" w:after="40"/>
              <w:rPr>
                <w:rFonts w:cstheme="minorHAnsi"/>
                <w:sz w:val="24"/>
                <w:szCs w:val="24"/>
              </w:rPr>
            </w:pPr>
            <w:r w:rsidRPr="00362948">
              <w:rPr>
                <w:rFonts w:cstheme="minorHAnsi"/>
                <w:sz w:val="24"/>
                <w:szCs w:val="24"/>
              </w:rPr>
              <w:t>12.</w:t>
            </w:r>
          </w:p>
        </w:tc>
        <w:tc>
          <w:tcPr>
            <w:tcW w:w="2268" w:type="dxa"/>
          </w:tcPr>
          <w:p w14:paraId="3013789F" w14:textId="77777777" w:rsidR="004D22C4" w:rsidRPr="00362948" w:rsidRDefault="004D22C4" w:rsidP="0001224C">
            <w:pPr>
              <w:spacing w:before="40" w:after="40"/>
              <w:rPr>
                <w:rFonts w:cstheme="minorHAnsi"/>
                <w:sz w:val="24"/>
                <w:szCs w:val="24"/>
              </w:rPr>
            </w:pPr>
          </w:p>
        </w:tc>
      </w:tr>
    </w:tbl>
    <w:p w14:paraId="0F3F9F8B" w14:textId="77777777" w:rsidR="004D22C4" w:rsidRPr="00362948" w:rsidRDefault="004D22C4" w:rsidP="0001224C">
      <w:pPr>
        <w:spacing w:before="40" w:after="40" w:line="240" w:lineRule="auto"/>
        <w:rPr>
          <w:rFonts w:cstheme="minorHAnsi"/>
          <w:b/>
          <w:sz w:val="24"/>
          <w:szCs w:val="24"/>
        </w:rPr>
      </w:pPr>
    </w:p>
    <w:p w14:paraId="16D85A69"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9. DESCRIÇÃO DOS FLUXOS DE PRODUÇÃO</w:t>
      </w:r>
    </w:p>
    <w:tbl>
      <w:tblPr>
        <w:tblStyle w:val="Tabelacomgrade"/>
        <w:tblW w:w="9923" w:type="dxa"/>
        <w:tblInd w:w="-572" w:type="dxa"/>
        <w:tblLook w:val="04A0" w:firstRow="1" w:lastRow="0" w:firstColumn="1" w:lastColumn="0" w:noHBand="0" w:noVBand="1"/>
      </w:tblPr>
      <w:tblGrid>
        <w:gridCol w:w="9923"/>
      </w:tblGrid>
      <w:tr w:rsidR="004D22C4" w:rsidRPr="00362948" w14:paraId="4B35CFFE" w14:textId="77777777" w:rsidTr="00315A4F">
        <w:tc>
          <w:tcPr>
            <w:tcW w:w="9923" w:type="dxa"/>
          </w:tcPr>
          <w:p w14:paraId="0511297E" w14:textId="77777777" w:rsidR="004D22C4" w:rsidRPr="00362948" w:rsidRDefault="004D22C4" w:rsidP="0001224C">
            <w:pPr>
              <w:spacing w:before="40" w:after="40"/>
              <w:jc w:val="both"/>
              <w:rPr>
                <w:rFonts w:cstheme="minorHAnsi"/>
                <w:sz w:val="24"/>
                <w:szCs w:val="24"/>
              </w:rPr>
            </w:pPr>
            <w:r w:rsidRPr="00362948">
              <w:rPr>
                <w:rFonts w:cstheme="minorHAnsi"/>
                <w:sz w:val="24"/>
                <w:szCs w:val="24"/>
              </w:rPr>
              <w:lastRenderedPageBreak/>
              <w:t>Descrição (descrever como será o processo de fabricação, do recebimento de matérias primas à expedição, de todos os produtos que pretende produzir, incluindo os critérios se segurança de tempo e temperatura a serem utilizados como garantia de segurança dos produtos):</w:t>
            </w:r>
          </w:p>
          <w:p w14:paraId="7E7174DA" w14:textId="77777777" w:rsidR="004D22C4" w:rsidRPr="00362948" w:rsidRDefault="004D22C4" w:rsidP="0001224C">
            <w:pPr>
              <w:spacing w:before="40" w:after="40"/>
              <w:rPr>
                <w:rFonts w:cstheme="minorHAnsi"/>
                <w:b/>
                <w:sz w:val="24"/>
                <w:szCs w:val="24"/>
              </w:rPr>
            </w:pPr>
          </w:p>
          <w:p w14:paraId="619CC43B" w14:textId="77777777" w:rsidR="004D22C4" w:rsidRPr="00362948" w:rsidRDefault="004D22C4" w:rsidP="0001224C">
            <w:pPr>
              <w:spacing w:before="40" w:after="40"/>
              <w:rPr>
                <w:rFonts w:cstheme="minorHAnsi"/>
                <w:b/>
                <w:sz w:val="24"/>
                <w:szCs w:val="24"/>
              </w:rPr>
            </w:pPr>
          </w:p>
          <w:p w14:paraId="56210125" w14:textId="77777777" w:rsidR="004D22C4" w:rsidRPr="00362948" w:rsidRDefault="004D22C4" w:rsidP="0001224C">
            <w:pPr>
              <w:spacing w:before="40" w:after="40"/>
              <w:rPr>
                <w:rFonts w:cstheme="minorHAnsi"/>
                <w:b/>
                <w:sz w:val="24"/>
                <w:szCs w:val="24"/>
              </w:rPr>
            </w:pPr>
          </w:p>
        </w:tc>
      </w:tr>
    </w:tbl>
    <w:p w14:paraId="6A791E29" w14:textId="77777777" w:rsidR="004D22C4" w:rsidRPr="00362948" w:rsidRDefault="004D22C4" w:rsidP="0001224C">
      <w:pPr>
        <w:spacing w:before="40" w:after="40" w:line="240" w:lineRule="auto"/>
        <w:ind w:left="-851"/>
        <w:jc w:val="both"/>
        <w:rPr>
          <w:rFonts w:cstheme="minorHAnsi"/>
          <w:b/>
          <w:sz w:val="24"/>
          <w:szCs w:val="24"/>
        </w:rPr>
      </w:pPr>
    </w:p>
    <w:p w14:paraId="4386F166"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10. MEIOS DE TRANSPORTE (matéria prima e produtos)</w:t>
      </w:r>
    </w:p>
    <w:tbl>
      <w:tblPr>
        <w:tblStyle w:val="Tabelacomgrade"/>
        <w:tblW w:w="9923" w:type="dxa"/>
        <w:tblInd w:w="-572" w:type="dxa"/>
        <w:tblLook w:val="04A0" w:firstRow="1" w:lastRow="0" w:firstColumn="1" w:lastColumn="0" w:noHBand="0" w:noVBand="1"/>
      </w:tblPr>
      <w:tblGrid>
        <w:gridCol w:w="9923"/>
      </w:tblGrid>
      <w:tr w:rsidR="004D22C4" w:rsidRPr="00362948" w14:paraId="7081F23D" w14:textId="77777777" w:rsidTr="00315A4F">
        <w:tc>
          <w:tcPr>
            <w:tcW w:w="9923" w:type="dxa"/>
          </w:tcPr>
          <w:p w14:paraId="2AE79C1D" w14:textId="77777777" w:rsidR="004D22C4" w:rsidRPr="00362948" w:rsidRDefault="004D22C4" w:rsidP="0001224C">
            <w:pPr>
              <w:spacing w:before="40" w:after="40"/>
              <w:rPr>
                <w:rFonts w:cstheme="minorHAnsi"/>
                <w:sz w:val="24"/>
                <w:szCs w:val="24"/>
              </w:rPr>
            </w:pPr>
            <w:r w:rsidRPr="00362948">
              <w:rPr>
                <w:rFonts w:cstheme="minorHAnsi"/>
                <w:sz w:val="24"/>
                <w:szCs w:val="24"/>
              </w:rPr>
              <w:t>Descrição:</w:t>
            </w:r>
          </w:p>
          <w:p w14:paraId="125CD802" w14:textId="77777777" w:rsidR="004D22C4" w:rsidRPr="00362948" w:rsidRDefault="004D22C4" w:rsidP="0001224C">
            <w:pPr>
              <w:spacing w:before="40" w:after="40"/>
              <w:rPr>
                <w:rFonts w:cstheme="minorHAnsi"/>
                <w:sz w:val="24"/>
                <w:szCs w:val="24"/>
              </w:rPr>
            </w:pPr>
          </w:p>
          <w:p w14:paraId="0ED7858B" w14:textId="77777777" w:rsidR="004D22C4" w:rsidRPr="00362948" w:rsidRDefault="004D22C4" w:rsidP="0001224C">
            <w:pPr>
              <w:spacing w:before="40" w:after="40"/>
              <w:rPr>
                <w:rFonts w:cstheme="minorHAnsi"/>
                <w:sz w:val="24"/>
                <w:szCs w:val="24"/>
              </w:rPr>
            </w:pPr>
          </w:p>
          <w:p w14:paraId="7D2ADD8A" w14:textId="77777777" w:rsidR="004D22C4" w:rsidRPr="00362948" w:rsidRDefault="004D22C4" w:rsidP="0001224C">
            <w:pPr>
              <w:spacing w:before="40" w:after="40"/>
              <w:rPr>
                <w:rFonts w:cstheme="minorHAnsi"/>
                <w:sz w:val="24"/>
                <w:szCs w:val="24"/>
              </w:rPr>
            </w:pPr>
          </w:p>
        </w:tc>
      </w:tr>
    </w:tbl>
    <w:p w14:paraId="4436F8C8" w14:textId="77777777" w:rsidR="004D22C4" w:rsidRPr="00362948" w:rsidRDefault="004D22C4" w:rsidP="0001224C">
      <w:pPr>
        <w:spacing w:before="40" w:after="40" w:line="240" w:lineRule="auto"/>
        <w:rPr>
          <w:rFonts w:cstheme="minorHAnsi"/>
          <w:b/>
          <w:sz w:val="24"/>
          <w:szCs w:val="24"/>
        </w:rPr>
      </w:pPr>
    </w:p>
    <w:p w14:paraId="0BF2FCC8"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11. PROCEDÊNCIA DA MATÉRIA PRIMA</w:t>
      </w:r>
    </w:p>
    <w:tbl>
      <w:tblPr>
        <w:tblStyle w:val="Tabelacomgrade"/>
        <w:tblW w:w="9923" w:type="dxa"/>
        <w:tblInd w:w="-572" w:type="dxa"/>
        <w:tblLook w:val="04A0" w:firstRow="1" w:lastRow="0" w:firstColumn="1" w:lastColumn="0" w:noHBand="0" w:noVBand="1"/>
      </w:tblPr>
      <w:tblGrid>
        <w:gridCol w:w="9923"/>
      </w:tblGrid>
      <w:tr w:rsidR="004D22C4" w:rsidRPr="00362948" w14:paraId="743E15BF" w14:textId="77777777" w:rsidTr="00315A4F">
        <w:tc>
          <w:tcPr>
            <w:tcW w:w="9923" w:type="dxa"/>
          </w:tcPr>
          <w:p w14:paraId="03D83C42" w14:textId="77777777" w:rsidR="004D22C4" w:rsidRPr="00362948" w:rsidRDefault="004D22C4" w:rsidP="0001224C">
            <w:pPr>
              <w:spacing w:before="40" w:after="40"/>
              <w:rPr>
                <w:rFonts w:cstheme="minorHAnsi"/>
                <w:sz w:val="24"/>
                <w:szCs w:val="24"/>
              </w:rPr>
            </w:pPr>
            <w:r w:rsidRPr="00362948">
              <w:rPr>
                <w:rFonts w:cstheme="minorHAnsi"/>
                <w:sz w:val="24"/>
                <w:szCs w:val="24"/>
              </w:rPr>
              <w:t>Descrição:</w:t>
            </w:r>
          </w:p>
          <w:p w14:paraId="198C5AEA" w14:textId="77777777" w:rsidR="004D22C4" w:rsidRPr="00362948" w:rsidRDefault="004D22C4" w:rsidP="0001224C">
            <w:pPr>
              <w:spacing w:before="40" w:after="40"/>
              <w:rPr>
                <w:rFonts w:cstheme="minorHAnsi"/>
                <w:sz w:val="24"/>
                <w:szCs w:val="24"/>
              </w:rPr>
            </w:pPr>
          </w:p>
          <w:p w14:paraId="3888798E" w14:textId="77777777" w:rsidR="004D22C4" w:rsidRPr="00362948" w:rsidRDefault="004D22C4" w:rsidP="0001224C">
            <w:pPr>
              <w:spacing w:before="40" w:after="40"/>
              <w:rPr>
                <w:rFonts w:cstheme="minorHAnsi"/>
                <w:sz w:val="24"/>
                <w:szCs w:val="24"/>
              </w:rPr>
            </w:pPr>
          </w:p>
          <w:p w14:paraId="66AC1F6A" w14:textId="77777777" w:rsidR="004D22C4" w:rsidRPr="00362948" w:rsidRDefault="004D22C4" w:rsidP="0001224C">
            <w:pPr>
              <w:spacing w:before="40" w:after="40"/>
              <w:rPr>
                <w:rFonts w:cstheme="minorHAnsi"/>
                <w:sz w:val="24"/>
                <w:szCs w:val="24"/>
              </w:rPr>
            </w:pPr>
          </w:p>
        </w:tc>
      </w:tr>
    </w:tbl>
    <w:p w14:paraId="0CD54457" w14:textId="77777777" w:rsidR="004D22C4" w:rsidRPr="00362948" w:rsidRDefault="004D22C4" w:rsidP="0001224C">
      <w:pPr>
        <w:spacing w:before="40" w:after="40" w:line="240" w:lineRule="auto"/>
        <w:rPr>
          <w:rFonts w:cstheme="minorHAnsi"/>
          <w:b/>
          <w:sz w:val="24"/>
          <w:szCs w:val="24"/>
        </w:rPr>
      </w:pPr>
    </w:p>
    <w:p w14:paraId="6CAB6C22" w14:textId="77777777" w:rsidR="004D22C4" w:rsidRPr="00362948" w:rsidRDefault="004D22C4" w:rsidP="0001224C">
      <w:pPr>
        <w:spacing w:before="40" w:after="40" w:line="240" w:lineRule="auto"/>
        <w:rPr>
          <w:rFonts w:cstheme="minorHAnsi"/>
          <w:b/>
          <w:sz w:val="24"/>
          <w:szCs w:val="24"/>
        </w:rPr>
      </w:pPr>
      <w:r w:rsidRPr="00362948">
        <w:rPr>
          <w:rFonts w:cstheme="minorHAnsi"/>
          <w:b/>
          <w:sz w:val="24"/>
          <w:szCs w:val="24"/>
        </w:rPr>
        <w:br w:type="page"/>
      </w:r>
    </w:p>
    <w:p w14:paraId="07604CD7"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lastRenderedPageBreak/>
        <w:t xml:space="preserve">   12. MÁQUINAS E EQUIPAMENTOS</w:t>
      </w:r>
    </w:p>
    <w:tbl>
      <w:tblPr>
        <w:tblStyle w:val="Tabelacomgrade"/>
        <w:tblW w:w="9781" w:type="dxa"/>
        <w:tblInd w:w="-572" w:type="dxa"/>
        <w:tblLook w:val="04A0" w:firstRow="1" w:lastRow="0" w:firstColumn="1" w:lastColumn="0" w:noHBand="0" w:noVBand="1"/>
      </w:tblPr>
      <w:tblGrid>
        <w:gridCol w:w="6237"/>
        <w:gridCol w:w="1560"/>
        <w:gridCol w:w="1984"/>
      </w:tblGrid>
      <w:tr w:rsidR="004D22C4" w:rsidRPr="00362948" w14:paraId="6607D19E" w14:textId="77777777" w:rsidTr="00315A4F">
        <w:tc>
          <w:tcPr>
            <w:tcW w:w="6237" w:type="dxa"/>
            <w:vAlign w:val="center"/>
          </w:tcPr>
          <w:p w14:paraId="14708A95" w14:textId="77777777" w:rsidR="004D22C4" w:rsidRPr="00362948" w:rsidRDefault="004D22C4" w:rsidP="0001224C">
            <w:pPr>
              <w:spacing w:before="40" w:after="40"/>
              <w:rPr>
                <w:rFonts w:cstheme="minorHAnsi"/>
                <w:b/>
                <w:sz w:val="24"/>
                <w:szCs w:val="24"/>
              </w:rPr>
            </w:pPr>
            <w:r w:rsidRPr="00362948">
              <w:rPr>
                <w:rFonts w:cstheme="minorHAnsi"/>
                <w:b/>
                <w:sz w:val="24"/>
                <w:szCs w:val="24"/>
              </w:rPr>
              <w:t>Denominação</w:t>
            </w:r>
          </w:p>
        </w:tc>
        <w:tc>
          <w:tcPr>
            <w:tcW w:w="1560" w:type="dxa"/>
            <w:vAlign w:val="center"/>
          </w:tcPr>
          <w:p w14:paraId="3C812BA1" w14:textId="77777777" w:rsidR="004D22C4" w:rsidRPr="00362948" w:rsidRDefault="004D22C4" w:rsidP="0001224C">
            <w:pPr>
              <w:spacing w:before="40" w:after="40"/>
              <w:jc w:val="center"/>
              <w:rPr>
                <w:rFonts w:cstheme="minorHAnsi"/>
                <w:b/>
                <w:sz w:val="24"/>
                <w:szCs w:val="24"/>
              </w:rPr>
            </w:pPr>
            <w:r w:rsidRPr="00362948">
              <w:rPr>
                <w:rFonts w:cstheme="minorHAnsi"/>
                <w:b/>
                <w:sz w:val="24"/>
                <w:szCs w:val="24"/>
              </w:rPr>
              <w:t>Quantidade</w:t>
            </w:r>
          </w:p>
        </w:tc>
        <w:tc>
          <w:tcPr>
            <w:tcW w:w="1984" w:type="dxa"/>
            <w:vAlign w:val="center"/>
          </w:tcPr>
          <w:p w14:paraId="42738D7D" w14:textId="77777777" w:rsidR="004D22C4" w:rsidRPr="00362948" w:rsidRDefault="004D22C4" w:rsidP="0001224C">
            <w:pPr>
              <w:spacing w:before="40" w:after="40"/>
              <w:jc w:val="center"/>
              <w:rPr>
                <w:rFonts w:cstheme="minorHAnsi"/>
                <w:b/>
                <w:sz w:val="24"/>
                <w:szCs w:val="24"/>
              </w:rPr>
            </w:pPr>
            <w:r w:rsidRPr="00362948">
              <w:rPr>
                <w:rFonts w:cstheme="minorHAnsi"/>
                <w:b/>
                <w:sz w:val="24"/>
                <w:szCs w:val="24"/>
              </w:rPr>
              <w:t>Capacidade de Operação (hora)</w:t>
            </w:r>
          </w:p>
        </w:tc>
      </w:tr>
      <w:tr w:rsidR="004D22C4" w:rsidRPr="00362948" w14:paraId="22F54C8E" w14:textId="77777777" w:rsidTr="00315A4F">
        <w:tc>
          <w:tcPr>
            <w:tcW w:w="6237" w:type="dxa"/>
          </w:tcPr>
          <w:p w14:paraId="5501991A" w14:textId="77777777" w:rsidR="004D22C4" w:rsidRPr="00362948" w:rsidRDefault="004D22C4" w:rsidP="0001224C">
            <w:pPr>
              <w:spacing w:before="40" w:after="40"/>
              <w:rPr>
                <w:rFonts w:cstheme="minorHAnsi"/>
                <w:sz w:val="24"/>
                <w:szCs w:val="24"/>
              </w:rPr>
            </w:pPr>
            <w:r w:rsidRPr="00362948">
              <w:rPr>
                <w:rFonts w:cstheme="minorHAnsi"/>
                <w:sz w:val="24"/>
                <w:szCs w:val="24"/>
              </w:rPr>
              <w:t>01.</w:t>
            </w:r>
          </w:p>
        </w:tc>
        <w:tc>
          <w:tcPr>
            <w:tcW w:w="1560" w:type="dxa"/>
          </w:tcPr>
          <w:p w14:paraId="395B5A34" w14:textId="77777777" w:rsidR="004D22C4" w:rsidRPr="00362948" w:rsidRDefault="004D22C4" w:rsidP="0001224C">
            <w:pPr>
              <w:spacing w:before="40" w:after="40"/>
              <w:rPr>
                <w:rFonts w:cstheme="minorHAnsi"/>
                <w:sz w:val="24"/>
                <w:szCs w:val="24"/>
              </w:rPr>
            </w:pPr>
          </w:p>
        </w:tc>
        <w:tc>
          <w:tcPr>
            <w:tcW w:w="1984" w:type="dxa"/>
          </w:tcPr>
          <w:p w14:paraId="00A05BFB" w14:textId="77777777" w:rsidR="004D22C4" w:rsidRPr="00362948" w:rsidRDefault="004D22C4" w:rsidP="0001224C">
            <w:pPr>
              <w:spacing w:before="40" w:after="40"/>
              <w:rPr>
                <w:rFonts w:cstheme="minorHAnsi"/>
                <w:sz w:val="24"/>
                <w:szCs w:val="24"/>
              </w:rPr>
            </w:pPr>
          </w:p>
        </w:tc>
      </w:tr>
      <w:tr w:rsidR="004D22C4" w:rsidRPr="00362948" w14:paraId="0AC4EDDD" w14:textId="77777777" w:rsidTr="00315A4F">
        <w:tc>
          <w:tcPr>
            <w:tcW w:w="6237" w:type="dxa"/>
          </w:tcPr>
          <w:p w14:paraId="3786A90C" w14:textId="77777777" w:rsidR="004D22C4" w:rsidRPr="00362948" w:rsidRDefault="004D22C4" w:rsidP="0001224C">
            <w:pPr>
              <w:spacing w:before="40" w:after="40"/>
              <w:rPr>
                <w:rFonts w:cstheme="minorHAnsi"/>
                <w:sz w:val="24"/>
                <w:szCs w:val="24"/>
              </w:rPr>
            </w:pPr>
            <w:r w:rsidRPr="00362948">
              <w:rPr>
                <w:rFonts w:cstheme="minorHAnsi"/>
                <w:sz w:val="24"/>
                <w:szCs w:val="24"/>
              </w:rPr>
              <w:t>02.</w:t>
            </w:r>
          </w:p>
        </w:tc>
        <w:tc>
          <w:tcPr>
            <w:tcW w:w="1560" w:type="dxa"/>
          </w:tcPr>
          <w:p w14:paraId="440FFEF3" w14:textId="77777777" w:rsidR="004D22C4" w:rsidRPr="00362948" w:rsidRDefault="004D22C4" w:rsidP="0001224C">
            <w:pPr>
              <w:spacing w:before="40" w:after="40"/>
              <w:rPr>
                <w:rFonts w:cstheme="minorHAnsi"/>
                <w:sz w:val="24"/>
                <w:szCs w:val="24"/>
              </w:rPr>
            </w:pPr>
          </w:p>
        </w:tc>
        <w:tc>
          <w:tcPr>
            <w:tcW w:w="1984" w:type="dxa"/>
          </w:tcPr>
          <w:p w14:paraId="34B47A4F" w14:textId="77777777" w:rsidR="004D22C4" w:rsidRPr="00362948" w:rsidRDefault="004D22C4" w:rsidP="0001224C">
            <w:pPr>
              <w:spacing w:before="40" w:after="40"/>
              <w:rPr>
                <w:rFonts w:cstheme="minorHAnsi"/>
                <w:sz w:val="24"/>
                <w:szCs w:val="24"/>
              </w:rPr>
            </w:pPr>
          </w:p>
        </w:tc>
      </w:tr>
      <w:tr w:rsidR="004D22C4" w:rsidRPr="00362948" w14:paraId="1008B586" w14:textId="77777777" w:rsidTr="00315A4F">
        <w:tc>
          <w:tcPr>
            <w:tcW w:w="6237" w:type="dxa"/>
          </w:tcPr>
          <w:p w14:paraId="3FE5DD80" w14:textId="77777777" w:rsidR="004D22C4" w:rsidRPr="00362948" w:rsidRDefault="004D22C4" w:rsidP="0001224C">
            <w:pPr>
              <w:spacing w:before="40" w:after="40"/>
              <w:rPr>
                <w:rFonts w:cstheme="minorHAnsi"/>
                <w:sz w:val="24"/>
                <w:szCs w:val="24"/>
              </w:rPr>
            </w:pPr>
            <w:r w:rsidRPr="00362948">
              <w:rPr>
                <w:rFonts w:cstheme="minorHAnsi"/>
                <w:sz w:val="24"/>
                <w:szCs w:val="24"/>
              </w:rPr>
              <w:t>03.</w:t>
            </w:r>
          </w:p>
        </w:tc>
        <w:tc>
          <w:tcPr>
            <w:tcW w:w="1560" w:type="dxa"/>
          </w:tcPr>
          <w:p w14:paraId="706F4366" w14:textId="77777777" w:rsidR="004D22C4" w:rsidRPr="00362948" w:rsidRDefault="004D22C4" w:rsidP="0001224C">
            <w:pPr>
              <w:spacing w:before="40" w:after="40"/>
              <w:rPr>
                <w:rFonts w:cstheme="minorHAnsi"/>
                <w:sz w:val="24"/>
                <w:szCs w:val="24"/>
              </w:rPr>
            </w:pPr>
          </w:p>
        </w:tc>
        <w:tc>
          <w:tcPr>
            <w:tcW w:w="1984" w:type="dxa"/>
          </w:tcPr>
          <w:p w14:paraId="7779A054" w14:textId="77777777" w:rsidR="004D22C4" w:rsidRPr="00362948" w:rsidRDefault="004D22C4" w:rsidP="0001224C">
            <w:pPr>
              <w:spacing w:before="40" w:after="40"/>
              <w:rPr>
                <w:rFonts w:cstheme="minorHAnsi"/>
                <w:sz w:val="24"/>
                <w:szCs w:val="24"/>
              </w:rPr>
            </w:pPr>
          </w:p>
        </w:tc>
      </w:tr>
      <w:tr w:rsidR="004D22C4" w:rsidRPr="00362948" w14:paraId="45345D37" w14:textId="77777777" w:rsidTr="00315A4F">
        <w:tc>
          <w:tcPr>
            <w:tcW w:w="6237" w:type="dxa"/>
          </w:tcPr>
          <w:p w14:paraId="392884A9" w14:textId="77777777" w:rsidR="004D22C4" w:rsidRPr="00362948" w:rsidRDefault="004D22C4" w:rsidP="0001224C">
            <w:pPr>
              <w:spacing w:before="40" w:after="40"/>
              <w:rPr>
                <w:rFonts w:cstheme="minorHAnsi"/>
                <w:sz w:val="24"/>
                <w:szCs w:val="24"/>
              </w:rPr>
            </w:pPr>
            <w:r w:rsidRPr="00362948">
              <w:rPr>
                <w:rFonts w:cstheme="minorHAnsi"/>
                <w:sz w:val="24"/>
                <w:szCs w:val="24"/>
              </w:rPr>
              <w:t>04.</w:t>
            </w:r>
          </w:p>
        </w:tc>
        <w:tc>
          <w:tcPr>
            <w:tcW w:w="1560" w:type="dxa"/>
          </w:tcPr>
          <w:p w14:paraId="62761CF6" w14:textId="77777777" w:rsidR="004D22C4" w:rsidRPr="00362948" w:rsidRDefault="004D22C4" w:rsidP="0001224C">
            <w:pPr>
              <w:spacing w:before="40" w:after="40"/>
              <w:rPr>
                <w:rFonts w:cstheme="minorHAnsi"/>
                <w:sz w:val="24"/>
                <w:szCs w:val="24"/>
              </w:rPr>
            </w:pPr>
          </w:p>
        </w:tc>
        <w:tc>
          <w:tcPr>
            <w:tcW w:w="1984" w:type="dxa"/>
          </w:tcPr>
          <w:p w14:paraId="6841F3D7" w14:textId="77777777" w:rsidR="004D22C4" w:rsidRPr="00362948" w:rsidRDefault="004D22C4" w:rsidP="0001224C">
            <w:pPr>
              <w:spacing w:before="40" w:after="40"/>
              <w:rPr>
                <w:rFonts w:cstheme="minorHAnsi"/>
                <w:sz w:val="24"/>
                <w:szCs w:val="24"/>
              </w:rPr>
            </w:pPr>
          </w:p>
        </w:tc>
      </w:tr>
      <w:tr w:rsidR="004D22C4" w:rsidRPr="00362948" w14:paraId="70EA3E60" w14:textId="77777777" w:rsidTr="00315A4F">
        <w:tc>
          <w:tcPr>
            <w:tcW w:w="6237" w:type="dxa"/>
          </w:tcPr>
          <w:p w14:paraId="04E8E638" w14:textId="77777777" w:rsidR="004D22C4" w:rsidRPr="00362948" w:rsidRDefault="004D22C4" w:rsidP="0001224C">
            <w:pPr>
              <w:spacing w:before="40" w:after="40"/>
              <w:rPr>
                <w:rFonts w:cstheme="minorHAnsi"/>
                <w:sz w:val="24"/>
                <w:szCs w:val="24"/>
              </w:rPr>
            </w:pPr>
            <w:r w:rsidRPr="00362948">
              <w:rPr>
                <w:rFonts w:cstheme="minorHAnsi"/>
                <w:sz w:val="24"/>
                <w:szCs w:val="24"/>
              </w:rPr>
              <w:t>05.</w:t>
            </w:r>
          </w:p>
        </w:tc>
        <w:tc>
          <w:tcPr>
            <w:tcW w:w="1560" w:type="dxa"/>
          </w:tcPr>
          <w:p w14:paraId="75D4A0A5" w14:textId="77777777" w:rsidR="004D22C4" w:rsidRPr="00362948" w:rsidRDefault="004D22C4" w:rsidP="0001224C">
            <w:pPr>
              <w:spacing w:before="40" w:after="40"/>
              <w:rPr>
                <w:rFonts w:cstheme="minorHAnsi"/>
                <w:sz w:val="24"/>
                <w:szCs w:val="24"/>
              </w:rPr>
            </w:pPr>
          </w:p>
        </w:tc>
        <w:tc>
          <w:tcPr>
            <w:tcW w:w="1984" w:type="dxa"/>
          </w:tcPr>
          <w:p w14:paraId="7923E3E2" w14:textId="77777777" w:rsidR="004D22C4" w:rsidRPr="00362948" w:rsidRDefault="004D22C4" w:rsidP="0001224C">
            <w:pPr>
              <w:spacing w:before="40" w:after="40"/>
              <w:rPr>
                <w:rFonts w:cstheme="minorHAnsi"/>
                <w:sz w:val="24"/>
                <w:szCs w:val="24"/>
              </w:rPr>
            </w:pPr>
          </w:p>
        </w:tc>
      </w:tr>
      <w:tr w:rsidR="004D22C4" w:rsidRPr="00362948" w14:paraId="3E07A08F" w14:textId="77777777" w:rsidTr="00315A4F">
        <w:tc>
          <w:tcPr>
            <w:tcW w:w="6237" w:type="dxa"/>
          </w:tcPr>
          <w:p w14:paraId="6567CAA8" w14:textId="77777777" w:rsidR="004D22C4" w:rsidRPr="00362948" w:rsidRDefault="004D22C4" w:rsidP="0001224C">
            <w:pPr>
              <w:spacing w:before="40" w:after="40"/>
              <w:rPr>
                <w:rFonts w:cstheme="minorHAnsi"/>
                <w:sz w:val="24"/>
                <w:szCs w:val="24"/>
              </w:rPr>
            </w:pPr>
            <w:r w:rsidRPr="00362948">
              <w:rPr>
                <w:rFonts w:cstheme="minorHAnsi"/>
                <w:sz w:val="24"/>
                <w:szCs w:val="24"/>
              </w:rPr>
              <w:t>06.</w:t>
            </w:r>
          </w:p>
        </w:tc>
        <w:tc>
          <w:tcPr>
            <w:tcW w:w="1560" w:type="dxa"/>
          </w:tcPr>
          <w:p w14:paraId="59D66A84" w14:textId="77777777" w:rsidR="004D22C4" w:rsidRPr="00362948" w:rsidRDefault="004D22C4" w:rsidP="0001224C">
            <w:pPr>
              <w:spacing w:before="40" w:after="40"/>
              <w:rPr>
                <w:rFonts w:cstheme="minorHAnsi"/>
                <w:sz w:val="24"/>
                <w:szCs w:val="24"/>
              </w:rPr>
            </w:pPr>
          </w:p>
        </w:tc>
        <w:tc>
          <w:tcPr>
            <w:tcW w:w="1984" w:type="dxa"/>
          </w:tcPr>
          <w:p w14:paraId="11C141D7" w14:textId="77777777" w:rsidR="004D22C4" w:rsidRPr="00362948" w:rsidRDefault="004D22C4" w:rsidP="0001224C">
            <w:pPr>
              <w:spacing w:before="40" w:after="40"/>
              <w:rPr>
                <w:rFonts w:cstheme="minorHAnsi"/>
                <w:sz w:val="24"/>
                <w:szCs w:val="24"/>
              </w:rPr>
            </w:pPr>
          </w:p>
        </w:tc>
      </w:tr>
      <w:tr w:rsidR="004D22C4" w:rsidRPr="00362948" w14:paraId="6A9BF96B" w14:textId="77777777" w:rsidTr="00315A4F">
        <w:tc>
          <w:tcPr>
            <w:tcW w:w="6237" w:type="dxa"/>
            <w:tcBorders>
              <w:bottom w:val="single" w:sz="4" w:space="0" w:color="auto"/>
            </w:tcBorders>
          </w:tcPr>
          <w:p w14:paraId="45A7646B" w14:textId="77777777" w:rsidR="004D22C4" w:rsidRPr="00362948" w:rsidRDefault="004D22C4" w:rsidP="0001224C">
            <w:pPr>
              <w:spacing w:before="40" w:after="40"/>
              <w:rPr>
                <w:rFonts w:cstheme="minorHAnsi"/>
                <w:sz w:val="24"/>
                <w:szCs w:val="24"/>
              </w:rPr>
            </w:pPr>
            <w:r w:rsidRPr="00362948">
              <w:rPr>
                <w:rFonts w:cstheme="minorHAnsi"/>
                <w:sz w:val="24"/>
                <w:szCs w:val="24"/>
              </w:rPr>
              <w:t>07.</w:t>
            </w:r>
          </w:p>
        </w:tc>
        <w:tc>
          <w:tcPr>
            <w:tcW w:w="1560" w:type="dxa"/>
            <w:tcBorders>
              <w:bottom w:val="single" w:sz="4" w:space="0" w:color="auto"/>
            </w:tcBorders>
          </w:tcPr>
          <w:p w14:paraId="41C427E0" w14:textId="77777777" w:rsidR="004D22C4" w:rsidRPr="00362948" w:rsidRDefault="004D22C4" w:rsidP="0001224C">
            <w:pPr>
              <w:spacing w:before="40" w:after="40"/>
              <w:rPr>
                <w:rFonts w:cstheme="minorHAnsi"/>
                <w:sz w:val="24"/>
                <w:szCs w:val="24"/>
              </w:rPr>
            </w:pPr>
          </w:p>
        </w:tc>
        <w:tc>
          <w:tcPr>
            <w:tcW w:w="1984" w:type="dxa"/>
            <w:tcBorders>
              <w:bottom w:val="single" w:sz="4" w:space="0" w:color="auto"/>
            </w:tcBorders>
          </w:tcPr>
          <w:p w14:paraId="1D3A8F66" w14:textId="77777777" w:rsidR="004D22C4" w:rsidRPr="00362948" w:rsidRDefault="004D22C4" w:rsidP="0001224C">
            <w:pPr>
              <w:spacing w:before="40" w:after="40"/>
              <w:rPr>
                <w:rFonts w:cstheme="minorHAnsi"/>
                <w:sz w:val="24"/>
                <w:szCs w:val="24"/>
              </w:rPr>
            </w:pPr>
          </w:p>
        </w:tc>
      </w:tr>
      <w:tr w:rsidR="004D22C4" w:rsidRPr="00362948" w14:paraId="46F4814F" w14:textId="77777777" w:rsidTr="00315A4F">
        <w:tc>
          <w:tcPr>
            <w:tcW w:w="6237" w:type="dxa"/>
            <w:tcBorders>
              <w:top w:val="single" w:sz="4" w:space="0" w:color="auto"/>
              <w:left w:val="single" w:sz="4" w:space="0" w:color="auto"/>
              <w:bottom w:val="single" w:sz="4" w:space="0" w:color="auto"/>
              <w:right w:val="single" w:sz="4" w:space="0" w:color="auto"/>
            </w:tcBorders>
          </w:tcPr>
          <w:p w14:paraId="7CBC7501" w14:textId="77777777" w:rsidR="004D22C4" w:rsidRPr="00362948" w:rsidRDefault="004D22C4" w:rsidP="0001224C">
            <w:pPr>
              <w:spacing w:before="40" w:after="40"/>
              <w:rPr>
                <w:rFonts w:cstheme="minorHAnsi"/>
                <w:sz w:val="24"/>
                <w:szCs w:val="24"/>
              </w:rPr>
            </w:pPr>
            <w:r w:rsidRPr="00362948">
              <w:rPr>
                <w:rFonts w:cstheme="minorHAnsi"/>
                <w:sz w:val="24"/>
                <w:szCs w:val="24"/>
              </w:rPr>
              <w:t>08.</w:t>
            </w:r>
          </w:p>
        </w:tc>
        <w:tc>
          <w:tcPr>
            <w:tcW w:w="1560" w:type="dxa"/>
            <w:tcBorders>
              <w:top w:val="single" w:sz="4" w:space="0" w:color="auto"/>
              <w:left w:val="single" w:sz="4" w:space="0" w:color="auto"/>
              <w:bottom w:val="single" w:sz="4" w:space="0" w:color="auto"/>
              <w:right w:val="single" w:sz="4" w:space="0" w:color="auto"/>
            </w:tcBorders>
          </w:tcPr>
          <w:p w14:paraId="64E1A038" w14:textId="77777777" w:rsidR="004D22C4" w:rsidRPr="00362948" w:rsidRDefault="004D22C4" w:rsidP="0001224C">
            <w:pPr>
              <w:spacing w:before="40" w:after="40"/>
              <w:rPr>
                <w:rFonts w:cstheme="minorHAnsi"/>
                <w:sz w:val="24"/>
                <w:szCs w:val="24"/>
              </w:rPr>
            </w:pPr>
          </w:p>
        </w:tc>
        <w:tc>
          <w:tcPr>
            <w:tcW w:w="1984" w:type="dxa"/>
            <w:tcBorders>
              <w:top w:val="single" w:sz="4" w:space="0" w:color="auto"/>
              <w:left w:val="single" w:sz="4" w:space="0" w:color="auto"/>
              <w:bottom w:val="single" w:sz="4" w:space="0" w:color="auto"/>
              <w:right w:val="single" w:sz="4" w:space="0" w:color="auto"/>
            </w:tcBorders>
          </w:tcPr>
          <w:p w14:paraId="3ECC8419" w14:textId="77777777" w:rsidR="004D22C4" w:rsidRPr="00362948" w:rsidRDefault="004D22C4" w:rsidP="0001224C">
            <w:pPr>
              <w:spacing w:before="40" w:after="40"/>
              <w:rPr>
                <w:rFonts w:cstheme="minorHAnsi"/>
                <w:sz w:val="24"/>
                <w:szCs w:val="24"/>
              </w:rPr>
            </w:pPr>
          </w:p>
        </w:tc>
      </w:tr>
    </w:tbl>
    <w:p w14:paraId="2D117F74" w14:textId="77777777" w:rsidR="004D22C4" w:rsidRPr="00362948" w:rsidRDefault="004D22C4" w:rsidP="0001224C">
      <w:pPr>
        <w:spacing w:before="40" w:after="40" w:line="240" w:lineRule="auto"/>
        <w:rPr>
          <w:rFonts w:cstheme="minorHAnsi"/>
          <w:b/>
          <w:sz w:val="24"/>
          <w:szCs w:val="24"/>
        </w:rPr>
      </w:pPr>
    </w:p>
    <w:p w14:paraId="1353511F"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13. NATUREZA DO PISO E MATERIAL DE IMPERMEABILIZAÇÃO DAS PAREDES</w:t>
      </w:r>
    </w:p>
    <w:tbl>
      <w:tblPr>
        <w:tblStyle w:val="Tabelacomgrade"/>
        <w:tblW w:w="9923" w:type="dxa"/>
        <w:tblInd w:w="-572" w:type="dxa"/>
        <w:tblLook w:val="04A0" w:firstRow="1" w:lastRow="0" w:firstColumn="1" w:lastColumn="0" w:noHBand="0" w:noVBand="1"/>
      </w:tblPr>
      <w:tblGrid>
        <w:gridCol w:w="9923"/>
      </w:tblGrid>
      <w:tr w:rsidR="004D22C4" w:rsidRPr="00362948" w14:paraId="72FEDDAE" w14:textId="77777777" w:rsidTr="00315A4F">
        <w:tc>
          <w:tcPr>
            <w:tcW w:w="9923" w:type="dxa"/>
          </w:tcPr>
          <w:p w14:paraId="7E5BCCC7" w14:textId="77777777" w:rsidR="004D22C4" w:rsidRPr="00362948" w:rsidRDefault="004D22C4" w:rsidP="0001224C">
            <w:pPr>
              <w:spacing w:before="40" w:after="40"/>
              <w:rPr>
                <w:rFonts w:cstheme="minorHAnsi"/>
                <w:sz w:val="24"/>
                <w:szCs w:val="24"/>
              </w:rPr>
            </w:pPr>
            <w:r w:rsidRPr="00362948">
              <w:rPr>
                <w:rFonts w:cstheme="minorHAnsi"/>
                <w:sz w:val="24"/>
                <w:szCs w:val="24"/>
              </w:rPr>
              <w:t>Descrição:</w:t>
            </w:r>
          </w:p>
          <w:p w14:paraId="22CBE92D" w14:textId="77777777" w:rsidR="004D22C4" w:rsidRPr="00362948" w:rsidRDefault="004D22C4" w:rsidP="0001224C">
            <w:pPr>
              <w:spacing w:before="40" w:after="40"/>
              <w:rPr>
                <w:rFonts w:cstheme="minorHAnsi"/>
                <w:sz w:val="24"/>
                <w:szCs w:val="24"/>
              </w:rPr>
            </w:pPr>
          </w:p>
          <w:p w14:paraId="03BD38FF" w14:textId="77777777" w:rsidR="004D22C4" w:rsidRPr="00362948" w:rsidRDefault="004D22C4" w:rsidP="0001224C">
            <w:pPr>
              <w:spacing w:before="40" w:after="40"/>
              <w:rPr>
                <w:rFonts w:cstheme="minorHAnsi"/>
                <w:sz w:val="24"/>
                <w:szCs w:val="24"/>
              </w:rPr>
            </w:pPr>
          </w:p>
          <w:p w14:paraId="0D40335B" w14:textId="77777777" w:rsidR="004D22C4" w:rsidRPr="00362948" w:rsidRDefault="004D22C4" w:rsidP="0001224C">
            <w:pPr>
              <w:spacing w:before="40" w:after="40"/>
              <w:rPr>
                <w:rFonts w:cstheme="minorHAnsi"/>
                <w:sz w:val="24"/>
                <w:szCs w:val="24"/>
              </w:rPr>
            </w:pPr>
          </w:p>
        </w:tc>
      </w:tr>
    </w:tbl>
    <w:p w14:paraId="368B622F" w14:textId="77777777" w:rsidR="004D22C4" w:rsidRPr="00362948" w:rsidRDefault="004D22C4" w:rsidP="0001224C">
      <w:pPr>
        <w:spacing w:before="40" w:after="40" w:line="240" w:lineRule="auto"/>
        <w:ind w:left="-851"/>
        <w:jc w:val="both"/>
        <w:rPr>
          <w:rFonts w:cstheme="minorHAnsi"/>
          <w:b/>
          <w:sz w:val="24"/>
          <w:szCs w:val="24"/>
        </w:rPr>
      </w:pPr>
    </w:p>
    <w:p w14:paraId="1C427639"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14. NATUREZA DO TETO</w:t>
      </w:r>
    </w:p>
    <w:tbl>
      <w:tblPr>
        <w:tblStyle w:val="Tabelacomgrade"/>
        <w:tblW w:w="9923" w:type="dxa"/>
        <w:tblInd w:w="-572" w:type="dxa"/>
        <w:tblLook w:val="04A0" w:firstRow="1" w:lastRow="0" w:firstColumn="1" w:lastColumn="0" w:noHBand="0" w:noVBand="1"/>
      </w:tblPr>
      <w:tblGrid>
        <w:gridCol w:w="9923"/>
      </w:tblGrid>
      <w:tr w:rsidR="004D22C4" w:rsidRPr="00362948" w14:paraId="3AD4FA91" w14:textId="77777777" w:rsidTr="00315A4F">
        <w:tc>
          <w:tcPr>
            <w:tcW w:w="9923" w:type="dxa"/>
          </w:tcPr>
          <w:p w14:paraId="3CBE37AF" w14:textId="77777777" w:rsidR="004D22C4" w:rsidRPr="00362948" w:rsidRDefault="004D22C4" w:rsidP="0001224C">
            <w:pPr>
              <w:spacing w:before="40" w:after="40"/>
              <w:rPr>
                <w:rFonts w:cstheme="minorHAnsi"/>
                <w:sz w:val="24"/>
                <w:szCs w:val="24"/>
              </w:rPr>
            </w:pPr>
            <w:r w:rsidRPr="00362948">
              <w:rPr>
                <w:rFonts w:cstheme="minorHAnsi"/>
                <w:sz w:val="24"/>
                <w:szCs w:val="24"/>
              </w:rPr>
              <w:t>Descrição:</w:t>
            </w:r>
          </w:p>
          <w:p w14:paraId="686AF948" w14:textId="77777777" w:rsidR="004D22C4" w:rsidRPr="00362948" w:rsidRDefault="004D22C4" w:rsidP="0001224C">
            <w:pPr>
              <w:spacing w:before="40" w:after="40"/>
              <w:rPr>
                <w:rFonts w:cstheme="minorHAnsi"/>
                <w:sz w:val="24"/>
                <w:szCs w:val="24"/>
              </w:rPr>
            </w:pPr>
          </w:p>
          <w:p w14:paraId="6AEA2EA6" w14:textId="77777777" w:rsidR="004D22C4" w:rsidRPr="00362948" w:rsidRDefault="004D22C4" w:rsidP="0001224C">
            <w:pPr>
              <w:spacing w:before="40" w:after="40"/>
              <w:rPr>
                <w:rFonts w:cstheme="minorHAnsi"/>
                <w:sz w:val="24"/>
                <w:szCs w:val="24"/>
              </w:rPr>
            </w:pPr>
          </w:p>
          <w:p w14:paraId="350C7AEF" w14:textId="77777777" w:rsidR="004D22C4" w:rsidRPr="00362948" w:rsidRDefault="004D22C4" w:rsidP="0001224C">
            <w:pPr>
              <w:spacing w:before="40" w:after="40"/>
              <w:rPr>
                <w:rFonts w:cstheme="minorHAnsi"/>
                <w:sz w:val="24"/>
                <w:szCs w:val="24"/>
              </w:rPr>
            </w:pPr>
          </w:p>
        </w:tc>
      </w:tr>
    </w:tbl>
    <w:p w14:paraId="179D5B0E" w14:textId="77777777" w:rsidR="004D22C4" w:rsidRPr="00362948" w:rsidRDefault="004D22C4" w:rsidP="0001224C">
      <w:pPr>
        <w:spacing w:before="40" w:after="40" w:line="240" w:lineRule="auto"/>
        <w:ind w:left="-851"/>
        <w:jc w:val="both"/>
        <w:rPr>
          <w:rFonts w:cstheme="minorHAnsi"/>
          <w:b/>
          <w:sz w:val="24"/>
          <w:szCs w:val="24"/>
        </w:rPr>
      </w:pPr>
    </w:p>
    <w:p w14:paraId="0ABADB6A"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15. NATUREZA E REVESTIMENTO DAS MESAS PARA MANIPULAÇÃO</w:t>
      </w:r>
    </w:p>
    <w:tbl>
      <w:tblPr>
        <w:tblStyle w:val="Tabelacomgrade"/>
        <w:tblW w:w="9923" w:type="dxa"/>
        <w:tblInd w:w="-572" w:type="dxa"/>
        <w:tblLook w:val="04A0" w:firstRow="1" w:lastRow="0" w:firstColumn="1" w:lastColumn="0" w:noHBand="0" w:noVBand="1"/>
      </w:tblPr>
      <w:tblGrid>
        <w:gridCol w:w="9923"/>
      </w:tblGrid>
      <w:tr w:rsidR="004D22C4" w:rsidRPr="00362948" w14:paraId="40B0333F" w14:textId="77777777" w:rsidTr="00315A4F">
        <w:tc>
          <w:tcPr>
            <w:tcW w:w="9923" w:type="dxa"/>
          </w:tcPr>
          <w:p w14:paraId="3D80353E" w14:textId="77777777" w:rsidR="004D22C4" w:rsidRPr="00362948" w:rsidRDefault="004D22C4" w:rsidP="0001224C">
            <w:pPr>
              <w:spacing w:before="40" w:after="40"/>
              <w:rPr>
                <w:rFonts w:cstheme="minorHAnsi"/>
                <w:sz w:val="24"/>
                <w:szCs w:val="24"/>
              </w:rPr>
            </w:pPr>
            <w:r w:rsidRPr="00362948">
              <w:rPr>
                <w:rFonts w:cstheme="minorHAnsi"/>
                <w:sz w:val="24"/>
                <w:szCs w:val="24"/>
              </w:rPr>
              <w:t>Descrição:</w:t>
            </w:r>
          </w:p>
          <w:p w14:paraId="7A876D27" w14:textId="77777777" w:rsidR="004D22C4" w:rsidRPr="00362948" w:rsidRDefault="004D22C4" w:rsidP="0001224C">
            <w:pPr>
              <w:spacing w:before="40" w:after="40"/>
              <w:rPr>
                <w:rFonts w:cstheme="minorHAnsi"/>
                <w:sz w:val="24"/>
                <w:szCs w:val="24"/>
              </w:rPr>
            </w:pPr>
          </w:p>
          <w:p w14:paraId="38736502" w14:textId="77777777" w:rsidR="004D22C4" w:rsidRPr="00362948" w:rsidRDefault="004D22C4" w:rsidP="0001224C">
            <w:pPr>
              <w:spacing w:before="40" w:after="40"/>
              <w:rPr>
                <w:rFonts w:cstheme="minorHAnsi"/>
                <w:sz w:val="24"/>
                <w:szCs w:val="24"/>
              </w:rPr>
            </w:pPr>
          </w:p>
          <w:p w14:paraId="3DF6D0AC" w14:textId="77777777" w:rsidR="004D22C4" w:rsidRPr="00362948" w:rsidRDefault="004D22C4" w:rsidP="0001224C">
            <w:pPr>
              <w:spacing w:before="40" w:after="40"/>
              <w:rPr>
                <w:rFonts w:cstheme="minorHAnsi"/>
                <w:sz w:val="24"/>
                <w:szCs w:val="24"/>
              </w:rPr>
            </w:pPr>
          </w:p>
        </w:tc>
      </w:tr>
    </w:tbl>
    <w:p w14:paraId="42AACCC8" w14:textId="77777777" w:rsidR="004D22C4" w:rsidRPr="00362948" w:rsidRDefault="004D22C4" w:rsidP="0001224C">
      <w:pPr>
        <w:spacing w:before="40" w:after="40" w:line="240" w:lineRule="auto"/>
        <w:ind w:left="-851"/>
        <w:jc w:val="both"/>
        <w:rPr>
          <w:rFonts w:cstheme="minorHAnsi"/>
          <w:b/>
          <w:sz w:val="24"/>
          <w:szCs w:val="24"/>
        </w:rPr>
      </w:pPr>
    </w:p>
    <w:p w14:paraId="2D7EE6C7" w14:textId="77777777" w:rsidR="004D22C4" w:rsidRPr="00362948" w:rsidRDefault="004D22C4" w:rsidP="0001224C">
      <w:pPr>
        <w:spacing w:before="40" w:after="40" w:line="240" w:lineRule="auto"/>
        <w:rPr>
          <w:rFonts w:cstheme="minorHAnsi"/>
          <w:b/>
          <w:sz w:val="24"/>
          <w:szCs w:val="24"/>
        </w:rPr>
      </w:pPr>
      <w:r w:rsidRPr="00362948">
        <w:rPr>
          <w:rFonts w:cstheme="minorHAnsi"/>
          <w:b/>
          <w:sz w:val="24"/>
          <w:szCs w:val="24"/>
        </w:rPr>
        <w:br w:type="page"/>
      </w:r>
    </w:p>
    <w:p w14:paraId="78683D20"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lastRenderedPageBreak/>
        <w:t xml:space="preserve">   16. INFORMAÇÕES SOBRE VESTIÁRIOS E SANITÁRIOS</w:t>
      </w:r>
    </w:p>
    <w:tbl>
      <w:tblPr>
        <w:tblStyle w:val="Tabelacomgrade"/>
        <w:tblW w:w="9923" w:type="dxa"/>
        <w:tblInd w:w="-572" w:type="dxa"/>
        <w:tblLook w:val="04A0" w:firstRow="1" w:lastRow="0" w:firstColumn="1" w:lastColumn="0" w:noHBand="0" w:noVBand="1"/>
      </w:tblPr>
      <w:tblGrid>
        <w:gridCol w:w="9923"/>
      </w:tblGrid>
      <w:tr w:rsidR="004D22C4" w:rsidRPr="00362948" w14:paraId="5C39D325" w14:textId="77777777" w:rsidTr="00315A4F">
        <w:tc>
          <w:tcPr>
            <w:tcW w:w="9923" w:type="dxa"/>
          </w:tcPr>
          <w:p w14:paraId="51FDF6DA" w14:textId="77777777" w:rsidR="004D22C4" w:rsidRPr="00362948" w:rsidRDefault="004D22C4" w:rsidP="0001224C">
            <w:pPr>
              <w:spacing w:before="40" w:after="40"/>
              <w:rPr>
                <w:rFonts w:cstheme="minorHAnsi"/>
                <w:sz w:val="24"/>
                <w:szCs w:val="24"/>
              </w:rPr>
            </w:pPr>
            <w:r w:rsidRPr="00362948">
              <w:rPr>
                <w:rFonts w:cstheme="minorHAnsi"/>
                <w:sz w:val="24"/>
                <w:szCs w:val="24"/>
              </w:rPr>
              <w:t>Descrição:</w:t>
            </w:r>
          </w:p>
          <w:p w14:paraId="1A1F5BA9" w14:textId="77777777" w:rsidR="004D22C4" w:rsidRDefault="004D22C4" w:rsidP="0001224C">
            <w:pPr>
              <w:spacing w:before="40" w:after="40"/>
              <w:rPr>
                <w:rFonts w:cstheme="minorHAnsi"/>
                <w:sz w:val="24"/>
                <w:szCs w:val="24"/>
              </w:rPr>
            </w:pPr>
          </w:p>
          <w:p w14:paraId="47BDECFF" w14:textId="77777777" w:rsidR="0001224C" w:rsidRPr="00362948" w:rsidRDefault="0001224C" w:rsidP="0001224C">
            <w:pPr>
              <w:spacing w:before="40" w:after="40"/>
              <w:rPr>
                <w:rFonts w:cstheme="minorHAnsi"/>
                <w:sz w:val="24"/>
                <w:szCs w:val="24"/>
              </w:rPr>
            </w:pPr>
          </w:p>
        </w:tc>
      </w:tr>
    </w:tbl>
    <w:p w14:paraId="31660A7C" w14:textId="77777777" w:rsidR="004D22C4" w:rsidRPr="00362948" w:rsidRDefault="004D22C4" w:rsidP="0001224C">
      <w:pPr>
        <w:spacing w:before="40" w:after="40" w:line="240" w:lineRule="auto"/>
        <w:rPr>
          <w:rFonts w:cstheme="minorHAnsi"/>
          <w:b/>
          <w:sz w:val="24"/>
          <w:szCs w:val="24"/>
        </w:rPr>
      </w:pPr>
    </w:p>
    <w:p w14:paraId="32ACFAEF"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17. ÁGUA DO ESTABELECIMENTO</w:t>
      </w:r>
    </w:p>
    <w:tbl>
      <w:tblPr>
        <w:tblStyle w:val="Tabelacomgrade"/>
        <w:tblW w:w="9923" w:type="dxa"/>
        <w:tblInd w:w="-572" w:type="dxa"/>
        <w:tblLook w:val="04A0" w:firstRow="1" w:lastRow="0" w:firstColumn="1" w:lastColumn="0" w:noHBand="0" w:noVBand="1"/>
      </w:tblPr>
      <w:tblGrid>
        <w:gridCol w:w="9923"/>
      </w:tblGrid>
      <w:tr w:rsidR="004D22C4" w:rsidRPr="00362948" w14:paraId="203AB792" w14:textId="77777777" w:rsidTr="00315A4F">
        <w:tc>
          <w:tcPr>
            <w:tcW w:w="9923" w:type="dxa"/>
          </w:tcPr>
          <w:p w14:paraId="31236C08" w14:textId="77777777" w:rsidR="004D22C4" w:rsidRPr="00362948" w:rsidRDefault="004D22C4" w:rsidP="0001224C">
            <w:pPr>
              <w:spacing w:before="40" w:after="40"/>
              <w:rPr>
                <w:rFonts w:cstheme="minorHAnsi"/>
                <w:sz w:val="24"/>
                <w:szCs w:val="24"/>
              </w:rPr>
            </w:pPr>
            <w:r w:rsidRPr="00362948">
              <w:rPr>
                <w:rFonts w:cstheme="minorHAnsi"/>
                <w:sz w:val="24"/>
                <w:szCs w:val="24"/>
              </w:rPr>
              <w:t>Descrição:</w:t>
            </w:r>
          </w:p>
          <w:p w14:paraId="36F43424" w14:textId="77777777" w:rsidR="004D22C4" w:rsidRPr="00362948" w:rsidRDefault="004D22C4" w:rsidP="0001224C">
            <w:pPr>
              <w:spacing w:before="40" w:after="40"/>
              <w:rPr>
                <w:rFonts w:cstheme="minorHAnsi"/>
                <w:sz w:val="24"/>
                <w:szCs w:val="24"/>
              </w:rPr>
            </w:pPr>
          </w:p>
          <w:p w14:paraId="6133EDE8" w14:textId="77777777" w:rsidR="004D22C4" w:rsidRPr="00362948" w:rsidRDefault="004D22C4" w:rsidP="0001224C">
            <w:pPr>
              <w:spacing w:before="40" w:after="40"/>
              <w:rPr>
                <w:rFonts w:cstheme="minorHAnsi"/>
                <w:sz w:val="24"/>
                <w:szCs w:val="24"/>
              </w:rPr>
            </w:pPr>
          </w:p>
        </w:tc>
      </w:tr>
    </w:tbl>
    <w:p w14:paraId="07A13129" w14:textId="77777777" w:rsidR="004D22C4" w:rsidRPr="00362948" w:rsidRDefault="004D22C4" w:rsidP="0001224C">
      <w:pPr>
        <w:spacing w:before="40" w:after="40" w:line="240" w:lineRule="auto"/>
        <w:rPr>
          <w:rFonts w:cstheme="minorHAnsi"/>
          <w:b/>
          <w:sz w:val="24"/>
          <w:szCs w:val="24"/>
        </w:rPr>
      </w:pPr>
    </w:p>
    <w:p w14:paraId="4DE7B28F"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18. DESTINO DADO ÀS ÁGUAS SERVIDAS</w:t>
      </w:r>
    </w:p>
    <w:tbl>
      <w:tblPr>
        <w:tblStyle w:val="Tabelacomgrade"/>
        <w:tblW w:w="9923" w:type="dxa"/>
        <w:tblInd w:w="-572" w:type="dxa"/>
        <w:tblLook w:val="04A0" w:firstRow="1" w:lastRow="0" w:firstColumn="1" w:lastColumn="0" w:noHBand="0" w:noVBand="1"/>
      </w:tblPr>
      <w:tblGrid>
        <w:gridCol w:w="9923"/>
      </w:tblGrid>
      <w:tr w:rsidR="004D22C4" w:rsidRPr="00362948" w14:paraId="6621D17C" w14:textId="77777777" w:rsidTr="00315A4F">
        <w:tc>
          <w:tcPr>
            <w:tcW w:w="9923" w:type="dxa"/>
          </w:tcPr>
          <w:p w14:paraId="4CB9E86C" w14:textId="77777777" w:rsidR="004D22C4" w:rsidRPr="00362948" w:rsidRDefault="004D22C4" w:rsidP="0001224C">
            <w:pPr>
              <w:spacing w:before="40" w:after="40"/>
              <w:rPr>
                <w:rFonts w:cstheme="minorHAnsi"/>
                <w:sz w:val="24"/>
                <w:szCs w:val="24"/>
              </w:rPr>
            </w:pPr>
            <w:r w:rsidRPr="00362948">
              <w:rPr>
                <w:rFonts w:cstheme="minorHAnsi"/>
                <w:sz w:val="24"/>
                <w:szCs w:val="24"/>
              </w:rPr>
              <w:t>Descrição:</w:t>
            </w:r>
          </w:p>
          <w:p w14:paraId="13165439" w14:textId="77777777" w:rsidR="004D22C4" w:rsidRPr="00362948" w:rsidRDefault="004D22C4" w:rsidP="0001224C">
            <w:pPr>
              <w:spacing w:before="40" w:after="40"/>
              <w:rPr>
                <w:rFonts w:cstheme="minorHAnsi"/>
                <w:sz w:val="24"/>
                <w:szCs w:val="24"/>
              </w:rPr>
            </w:pPr>
          </w:p>
          <w:p w14:paraId="3FEF9B33" w14:textId="77777777" w:rsidR="004D22C4" w:rsidRPr="00362948" w:rsidRDefault="004D22C4" w:rsidP="0001224C">
            <w:pPr>
              <w:spacing w:before="40" w:after="40"/>
              <w:rPr>
                <w:rFonts w:cstheme="minorHAnsi"/>
                <w:sz w:val="24"/>
                <w:szCs w:val="24"/>
              </w:rPr>
            </w:pPr>
          </w:p>
        </w:tc>
      </w:tr>
    </w:tbl>
    <w:p w14:paraId="3A6E79B5" w14:textId="77777777" w:rsidR="004D22C4" w:rsidRPr="00362948" w:rsidRDefault="004D22C4" w:rsidP="0001224C">
      <w:pPr>
        <w:spacing w:before="40" w:after="40" w:line="240" w:lineRule="auto"/>
        <w:rPr>
          <w:rFonts w:cstheme="minorHAnsi"/>
          <w:b/>
          <w:sz w:val="24"/>
          <w:szCs w:val="24"/>
        </w:rPr>
      </w:pPr>
    </w:p>
    <w:p w14:paraId="3B3FF1AA"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19. BARREIRAS SANITÁRIAS</w:t>
      </w:r>
    </w:p>
    <w:tbl>
      <w:tblPr>
        <w:tblStyle w:val="Tabelacomgrade"/>
        <w:tblW w:w="9923" w:type="dxa"/>
        <w:tblInd w:w="-572" w:type="dxa"/>
        <w:tblLook w:val="04A0" w:firstRow="1" w:lastRow="0" w:firstColumn="1" w:lastColumn="0" w:noHBand="0" w:noVBand="1"/>
      </w:tblPr>
      <w:tblGrid>
        <w:gridCol w:w="9923"/>
      </w:tblGrid>
      <w:tr w:rsidR="004D22C4" w:rsidRPr="00362948" w14:paraId="06742EE4" w14:textId="77777777" w:rsidTr="00315A4F">
        <w:tc>
          <w:tcPr>
            <w:tcW w:w="9923" w:type="dxa"/>
          </w:tcPr>
          <w:p w14:paraId="1F26E997" w14:textId="77777777" w:rsidR="004D22C4" w:rsidRPr="00362948" w:rsidRDefault="004D22C4" w:rsidP="0001224C">
            <w:pPr>
              <w:spacing w:before="40" w:after="40"/>
              <w:rPr>
                <w:rFonts w:cstheme="minorHAnsi"/>
                <w:sz w:val="24"/>
                <w:szCs w:val="24"/>
              </w:rPr>
            </w:pPr>
            <w:r w:rsidRPr="00362948">
              <w:rPr>
                <w:rFonts w:cstheme="minorHAnsi"/>
                <w:sz w:val="24"/>
                <w:szCs w:val="24"/>
              </w:rPr>
              <w:t>Descrição (todos os acessos devem possuir barreira sanitária contendo lavador de botas e mãos, detergentes, sanitizantes, papel toalha ou secador de mãos eficaz):</w:t>
            </w:r>
          </w:p>
          <w:p w14:paraId="32DC0FBC" w14:textId="77777777" w:rsidR="004D22C4" w:rsidRPr="00362948" w:rsidRDefault="004D22C4" w:rsidP="0001224C">
            <w:pPr>
              <w:spacing w:before="40" w:after="40"/>
              <w:rPr>
                <w:rFonts w:cstheme="minorHAnsi"/>
                <w:sz w:val="24"/>
                <w:szCs w:val="24"/>
              </w:rPr>
            </w:pPr>
          </w:p>
          <w:p w14:paraId="3F547CE2" w14:textId="77777777" w:rsidR="004D22C4" w:rsidRPr="00362948" w:rsidRDefault="004D22C4" w:rsidP="0001224C">
            <w:pPr>
              <w:spacing w:before="40" w:after="40"/>
              <w:rPr>
                <w:rFonts w:cstheme="minorHAnsi"/>
                <w:sz w:val="24"/>
                <w:szCs w:val="24"/>
              </w:rPr>
            </w:pPr>
          </w:p>
          <w:p w14:paraId="2747BEEC" w14:textId="77777777" w:rsidR="004D22C4" w:rsidRPr="00362948" w:rsidRDefault="004D22C4" w:rsidP="0001224C">
            <w:pPr>
              <w:spacing w:before="40" w:after="40"/>
              <w:rPr>
                <w:rFonts w:cstheme="minorHAnsi"/>
                <w:sz w:val="24"/>
                <w:szCs w:val="24"/>
              </w:rPr>
            </w:pPr>
          </w:p>
        </w:tc>
      </w:tr>
    </w:tbl>
    <w:p w14:paraId="32379B6C" w14:textId="77777777" w:rsidR="004D22C4" w:rsidRPr="00362948" w:rsidRDefault="004D22C4" w:rsidP="0001224C">
      <w:pPr>
        <w:spacing w:before="40" w:after="40" w:line="240" w:lineRule="auto"/>
        <w:ind w:left="-851"/>
        <w:jc w:val="both"/>
        <w:rPr>
          <w:rFonts w:cstheme="minorHAnsi"/>
          <w:b/>
          <w:sz w:val="24"/>
          <w:szCs w:val="24"/>
        </w:rPr>
      </w:pPr>
    </w:p>
    <w:p w14:paraId="1A5259B9" w14:textId="77777777" w:rsidR="004D22C4" w:rsidRPr="00362948" w:rsidRDefault="004D22C4" w:rsidP="0001224C">
      <w:pPr>
        <w:spacing w:before="40" w:after="40" w:line="240" w:lineRule="auto"/>
        <w:ind w:left="-851"/>
        <w:jc w:val="both"/>
        <w:rPr>
          <w:rFonts w:cstheme="minorHAnsi"/>
          <w:b/>
          <w:sz w:val="24"/>
          <w:szCs w:val="24"/>
        </w:rPr>
      </w:pPr>
      <w:r w:rsidRPr="00362948">
        <w:rPr>
          <w:rFonts w:cstheme="minorHAnsi"/>
          <w:b/>
          <w:sz w:val="24"/>
          <w:szCs w:val="24"/>
        </w:rPr>
        <w:t xml:space="preserve">   20. ESPÉCIES QUE PRETENDE ABATER (QUANDO </w:t>
      </w:r>
      <w:proofErr w:type="gramStart"/>
      <w:r w:rsidRPr="00362948">
        <w:rPr>
          <w:rFonts w:cstheme="minorHAnsi"/>
          <w:b/>
          <w:sz w:val="24"/>
          <w:szCs w:val="24"/>
        </w:rPr>
        <w:t>APLICÁVEL)*</w:t>
      </w:r>
      <w:proofErr w:type="gramEnd"/>
    </w:p>
    <w:tbl>
      <w:tblPr>
        <w:tblStyle w:val="Tabelacomgrade"/>
        <w:tblW w:w="9923" w:type="dxa"/>
        <w:tblInd w:w="-572" w:type="dxa"/>
        <w:tblLook w:val="04A0" w:firstRow="1" w:lastRow="0" w:firstColumn="1" w:lastColumn="0" w:noHBand="0" w:noVBand="1"/>
      </w:tblPr>
      <w:tblGrid>
        <w:gridCol w:w="3118"/>
        <w:gridCol w:w="3402"/>
        <w:gridCol w:w="3403"/>
      </w:tblGrid>
      <w:tr w:rsidR="004D22C4" w:rsidRPr="00362948" w14:paraId="1CF9329D" w14:textId="77777777" w:rsidTr="00315A4F">
        <w:tc>
          <w:tcPr>
            <w:tcW w:w="3118" w:type="dxa"/>
          </w:tcPr>
          <w:p w14:paraId="6448DFBA" w14:textId="77777777" w:rsidR="004D22C4" w:rsidRPr="00362948" w:rsidRDefault="004D22C4" w:rsidP="0001224C">
            <w:pPr>
              <w:spacing w:before="40" w:after="40"/>
              <w:jc w:val="center"/>
              <w:rPr>
                <w:rFonts w:cstheme="minorHAnsi"/>
                <w:b/>
                <w:sz w:val="24"/>
                <w:szCs w:val="24"/>
              </w:rPr>
            </w:pPr>
            <w:r w:rsidRPr="00362948">
              <w:rPr>
                <w:rFonts w:cstheme="minorHAnsi"/>
                <w:b/>
                <w:sz w:val="24"/>
                <w:szCs w:val="24"/>
              </w:rPr>
              <w:t>Espécie</w:t>
            </w:r>
          </w:p>
        </w:tc>
        <w:tc>
          <w:tcPr>
            <w:tcW w:w="3402" w:type="dxa"/>
          </w:tcPr>
          <w:p w14:paraId="5ABBD463" w14:textId="77777777" w:rsidR="004D22C4" w:rsidRPr="00362948" w:rsidRDefault="004D22C4" w:rsidP="0001224C">
            <w:pPr>
              <w:spacing w:before="40" w:after="40"/>
              <w:jc w:val="center"/>
              <w:rPr>
                <w:rFonts w:cstheme="minorHAnsi"/>
                <w:b/>
                <w:sz w:val="24"/>
                <w:szCs w:val="24"/>
              </w:rPr>
            </w:pPr>
            <w:r w:rsidRPr="00362948">
              <w:rPr>
                <w:rFonts w:cstheme="minorHAnsi"/>
                <w:b/>
                <w:sz w:val="24"/>
                <w:szCs w:val="24"/>
              </w:rPr>
              <w:t>Capacidade/Dia</w:t>
            </w:r>
          </w:p>
        </w:tc>
        <w:tc>
          <w:tcPr>
            <w:tcW w:w="3403" w:type="dxa"/>
          </w:tcPr>
          <w:p w14:paraId="72CFB06E" w14:textId="77777777" w:rsidR="004D22C4" w:rsidRPr="00362948" w:rsidRDefault="004D22C4" w:rsidP="0001224C">
            <w:pPr>
              <w:spacing w:before="40" w:after="40"/>
              <w:jc w:val="center"/>
              <w:rPr>
                <w:rFonts w:cstheme="minorHAnsi"/>
                <w:b/>
                <w:sz w:val="24"/>
                <w:szCs w:val="24"/>
              </w:rPr>
            </w:pPr>
            <w:r w:rsidRPr="00362948">
              <w:rPr>
                <w:rFonts w:cstheme="minorHAnsi"/>
                <w:b/>
                <w:sz w:val="24"/>
                <w:szCs w:val="24"/>
              </w:rPr>
              <w:t>Velocidade de Abate</w:t>
            </w:r>
          </w:p>
          <w:p w14:paraId="24B05D54" w14:textId="77777777" w:rsidR="004D22C4" w:rsidRPr="00362948" w:rsidRDefault="004D22C4" w:rsidP="0001224C">
            <w:pPr>
              <w:spacing w:before="40" w:after="40"/>
              <w:jc w:val="center"/>
              <w:rPr>
                <w:rFonts w:cstheme="minorHAnsi"/>
                <w:b/>
                <w:sz w:val="24"/>
                <w:szCs w:val="24"/>
              </w:rPr>
            </w:pPr>
            <w:r w:rsidRPr="00362948">
              <w:rPr>
                <w:rFonts w:cstheme="minorHAnsi"/>
                <w:b/>
                <w:sz w:val="24"/>
                <w:szCs w:val="24"/>
              </w:rPr>
              <w:t>Cabeça/Hora</w:t>
            </w:r>
          </w:p>
        </w:tc>
      </w:tr>
      <w:tr w:rsidR="004D22C4" w:rsidRPr="00362948" w14:paraId="1A3407C9" w14:textId="77777777" w:rsidTr="00315A4F">
        <w:tc>
          <w:tcPr>
            <w:tcW w:w="3118" w:type="dxa"/>
          </w:tcPr>
          <w:p w14:paraId="1F17755F" w14:textId="77777777" w:rsidR="004D22C4" w:rsidRPr="00362948" w:rsidRDefault="004D22C4" w:rsidP="0001224C">
            <w:pPr>
              <w:spacing w:before="40" w:after="40"/>
              <w:rPr>
                <w:rFonts w:cstheme="minorHAnsi"/>
                <w:sz w:val="24"/>
                <w:szCs w:val="24"/>
              </w:rPr>
            </w:pPr>
          </w:p>
        </w:tc>
        <w:tc>
          <w:tcPr>
            <w:tcW w:w="3402" w:type="dxa"/>
          </w:tcPr>
          <w:p w14:paraId="61FE8A29" w14:textId="77777777" w:rsidR="004D22C4" w:rsidRPr="00362948" w:rsidRDefault="004D22C4" w:rsidP="0001224C">
            <w:pPr>
              <w:spacing w:before="40" w:after="40"/>
              <w:rPr>
                <w:rFonts w:cstheme="minorHAnsi"/>
                <w:sz w:val="24"/>
                <w:szCs w:val="24"/>
              </w:rPr>
            </w:pPr>
          </w:p>
        </w:tc>
        <w:tc>
          <w:tcPr>
            <w:tcW w:w="3403" w:type="dxa"/>
          </w:tcPr>
          <w:p w14:paraId="7D074020" w14:textId="77777777" w:rsidR="004D22C4" w:rsidRPr="00362948" w:rsidRDefault="004D22C4" w:rsidP="0001224C">
            <w:pPr>
              <w:spacing w:before="40" w:after="40"/>
              <w:rPr>
                <w:rFonts w:cstheme="minorHAnsi"/>
                <w:sz w:val="24"/>
                <w:szCs w:val="24"/>
              </w:rPr>
            </w:pPr>
          </w:p>
        </w:tc>
      </w:tr>
      <w:tr w:rsidR="004D22C4" w:rsidRPr="00362948" w14:paraId="5773250D" w14:textId="77777777" w:rsidTr="00315A4F">
        <w:tc>
          <w:tcPr>
            <w:tcW w:w="3118" w:type="dxa"/>
          </w:tcPr>
          <w:p w14:paraId="591B5CBF" w14:textId="77777777" w:rsidR="004D22C4" w:rsidRPr="00362948" w:rsidRDefault="004D22C4" w:rsidP="0001224C">
            <w:pPr>
              <w:spacing w:before="40" w:after="40"/>
              <w:rPr>
                <w:rFonts w:cstheme="minorHAnsi"/>
                <w:sz w:val="24"/>
                <w:szCs w:val="24"/>
              </w:rPr>
            </w:pPr>
          </w:p>
        </w:tc>
        <w:tc>
          <w:tcPr>
            <w:tcW w:w="3402" w:type="dxa"/>
          </w:tcPr>
          <w:p w14:paraId="09C1E41B" w14:textId="77777777" w:rsidR="004D22C4" w:rsidRPr="00362948" w:rsidRDefault="004D22C4" w:rsidP="0001224C">
            <w:pPr>
              <w:spacing w:before="40" w:after="40"/>
              <w:rPr>
                <w:rFonts w:cstheme="minorHAnsi"/>
                <w:sz w:val="24"/>
                <w:szCs w:val="24"/>
              </w:rPr>
            </w:pPr>
          </w:p>
        </w:tc>
        <w:tc>
          <w:tcPr>
            <w:tcW w:w="3403" w:type="dxa"/>
          </w:tcPr>
          <w:p w14:paraId="6E5895AE" w14:textId="77777777" w:rsidR="004D22C4" w:rsidRPr="00362948" w:rsidRDefault="004D22C4" w:rsidP="0001224C">
            <w:pPr>
              <w:spacing w:before="40" w:after="40"/>
              <w:rPr>
                <w:rFonts w:cstheme="minorHAnsi"/>
                <w:sz w:val="24"/>
                <w:szCs w:val="24"/>
              </w:rPr>
            </w:pPr>
          </w:p>
        </w:tc>
      </w:tr>
      <w:tr w:rsidR="004D22C4" w:rsidRPr="00362948" w14:paraId="498AA8D0" w14:textId="77777777" w:rsidTr="00315A4F">
        <w:tc>
          <w:tcPr>
            <w:tcW w:w="3118" w:type="dxa"/>
          </w:tcPr>
          <w:p w14:paraId="776152D7" w14:textId="77777777" w:rsidR="004D22C4" w:rsidRPr="00362948" w:rsidRDefault="004D22C4" w:rsidP="0001224C">
            <w:pPr>
              <w:spacing w:before="40" w:after="40"/>
              <w:rPr>
                <w:rFonts w:cstheme="minorHAnsi"/>
                <w:sz w:val="24"/>
                <w:szCs w:val="24"/>
              </w:rPr>
            </w:pPr>
          </w:p>
        </w:tc>
        <w:tc>
          <w:tcPr>
            <w:tcW w:w="3402" w:type="dxa"/>
          </w:tcPr>
          <w:p w14:paraId="6BB3EA41" w14:textId="77777777" w:rsidR="004D22C4" w:rsidRPr="00362948" w:rsidRDefault="004D22C4" w:rsidP="0001224C">
            <w:pPr>
              <w:spacing w:before="40" w:after="40"/>
              <w:rPr>
                <w:rFonts w:cstheme="minorHAnsi"/>
                <w:sz w:val="24"/>
                <w:szCs w:val="24"/>
              </w:rPr>
            </w:pPr>
          </w:p>
        </w:tc>
        <w:tc>
          <w:tcPr>
            <w:tcW w:w="3403" w:type="dxa"/>
          </w:tcPr>
          <w:p w14:paraId="702EAC08" w14:textId="77777777" w:rsidR="004D22C4" w:rsidRPr="00362948" w:rsidRDefault="004D22C4" w:rsidP="0001224C">
            <w:pPr>
              <w:spacing w:before="40" w:after="40"/>
              <w:rPr>
                <w:rFonts w:cstheme="minorHAnsi"/>
                <w:sz w:val="24"/>
                <w:szCs w:val="24"/>
              </w:rPr>
            </w:pPr>
          </w:p>
        </w:tc>
      </w:tr>
      <w:tr w:rsidR="004D22C4" w:rsidRPr="00362948" w14:paraId="5F072DD6" w14:textId="77777777" w:rsidTr="00315A4F">
        <w:tc>
          <w:tcPr>
            <w:tcW w:w="3118" w:type="dxa"/>
          </w:tcPr>
          <w:p w14:paraId="677B21C8" w14:textId="77777777" w:rsidR="004D22C4" w:rsidRPr="00362948" w:rsidRDefault="004D22C4" w:rsidP="0001224C">
            <w:pPr>
              <w:spacing w:before="40" w:after="40"/>
              <w:rPr>
                <w:rFonts w:cstheme="minorHAnsi"/>
                <w:sz w:val="24"/>
                <w:szCs w:val="24"/>
              </w:rPr>
            </w:pPr>
          </w:p>
        </w:tc>
        <w:tc>
          <w:tcPr>
            <w:tcW w:w="3402" w:type="dxa"/>
          </w:tcPr>
          <w:p w14:paraId="79CBD6E9" w14:textId="77777777" w:rsidR="004D22C4" w:rsidRPr="00362948" w:rsidRDefault="004D22C4" w:rsidP="0001224C">
            <w:pPr>
              <w:spacing w:before="40" w:after="40"/>
              <w:rPr>
                <w:rFonts w:cstheme="minorHAnsi"/>
                <w:sz w:val="24"/>
                <w:szCs w:val="24"/>
              </w:rPr>
            </w:pPr>
          </w:p>
        </w:tc>
        <w:tc>
          <w:tcPr>
            <w:tcW w:w="3403" w:type="dxa"/>
          </w:tcPr>
          <w:p w14:paraId="1C00A002" w14:textId="77777777" w:rsidR="004D22C4" w:rsidRPr="00362948" w:rsidRDefault="004D22C4" w:rsidP="0001224C">
            <w:pPr>
              <w:spacing w:before="40" w:after="40"/>
              <w:rPr>
                <w:rFonts w:cstheme="minorHAnsi"/>
                <w:sz w:val="24"/>
                <w:szCs w:val="24"/>
              </w:rPr>
            </w:pPr>
          </w:p>
        </w:tc>
      </w:tr>
    </w:tbl>
    <w:p w14:paraId="31766507" w14:textId="77777777" w:rsidR="004D22C4" w:rsidRPr="00362948" w:rsidRDefault="004D22C4" w:rsidP="0001224C">
      <w:pPr>
        <w:spacing w:before="40" w:after="40" w:line="240" w:lineRule="auto"/>
        <w:jc w:val="center"/>
        <w:rPr>
          <w:rFonts w:cstheme="minorHAnsi"/>
          <w:b/>
          <w:sz w:val="24"/>
          <w:szCs w:val="24"/>
        </w:rPr>
      </w:pPr>
      <w:r w:rsidRPr="00362948">
        <w:rPr>
          <w:rFonts w:cstheme="minorHAnsi"/>
          <w:b/>
          <w:sz w:val="24"/>
          <w:szCs w:val="24"/>
        </w:rPr>
        <w:t>* De acordo com o licenciamento ambiental</w:t>
      </w:r>
    </w:p>
    <w:p w14:paraId="260E81CE" w14:textId="77777777" w:rsidR="004D22C4" w:rsidRPr="00362948" w:rsidRDefault="004D22C4" w:rsidP="0001224C">
      <w:pPr>
        <w:spacing w:before="40" w:after="40" w:line="240" w:lineRule="auto"/>
        <w:rPr>
          <w:rFonts w:cstheme="minorHAnsi"/>
          <w:b/>
          <w:sz w:val="24"/>
          <w:szCs w:val="24"/>
        </w:rPr>
      </w:pPr>
      <w:r w:rsidRPr="00362948">
        <w:rPr>
          <w:rFonts w:cstheme="minorHAnsi"/>
          <w:b/>
          <w:sz w:val="24"/>
          <w:szCs w:val="24"/>
        </w:rPr>
        <w:t>AUTENTICAÇÃO</w:t>
      </w:r>
    </w:p>
    <w:p w14:paraId="15968186" w14:textId="77777777" w:rsidR="004D22C4" w:rsidRPr="00362948" w:rsidRDefault="004D22C4" w:rsidP="0001224C">
      <w:pPr>
        <w:spacing w:before="40" w:after="40" w:line="240" w:lineRule="auto"/>
        <w:rPr>
          <w:rFonts w:cstheme="minorHAnsi"/>
          <w:b/>
          <w:sz w:val="24"/>
          <w:szCs w:val="24"/>
        </w:rPr>
      </w:pPr>
    </w:p>
    <w:tbl>
      <w:tblPr>
        <w:tblStyle w:val="Tabelacomgrade"/>
        <w:tblW w:w="9923" w:type="dxa"/>
        <w:tblInd w:w="-572" w:type="dxa"/>
        <w:tblLook w:val="04A0" w:firstRow="1" w:lastRow="0" w:firstColumn="1" w:lastColumn="0" w:noHBand="0" w:noVBand="1"/>
      </w:tblPr>
      <w:tblGrid>
        <w:gridCol w:w="1276"/>
        <w:gridCol w:w="4323"/>
        <w:gridCol w:w="4324"/>
      </w:tblGrid>
      <w:tr w:rsidR="004D22C4" w:rsidRPr="00362948" w14:paraId="28C02623" w14:textId="77777777" w:rsidTr="00315A4F">
        <w:tc>
          <w:tcPr>
            <w:tcW w:w="1276" w:type="dxa"/>
          </w:tcPr>
          <w:p w14:paraId="49F3A24F" w14:textId="77777777" w:rsidR="004D22C4" w:rsidRPr="00362948" w:rsidRDefault="004D22C4" w:rsidP="0001224C">
            <w:pPr>
              <w:spacing w:before="40" w:after="40"/>
              <w:rPr>
                <w:rFonts w:cstheme="minorHAnsi"/>
                <w:sz w:val="24"/>
                <w:szCs w:val="24"/>
              </w:rPr>
            </w:pPr>
            <w:r w:rsidRPr="00362948">
              <w:rPr>
                <w:rFonts w:cstheme="minorHAnsi"/>
                <w:sz w:val="24"/>
                <w:szCs w:val="24"/>
              </w:rPr>
              <w:t>Data</w:t>
            </w:r>
          </w:p>
        </w:tc>
        <w:tc>
          <w:tcPr>
            <w:tcW w:w="4323" w:type="dxa"/>
          </w:tcPr>
          <w:p w14:paraId="22A6861F" w14:textId="77777777" w:rsidR="004D22C4" w:rsidRPr="00362948" w:rsidRDefault="004D22C4" w:rsidP="0001224C">
            <w:pPr>
              <w:spacing w:before="40" w:after="40"/>
              <w:rPr>
                <w:rFonts w:cstheme="minorHAnsi"/>
                <w:sz w:val="24"/>
                <w:szCs w:val="24"/>
              </w:rPr>
            </w:pPr>
            <w:r w:rsidRPr="00362948">
              <w:rPr>
                <w:rFonts w:cstheme="minorHAnsi"/>
                <w:sz w:val="24"/>
                <w:szCs w:val="24"/>
              </w:rPr>
              <w:t>Carimbo e assinatura do Responsável Legal</w:t>
            </w:r>
          </w:p>
          <w:p w14:paraId="6974096F" w14:textId="77777777" w:rsidR="004D22C4" w:rsidRPr="00362948" w:rsidRDefault="004D22C4" w:rsidP="0001224C">
            <w:pPr>
              <w:spacing w:before="40" w:after="40"/>
              <w:rPr>
                <w:rFonts w:cstheme="minorHAnsi"/>
                <w:sz w:val="24"/>
                <w:szCs w:val="24"/>
              </w:rPr>
            </w:pPr>
          </w:p>
          <w:p w14:paraId="43822348" w14:textId="77777777" w:rsidR="004D22C4" w:rsidRPr="00362948" w:rsidRDefault="004D22C4" w:rsidP="0001224C">
            <w:pPr>
              <w:spacing w:before="40" w:after="40"/>
              <w:rPr>
                <w:rFonts w:cstheme="minorHAnsi"/>
                <w:sz w:val="24"/>
                <w:szCs w:val="24"/>
              </w:rPr>
            </w:pPr>
          </w:p>
        </w:tc>
        <w:tc>
          <w:tcPr>
            <w:tcW w:w="4324" w:type="dxa"/>
          </w:tcPr>
          <w:p w14:paraId="729066AE" w14:textId="77777777" w:rsidR="004D22C4" w:rsidRPr="00362948" w:rsidRDefault="004D22C4" w:rsidP="0001224C">
            <w:pPr>
              <w:spacing w:before="40" w:after="40"/>
              <w:rPr>
                <w:rFonts w:cstheme="minorHAnsi"/>
                <w:sz w:val="24"/>
                <w:szCs w:val="24"/>
              </w:rPr>
            </w:pPr>
            <w:r w:rsidRPr="00362948">
              <w:rPr>
                <w:rFonts w:cstheme="minorHAnsi"/>
                <w:sz w:val="24"/>
                <w:szCs w:val="24"/>
              </w:rPr>
              <w:t>Carimbo e assinatura do Responsável Técnico</w:t>
            </w:r>
          </w:p>
        </w:tc>
      </w:tr>
    </w:tbl>
    <w:p w14:paraId="6E83C92E" w14:textId="77777777" w:rsidR="004D22C4" w:rsidRPr="00362948" w:rsidRDefault="004D22C4" w:rsidP="0001224C">
      <w:pPr>
        <w:spacing w:before="40" w:after="40" w:line="240" w:lineRule="auto"/>
        <w:ind w:hanging="851"/>
        <w:rPr>
          <w:rFonts w:cstheme="minorHAnsi"/>
          <w:b/>
          <w:sz w:val="24"/>
          <w:szCs w:val="24"/>
        </w:rPr>
      </w:pPr>
    </w:p>
    <w:p w14:paraId="50C9D9F4" w14:textId="77777777" w:rsidR="004D22C4" w:rsidRPr="00362948" w:rsidRDefault="004D22C4" w:rsidP="0001224C">
      <w:pPr>
        <w:spacing w:before="40" w:after="40" w:line="240" w:lineRule="auto"/>
        <w:ind w:hanging="851"/>
        <w:rPr>
          <w:rFonts w:cstheme="minorHAnsi"/>
          <w:b/>
          <w:sz w:val="24"/>
          <w:szCs w:val="24"/>
        </w:rPr>
      </w:pPr>
      <w:r w:rsidRPr="00362948">
        <w:rPr>
          <w:rFonts w:cstheme="minorHAnsi"/>
          <w:b/>
          <w:sz w:val="24"/>
          <w:szCs w:val="24"/>
        </w:rPr>
        <w:t xml:space="preserve">    *Rubricar todas as páginas do Memorial</w:t>
      </w:r>
    </w:p>
    <w:p w14:paraId="2D149CA2" w14:textId="3089D28E" w:rsidR="004D22C4" w:rsidRPr="00362948" w:rsidRDefault="004D22C4" w:rsidP="0001224C">
      <w:pPr>
        <w:spacing w:before="100" w:after="100" w:line="336" w:lineRule="auto"/>
        <w:rPr>
          <w:rFonts w:cstheme="minorHAnsi"/>
          <w:b/>
          <w:sz w:val="24"/>
          <w:szCs w:val="24"/>
        </w:rPr>
      </w:pPr>
      <w:r w:rsidRPr="00362948">
        <w:rPr>
          <w:rFonts w:cstheme="minorHAnsi"/>
          <w:sz w:val="24"/>
          <w:szCs w:val="24"/>
        </w:rPr>
        <w:br w:type="page"/>
      </w:r>
      <w:r w:rsidRPr="00362948">
        <w:rPr>
          <w:rFonts w:cstheme="minorHAnsi"/>
          <w:b/>
          <w:sz w:val="24"/>
          <w:szCs w:val="24"/>
        </w:rPr>
        <w:lastRenderedPageBreak/>
        <w:t>MODELO 2.6.7 – TERMO DE COMPROMISSO</w:t>
      </w:r>
    </w:p>
    <w:p w14:paraId="0AC9B5C4" w14:textId="77777777" w:rsidR="004D22C4" w:rsidRPr="00362948" w:rsidRDefault="004D22C4" w:rsidP="00362948">
      <w:pPr>
        <w:pStyle w:val="PargrafodaLista"/>
        <w:spacing w:before="100" w:after="100" w:line="336" w:lineRule="auto"/>
        <w:ind w:left="0"/>
        <w:jc w:val="both"/>
        <w:rPr>
          <w:rFonts w:asciiTheme="minorHAnsi" w:hAnsiTheme="minorHAnsi" w:cstheme="minorHAnsi"/>
          <w:b/>
          <w:sz w:val="24"/>
          <w:szCs w:val="24"/>
        </w:rPr>
      </w:pPr>
    </w:p>
    <w:p w14:paraId="774EDB8B" w14:textId="77777777" w:rsidR="004D22C4" w:rsidRPr="00362948" w:rsidRDefault="004D22C4" w:rsidP="00362948">
      <w:pPr>
        <w:pStyle w:val="PargrafodaLista"/>
        <w:spacing w:before="100" w:after="100" w:line="336" w:lineRule="auto"/>
        <w:ind w:left="0"/>
        <w:jc w:val="both"/>
        <w:rPr>
          <w:rFonts w:asciiTheme="minorHAnsi" w:hAnsiTheme="minorHAnsi" w:cstheme="minorHAnsi"/>
          <w:b/>
          <w:sz w:val="24"/>
          <w:szCs w:val="24"/>
        </w:rPr>
      </w:pPr>
    </w:p>
    <w:p w14:paraId="27495E4E" w14:textId="77777777" w:rsidR="004D22C4" w:rsidRPr="00362948" w:rsidRDefault="004D22C4" w:rsidP="00362948">
      <w:pPr>
        <w:pStyle w:val="PargrafodaLista"/>
        <w:spacing w:before="100" w:after="100" w:line="336" w:lineRule="auto"/>
        <w:ind w:left="0"/>
        <w:jc w:val="both"/>
        <w:rPr>
          <w:rFonts w:asciiTheme="minorHAnsi" w:hAnsiTheme="minorHAnsi" w:cstheme="minorHAnsi"/>
          <w:b/>
          <w:sz w:val="24"/>
          <w:szCs w:val="24"/>
        </w:rPr>
      </w:pPr>
    </w:p>
    <w:p w14:paraId="44B3A516" w14:textId="77777777" w:rsidR="004D22C4" w:rsidRPr="00362948" w:rsidRDefault="004D22C4" w:rsidP="00362948">
      <w:pPr>
        <w:pStyle w:val="PargrafodaLista"/>
        <w:spacing w:before="100" w:after="100" w:line="336" w:lineRule="auto"/>
        <w:ind w:left="0"/>
        <w:jc w:val="both"/>
        <w:rPr>
          <w:rFonts w:asciiTheme="minorHAnsi" w:hAnsiTheme="minorHAnsi" w:cstheme="minorHAnsi"/>
          <w:sz w:val="24"/>
          <w:szCs w:val="24"/>
        </w:rPr>
      </w:pPr>
      <w:r w:rsidRPr="00362948">
        <w:rPr>
          <w:rFonts w:asciiTheme="minorHAnsi" w:hAnsiTheme="minorHAnsi" w:cstheme="minorHAnsi"/>
          <w:sz w:val="24"/>
          <w:szCs w:val="24"/>
        </w:rPr>
        <w:t>Eu, ____________________________________________, abaixo assinado(a), inscrito(a) no CPF sob nº ____________________________, proprietário do estabelecimento _______________________________, inscrito no CNPJ sob o nº _____________________ ME COMPROMETO a acatar todas as exigências contidas na Lei Municipal n°_______, de ______________, que cria o Serviço de Inspeção Municipal de Produtos de Origem Animal (SIM/POA) e no Decreto Municipal n°_______, de ______, que regulamenta a Lei nº ..., de ... de ... de ..., que dispõe sobre a Inspeção Sanitária e Industrial dos Produtos de Origem Animal, o  Decreto 9.013, de  29 de março de 2017 e suas alterações, que regulamenta a Lei nº 1.283, de 18 de dezembro de 1950, e a Lei nº 7.889, de 23 de novembro de 1989, que dispõe sobre a inspeção industrial e sanitária de produtos de origem animal, as legislações e os regulamentos técnicos de produção, sem prejuízo de outros que venham a ser determinados. E por ser a expressão da verdade, assino o presente, para que surta seus legais e jurídicos efeitos.</w:t>
      </w:r>
    </w:p>
    <w:p w14:paraId="3AD11329" w14:textId="77777777" w:rsidR="004D22C4" w:rsidRPr="00362948" w:rsidRDefault="004D22C4" w:rsidP="00362948">
      <w:pPr>
        <w:pStyle w:val="PargrafodaLista"/>
        <w:spacing w:before="100" w:after="100" w:line="336" w:lineRule="auto"/>
        <w:ind w:left="0"/>
        <w:jc w:val="both"/>
        <w:rPr>
          <w:rFonts w:asciiTheme="minorHAnsi" w:hAnsiTheme="minorHAnsi" w:cstheme="minorHAnsi"/>
          <w:sz w:val="24"/>
          <w:szCs w:val="24"/>
        </w:rPr>
      </w:pPr>
    </w:p>
    <w:p w14:paraId="01D8E164" w14:textId="77777777" w:rsidR="004D22C4" w:rsidRPr="00362948" w:rsidRDefault="004D22C4" w:rsidP="00362948">
      <w:pPr>
        <w:pStyle w:val="PargrafodaLista"/>
        <w:spacing w:before="100" w:after="100" w:line="336" w:lineRule="auto"/>
        <w:ind w:left="0"/>
        <w:jc w:val="both"/>
        <w:rPr>
          <w:rFonts w:asciiTheme="minorHAnsi" w:hAnsiTheme="minorHAnsi" w:cstheme="minorHAnsi"/>
          <w:sz w:val="24"/>
          <w:szCs w:val="24"/>
        </w:rPr>
      </w:pPr>
    </w:p>
    <w:p w14:paraId="784B7677" w14:textId="77777777" w:rsidR="004D22C4" w:rsidRPr="00362948" w:rsidRDefault="004D22C4" w:rsidP="00362948">
      <w:pPr>
        <w:spacing w:before="100" w:after="100" w:line="336" w:lineRule="auto"/>
        <w:jc w:val="right"/>
        <w:rPr>
          <w:rFonts w:cstheme="minorHAnsi"/>
          <w:sz w:val="24"/>
          <w:szCs w:val="24"/>
        </w:rPr>
      </w:pPr>
      <w:r w:rsidRPr="00362948">
        <w:rPr>
          <w:rFonts w:cstheme="minorHAnsi"/>
          <w:sz w:val="24"/>
          <w:szCs w:val="24"/>
        </w:rPr>
        <w:t>Local e data.</w:t>
      </w:r>
    </w:p>
    <w:p w14:paraId="020CBBD5" w14:textId="77777777" w:rsidR="004D22C4" w:rsidRPr="00362948" w:rsidRDefault="004D22C4" w:rsidP="00362948">
      <w:pPr>
        <w:spacing w:before="100" w:after="100" w:line="336" w:lineRule="auto"/>
        <w:jc w:val="right"/>
        <w:rPr>
          <w:rFonts w:cstheme="minorHAnsi"/>
          <w:sz w:val="24"/>
          <w:szCs w:val="24"/>
        </w:rPr>
      </w:pPr>
    </w:p>
    <w:p w14:paraId="3D8E8384" w14:textId="77777777" w:rsidR="004D22C4" w:rsidRPr="00362948" w:rsidRDefault="004D22C4" w:rsidP="00362948">
      <w:pPr>
        <w:spacing w:before="100" w:after="100" w:line="336" w:lineRule="auto"/>
        <w:jc w:val="center"/>
        <w:rPr>
          <w:rFonts w:cstheme="minorHAnsi"/>
          <w:sz w:val="24"/>
          <w:szCs w:val="24"/>
        </w:rPr>
      </w:pPr>
    </w:p>
    <w:p w14:paraId="1F582E15" w14:textId="77777777" w:rsidR="004D22C4" w:rsidRPr="00362948" w:rsidRDefault="004D22C4" w:rsidP="00362948">
      <w:pPr>
        <w:spacing w:before="100" w:after="100" w:line="336"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54995531" w14:textId="77777777" w:rsidTr="00315A4F">
        <w:trPr>
          <w:jc w:val="center"/>
        </w:trPr>
        <w:tc>
          <w:tcPr>
            <w:tcW w:w="4813" w:type="dxa"/>
          </w:tcPr>
          <w:p w14:paraId="14EC9EEB" w14:textId="77777777" w:rsidR="004D22C4" w:rsidRPr="00362948" w:rsidRDefault="004D22C4" w:rsidP="00362948">
            <w:pPr>
              <w:spacing w:before="100" w:after="100" w:line="336" w:lineRule="auto"/>
              <w:jc w:val="center"/>
              <w:rPr>
                <w:rFonts w:cstheme="minorHAnsi"/>
                <w:b/>
                <w:sz w:val="24"/>
                <w:szCs w:val="24"/>
              </w:rPr>
            </w:pPr>
            <w:r w:rsidRPr="00362948">
              <w:rPr>
                <w:rFonts w:cstheme="minorHAnsi"/>
                <w:b/>
                <w:sz w:val="24"/>
                <w:szCs w:val="24"/>
              </w:rPr>
              <w:t>Assinatura do Proprietário</w:t>
            </w:r>
          </w:p>
        </w:tc>
      </w:tr>
    </w:tbl>
    <w:p w14:paraId="19661F01" w14:textId="77777777" w:rsidR="004D22C4" w:rsidRPr="00362948" w:rsidRDefault="004D22C4" w:rsidP="00362948">
      <w:pPr>
        <w:pStyle w:val="PargrafodaLista"/>
        <w:spacing w:before="100" w:after="100" w:line="336" w:lineRule="auto"/>
        <w:ind w:left="0"/>
        <w:jc w:val="both"/>
        <w:rPr>
          <w:rFonts w:asciiTheme="minorHAnsi" w:hAnsiTheme="minorHAnsi" w:cstheme="minorHAnsi"/>
          <w:sz w:val="24"/>
          <w:szCs w:val="24"/>
        </w:rPr>
      </w:pPr>
    </w:p>
    <w:p w14:paraId="7DC039E8" w14:textId="77777777" w:rsidR="004D22C4" w:rsidRPr="00362948" w:rsidRDefault="004D22C4" w:rsidP="00362948">
      <w:pPr>
        <w:spacing w:before="100" w:after="100" w:line="336" w:lineRule="auto"/>
        <w:rPr>
          <w:rFonts w:cstheme="minorHAnsi"/>
          <w:sz w:val="24"/>
          <w:szCs w:val="24"/>
        </w:rPr>
      </w:pPr>
      <w:r w:rsidRPr="00362948">
        <w:rPr>
          <w:rFonts w:cstheme="minorHAnsi"/>
          <w:sz w:val="24"/>
          <w:szCs w:val="24"/>
        </w:rPr>
        <w:br w:type="page"/>
      </w:r>
    </w:p>
    <w:p w14:paraId="527A8399" w14:textId="77777777" w:rsidR="004D22C4" w:rsidRPr="00362948" w:rsidRDefault="004D22C4" w:rsidP="00362948">
      <w:pPr>
        <w:pStyle w:val="PargrafodaLista"/>
        <w:spacing w:before="100" w:after="100" w:line="336" w:lineRule="auto"/>
        <w:ind w:left="0"/>
        <w:jc w:val="both"/>
        <w:rPr>
          <w:rFonts w:asciiTheme="minorHAnsi" w:hAnsiTheme="minorHAnsi" w:cstheme="minorHAnsi"/>
          <w:b/>
          <w:sz w:val="24"/>
          <w:szCs w:val="24"/>
        </w:rPr>
      </w:pPr>
      <w:r w:rsidRPr="00362948">
        <w:rPr>
          <w:rFonts w:asciiTheme="minorHAnsi" w:hAnsiTheme="minorHAnsi" w:cstheme="minorHAnsi"/>
          <w:b/>
          <w:sz w:val="24"/>
          <w:szCs w:val="24"/>
        </w:rPr>
        <w:lastRenderedPageBreak/>
        <w:t>MODELO 2.6.8 – LAUDO DE INSPEÇÃO DE TERRENO/ESTABELECIMENTO PREEXISTENTE</w:t>
      </w:r>
    </w:p>
    <w:p w14:paraId="41176A69" w14:textId="77777777" w:rsidR="004D22C4" w:rsidRPr="00362948" w:rsidRDefault="004D22C4" w:rsidP="00362948">
      <w:pPr>
        <w:pStyle w:val="PargrafodaLista"/>
        <w:spacing w:before="100" w:after="100" w:line="336" w:lineRule="auto"/>
        <w:ind w:left="0"/>
        <w:jc w:val="both"/>
        <w:rPr>
          <w:rFonts w:asciiTheme="minorHAnsi" w:hAnsiTheme="minorHAnsi" w:cstheme="minorHAnsi"/>
          <w:b/>
          <w:sz w:val="24"/>
          <w:szCs w:val="24"/>
        </w:rPr>
      </w:pPr>
    </w:p>
    <w:p w14:paraId="3A5A1237" w14:textId="77777777" w:rsidR="004D22C4" w:rsidRPr="00362948" w:rsidRDefault="004D22C4" w:rsidP="00362948">
      <w:pPr>
        <w:pStyle w:val="PargrafodaLista"/>
        <w:widowControl/>
        <w:numPr>
          <w:ilvl w:val="1"/>
          <w:numId w:val="39"/>
        </w:numPr>
        <w:autoSpaceDE/>
        <w:autoSpaceDN/>
        <w:spacing w:before="100" w:after="100" w:line="336" w:lineRule="auto"/>
        <w:ind w:left="426" w:hanging="426"/>
        <w:jc w:val="both"/>
        <w:rPr>
          <w:rFonts w:asciiTheme="minorHAnsi" w:hAnsiTheme="minorHAnsi" w:cstheme="minorHAnsi"/>
          <w:sz w:val="24"/>
          <w:szCs w:val="24"/>
        </w:rPr>
      </w:pPr>
      <w:r w:rsidRPr="00362948">
        <w:rPr>
          <w:rFonts w:asciiTheme="minorHAnsi" w:hAnsiTheme="minorHAnsi" w:cstheme="minorHAnsi"/>
          <w:sz w:val="24"/>
          <w:szCs w:val="24"/>
        </w:rPr>
        <w:t>Nome do proprietário do terreno</w:t>
      </w:r>
    </w:p>
    <w:p w14:paraId="2C799A2E" w14:textId="77777777" w:rsidR="004D22C4" w:rsidRPr="00362948" w:rsidRDefault="004D22C4" w:rsidP="00362948">
      <w:pPr>
        <w:pStyle w:val="PargrafodaLista"/>
        <w:widowControl/>
        <w:numPr>
          <w:ilvl w:val="1"/>
          <w:numId w:val="39"/>
        </w:numPr>
        <w:autoSpaceDE/>
        <w:autoSpaceDN/>
        <w:spacing w:before="100" w:after="100" w:line="336" w:lineRule="auto"/>
        <w:ind w:left="426" w:hanging="426"/>
        <w:jc w:val="both"/>
        <w:rPr>
          <w:rFonts w:asciiTheme="minorHAnsi" w:hAnsiTheme="minorHAnsi" w:cstheme="minorHAnsi"/>
          <w:sz w:val="24"/>
          <w:szCs w:val="24"/>
        </w:rPr>
      </w:pPr>
      <w:r w:rsidRPr="00362948">
        <w:rPr>
          <w:rFonts w:asciiTheme="minorHAnsi" w:hAnsiTheme="minorHAnsi" w:cstheme="minorHAnsi"/>
          <w:sz w:val="24"/>
          <w:szCs w:val="24"/>
        </w:rPr>
        <w:t>Localização do terreno: Endereço</w:t>
      </w:r>
    </w:p>
    <w:p w14:paraId="501C9427" w14:textId="77777777" w:rsidR="004D22C4" w:rsidRPr="00362948" w:rsidRDefault="004D22C4" w:rsidP="00362948">
      <w:pPr>
        <w:pStyle w:val="PargrafodaLista"/>
        <w:widowControl/>
        <w:numPr>
          <w:ilvl w:val="1"/>
          <w:numId w:val="39"/>
        </w:numPr>
        <w:autoSpaceDE/>
        <w:autoSpaceDN/>
        <w:spacing w:before="100" w:after="100" w:line="336" w:lineRule="auto"/>
        <w:ind w:left="426" w:hanging="426"/>
        <w:jc w:val="both"/>
        <w:rPr>
          <w:rFonts w:asciiTheme="minorHAnsi" w:hAnsiTheme="minorHAnsi" w:cstheme="minorHAnsi"/>
          <w:sz w:val="24"/>
          <w:szCs w:val="24"/>
        </w:rPr>
      </w:pPr>
      <w:r w:rsidRPr="00362948">
        <w:rPr>
          <w:rFonts w:asciiTheme="minorHAnsi" w:hAnsiTheme="minorHAnsi" w:cstheme="minorHAnsi"/>
          <w:sz w:val="24"/>
          <w:szCs w:val="24"/>
        </w:rPr>
        <w:t>Área total disponível</w:t>
      </w:r>
    </w:p>
    <w:p w14:paraId="736C73E8" w14:textId="77777777" w:rsidR="004D22C4" w:rsidRPr="00362948" w:rsidRDefault="004D22C4" w:rsidP="00362948">
      <w:pPr>
        <w:pStyle w:val="PargrafodaLista"/>
        <w:widowControl/>
        <w:numPr>
          <w:ilvl w:val="1"/>
          <w:numId w:val="39"/>
        </w:numPr>
        <w:autoSpaceDE/>
        <w:autoSpaceDN/>
        <w:spacing w:before="100" w:after="100" w:line="336" w:lineRule="auto"/>
        <w:ind w:left="426" w:hanging="426"/>
        <w:jc w:val="both"/>
        <w:rPr>
          <w:rFonts w:asciiTheme="minorHAnsi" w:hAnsiTheme="minorHAnsi" w:cstheme="minorHAnsi"/>
          <w:sz w:val="24"/>
          <w:szCs w:val="24"/>
        </w:rPr>
      </w:pPr>
      <w:r w:rsidRPr="00362948">
        <w:rPr>
          <w:rFonts w:asciiTheme="minorHAnsi" w:hAnsiTheme="minorHAnsi" w:cstheme="minorHAnsi"/>
          <w:sz w:val="24"/>
          <w:szCs w:val="24"/>
        </w:rPr>
        <w:t>Área a ser utilizada na construção</w:t>
      </w:r>
    </w:p>
    <w:p w14:paraId="22A78006" w14:textId="77777777" w:rsidR="004D22C4" w:rsidRPr="00362948" w:rsidRDefault="004D22C4" w:rsidP="00362948">
      <w:pPr>
        <w:pStyle w:val="PargrafodaLista"/>
        <w:widowControl/>
        <w:numPr>
          <w:ilvl w:val="1"/>
          <w:numId w:val="39"/>
        </w:numPr>
        <w:autoSpaceDE/>
        <w:autoSpaceDN/>
        <w:spacing w:before="100" w:after="100" w:line="336" w:lineRule="auto"/>
        <w:ind w:left="426" w:hanging="426"/>
        <w:jc w:val="both"/>
        <w:rPr>
          <w:rFonts w:asciiTheme="minorHAnsi" w:hAnsiTheme="minorHAnsi" w:cstheme="minorHAnsi"/>
          <w:sz w:val="24"/>
          <w:szCs w:val="24"/>
        </w:rPr>
      </w:pPr>
      <w:r w:rsidRPr="00362948">
        <w:rPr>
          <w:rFonts w:asciiTheme="minorHAnsi" w:hAnsiTheme="minorHAnsi" w:cstheme="minorHAnsi"/>
          <w:sz w:val="24"/>
          <w:szCs w:val="24"/>
        </w:rPr>
        <w:t>Perfil do terreno, assinalado os acidentes e sua natureza</w:t>
      </w:r>
    </w:p>
    <w:p w14:paraId="0EE719A9" w14:textId="77777777" w:rsidR="004D22C4" w:rsidRPr="00362948" w:rsidRDefault="004D22C4" w:rsidP="00362948">
      <w:pPr>
        <w:pStyle w:val="PargrafodaLista"/>
        <w:widowControl/>
        <w:numPr>
          <w:ilvl w:val="1"/>
          <w:numId w:val="39"/>
        </w:numPr>
        <w:autoSpaceDE/>
        <w:autoSpaceDN/>
        <w:spacing w:before="100" w:after="100" w:line="336" w:lineRule="auto"/>
        <w:ind w:left="426" w:hanging="426"/>
        <w:jc w:val="both"/>
        <w:rPr>
          <w:rFonts w:asciiTheme="minorHAnsi" w:hAnsiTheme="minorHAnsi" w:cstheme="minorHAnsi"/>
          <w:sz w:val="24"/>
          <w:szCs w:val="24"/>
        </w:rPr>
      </w:pPr>
      <w:r w:rsidRPr="00362948">
        <w:rPr>
          <w:rFonts w:asciiTheme="minorHAnsi" w:hAnsiTheme="minorHAnsi" w:cstheme="minorHAnsi"/>
          <w:sz w:val="24"/>
          <w:szCs w:val="24"/>
        </w:rPr>
        <w:t>Detalhes sobre facilidades de escoamento das águas pluviais</w:t>
      </w:r>
    </w:p>
    <w:p w14:paraId="52D013B4" w14:textId="77777777" w:rsidR="004D22C4" w:rsidRPr="00362948" w:rsidRDefault="004D22C4" w:rsidP="00362948">
      <w:pPr>
        <w:pStyle w:val="PargrafodaLista"/>
        <w:widowControl/>
        <w:numPr>
          <w:ilvl w:val="1"/>
          <w:numId w:val="39"/>
        </w:numPr>
        <w:autoSpaceDE/>
        <w:autoSpaceDN/>
        <w:spacing w:before="100" w:after="100" w:line="336" w:lineRule="auto"/>
        <w:ind w:left="426" w:hanging="426"/>
        <w:jc w:val="both"/>
        <w:rPr>
          <w:rFonts w:asciiTheme="minorHAnsi" w:hAnsiTheme="minorHAnsi" w:cstheme="minorHAnsi"/>
          <w:sz w:val="24"/>
          <w:szCs w:val="24"/>
        </w:rPr>
      </w:pPr>
      <w:r w:rsidRPr="00362948">
        <w:rPr>
          <w:rFonts w:asciiTheme="minorHAnsi" w:hAnsiTheme="minorHAnsi" w:cstheme="minorHAnsi"/>
          <w:sz w:val="24"/>
          <w:szCs w:val="24"/>
        </w:rPr>
        <w:t>Existência de prédios limítrofes, especificando sua natureza</w:t>
      </w:r>
    </w:p>
    <w:p w14:paraId="1390B9C8" w14:textId="77777777" w:rsidR="004D22C4" w:rsidRPr="00362948" w:rsidRDefault="004D22C4" w:rsidP="00362948">
      <w:pPr>
        <w:pStyle w:val="PargrafodaLista"/>
        <w:widowControl/>
        <w:numPr>
          <w:ilvl w:val="1"/>
          <w:numId w:val="39"/>
        </w:numPr>
        <w:autoSpaceDE/>
        <w:autoSpaceDN/>
        <w:spacing w:before="100" w:after="100" w:line="336" w:lineRule="auto"/>
        <w:ind w:left="426" w:hanging="426"/>
        <w:jc w:val="both"/>
        <w:rPr>
          <w:rFonts w:asciiTheme="minorHAnsi" w:hAnsiTheme="minorHAnsi" w:cstheme="minorHAnsi"/>
          <w:sz w:val="24"/>
          <w:szCs w:val="24"/>
        </w:rPr>
      </w:pPr>
      <w:r w:rsidRPr="00362948">
        <w:rPr>
          <w:rFonts w:asciiTheme="minorHAnsi" w:hAnsiTheme="minorHAnsi" w:cstheme="minorHAnsi"/>
          <w:sz w:val="24"/>
          <w:szCs w:val="24"/>
        </w:rPr>
        <w:t>Localização urbana, suburbana ou rural e distância de vias públicas</w:t>
      </w:r>
    </w:p>
    <w:p w14:paraId="3233FBE2" w14:textId="77777777" w:rsidR="004D22C4" w:rsidRPr="00362948" w:rsidRDefault="004D22C4" w:rsidP="00362948">
      <w:pPr>
        <w:pStyle w:val="PargrafodaLista"/>
        <w:widowControl/>
        <w:numPr>
          <w:ilvl w:val="1"/>
          <w:numId w:val="39"/>
        </w:numPr>
        <w:autoSpaceDE/>
        <w:autoSpaceDN/>
        <w:spacing w:before="100" w:after="100" w:line="336" w:lineRule="auto"/>
        <w:ind w:left="426" w:hanging="426"/>
        <w:jc w:val="both"/>
        <w:rPr>
          <w:rFonts w:asciiTheme="minorHAnsi" w:hAnsiTheme="minorHAnsi" w:cstheme="minorHAnsi"/>
          <w:sz w:val="24"/>
          <w:szCs w:val="24"/>
        </w:rPr>
      </w:pPr>
      <w:r w:rsidRPr="00362948">
        <w:rPr>
          <w:rFonts w:asciiTheme="minorHAnsi" w:hAnsiTheme="minorHAnsi" w:cstheme="minorHAnsi"/>
          <w:sz w:val="24"/>
          <w:szCs w:val="24"/>
        </w:rPr>
        <w:t>Existência nas proximidades, de estabelecimentos que produzam mau cheiro, indicando natureza e distância do local</w:t>
      </w:r>
    </w:p>
    <w:p w14:paraId="0F52D8DB" w14:textId="77777777" w:rsidR="004D22C4" w:rsidRPr="00362948" w:rsidRDefault="004D22C4" w:rsidP="00362948">
      <w:pPr>
        <w:pStyle w:val="PargrafodaLista"/>
        <w:widowControl/>
        <w:numPr>
          <w:ilvl w:val="1"/>
          <w:numId w:val="39"/>
        </w:numPr>
        <w:autoSpaceDE/>
        <w:autoSpaceDN/>
        <w:spacing w:before="100" w:after="100" w:line="336" w:lineRule="auto"/>
        <w:ind w:left="426" w:hanging="426"/>
        <w:jc w:val="both"/>
        <w:rPr>
          <w:rFonts w:asciiTheme="minorHAnsi" w:hAnsiTheme="minorHAnsi" w:cstheme="minorHAnsi"/>
          <w:sz w:val="24"/>
          <w:szCs w:val="24"/>
        </w:rPr>
      </w:pPr>
      <w:r w:rsidRPr="00362948">
        <w:rPr>
          <w:rFonts w:asciiTheme="minorHAnsi" w:hAnsiTheme="minorHAnsi" w:cstheme="minorHAnsi"/>
          <w:sz w:val="24"/>
          <w:szCs w:val="24"/>
        </w:rPr>
        <w:t>Distância entre o futuro estabelecimento e rios perenes para escoamento das águas residuais</w:t>
      </w:r>
    </w:p>
    <w:p w14:paraId="78561588" w14:textId="77777777" w:rsidR="004D22C4" w:rsidRPr="00362948" w:rsidRDefault="004D22C4" w:rsidP="00362948">
      <w:pPr>
        <w:pStyle w:val="PargrafodaLista"/>
        <w:widowControl/>
        <w:numPr>
          <w:ilvl w:val="1"/>
          <w:numId w:val="39"/>
        </w:numPr>
        <w:autoSpaceDE/>
        <w:autoSpaceDN/>
        <w:spacing w:before="100" w:after="100" w:line="336" w:lineRule="auto"/>
        <w:ind w:left="426" w:hanging="426"/>
        <w:jc w:val="both"/>
        <w:rPr>
          <w:rFonts w:asciiTheme="minorHAnsi" w:hAnsiTheme="minorHAnsi" w:cstheme="minorHAnsi"/>
          <w:sz w:val="24"/>
          <w:szCs w:val="24"/>
        </w:rPr>
      </w:pPr>
      <w:r w:rsidRPr="00362948">
        <w:rPr>
          <w:rFonts w:asciiTheme="minorHAnsi" w:hAnsiTheme="minorHAnsi" w:cstheme="minorHAnsi"/>
          <w:sz w:val="24"/>
          <w:szCs w:val="24"/>
        </w:rPr>
        <w:t>Existência de fonte produtora de água para abastecimento (nascente, rio, poços, rede da cidade); especificando abundância provável e detalhes sobre possibilidade de poluição</w:t>
      </w:r>
    </w:p>
    <w:p w14:paraId="198509A8" w14:textId="77777777" w:rsidR="004D22C4" w:rsidRPr="00362948" w:rsidRDefault="004D22C4" w:rsidP="00362948">
      <w:pPr>
        <w:pStyle w:val="PargrafodaLista"/>
        <w:widowControl/>
        <w:numPr>
          <w:ilvl w:val="1"/>
          <w:numId w:val="39"/>
        </w:numPr>
        <w:autoSpaceDE/>
        <w:autoSpaceDN/>
        <w:spacing w:before="100" w:after="100" w:line="336" w:lineRule="auto"/>
        <w:ind w:left="426" w:hanging="426"/>
        <w:jc w:val="both"/>
        <w:rPr>
          <w:rFonts w:asciiTheme="minorHAnsi" w:hAnsiTheme="minorHAnsi" w:cstheme="minorHAnsi"/>
          <w:sz w:val="24"/>
          <w:szCs w:val="24"/>
        </w:rPr>
      </w:pPr>
      <w:r w:rsidRPr="00362948">
        <w:rPr>
          <w:rFonts w:asciiTheme="minorHAnsi" w:hAnsiTheme="minorHAnsi" w:cstheme="minorHAnsi"/>
          <w:sz w:val="24"/>
          <w:szCs w:val="24"/>
        </w:rPr>
        <w:t>Outros detalhes de importância que forem observados</w:t>
      </w:r>
    </w:p>
    <w:p w14:paraId="1FD02044" w14:textId="77777777" w:rsidR="004D22C4" w:rsidRPr="00362948" w:rsidRDefault="004D22C4" w:rsidP="00362948">
      <w:pPr>
        <w:pStyle w:val="PargrafodaLista"/>
        <w:widowControl/>
        <w:numPr>
          <w:ilvl w:val="1"/>
          <w:numId w:val="39"/>
        </w:numPr>
        <w:autoSpaceDE/>
        <w:autoSpaceDN/>
        <w:spacing w:before="100" w:after="100" w:line="336" w:lineRule="auto"/>
        <w:ind w:left="426" w:hanging="426"/>
        <w:jc w:val="both"/>
        <w:rPr>
          <w:rFonts w:asciiTheme="minorHAnsi" w:hAnsiTheme="minorHAnsi" w:cstheme="minorHAnsi"/>
          <w:sz w:val="24"/>
          <w:szCs w:val="24"/>
        </w:rPr>
      </w:pPr>
      <w:r w:rsidRPr="00362948">
        <w:rPr>
          <w:rFonts w:asciiTheme="minorHAnsi" w:hAnsiTheme="minorHAnsi" w:cstheme="minorHAnsi"/>
          <w:sz w:val="24"/>
          <w:szCs w:val="24"/>
        </w:rPr>
        <w:t>Conclusões</w:t>
      </w:r>
    </w:p>
    <w:p w14:paraId="0E7286F4" w14:textId="77777777" w:rsidR="004D22C4" w:rsidRPr="00362948" w:rsidRDefault="004D22C4" w:rsidP="00362948">
      <w:pPr>
        <w:spacing w:before="100" w:after="100" w:line="336" w:lineRule="auto"/>
        <w:jc w:val="both"/>
        <w:rPr>
          <w:rFonts w:cstheme="minorHAnsi"/>
          <w:sz w:val="24"/>
          <w:szCs w:val="24"/>
        </w:rPr>
      </w:pPr>
    </w:p>
    <w:p w14:paraId="5AB00599" w14:textId="77777777" w:rsidR="004D22C4" w:rsidRPr="00362948" w:rsidRDefault="004D22C4" w:rsidP="00362948">
      <w:pPr>
        <w:spacing w:before="100" w:after="100" w:line="336" w:lineRule="auto"/>
        <w:jc w:val="both"/>
        <w:rPr>
          <w:rFonts w:cstheme="minorHAnsi"/>
          <w:sz w:val="24"/>
          <w:szCs w:val="24"/>
        </w:rPr>
      </w:pPr>
    </w:p>
    <w:p w14:paraId="2DD398F2" w14:textId="77777777" w:rsidR="004D22C4" w:rsidRPr="00362948" w:rsidRDefault="004D22C4" w:rsidP="00362948">
      <w:pPr>
        <w:pStyle w:val="PargrafodaLista"/>
        <w:spacing w:before="100" w:after="100" w:line="336" w:lineRule="auto"/>
        <w:ind w:left="0"/>
        <w:jc w:val="center"/>
        <w:rPr>
          <w:rFonts w:asciiTheme="minorHAnsi" w:hAnsiTheme="minorHAnsi" w:cstheme="minorHAnsi"/>
          <w:sz w:val="24"/>
          <w:szCs w:val="24"/>
        </w:rPr>
      </w:pPr>
      <w:r w:rsidRPr="00362948">
        <w:rPr>
          <w:rFonts w:asciiTheme="minorHAnsi" w:hAnsiTheme="minorHAnsi" w:cstheme="minorHAnsi"/>
          <w:sz w:val="24"/>
          <w:szCs w:val="24"/>
        </w:rPr>
        <w:t>______________________, ____ de ______________ de 20___</w:t>
      </w:r>
    </w:p>
    <w:p w14:paraId="299F5801" w14:textId="77777777" w:rsidR="004D22C4" w:rsidRPr="00362948" w:rsidRDefault="004D22C4" w:rsidP="00362948">
      <w:pPr>
        <w:pStyle w:val="PargrafodaLista"/>
        <w:spacing w:before="100" w:after="100" w:line="336" w:lineRule="auto"/>
        <w:ind w:left="0"/>
        <w:jc w:val="center"/>
        <w:rPr>
          <w:rFonts w:asciiTheme="minorHAnsi" w:hAnsiTheme="minorHAnsi" w:cstheme="minorHAnsi"/>
          <w:sz w:val="24"/>
          <w:szCs w:val="24"/>
        </w:rPr>
      </w:pPr>
    </w:p>
    <w:p w14:paraId="60FFDAE7" w14:textId="77777777" w:rsidR="004D22C4" w:rsidRPr="00362948" w:rsidRDefault="004D22C4" w:rsidP="00362948">
      <w:pPr>
        <w:pStyle w:val="PargrafodaLista"/>
        <w:spacing w:before="100" w:after="100" w:line="336" w:lineRule="auto"/>
        <w:ind w:left="0"/>
        <w:jc w:val="center"/>
        <w:rPr>
          <w:rFonts w:asciiTheme="minorHAnsi" w:hAnsiTheme="minorHAnsi" w:cstheme="minorHAnsi"/>
          <w:sz w:val="24"/>
          <w:szCs w:val="24"/>
        </w:rPr>
      </w:pPr>
    </w:p>
    <w:p w14:paraId="527DC721" w14:textId="77777777" w:rsidR="004D22C4" w:rsidRPr="00362948" w:rsidRDefault="004D22C4" w:rsidP="00362948">
      <w:pPr>
        <w:spacing w:before="100" w:after="100" w:line="336"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2F01EBE0" w14:textId="77777777" w:rsidTr="00315A4F">
        <w:trPr>
          <w:jc w:val="center"/>
        </w:trPr>
        <w:tc>
          <w:tcPr>
            <w:tcW w:w="4813" w:type="dxa"/>
          </w:tcPr>
          <w:p w14:paraId="3E4D1674" w14:textId="77777777" w:rsidR="004D22C4" w:rsidRPr="00362948" w:rsidRDefault="004D22C4" w:rsidP="00362948">
            <w:pPr>
              <w:spacing w:before="100" w:after="100" w:line="336" w:lineRule="auto"/>
              <w:jc w:val="center"/>
              <w:rPr>
                <w:rFonts w:cstheme="minorHAnsi"/>
                <w:b/>
                <w:sz w:val="24"/>
                <w:szCs w:val="24"/>
              </w:rPr>
            </w:pPr>
            <w:r w:rsidRPr="00362948">
              <w:rPr>
                <w:rFonts w:cstheme="minorHAnsi"/>
                <w:b/>
                <w:sz w:val="24"/>
                <w:szCs w:val="24"/>
              </w:rPr>
              <w:t>Fiscal do SIM/POA</w:t>
            </w:r>
          </w:p>
          <w:p w14:paraId="2E633556" w14:textId="77777777" w:rsidR="004D22C4" w:rsidRPr="00362948" w:rsidRDefault="004D22C4" w:rsidP="00362948">
            <w:pPr>
              <w:spacing w:before="100" w:after="100" w:line="336" w:lineRule="auto"/>
              <w:jc w:val="center"/>
              <w:rPr>
                <w:rFonts w:cstheme="minorHAnsi"/>
                <w:b/>
                <w:color w:val="FF0000"/>
                <w:sz w:val="24"/>
                <w:szCs w:val="24"/>
              </w:rPr>
            </w:pPr>
            <w:r w:rsidRPr="00362948">
              <w:rPr>
                <w:rFonts w:cstheme="minorHAnsi"/>
                <w:b/>
                <w:sz w:val="24"/>
                <w:szCs w:val="24"/>
              </w:rPr>
              <w:t xml:space="preserve">Carimbo do Fiscal </w:t>
            </w:r>
          </w:p>
        </w:tc>
      </w:tr>
    </w:tbl>
    <w:p w14:paraId="77C2BCB9" w14:textId="77777777" w:rsidR="004D22C4" w:rsidRPr="00362948" w:rsidRDefault="004D22C4" w:rsidP="00362948">
      <w:pPr>
        <w:spacing w:before="100" w:after="100" w:line="336" w:lineRule="auto"/>
        <w:jc w:val="both"/>
        <w:rPr>
          <w:rFonts w:cstheme="minorHAnsi"/>
          <w:sz w:val="24"/>
          <w:szCs w:val="24"/>
        </w:rPr>
      </w:pPr>
    </w:p>
    <w:p w14:paraId="04CF08EF" w14:textId="77777777" w:rsidR="004D22C4" w:rsidRPr="00362948" w:rsidRDefault="004D22C4" w:rsidP="00362948">
      <w:pPr>
        <w:spacing w:before="100" w:after="100" w:line="336" w:lineRule="auto"/>
        <w:rPr>
          <w:rFonts w:cstheme="minorHAnsi"/>
          <w:sz w:val="24"/>
          <w:szCs w:val="24"/>
        </w:rPr>
      </w:pPr>
      <w:r w:rsidRPr="00362948">
        <w:rPr>
          <w:rFonts w:cstheme="minorHAnsi"/>
          <w:sz w:val="24"/>
          <w:szCs w:val="24"/>
        </w:rPr>
        <w:br w:type="page"/>
      </w:r>
    </w:p>
    <w:p w14:paraId="159678E4" w14:textId="77777777" w:rsidR="004D22C4" w:rsidRPr="00362948" w:rsidRDefault="004D22C4" w:rsidP="00930D64">
      <w:pPr>
        <w:spacing w:before="40" w:after="40" w:line="240" w:lineRule="auto"/>
        <w:jc w:val="both"/>
        <w:rPr>
          <w:rFonts w:cstheme="minorHAnsi"/>
          <w:b/>
          <w:sz w:val="24"/>
          <w:szCs w:val="24"/>
        </w:rPr>
      </w:pPr>
      <w:r w:rsidRPr="00362948">
        <w:rPr>
          <w:rFonts w:cstheme="minorHAnsi"/>
          <w:b/>
          <w:sz w:val="24"/>
          <w:szCs w:val="24"/>
        </w:rPr>
        <w:lastRenderedPageBreak/>
        <w:t>MODELO 2.6.9a – CHECK-LIST DE ANÁLISE DE PROJETO</w:t>
      </w:r>
    </w:p>
    <w:p w14:paraId="48A881EB" w14:textId="77777777" w:rsidR="004D22C4" w:rsidRPr="00362948" w:rsidRDefault="004D22C4" w:rsidP="00930D64">
      <w:pPr>
        <w:spacing w:before="40" w:after="40" w:line="240" w:lineRule="auto"/>
        <w:jc w:val="both"/>
        <w:rPr>
          <w:rFonts w:cstheme="minorHAnsi"/>
          <w:b/>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5045232B" w14:textId="77777777" w:rsidTr="00315A4F">
        <w:tc>
          <w:tcPr>
            <w:tcW w:w="10065" w:type="dxa"/>
            <w:tcBorders>
              <w:top w:val="single" w:sz="4" w:space="0" w:color="auto"/>
              <w:bottom w:val="single" w:sz="4" w:space="0" w:color="auto"/>
            </w:tcBorders>
          </w:tcPr>
          <w:p w14:paraId="038CEBF7" w14:textId="77777777" w:rsidR="004D22C4" w:rsidRPr="00362948" w:rsidRDefault="004D22C4" w:rsidP="00930D64">
            <w:pPr>
              <w:spacing w:before="40" w:after="40"/>
              <w:jc w:val="both"/>
              <w:rPr>
                <w:rFonts w:cstheme="minorHAnsi"/>
                <w:b/>
                <w:sz w:val="24"/>
                <w:szCs w:val="24"/>
              </w:rPr>
            </w:pPr>
            <w:r w:rsidRPr="00362948">
              <w:rPr>
                <w:rFonts w:cstheme="minorHAnsi"/>
                <w:b/>
                <w:sz w:val="24"/>
                <w:szCs w:val="24"/>
              </w:rPr>
              <w:t>UNIDADE DE BENEFICIAMENTO DE CARNES E PRODUTOS CÁRNEOS</w:t>
            </w:r>
          </w:p>
        </w:tc>
      </w:tr>
      <w:tr w:rsidR="004D22C4" w:rsidRPr="00362948" w14:paraId="7D98AC92" w14:textId="77777777" w:rsidTr="00315A4F">
        <w:tc>
          <w:tcPr>
            <w:tcW w:w="10065" w:type="dxa"/>
            <w:tcBorders>
              <w:top w:val="single" w:sz="4" w:space="0" w:color="auto"/>
              <w:bottom w:val="single" w:sz="4" w:space="0" w:color="auto"/>
            </w:tcBorders>
          </w:tcPr>
          <w:p w14:paraId="07630A8E" w14:textId="77777777" w:rsidR="004D22C4" w:rsidRPr="00362948" w:rsidRDefault="004D22C4" w:rsidP="00930D64">
            <w:pPr>
              <w:spacing w:before="40" w:after="40"/>
              <w:jc w:val="both"/>
              <w:rPr>
                <w:rFonts w:cstheme="minorHAnsi"/>
                <w:b/>
                <w:sz w:val="24"/>
                <w:szCs w:val="24"/>
              </w:rPr>
            </w:pPr>
            <w:r w:rsidRPr="00362948">
              <w:rPr>
                <w:rFonts w:cstheme="minorHAnsi"/>
                <w:b/>
                <w:sz w:val="24"/>
                <w:szCs w:val="24"/>
              </w:rPr>
              <w:t>Nome do proprietário ou Razão Social:</w:t>
            </w:r>
          </w:p>
        </w:tc>
      </w:tr>
      <w:tr w:rsidR="004D22C4" w:rsidRPr="00362948" w14:paraId="487C4DE1" w14:textId="77777777" w:rsidTr="00315A4F">
        <w:tc>
          <w:tcPr>
            <w:tcW w:w="10065" w:type="dxa"/>
            <w:tcBorders>
              <w:top w:val="single" w:sz="4" w:space="0" w:color="auto"/>
              <w:bottom w:val="single" w:sz="4" w:space="0" w:color="auto"/>
            </w:tcBorders>
          </w:tcPr>
          <w:p w14:paraId="652145B6" w14:textId="77777777" w:rsidR="004D22C4" w:rsidRPr="00362948" w:rsidRDefault="004D22C4" w:rsidP="00930D64">
            <w:pPr>
              <w:spacing w:before="40" w:after="40"/>
              <w:jc w:val="both"/>
              <w:rPr>
                <w:rFonts w:cstheme="minorHAnsi"/>
                <w:b/>
                <w:sz w:val="24"/>
                <w:szCs w:val="24"/>
              </w:rPr>
            </w:pPr>
            <w:r w:rsidRPr="00362948">
              <w:rPr>
                <w:rFonts w:cstheme="minorHAnsi"/>
                <w:b/>
                <w:sz w:val="24"/>
                <w:szCs w:val="24"/>
              </w:rPr>
              <w:t xml:space="preserve">Classificação do estabelecimento pretendido:  </w:t>
            </w:r>
          </w:p>
        </w:tc>
      </w:tr>
      <w:tr w:rsidR="004D22C4" w:rsidRPr="00362948" w14:paraId="05728809" w14:textId="77777777" w:rsidTr="00315A4F">
        <w:tc>
          <w:tcPr>
            <w:tcW w:w="10065" w:type="dxa"/>
            <w:tcBorders>
              <w:top w:val="single" w:sz="4" w:space="0" w:color="auto"/>
              <w:bottom w:val="single" w:sz="4" w:space="0" w:color="auto"/>
            </w:tcBorders>
          </w:tcPr>
          <w:p w14:paraId="63C486C1" w14:textId="77777777" w:rsidR="004D22C4" w:rsidRPr="00362948" w:rsidRDefault="004D22C4" w:rsidP="00930D64">
            <w:pPr>
              <w:spacing w:before="40" w:after="40"/>
              <w:jc w:val="both"/>
              <w:rPr>
                <w:rFonts w:cstheme="minorHAnsi"/>
                <w:b/>
                <w:sz w:val="24"/>
                <w:szCs w:val="24"/>
              </w:rPr>
            </w:pPr>
            <w:r w:rsidRPr="00362948">
              <w:rPr>
                <w:rFonts w:cstheme="minorHAnsi"/>
                <w:b/>
                <w:sz w:val="24"/>
                <w:szCs w:val="24"/>
              </w:rPr>
              <w:t>Endereço:</w:t>
            </w:r>
          </w:p>
        </w:tc>
      </w:tr>
      <w:tr w:rsidR="004D22C4" w:rsidRPr="00362948" w14:paraId="550F9626" w14:textId="77777777" w:rsidTr="00315A4F">
        <w:tc>
          <w:tcPr>
            <w:tcW w:w="10065" w:type="dxa"/>
            <w:tcBorders>
              <w:top w:val="single" w:sz="4" w:space="0" w:color="auto"/>
              <w:bottom w:val="single" w:sz="4" w:space="0" w:color="auto"/>
            </w:tcBorders>
          </w:tcPr>
          <w:p w14:paraId="15D986A8" w14:textId="77777777" w:rsidR="004D22C4" w:rsidRPr="00362948" w:rsidRDefault="004D22C4" w:rsidP="00930D64">
            <w:pPr>
              <w:spacing w:before="40" w:after="40"/>
              <w:jc w:val="both"/>
              <w:rPr>
                <w:rFonts w:cstheme="minorHAnsi"/>
                <w:b/>
                <w:sz w:val="24"/>
                <w:szCs w:val="24"/>
              </w:rPr>
            </w:pPr>
            <w:r w:rsidRPr="00362948">
              <w:rPr>
                <w:rFonts w:cstheme="minorHAnsi"/>
                <w:b/>
                <w:sz w:val="24"/>
                <w:szCs w:val="24"/>
              </w:rPr>
              <w:t>Data:</w:t>
            </w:r>
          </w:p>
        </w:tc>
      </w:tr>
    </w:tbl>
    <w:p w14:paraId="520015B5" w14:textId="77777777" w:rsidR="004D22C4" w:rsidRPr="00362948" w:rsidRDefault="004D22C4" w:rsidP="00930D64">
      <w:pPr>
        <w:spacing w:before="40" w:after="40" w:line="240" w:lineRule="auto"/>
        <w:jc w:val="both"/>
        <w:rPr>
          <w:rFonts w:cstheme="minorHAnsi"/>
          <w:sz w:val="24"/>
          <w:szCs w:val="24"/>
        </w:rPr>
      </w:pPr>
    </w:p>
    <w:tbl>
      <w:tblPr>
        <w:tblStyle w:val="Tabelacomgrade"/>
        <w:tblW w:w="9923" w:type="dxa"/>
        <w:tblInd w:w="-572" w:type="dxa"/>
        <w:tblLook w:val="04A0" w:firstRow="1" w:lastRow="0" w:firstColumn="1" w:lastColumn="0" w:noHBand="0" w:noVBand="1"/>
      </w:tblPr>
      <w:tblGrid>
        <w:gridCol w:w="7797"/>
        <w:gridCol w:w="708"/>
        <w:gridCol w:w="709"/>
        <w:gridCol w:w="709"/>
      </w:tblGrid>
      <w:tr w:rsidR="004D22C4" w:rsidRPr="00362948" w14:paraId="49F022B2" w14:textId="77777777" w:rsidTr="00315A4F">
        <w:tc>
          <w:tcPr>
            <w:tcW w:w="7797" w:type="dxa"/>
          </w:tcPr>
          <w:p w14:paraId="684D9BCA" w14:textId="77777777" w:rsidR="004D22C4" w:rsidRPr="00362948" w:rsidRDefault="004D22C4" w:rsidP="00930D64">
            <w:pPr>
              <w:spacing w:before="40" w:after="40"/>
              <w:jc w:val="both"/>
              <w:rPr>
                <w:rFonts w:cstheme="minorHAnsi"/>
                <w:b/>
                <w:sz w:val="24"/>
                <w:szCs w:val="24"/>
              </w:rPr>
            </w:pPr>
            <w:r w:rsidRPr="00362948">
              <w:rPr>
                <w:rFonts w:cstheme="minorHAnsi"/>
                <w:b/>
                <w:sz w:val="24"/>
                <w:szCs w:val="24"/>
              </w:rPr>
              <w:t>REQUISITOS</w:t>
            </w:r>
          </w:p>
        </w:tc>
        <w:tc>
          <w:tcPr>
            <w:tcW w:w="708" w:type="dxa"/>
          </w:tcPr>
          <w:p w14:paraId="045E88D3" w14:textId="77777777" w:rsidR="004D22C4" w:rsidRPr="00362948" w:rsidRDefault="004D22C4" w:rsidP="00930D64">
            <w:pPr>
              <w:spacing w:before="40" w:after="40"/>
              <w:jc w:val="both"/>
              <w:rPr>
                <w:rFonts w:cstheme="minorHAnsi"/>
                <w:b/>
                <w:sz w:val="24"/>
                <w:szCs w:val="24"/>
              </w:rPr>
            </w:pPr>
            <w:r w:rsidRPr="00362948">
              <w:rPr>
                <w:rFonts w:cstheme="minorHAnsi"/>
                <w:b/>
                <w:sz w:val="24"/>
                <w:szCs w:val="24"/>
              </w:rPr>
              <w:t>SIM</w:t>
            </w:r>
          </w:p>
        </w:tc>
        <w:tc>
          <w:tcPr>
            <w:tcW w:w="709" w:type="dxa"/>
          </w:tcPr>
          <w:p w14:paraId="39B3C478" w14:textId="77777777" w:rsidR="004D22C4" w:rsidRPr="00362948" w:rsidRDefault="004D22C4" w:rsidP="00930D64">
            <w:pPr>
              <w:spacing w:before="40" w:after="40"/>
              <w:jc w:val="both"/>
              <w:rPr>
                <w:rFonts w:cstheme="minorHAnsi"/>
                <w:b/>
                <w:sz w:val="24"/>
                <w:szCs w:val="24"/>
              </w:rPr>
            </w:pPr>
            <w:r w:rsidRPr="00362948">
              <w:rPr>
                <w:rFonts w:cstheme="minorHAnsi"/>
                <w:b/>
                <w:sz w:val="24"/>
                <w:szCs w:val="24"/>
              </w:rPr>
              <w:t>NÃO</w:t>
            </w:r>
          </w:p>
        </w:tc>
        <w:tc>
          <w:tcPr>
            <w:tcW w:w="709" w:type="dxa"/>
          </w:tcPr>
          <w:p w14:paraId="408503D0" w14:textId="77777777" w:rsidR="004D22C4" w:rsidRPr="00362948" w:rsidRDefault="004D22C4" w:rsidP="00930D64">
            <w:pPr>
              <w:spacing w:before="40" w:after="40"/>
              <w:jc w:val="both"/>
              <w:rPr>
                <w:rFonts w:cstheme="minorHAnsi"/>
                <w:b/>
                <w:sz w:val="24"/>
                <w:szCs w:val="24"/>
              </w:rPr>
            </w:pPr>
            <w:r w:rsidRPr="00362948">
              <w:rPr>
                <w:rFonts w:cstheme="minorHAnsi"/>
                <w:b/>
                <w:sz w:val="24"/>
                <w:szCs w:val="24"/>
              </w:rPr>
              <w:t>*NA</w:t>
            </w:r>
          </w:p>
        </w:tc>
      </w:tr>
      <w:tr w:rsidR="004D22C4" w:rsidRPr="00362948" w14:paraId="5C11D880" w14:textId="77777777" w:rsidTr="00315A4F">
        <w:tc>
          <w:tcPr>
            <w:tcW w:w="7797" w:type="dxa"/>
          </w:tcPr>
          <w:p w14:paraId="1C6FE23B"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Barreira sanitária (lava botas, lavatório de mãos)</w:t>
            </w:r>
          </w:p>
        </w:tc>
        <w:tc>
          <w:tcPr>
            <w:tcW w:w="708" w:type="dxa"/>
          </w:tcPr>
          <w:p w14:paraId="0B46A390" w14:textId="77777777" w:rsidR="004D22C4" w:rsidRPr="00362948" w:rsidRDefault="004D22C4" w:rsidP="00930D64">
            <w:pPr>
              <w:spacing w:before="40" w:after="40"/>
              <w:jc w:val="both"/>
              <w:rPr>
                <w:rFonts w:cstheme="minorHAnsi"/>
                <w:sz w:val="24"/>
                <w:szCs w:val="24"/>
              </w:rPr>
            </w:pPr>
          </w:p>
        </w:tc>
        <w:tc>
          <w:tcPr>
            <w:tcW w:w="709" w:type="dxa"/>
          </w:tcPr>
          <w:p w14:paraId="2FFD92A5" w14:textId="77777777" w:rsidR="004D22C4" w:rsidRPr="00362948" w:rsidRDefault="004D22C4" w:rsidP="00930D64">
            <w:pPr>
              <w:spacing w:before="40" w:after="40"/>
              <w:jc w:val="both"/>
              <w:rPr>
                <w:rFonts w:cstheme="minorHAnsi"/>
                <w:sz w:val="24"/>
                <w:szCs w:val="24"/>
              </w:rPr>
            </w:pPr>
          </w:p>
        </w:tc>
        <w:tc>
          <w:tcPr>
            <w:tcW w:w="709" w:type="dxa"/>
          </w:tcPr>
          <w:p w14:paraId="2DEF9AC9" w14:textId="77777777" w:rsidR="004D22C4" w:rsidRPr="00362948" w:rsidRDefault="004D22C4" w:rsidP="00930D64">
            <w:pPr>
              <w:spacing w:before="40" w:after="40"/>
              <w:jc w:val="both"/>
              <w:rPr>
                <w:rFonts w:cstheme="minorHAnsi"/>
                <w:sz w:val="24"/>
                <w:szCs w:val="24"/>
              </w:rPr>
            </w:pPr>
          </w:p>
        </w:tc>
      </w:tr>
      <w:tr w:rsidR="004D22C4" w:rsidRPr="00362948" w14:paraId="7615EA98" w14:textId="77777777" w:rsidTr="00315A4F">
        <w:tc>
          <w:tcPr>
            <w:tcW w:w="7797" w:type="dxa"/>
          </w:tcPr>
          <w:p w14:paraId="33AB8B48"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Plataforma de recebimento</w:t>
            </w:r>
          </w:p>
        </w:tc>
        <w:tc>
          <w:tcPr>
            <w:tcW w:w="708" w:type="dxa"/>
          </w:tcPr>
          <w:p w14:paraId="570B0865" w14:textId="77777777" w:rsidR="004D22C4" w:rsidRPr="00362948" w:rsidRDefault="004D22C4" w:rsidP="00930D64">
            <w:pPr>
              <w:spacing w:before="40" w:after="40"/>
              <w:jc w:val="both"/>
              <w:rPr>
                <w:rFonts w:cstheme="minorHAnsi"/>
                <w:sz w:val="24"/>
                <w:szCs w:val="24"/>
              </w:rPr>
            </w:pPr>
          </w:p>
        </w:tc>
        <w:tc>
          <w:tcPr>
            <w:tcW w:w="709" w:type="dxa"/>
          </w:tcPr>
          <w:p w14:paraId="5D4DF038" w14:textId="77777777" w:rsidR="004D22C4" w:rsidRPr="00362948" w:rsidRDefault="004D22C4" w:rsidP="00930D64">
            <w:pPr>
              <w:spacing w:before="40" w:after="40"/>
              <w:jc w:val="both"/>
              <w:rPr>
                <w:rFonts w:cstheme="minorHAnsi"/>
                <w:sz w:val="24"/>
                <w:szCs w:val="24"/>
              </w:rPr>
            </w:pPr>
          </w:p>
        </w:tc>
        <w:tc>
          <w:tcPr>
            <w:tcW w:w="709" w:type="dxa"/>
          </w:tcPr>
          <w:p w14:paraId="120572E8" w14:textId="77777777" w:rsidR="004D22C4" w:rsidRPr="00362948" w:rsidRDefault="004D22C4" w:rsidP="00930D64">
            <w:pPr>
              <w:spacing w:before="40" w:after="40"/>
              <w:jc w:val="both"/>
              <w:rPr>
                <w:rFonts w:cstheme="minorHAnsi"/>
                <w:sz w:val="24"/>
                <w:szCs w:val="24"/>
              </w:rPr>
            </w:pPr>
          </w:p>
        </w:tc>
      </w:tr>
      <w:tr w:rsidR="004D22C4" w:rsidRPr="00362948" w14:paraId="546744A4" w14:textId="77777777" w:rsidTr="00315A4F">
        <w:tc>
          <w:tcPr>
            <w:tcW w:w="7797" w:type="dxa"/>
          </w:tcPr>
          <w:p w14:paraId="41D5D1E3"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Câmara de matéria prima resfriada</w:t>
            </w:r>
          </w:p>
        </w:tc>
        <w:tc>
          <w:tcPr>
            <w:tcW w:w="708" w:type="dxa"/>
          </w:tcPr>
          <w:p w14:paraId="42E1D74B" w14:textId="77777777" w:rsidR="004D22C4" w:rsidRPr="00362948" w:rsidRDefault="004D22C4" w:rsidP="00930D64">
            <w:pPr>
              <w:spacing w:before="40" w:after="40"/>
              <w:jc w:val="both"/>
              <w:rPr>
                <w:rFonts w:cstheme="minorHAnsi"/>
                <w:sz w:val="24"/>
                <w:szCs w:val="24"/>
              </w:rPr>
            </w:pPr>
          </w:p>
        </w:tc>
        <w:tc>
          <w:tcPr>
            <w:tcW w:w="709" w:type="dxa"/>
          </w:tcPr>
          <w:p w14:paraId="6D0D2C50" w14:textId="77777777" w:rsidR="004D22C4" w:rsidRPr="00362948" w:rsidRDefault="004D22C4" w:rsidP="00930D64">
            <w:pPr>
              <w:spacing w:before="40" w:after="40"/>
              <w:jc w:val="both"/>
              <w:rPr>
                <w:rFonts w:cstheme="minorHAnsi"/>
                <w:sz w:val="24"/>
                <w:szCs w:val="24"/>
              </w:rPr>
            </w:pPr>
          </w:p>
        </w:tc>
        <w:tc>
          <w:tcPr>
            <w:tcW w:w="709" w:type="dxa"/>
          </w:tcPr>
          <w:p w14:paraId="2D69F1A0" w14:textId="77777777" w:rsidR="004D22C4" w:rsidRPr="00362948" w:rsidRDefault="004D22C4" w:rsidP="00930D64">
            <w:pPr>
              <w:spacing w:before="40" w:after="40"/>
              <w:jc w:val="both"/>
              <w:rPr>
                <w:rFonts w:cstheme="minorHAnsi"/>
                <w:sz w:val="24"/>
                <w:szCs w:val="24"/>
              </w:rPr>
            </w:pPr>
          </w:p>
        </w:tc>
      </w:tr>
      <w:tr w:rsidR="004D22C4" w:rsidRPr="00362948" w14:paraId="2429530A" w14:textId="77777777" w:rsidTr="00315A4F">
        <w:tc>
          <w:tcPr>
            <w:tcW w:w="7797" w:type="dxa"/>
          </w:tcPr>
          <w:p w14:paraId="18C1264A"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Câmara de matéria prima resfriada para aves</w:t>
            </w:r>
          </w:p>
        </w:tc>
        <w:tc>
          <w:tcPr>
            <w:tcW w:w="708" w:type="dxa"/>
          </w:tcPr>
          <w:p w14:paraId="44E6AF23" w14:textId="77777777" w:rsidR="004D22C4" w:rsidRPr="00362948" w:rsidRDefault="004D22C4" w:rsidP="00930D64">
            <w:pPr>
              <w:spacing w:before="40" w:after="40"/>
              <w:jc w:val="both"/>
              <w:rPr>
                <w:rFonts w:cstheme="minorHAnsi"/>
                <w:sz w:val="24"/>
                <w:szCs w:val="24"/>
              </w:rPr>
            </w:pPr>
          </w:p>
        </w:tc>
        <w:tc>
          <w:tcPr>
            <w:tcW w:w="709" w:type="dxa"/>
          </w:tcPr>
          <w:p w14:paraId="60D9ABC7" w14:textId="77777777" w:rsidR="004D22C4" w:rsidRPr="00362948" w:rsidRDefault="004D22C4" w:rsidP="00930D64">
            <w:pPr>
              <w:spacing w:before="40" w:after="40"/>
              <w:jc w:val="both"/>
              <w:rPr>
                <w:rFonts w:cstheme="minorHAnsi"/>
                <w:sz w:val="24"/>
                <w:szCs w:val="24"/>
              </w:rPr>
            </w:pPr>
          </w:p>
        </w:tc>
        <w:tc>
          <w:tcPr>
            <w:tcW w:w="709" w:type="dxa"/>
          </w:tcPr>
          <w:p w14:paraId="199FD7DF" w14:textId="77777777" w:rsidR="004D22C4" w:rsidRPr="00362948" w:rsidRDefault="004D22C4" w:rsidP="00930D64">
            <w:pPr>
              <w:spacing w:before="40" w:after="40"/>
              <w:jc w:val="both"/>
              <w:rPr>
                <w:rFonts w:cstheme="minorHAnsi"/>
                <w:sz w:val="24"/>
                <w:szCs w:val="24"/>
              </w:rPr>
            </w:pPr>
          </w:p>
        </w:tc>
      </w:tr>
      <w:tr w:rsidR="004D22C4" w:rsidRPr="00362948" w14:paraId="5DEB18D2" w14:textId="77777777" w:rsidTr="00315A4F">
        <w:tc>
          <w:tcPr>
            <w:tcW w:w="7797" w:type="dxa"/>
          </w:tcPr>
          <w:p w14:paraId="606375FB"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Câmara de matéria prima congelada</w:t>
            </w:r>
          </w:p>
        </w:tc>
        <w:tc>
          <w:tcPr>
            <w:tcW w:w="708" w:type="dxa"/>
          </w:tcPr>
          <w:p w14:paraId="62B205BC" w14:textId="77777777" w:rsidR="004D22C4" w:rsidRPr="00362948" w:rsidRDefault="004D22C4" w:rsidP="00930D64">
            <w:pPr>
              <w:spacing w:before="40" w:after="40"/>
              <w:jc w:val="both"/>
              <w:rPr>
                <w:rFonts w:cstheme="minorHAnsi"/>
                <w:sz w:val="24"/>
                <w:szCs w:val="24"/>
              </w:rPr>
            </w:pPr>
          </w:p>
        </w:tc>
        <w:tc>
          <w:tcPr>
            <w:tcW w:w="709" w:type="dxa"/>
          </w:tcPr>
          <w:p w14:paraId="6292D82F" w14:textId="77777777" w:rsidR="004D22C4" w:rsidRPr="00362948" w:rsidRDefault="004D22C4" w:rsidP="00930D64">
            <w:pPr>
              <w:spacing w:before="40" w:after="40"/>
              <w:jc w:val="both"/>
              <w:rPr>
                <w:rFonts w:cstheme="minorHAnsi"/>
                <w:sz w:val="24"/>
                <w:szCs w:val="24"/>
              </w:rPr>
            </w:pPr>
          </w:p>
        </w:tc>
        <w:tc>
          <w:tcPr>
            <w:tcW w:w="709" w:type="dxa"/>
          </w:tcPr>
          <w:p w14:paraId="367C6994" w14:textId="77777777" w:rsidR="004D22C4" w:rsidRPr="00362948" w:rsidRDefault="004D22C4" w:rsidP="00930D64">
            <w:pPr>
              <w:spacing w:before="40" w:after="40"/>
              <w:jc w:val="both"/>
              <w:rPr>
                <w:rFonts w:cstheme="minorHAnsi"/>
                <w:sz w:val="24"/>
                <w:szCs w:val="24"/>
              </w:rPr>
            </w:pPr>
          </w:p>
        </w:tc>
      </w:tr>
      <w:tr w:rsidR="004D22C4" w:rsidRPr="00362948" w14:paraId="07BB1534" w14:textId="77777777" w:rsidTr="00315A4F">
        <w:tc>
          <w:tcPr>
            <w:tcW w:w="7797" w:type="dxa"/>
          </w:tcPr>
          <w:p w14:paraId="1F242A20"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Câmara de matéria prima congelada para aves</w:t>
            </w:r>
          </w:p>
        </w:tc>
        <w:tc>
          <w:tcPr>
            <w:tcW w:w="708" w:type="dxa"/>
          </w:tcPr>
          <w:p w14:paraId="4970CE70" w14:textId="77777777" w:rsidR="004D22C4" w:rsidRPr="00362948" w:rsidRDefault="004D22C4" w:rsidP="00930D64">
            <w:pPr>
              <w:spacing w:before="40" w:after="40"/>
              <w:jc w:val="both"/>
              <w:rPr>
                <w:rFonts w:cstheme="minorHAnsi"/>
                <w:sz w:val="24"/>
                <w:szCs w:val="24"/>
              </w:rPr>
            </w:pPr>
          </w:p>
        </w:tc>
        <w:tc>
          <w:tcPr>
            <w:tcW w:w="709" w:type="dxa"/>
          </w:tcPr>
          <w:p w14:paraId="07AC7D1A" w14:textId="77777777" w:rsidR="004D22C4" w:rsidRPr="00362948" w:rsidRDefault="004D22C4" w:rsidP="00930D64">
            <w:pPr>
              <w:spacing w:before="40" w:after="40"/>
              <w:jc w:val="both"/>
              <w:rPr>
                <w:rFonts w:cstheme="minorHAnsi"/>
                <w:sz w:val="24"/>
                <w:szCs w:val="24"/>
              </w:rPr>
            </w:pPr>
          </w:p>
        </w:tc>
        <w:tc>
          <w:tcPr>
            <w:tcW w:w="709" w:type="dxa"/>
          </w:tcPr>
          <w:p w14:paraId="7F47FCD3" w14:textId="77777777" w:rsidR="004D22C4" w:rsidRPr="00362948" w:rsidRDefault="004D22C4" w:rsidP="00930D64">
            <w:pPr>
              <w:spacing w:before="40" w:after="40"/>
              <w:jc w:val="both"/>
              <w:rPr>
                <w:rFonts w:cstheme="minorHAnsi"/>
                <w:sz w:val="24"/>
                <w:szCs w:val="24"/>
              </w:rPr>
            </w:pPr>
          </w:p>
        </w:tc>
      </w:tr>
      <w:tr w:rsidR="004D22C4" w:rsidRPr="00362948" w14:paraId="06C59C88" w14:textId="77777777" w:rsidTr="00315A4F">
        <w:tc>
          <w:tcPr>
            <w:tcW w:w="7797" w:type="dxa"/>
          </w:tcPr>
          <w:p w14:paraId="2F292AC2"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Câmara e/ou ante câmara de descongelamento</w:t>
            </w:r>
          </w:p>
        </w:tc>
        <w:tc>
          <w:tcPr>
            <w:tcW w:w="708" w:type="dxa"/>
          </w:tcPr>
          <w:p w14:paraId="595A1729" w14:textId="77777777" w:rsidR="004D22C4" w:rsidRPr="00362948" w:rsidRDefault="004D22C4" w:rsidP="00930D64">
            <w:pPr>
              <w:spacing w:before="40" w:after="40"/>
              <w:jc w:val="both"/>
              <w:rPr>
                <w:rFonts w:cstheme="minorHAnsi"/>
                <w:sz w:val="24"/>
                <w:szCs w:val="24"/>
              </w:rPr>
            </w:pPr>
          </w:p>
        </w:tc>
        <w:tc>
          <w:tcPr>
            <w:tcW w:w="709" w:type="dxa"/>
          </w:tcPr>
          <w:p w14:paraId="7037730F" w14:textId="77777777" w:rsidR="004D22C4" w:rsidRPr="00362948" w:rsidRDefault="004D22C4" w:rsidP="00930D64">
            <w:pPr>
              <w:spacing w:before="40" w:after="40"/>
              <w:jc w:val="both"/>
              <w:rPr>
                <w:rFonts w:cstheme="minorHAnsi"/>
                <w:sz w:val="24"/>
                <w:szCs w:val="24"/>
              </w:rPr>
            </w:pPr>
          </w:p>
        </w:tc>
        <w:tc>
          <w:tcPr>
            <w:tcW w:w="709" w:type="dxa"/>
          </w:tcPr>
          <w:p w14:paraId="1A45E742" w14:textId="77777777" w:rsidR="004D22C4" w:rsidRPr="00362948" w:rsidRDefault="004D22C4" w:rsidP="00930D64">
            <w:pPr>
              <w:spacing w:before="40" w:after="40"/>
              <w:jc w:val="both"/>
              <w:rPr>
                <w:rFonts w:cstheme="minorHAnsi"/>
                <w:sz w:val="24"/>
                <w:szCs w:val="24"/>
              </w:rPr>
            </w:pPr>
          </w:p>
        </w:tc>
      </w:tr>
      <w:tr w:rsidR="004D22C4" w:rsidRPr="00362948" w14:paraId="37DDDDD6" w14:textId="77777777" w:rsidTr="00315A4F">
        <w:tc>
          <w:tcPr>
            <w:tcW w:w="7797" w:type="dxa"/>
          </w:tcPr>
          <w:p w14:paraId="6612C0CE"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Câmara e/ou ante câmara de descongelamento para aves</w:t>
            </w:r>
          </w:p>
        </w:tc>
        <w:tc>
          <w:tcPr>
            <w:tcW w:w="708" w:type="dxa"/>
          </w:tcPr>
          <w:p w14:paraId="787B8FE6" w14:textId="77777777" w:rsidR="004D22C4" w:rsidRPr="00362948" w:rsidRDefault="004D22C4" w:rsidP="00930D64">
            <w:pPr>
              <w:spacing w:before="40" w:after="40"/>
              <w:jc w:val="both"/>
              <w:rPr>
                <w:rFonts w:cstheme="minorHAnsi"/>
                <w:sz w:val="24"/>
                <w:szCs w:val="24"/>
              </w:rPr>
            </w:pPr>
          </w:p>
        </w:tc>
        <w:tc>
          <w:tcPr>
            <w:tcW w:w="709" w:type="dxa"/>
          </w:tcPr>
          <w:p w14:paraId="374C6E6E" w14:textId="77777777" w:rsidR="004D22C4" w:rsidRPr="00362948" w:rsidRDefault="004D22C4" w:rsidP="00930D64">
            <w:pPr>
              <w:spacing w:before="40" w:after="40"/>
              <w:jc w:val="both"/>
              <w:rPr>
                <w:rFonts w:cstheme="minorHAnsi"/>
                <w:sz w:val="24"/>
                <w:szCs w:val="24"/>
              </w:rPr>
            </w:pPr>
          </w:p>
        </w:tc>
        <w:tc>
          <w:tcPr>
            <w:tcW w:w="709" w:type="dxa"/>
          </w:tcPr>
          <w:p w14:paraId="0A353FD1" w14:textId="77777777" w:rsidR="004D22C4" w:rsidRPr="00362948" w:rsidRDefault="004D22C4" w:rsidP="00930D64">
            <w:pPr>
              <w:spacing w:before="40" w:after="40"/>
              <w:jc w:val="both"/>
              <w:rPr>
                <w:rFonts w:cstheme="minorHAnsi"/>
                <w:sz w:val="24"/>
                <w:szCs w:val="24"/>
              </w:rPr>
            </w:pPr>
          </w:p>
        </w:tc>
      </w:tr>
      <w:tr w:rsidR="004D22C4" w:rsidRPr="00362948" w14:paraId="4926E68D" w14:textId="77777777" w:rsidTr="00315A4F">
        <w:tc>
          <w:tcPr>
            <w:tcW w:w="7797" w:type="dxa"/>
          </w:tcPr>
          <w:p w14:paraId="55943B53"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 xml:space="preserve">Câmara de produtos prontos congelados </w:t>
            </w:r>
          </w:p>
        </w:tc>
        <w:tc>
          <w:tcPr>
            <w:tcW w:w="708" w:type="dxa"/>
          </w:tcPr>
          <w:p w14:paraId="32B4BE2A" w14:textId="77777777" w:rsidR="004D22C4" w:rsidRPr="00362948" w:rsidRDefault="004D22C4" w:rsidP="00930D64">
            <w:pPr>
              <w:spacing w:before="40" w:after="40"/>
              <w:jc w:val="both"/>
              <w:rPr>
                <w:rFonts w:cstheme="minorHAnsi"/>
                <w:sz w:val="24"/>
                <w:szCs w:val="24"/>
              </w:rPr>
            </w:pPr>
          </w:p>
        </w:tc>
        <w:tc>
          <w:tcPr>
            <w:tcW w:w="709" w:type="dxa"/>
          </w:tcPr>
          <w:p w14:paraId="5AF01105" w14:textId="77777777" w:rsidR="004D22C4" w:rsidRPr="00362948" w:rsidRDefault="004D22C4" w:rsidP="00930D64">
            <w:pPr>
              <w:spacing w:before="40" w:after="40"/>
              <w:jc w:val="both"/>
              <w:rPr>
                <w:rFonts w:cstheme="minorHAnsi"/>
                <w:sz w:val="24"/>
                <w:szCs w:val="24"/>
              </w:rPr>
            </w:pPr>
          </w:p>
        </w:tc>
        <w:tc>
          <w:tcPr>
            <w:tcW w:w="709" w:type="dxa"/>
          </w:tcPr>
          <w:p w14:paraId="46C9DCC2" w14:textId="77777777" w:rsidR="004D22C4" w:rsidRPr="00362948" w:rsidRDefault="004D22C4" w:rsidP="00930D64">
            <w:pPr>
              <w:spacing w:before="40" w:after="40"/>
              <w:jc w:val="both"/>
              <w:rPr>
                <w:rFonts w:cstheme="minorHAnsi"/>
                <w:sz w:val="24"/>
                <w:szCs w:val="24"/>
              </w:rPr>
            </w:pPr>
          </w:p>
        </w:tc>
      </w:tr>
      <w:tr w:rsidR="004D22C4" w:rsidRPr="00362948" w14:paraId="5F67C61B" w14:textId="77777777" w:rsidTr="00315A4F">
        <w:tc>
          <w:tcPr>
            <w:tcW w:w="7797" w:type="dxa"/>
          </w:tcPr>
          <w:p w14:paraId="74679486"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Câmara de produtos prontos resfriados</w:t>
            </w:r>
          </w:p>
        </w:tc>
        <w:tc>
          <w:tcPr>
            <w:tcW w:w="708" w:type="dxa"/>
          </w:tcPr>
          <w:p w14:paraId="44B9C8B3" w14:textId="77777777" w:rsidR="004D22C4" w:rsidRPr="00362948" w:rsidRDefault="004D22C4" w:rsidP="00930D64">
            <w:pPr>
              <w:spacing w:before="40" w:after="40"/>
              <w:jc w:val="both"/>
              <w:rPr>
                <w:rFonts w:cstheme="minorHAnsi"/>
                <w:sz w:val="24"/>
                <w:szCs w:val="24"/>
              </w:rPr>
            </w:pPr>
          </w:p>
        </w:tc>
        <w:tc>
          <w:tcPr>
            <w:tcW w:w="709" w:type="dxa"/>
          </w:tcPr>
          <w:p w14:paraId="265543C9" w14:textId="77777777" w:rsidR="004D22C4" w:rsidRPr="00362948" w:rsidRDefault="004D22C4" w:rsidP="00930D64">
            <w:pPr>
              <w:spacing w:before="40" w:after="40"/>
              <w:jc w:val="both"/>
              <w:rPr>
                <w:rFonts w:cstheme="minorHAnsi"/>
                <w:sz w:val="24"/>
                <w:szCs w:val="24"/>
              </w:rPr>
            </w:pPr>
          </w:p>
        </w:tc>
        <w:tc>
          <w:tcPr>
            <w:tcW w:w="709" w:type="dxa"/>
          </w:tcPr>
          <w:p w14:paraId="301637CF" w14:textId="77777777" w:rsidR="004D22C4" w:rsidRPr="00362948" w:rsidRDefault="004D22C4" w:rsidP="00930D64">
            <w:pPr>
              <w:spacing w:before="40" w:after="40"/>
              <w:jc w:val="both"/>
              <w:rPr>
                <w:rFonts w:cstheme="minorHAnsi"/>
                <w:sz w:val="24"/>
                <w:szCs w:val="24"/>
              </w:rPr>
            </w:pPr>
          </w:p>
        </w:tc>
      </w:tr>
      <w:tr w:rsidR="004D22C4" w:rsidRPr="00362948" w14:paraId="772AA325" w14:textId="77777777" w:rsidTr="00315A4F">
        <w:tc>
          <w:tcPr>
            <w:tcW w:w="7797" w:type="dxa"/>
          </w:tcPr>
          <w:p w14:paraId="2B27E5B5"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Câmara de salga</w:t>
            </w:r>
          </w:p>
        </w:tc>
        <w:tc>
          <w:tcPr>
            <w:tcW w:w="708" w:type="dxa"/>
          </w:tcPr>
          <w:p w14:paraId="34A419CF" w14:textId="77777777" w:rsidR="004D22C4" w:rsidRPr="00362948" w:rsidRDefault="004D22C4" w:rsidP="00930D64">
            <w:pPr>
              <w:spacing w:before="40" w:after="40"/>
              <w:jc w:val="both"/>
              <w:rPr>
                <w:rFonts w:cstheme="minorHAnsi"/>
                <w:sz w:val="24"/>
                <w:szCs w:val="24"/>
              </w:rPr>
            </w:pPr>
          </w:p>
        </w:tc>
        <w:tc>
          <w:tcPr>
            <w:tcW w:w="709" w:type="dxa"/>
          </w:tcPr>
          <w:p w14:paraId="167EF7DD" w14:textId="77777777" w:rsidR="004D22C4" w:rsidRPr="00362948" w:rsidRDefault="004D22C4" w:rsidP="00930D64">
            <w:pPr>
              <w:spacing w:before="40" w:after="40"/>
              <w:jc w:val="both"/>
              <w:rPr>
                <w:rFonts w:cstheme="minorHAnsi"/>
                <w:sz w:val="24"/>
                <w:szCs w:val="24"/>
              </w:rPr>
            </w:pPr>
          </w:p>
        </w:tc>
        <w:tc>
          <w:tcPr>
            <w:tcW w:w="709" w:type="dxa"/>
          </w:tcPr>
          <w:p w14:paraId="1FF78EB6" w14:textId="77777777" w:rsidR="004D22C4" w:rsidRPr="00362948" w:rsidRDefault="004D22C4" w:rsidP="00930D64">
            <w:pPr>
              <w:spacing w:before="40" w:after="40"/>
              <w:jc w:val="both"/>
              <w:rPr>
                <w:rFonts w:cstheme="minorHAnsi"/>
                <w:sz w:val="24"/>
                <w:szCs w:val="24"/>
              </w:rPr>
            </w:pPr>
          </w:p>
        </w:tc>
      </w:tr>
      <w:tr w:rsidR="004D22C4" w:rsidRPr="00362948" w14:paraId="76150B81" w14:textId="77777777" w:rsidTr="00315A4F">
        <w:tc>
          <w:tcPr>
            <w:tcW w:w="7797" w:type="dxa"/>
          </w:tcPr>
          <w:p w14:paraId="39C1CA23"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Câmara de cura</w:t>
            </w:r>
          </w:p>
        </w:tc>
        <w:tc>
          <w:tcPr>
            <w:tcW w:w="708" w:type="dxa"/>
          </w:tcPr>
          <w:p w14:paraId="5A7478C1" w14:textId="77777777" w:rsidR="004D22C4" w:rsidRPr="00362948" w:rsidRDefault="004D22C4" w:rsidP="00930D64">
            <w:pPr>
              <w:spacing w:before="40" w:after="40"/>
              <w:jc w:val="both"/>
              <w:rPr>
                <w:rFonts w:cstheme="minorHAnsi"/>
                <w:sz w:val="24"/>
                <w:szCs w:val="24"/>
              </w:rPr>
            </w:pPr>
          </w:p>
        </w:tc>
        <w:tc>
          <w:tcPr>
            <w:tcW w:w="709" w:type="dxa"/>
          </w:tcPr>
          <w:p w14:paraId="41496E5D" w14:textId="77777777" w:rsidR="004D22C4" w:rsidRPr="00362948" w:rsidRDefault="004D22C4" w:rsidP="00930D64">
            <w:pPr>
              <w:spacing w:before="40" w:after="40"/>
              <w:jc w:val="both"/>
              <w:rPr>
                <w:rFonts w:cstheme="minorHAnsi"/>
                <w:sz w:val="24"/>
                <w:szCs w:val="24"/>
              </w:rPr>
            </w:pPr>
          </w:p>
        </w:tc>
        <w:tc>
          <w:tcPr>
            <w:tcW w:w="709" w:type="dxa"/>
          </w:tcPr>
          <w:p w14:paraId="391BAEFE" w14:textId="77777777" w:rsidR="004D22C4" w:rsidRPr="00362948" w:rsidRDefault="004D22C4" w:rsidP="00930D64">
            <w:pPr>
              <w:spacing w:before="40" w:after="40"/>
              <w:jc w:val="both"/>
              <w:rPr>
                <w:rFonts w:cstheme="minorHAnsi"/>
                <w:sz w:val="24"/>
                <w:szCs w:val="24"/>
              </w:rPr>
            </w:pPr>
          </w:p>
        </w:tc>
      </w:tr>
      <w:tr w:rsidR="004D22C4" w:rsidRPr="00362948" w14:paraId="20A86CDC" w14:textId="77777777" w:rsidTr="00315A4F">
        <w:tc>
          <w:tcPr>
            <w:tcW w:w="7797" w:type="dxa"/>
          </w:tcPr>
          <w:p w14:paraId="20674DC6"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Sala de desossa</w:t>
            </w:r>
          </w:p>
        </w:tc>
        <w:tc>
          <w:tcPr>
            <w:tcW w:w="708" w:type="dxa"/>
          </w:tcPr>
          <w:p w14:paraId="361F6CC9" w14:textId="77777777" w:rsidR="004D22C4" w:rsidRPr="00362948" w:rsidRDefault="004D22C4" w:rsidP="00930D64">
            <w:pPr>
              <w:spacing w:before="40" w:after="40"/>
              <w:jc w:val="both"/>
              <w:rPr>
                <w:rFonts w:cstheme="minorHAnsi"/>
                <w:sz w:val="24"/>
                <w:szCs w:val="24"/>
              </w:rPr>
            </w:pPr>
          </w:p>
        </w:tc>
        <w:tc>
          <w:tcPr>
            <w:tcW w:w="709" w:type="dxa"/>
          </w:tcPr>
          <w:p w14:paraId="6E9D3C46" w14:textId="77777777" w:rsidR="004D22C4" w:rsidRPr="00362948" w:rsidRDefault="004D22C4" w:rsidP="00930D64">
            <w:pPr>
              <w:spacing w:before="40" w:after="40"/>
              <w:jc w:val="both"/>
              <w:rPr>
                <w:rFonts w:cstheme="minorHAnsi"/>
                <w:sz w:val="24"/>
                <w:szCs w:val="24"/>
              </w:rPr>
            </w:pPr>
          </w:p>
        </w:tc>
        <w:tc>
          <w:tcPr>
            <w:tcW w:w="709" w:type="dxa"/>
          </w:tcPr>
          <w:p w14:paraId="211E40CB" w14:textId="77777777" w:rsidR="004D22C4" w:rsidRPr="00362948" w:rsidRDefault="004D22C4" w:rsidP="00930D64">
            <w:pPr>
              <w:spacing w:before="40" w:after="40"/>
              <w:jc w:val="both"/>
              <w:rPr>
                <w:rFonts w:cstheme="minorHAnsi"/>
                <w:sz w:val="24"/>
                <w:szCs w:val="24"/>
              </w:rPr>
            </w:pPr>
          </w:p>
        </w:tc>
      </w:tr>
      <w:tr w:rsidR="004D22C4" w:rsidRPr="00362948" w14:paraId="57E1F3A3" w14:textId="77777777" w:rsidTr="00315A4F">
        <w:tc>
          <w:tcPr>
            <w:tcW w:w="7797" w:type="dxa"/>
          </w:tcPr>
          <w:p w14:paraId="786507D7"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Depósito de envoltórios</w:t>
            </w:r>
          </w:p>
        </w:tc>
        <w:tc>
          <w:tcPr>
            <w:tcW w:w="708" w:type="dxa"/>
          </w:tcPr>
          <w:p w14:paraId="56EAADBA" w14:textId="77777777" w:rsidR="004D22C4" w:rsidRPr="00362948" w:rsidRDefault="004D22C4" w:rsidP="00930D64">
            <w:pPr>
              <w:spacing w:before="40" w:after="40"/>
              <w:jc w:val="both"/>
              <w:rPr>
                <w:rFonts w:cstheme="minorHAnsi"/>
                <w:sz w:val="24"/>
                <w:szCs w:val="24"/>
              </w:rPr>
            </w:pPr>
          </w:p>
        </w:tc>
        <w:tc>
          <w:tcPr>
            <w:tcW w:w="709" w:type="dxa"/>
          </w:tcPr>
          <w:p w14:paraId="0417A4B2" w14:textId="77777777" w:rsidR="004D22C4" w:rsidRPr="00362948" w:rsidRDefault="004D22C4" w:rsidP="00930D64">
            <w:pPr>
              <w:spacing w:before="40" w:after="40"/>
              <w:jc w:val="both"/>
              <w:rPr>
                <w:rFonts w:cstheme="minorHAnsi"/>
                <w:sz w:val="24"/>
                <w:szCs w:val="24"/>
              </w:rPr>
            </w:pPr>
          </w:p>
        </w:tc>
        <w:tc>
          <w:tcPr>
            <w:tcW w:w="709" w:type="dxa"/>
          </w:tcPr>
          <w:p w14:paraId="1A15F843" w14:textId="77777777" w:rsidR="004D22C4" w:rsidRPr="00362948" w:rsidRDefault="004D22C4" w:rsidP="00930D64">
            <w:pPr>
              <w:spacing w:before="40" w:after="40"/>
              <w:jc w:val="both"/>
              <w:rPr>
                <w:rFonts w:cstheme="minorHAnsi"/>
                <w:sz w:val="24"/>
                <w:szCs w:val="24"/>
              </w:rPr>
            </w:pPr>
          </w:p>
        </w:tc>
      </w:tr>
      <w:tr w:rsidR="004D22C4" w:rsidRPr="00362948" w14:paraId="067E6843" w14:textId="77777777" w:rsidTr="00315A4F">
        <w:tc>
          <w:tcPr>
            <w:tcW w:w="7797" w:type="dxa"/>
          </w:tcPr>
          <w:p w14:paraId="124C9121"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Depósito de ossos e rejeitos</w:t>
            </w:r>
          </w:p>
        </w:tc>
        <w:tc>
          <w:tcPr>
            <w:tcW w:w="708" w:type="dxa"/>
          </w:tcPr>
          <w:p w14:paraId="1E685B75" w14:textId="77777777" w:rsidR="004D22C4" w:rsidRPr="00362948" w:rsidRDefault="004D22C4" w:rsidP="00930D64">
            <w:pPr>
              <w:spacing w:before="40" w:after="40"/>
              <w:jc w:val="both"/>
              <w:rPr>
                <w:rFonts w:cstheme="minorHAnsi"/>
                <w:sz w:val="24"/>
                <w:szCs w:val="24"/>
              </w:rPr>
            </w:pPr>
          </w:p>
        </w:tc>
        <w:tc>
          <w:tcPr>
            <w:tcW w:w="709" w:type="dxa"/>
          </w:tcPr>
          <w:p w14:paraId="24896163" w14:textId="77777777" w:rsidR="004D22C4" w:rsidRPr="00362948" w:rsidRDefault="004D22C4" w:rsidP="00930D64">
            <w:pPr>
              <w:spacing w:before="40" w:after="40"/>
              <w:jc w:val="both"/>
              <w:rPr>
                <w:rFonts w:cstheme="minorHAnsi"/>
                <w:sz w:val="24"/>
                <w:szCs w:val="24"/>
              </w:rPr>
            </w:pPr>
          </w:p>
        </w:tc>
        <w:tc>
          <w:tcPr>
            <w:tcW w:w="709" w:type="dxa"/>
          </w:tcPr>
          <w:p w14:paraId="4569CA30" w14:textId="77777777" w:rsidR="004D22C4" w:rsidRPr="00362948" w:rsidRDefault="004D22C4" w:rsidP="00930D64">
            <w:pPr>
              <w:spacing w:before="40" w:after="40"/>
              <w:jc w:val="both"/>
              <w:rPr>
                <w:rFonts w:cstheme="minorHAnsi"/>
                <w:sz w:val="24"/>
                <w:szCs w:val="24"/>
              </w:rPr>
            </w:pPr>
          </w:p>
        </w:tc>
      </w:tr>
      <w:tr w:rsidR="004D22C4" w:rsidRPr="00362948" w14:paraId="1325C102" w14:textId="77777777" w:rsidTr="00315A4F">
        <w:tc>
          <w:tcPr>
            <w:tcW w:w="7797" w:type="dxa"/>
          </w:tcPr>
          <w:p w14:paraId="3A727721"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Sala de industrialização</w:t>
            </w:r>
          </w:p>
        </w:tc>
        <w:tc>
          <w:tcPr>
            <w:tcW w:w="708" w:type="dxa"/>
          </w:tcPr>
          <w:p w14:paraId="54510DF2" w14:textId="77777777" w:rsidR="004D22C4" w:rsidRPr="00362948" w:rsidRDefault="004D22C4" w:rsidP="00930D64">
            <w:pPr>
              <w:spacing w:before="40" w:after="40"/>
              <w:jc w:val="both"/>
              <w:rPr>
                <w:rFonts w:cstheme="minorHAnsi"/>
                <w:sz w:val="24"/>
                <w:szCs w:val="24"/>
              </w:rPr>
            </w:pPr>
          </w:p>
        </w:tc>
        <w:tc>
          <w:tcPr>
            <w:tcW w:w="709" w:type="dxa"/>
          </w:tcPr>
          <w:p w14:paraId="4490D867" w14:textId="77777777" w:rsidR="004D22C4" w:rsidRPr="00362948" w:rsidRDefault="004D22C4" w:rsidP="00930D64">
            <w:pPr>
              <w:spacing w:before="40" w:after="40"/>
              <w:jc w:val="both"/>
              <w:rPr>
                <w:rFonts w:cstheme="minorHAnsi"/>
                <w:sz w:val="24"/>
                <w:szCs w:val="24"/>
              </w:rPr>
            </w:pPr>
          </w:p>
        </w:tc>
        <w:tc>
          <w:tcPr>
            <w:tcW w:w="709" w:type="dxa"/>
          </w:tcPr>
          <w:p w14:paraId="03CAB8F2" w14:textId="77777777" w:rsidR="004D22C4" w:rsidRPr="00362948" w:rsidRDefault="004D22C4" w:rsidP="00930D64">
            <w:pPr>
              <w:spacing w:before="40" w:after="40"/>
              <w:jc w:val="both"/>
              <w:rPr>
                <w:rFonts w:cstheme="minorHAnsi"/>
                <w:sz w:val="24"/>
                <w:szCs w:val="24"/>
              </w:rPr>
            </w:pPr>
          </w:p>
        </w:tc>
      </w:tr>
      <w:tr w:rsidR="004D22C4" w:rsidRPr="00362948" w14:paraId="68F0368B" w14:textId="77777777" w:rsidTr="00315A4F">
        <w:tc>
          <w:tcPr>
            <w:tcW w:w="7797" w:type="dxa"/>
          </w:tcPr>
          <w:p w14:paraId="2A6A19D5"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Sala de carne moída</w:t>
            </w:r>
          </w:p>
        </w:tc>
        <w:tc>
          <w:tcPr>
            <w:tcW w:w="708" w:type="dxa"/>
          </w:tcPr>
          <w:p w14:paraId="436DCB62" w14:textId="77777777" w:rsidR="004D22C4" w:rsidRPr="00362948" w:rsidRDefault="004D22C4" w:rsidP="00930D64">
            <w:pPr>
              <w:spacing w:before="40" w:after="40"/>
              <w:jc w:val="both"/>
              <w:rPr>
                <w:rFonts w:cstheme="minorHAnsi"/>
                <w:sz w:val="24"/>
                <w:szCs w:val="24"/>
              </w:rPr>
            </w:pPr>
          </w:p>
        </w:tc>
        <w:tc>
          <w:tcPr>
            <w:tcW w:w="709" w:type="dxa"/>
          </w:tcPr>
          <w:p w14:paraId="6620419F" w14:textId="77777777" w:rsidR="004D22C4" w:rsidRPr="00362948" w:rsidRDefault="004D22C4" w:rsidP="00930D64">
            <w:pPr>
              <w:spacing w:before="40" w:after="40"/>
              <w:jc w:val="both"/>
              <w:rPr>
                <w:rFonts w:cstheme="minorHAnsi"/>
                <w:sz w:val="24"/>
                <w:szCs w:val="24"/>
              </w:rPr>
            </w:pPr>
          </w:p>
        </w:tc>
        <w:tc>
          <w:tcPr>
            <w:tcW w:w="709" w:type="dxa"/>
          </w:tcPr>
          <w:p w14:paraId="7E82547D" w14:textId="77777777" w:rsidR="004D22C4" w:rsidRPr="00362948" w:rsidRDefault="004D22C4" w:rsidP="00930D64">
            <w:pPr>
              <w:spacing w:before="40" w:after="40"/>
              <w:jc w:val="both"/>
              <w:rPr>
                <w:rFonts w:cstheme="minorHAnsi"/>
                <w:sz w:val="24"/>
                <w:szCs w:val="24"/>
              </w:rPr>
            </w:pPr>
          </w:p>
        </w:tc>
      </w:tr>
      <w:tr w:rsidR="004D22C4" w:rsidRPr="00362948" w14:paraId="61203FE9" w14:textId="77777777" w:rsidTr="00315A4F">
        <w:tc>
          <w:tcPr>
            <w:tcW w:w="7797" w:type="dxa"/>
          </w:tcPr>
          <w:p w14:paraId="62696B81"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Sala para manipulação de carne de aves</w:t>
            </w:r>
          </w:p>
        </w:tc>
        <w:tc>
          <w:tcPr>
            <w:tcW w:w="708" w:type="dxa"/>
          </w:tcPr>
          <w:p w14:paraId="014E1B1E" w14:textId="77777777" w:rsidR="004D22C4" w:rsidRPr="00362948" w:rsidRDefault="004D22C4" w:rsidP="00930D64">
            <w:pPr>
              <w:spacing w:before="40" w:after="40"/>
              <w:jc w:val="both"/>
              <w:rPr>
                <w:rFonts w:cstheme="minorHAnsi"/>
                <w:sz w:val="24"/>
                <w:szCs w:val="24"/>
              </w:rPr>
            </w:pPr>
          </w:p>
        </w:tc>
        <w:tc>
          <w:tcPr>
            <w:tcW w:w="709" w:type="dxa"/>
          </w:tcPr>
          <w:p w14:paraId="2C730CEA" w14:textId="77777777" w:rsidR="004D22C4" w:rsidRPr="00362948" w:rsidRDefault="004D22C4" w:rsidP="00930D64">
            <w:pPr>
              <w:spacing w:before="40" w:after="40"/>
              <w:jc w:val="both"/>
              <w:rPr>
                <w:rFonts w:cstheme="minorHAnsi"/>
                <w:sz w:val="24"/>
                <w:szCs w:val="24"/>
              </w:rPr>
            </w:pPr>
          </w:p>
        </w:tc>
        <w:tc>
          <w:tcPr>
            <w:tcW w:w="709" w:type="dxa"/>
          </w:tcPr>
          <w:p w14:paraId="54C33DA2" w14:textId="77777777" w:rsidR="004D22C4" w:rsidRPr="00362948" w:rsidRDefault="004D22C4" w:rsidP="00930D64">
            <w:pPr>
              <w:spacing w:before="40" w:after="40"/>
              <w:jc w:val="both"/>
              <w:rPr>
                <w:rFonts w:cstheme="minorHAnsi"/>
                <w:sz w:val="24"/>
                <w:szCs w:val="24"/>
              </w:rPr>
            </w:pPr>
          </w:p>
        </w:tc>
      </w:tr>
      <w:tr w:rsidR="004D22C4" w:rsidRPr="00362948" w14:paraId="20DB7A44" w14:textId="77777777" w:rsidTr="00315A4F">
        <w:tc>
          <w:tcPr>
            <w:tcW w:w="7797" w:type="dxa"/>
          </w:tcPr>
          <w:p w14:paraId="2D40BDE3"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Fumeiros (defumadores ou estufas)</w:t>
            </w:r>
          </w:p>
        </w:tc>
        <w:tc>
          <w:tcPr>
            <w:tcW w:w="708" w:type="dxa"/>
          </w:tcPr>
          <w:p w14:paraId="27C18B0D" w14:textId="77777777" w:rsidR="004D22C4" w:rsidRPr="00362948" w:rsidRDefault="004D22C4" w:rsidP="00930D64">
            <w:pPr>
              <w:spacing w:before="40" w:after="40"/>
              <w:jc w:val="both"/>
              <w:rPr>
                <w:rFonts w:cstheme="minorHAnsi"/>
                <w:sz w:val="24"/>
                <w:szCs w:val="24"/>
              </w:rPr>
            </w:pPr>
          </w:p>
        </w:tc>
        <w:tc>
          <w:tcPr>
            <w:tcW w:w="709" w:type="dxa"/>
          </w:tcPr>
          <w:p w14:paraId="4700468B" w14:textId="77777777" w:rsidR="004D22C4" w:rsidRPr="00362948" w:rsidRDefault="004D22C4" w:rsidP="00930D64">
            <w:pPr>
              <w:spacing w:before="40" w:after="40"/>
              <w:jc w:val="both"/>
              <w:rPr>
                <w:rFonts w:cstheme="minorHAnsi"/>
                <w:sz w:val="24"/>
                <w:szCs w:val="24"/>
              </w:rPr>
            </w:pPr>
          </w:p>
        </w:tc>
        <w:tc>
          <w:tcPr>
            <w:tcW w:w="709" w:type="dxa"/>
          </w:tcPr>
          <w:p w14:paraId="709F0DA6" w14:textId="77777777" w:rsidR="004D22C4" w:rsidRPr="00362948" w:rsidRDefault="004D22C4" w:rsidP="00930D64">
            <w:pPr>
              <w:spacing w:before="40" w:after="40"/>
              <w:jc w:val="both"/>
              <w:rPr>
                <w:rFonts w:cstheme="minorHAnsi"/>
                <w:sz w:val="24"/>
                <w:szCs w:val="24"/>
              </w:rPr>
            </w:pPr>
          </w:p>
        </w:tc>
      </w:tr>
      <w:tr w:rsidR="004D22C4" w:rsidRPr="00362948" w14:paraId="046F3D1D" w14:textId="77777777" w:rsidTr="00315A4F">
        <w:tc>
          <w:tcPr>
            <w:tcW w:w="7797" w:type="dxa"/>
          </w:tcPr>
          <w:p w14:paraId="1EEE37FB"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Ante sala para fumeiros</w:t>
            </w:r>
          </w:p>
        </w:tc>
        <w:tc>
          <w:tcPr>
            <w:tcW w:w="708" w:type="dxa"/>
          </w:tcPr>
          <w:p w14:paraId="33E65148" w14:textId="77777777" w:rsidR="004D22C4" w:rsidRPr="00362948" w:rsidRDefault="004D22C4" w:rsidP="00930D64">
            <w:pPr>
              <w:spacing w:before="40" w:after="40"/>
              <w:jc w:val="both"/>
              <w:rPr>
                <w:rFonts w:cstheme="minorHAnsi"/>
                <w:sz w:val="24"/>
                <w:szCs w:val="24"/>
              </w:rPr>
            </w:pPr>
          </w:p>
        </w:tc>
        <w:tc>
          <w:tcPr>
            <w:tcW w:w="709" w:type="dxa"/>
          </w:tcPr>
          <w:p w14:paraId="25C8FA5E" w14:textId="77777777" w:rsidR="004D22C4" w:rsidRPr="00362948" w:rsidRDefault="004D22C4" w:rsidP="00930D64">
            <w:pPr>
              <w:spacing w:before="40" w:after="40"/>
              <w:jc w:val="both"/>
              <w:rPr>
                <w:rFonts w:cstheme="minorHAnsi"/>
                <w:sz w:val="24"/>
                <w:szCs w:val="24"/>
              </w:rPr>
            </w:pPr>
          </w:p>
        </w:tc>
        <w:tc>
          <w:tcPr>
            <w:tcW w:w="709" w:type="dxa"/>
          </w:tcPr>
          <w:p w14:paraId="2A39BF5E" w14:textId="77777777" w:rsidR="004D22C4" w:rsidRPr="00362948" w:rsidRDefault="004D22C4" w:rsidP="00930D64">
            <w:pPr>
              <w:spacing w:before="40" w:after="40"/>
              <w:jc w:val="both"/>
              <w:rPr>
                <w:rFonts w:cstheme="minorHAnsi"/>
                <w:sz w:val="24"/>
                <w:szCs w:val="24"/>
              </w:rPr>
            </w:pPr>
          </w:p>
        </w:tc>
      </w:tr>
      <w:tr w:rsidR="004D22C4" w:rsidRPr="00362948" w14:paraId="49AF448C" w14:textId="77777777" w:rsidTr="00315A4F">
        <w:tc>
          <w:tcPr>
            <w:tcW w:w="7797" w:type="dxa"/>
          </w:tcPr>
          <w:p w14:paraId="3A882B59"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Depósito para lenha</w:t>
            </w:r>
          </w:p>
        </w:tc>
        <w:tc>
          <w:tcPr>
            <w:tcW w:w="708" w:type="dxa"/>
          </w:tcPr>
          <w:p w14:paraId="14F3B673" w14:textId="77777777" w:rsidR="004D22C4" w:rsidRPr="00362948" w:rsidRDefault="004D22C4" w:rsidP="00930D64">
            <w:pPr>
              <w:spacing w:before="40" w:after="40"/>
              <w:jc w:val="both"/>
              <w:rPr>
                <w:rFonts w:cstheme="minorHAnsi"/>
                <w:sz w:val="24"/>
                <w:szCs w:val="24"/>
              </w:rPr>
            </w:pPr>
          </w:p>
        </w:tc>
        <w:tc>
          <w:tcPr>
            <w:tcW w:w="709" w:type="dxa"/>
          </w:tcPr>
          <w:p w14:paraId="64AB0755" w14:textId="77777777" w:rsidR="004D22C4" w:rsidRPr="00362948" w:rsidRDefault="004D22C4" w:rsidP="00930D64">
            <w:pPr>
              <w:spacing w:before="40" w:after="40"/>
              <w:jc w:val="both"/>
              <w:rPr>
                <w:rFonts w:cstheme="minorHAnsi"/>
                <w:sz w:val="24"/>
                <w:szCs w:val="24"/>
              </w:rPr>
            </w:pPr>
          </w:p>
        </w:tc>
        <w:tc>
          <w:tcPr>
            <w:tcW w:w="709" w:type="dxa"/>
          </w:tcPr>
          <w:p w14:paraId="10453281" w14:textId="77777777" w:rsidR="004D22C4" w:rsidRPr="00362948" w:rsidRDefault="004D22C4" w:rsidP="00930D64">
            <w:pPr>
              <w:spacing w:before="40" w:after="40"/>
              <w:jc w:val="both"/>
              <w:rPr>
                <w:rFonts w:cstheme="minorHAnsi"/>
                <w:sz w:val="24"/>
                <w:szCs w:val="24"/>
              </w:rPr>
            </w:pPr>
          </w:p>
        </w:tc>
      </w:tr>
      <w:tr w:rsidR="004D22C4" w:rsidRPr="00362948" w14:paraId="44BBD5AF" w14:textId="77777777" w:rsidTr="00315A4F">
        <w:tc>
          <w:tcPr>
            <w:tcW w:w="7797" w:type="dxa"/>
          </w:tcPr>
          <w:p w14:paraId="63E585D9"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Sala para depósito de produtos defumados/maturados</w:t>
            </w:r>
          </w:p>
        </w:tc>
        <w:tc>
          <w:tcPr>
            <w:tcW w:w="708" w:type="dxa"/>
          </w:tcPr>
          <w:p w14:paraId="774CD19C" w14:textId="77777777" w:rsidR="004D22C4" w:rsidRPr="00362948" w:rsidRDefault="004D22C4" w:rsidP="00930D64">
            <w:pPr>
              <w:spacing w:before="40" w:after="40"/>
              <w:jc w:val="both"/>
              <w:rPr>
                <w:rFonts w:cstheme="minorHAnsi"/>
                <w:sz w:val="24"/>
                <w:szCs w:val="24"/>
              </w:rPr>
            </w:pPr>
          </w:p>
        </w:tc>
        <w:tc>
          <w:tcPr>
            <w:tcW w:w="709" w:type="dxa"/>
          </w:tcPr>
          <w:p w14:paraId="59125092" w14:textId="77777777" w:rsidR="004D22C4" w:rsidRPr="00362948" w:rsidRDefault="004D22C4" w:rsidP="00930D64">
            <w:pPr>
              <w:spacing w:before="40" w:after="40"/>
              <w:jc w:val="both"/>
              <w:rPr>
                <w:rFonts w:cstheme="minorHAnsi"/>
                <w:sz w:val="24"/>
                <w:szCs w:val="24"/>
              </w:rPr>
            </w:pPr>
          </w:p>
        </w:tc>
        <w:tc>
          <w:tcPr>
            <w:tcW w:w="709" w:type="dxa"/>
          </w:tcPr>
          <w:p w14:paraId="2EA9D778" w14:textId="77777777" w:rsidR="004D22C4" w:rsidRPr="00362948" w:rsidRDefault="004D22C4" w:rsidP="00930D64">
            <w:pPr>
              <w:spacing w:before="40" w:after="40"/>
              <w:jc w:val="both"/>
              <w:rPr>
                <w:rFonts w:cstheme="minorHAnsi"/>
                <w:sz w:val="24"/>
                <w:szCs w:val="24"/>
              </w:rPr>
            </w:pPr>
          </w:p>
        </w:tc>
      </w:tr>
      <w:tr w:rsidR="004D22C4" w:rsidRPr="00362948" w14:paraId="27C1C22B" w14:textId="77777777" w:rsidTr="00315A4F">
        <w:tc>
          <w:tcPr>
            <w:tcW w:w="7797" w:type="dxa"/>
          </w:tcPr>
          <w:p w14:paraId="7501722A"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Câmara de maturação (dessecação)</w:t>
            </w:r>
          </w:p>
        </w:tc>
        <w:tc>
          <w:tcPr>
            <w:tcW w:w="708" w:type="dxa"/>
          </w:tcPr>
          <w:p w14:paraId="53859C0F" w14:textId="77777777" w:rsidR="004D22C4" w:rsidRPr="00362948" w:rsidRDefault="004D22C4" w:rsidP="00930D64">
            <w:pPr>
              <w:spacing w:before="40" w:after="40"/>
              <w:jc w:val="both"/>
              <w:rPr>
                <w:rFonts w:cstheme="minorHAnsi"/>
                <w:sz w:val="24"/>
                <w:szCs w:val="24"/>
              </w:rPr>
            </w:pPr>
          </w:p>
        </w:tc>
        <w:tc>
          <w:tcPr>
            <w:tcW w:w="709" w:type="dxa"/>
          </w:tcPr>
          <w:p w14:paraId="47C0CD61" w14:textId="77777777" w:rsidR="004D22C4" w:rsidRPr="00362948" w:rsidRDefault="004D22C4" w:rsidP="00930D64">
            <w:pPr>
              <w:spacing w:before="40" w:after="40"/>
              <w:jc w:val="both"/>
              <w:rPr>
                <w:rFonts w:cstheme="minorHAnsi"/>
                <w:sz w:val="24"/>
                <w:szCs w:val="24"/>
              </w:rPr>
            </w:pPr>
          </w:p>
        </w:tc>
        <w:tc>
          <w:tcPr>
            <w:tcW w:w="709" w:type="dxa"/>
          </w:tcPr>
          <w:p w14:paraId="4A93EB96" w14:textId="77777777" w:rsidR="004D22C4" w:rsidRPr="00362948" w:rsidRDefault="004D22C4" w:rsidP="00930D64">
            <w:pPr>
              <w:spacing w:before="40" w:after="40"/>
              <w:jc w:val="both"/>
              <w:rPr>
                <w:rFonts w:cstheme="minorHAnsi"/>
                <w:sz w:val="24"/>
                <w:szCs w:val="24"/>
              </w:rPr>
            </w:pPr>
          </w:p>
        </w:tc>
      </w:tr>
      <w:tr w:rsidR="004D22C4" w:rsidRPr="00362948" w14:paraId="633F262B" w14:textId="77777777" w:rsidTr="00315A4F">
        <w:tc>
          <w:tcPr>
            <w:tcW w:w="7797" w:type="dxa"/>
          </w:tcPr>
          <w:p w14:paraId="4F42BBF2"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Sala de cozimento</w:t>
            </w:r>
          </w:p>
        </w:tc>
        <w:tc>
          <w:tcPr>
            <w:tcW w:w="708" w:type="dxa"/>
          </w:tcPr>
          <w:p w14:paraId="4E3101F6" w14:textId="77777777" w:rsidR="004D22C4" w:rsidRPr="00362948" w:rsidRDefault="004D22C4" w:rsidP="00930D64">
            <w:pPr>
              <w:spacing w:before="40" w:after="40"/>
              <w:jc w:val="both"/>
              <w:rPr>
                <w:rFonts w:cstheme="minorHAnsi"/>
                <w:sz w:val="24"/>
                <w:szCs w:val="24"/>
              </w:rPr>
            </w:pPr>
          </w:p>
        </w:tc>
        <w:tc>
          <w:tcPr>
            <w:tcW w:w="709" w:type="dxa"/>
          </w:tcPr>
          <w:p w14:paraId="49252C68" w14:textId="77777777" w:rsidR="004D22C4" w:rsidRPr="00362948" w:rsidRDefault="004D22C4" w:rsidP="00930D64">
            <w:pPr>
              <w:spacing w:before="40" w:after="40"/>
              <w:jc w:val="both"/>
              <w:rPr>
                <w:rFonts w:cstheme="minorHAnsi"/>
                <w:sz w:val="24"/>
                <w:szCs w:val="24"/>
              </w:rPr>
            </w:pPr>
          </w:p>
        </w:tc>
        <w:tc>
          <w:tcPr>
            <w:tcW w:w="709" w:type="dxa"/>
          </w:tcPr>
          <w:p w14:paraId="32257D28" w14:textId="77777777" w:rsidR="004D22C4" w:rsidRPr="00362948" w:rsidRDefault="004D22C4" w:rsidP="00930D64">
            <w:pPr>
              <w:spacing w:before="40" w:after="40"/>
              <w:jc w:val="both"/>
              <w:rPr>
                <w:rFonts w:cstheme="minorHAnsi"/>
                <w:sz w:val="24"/>
                <w:szCs w:val="24"/>
              </w:rPr>
            </w:pPr>
          </w:p>
        </w:tc>
      </w:tr>
      <w:tr w:rsidR="004D22C4" w:rsidRPr="00362948" w14:paraId="177E5EEB" w14:textId="77777777" w:rsidTr="00315A4F">
        <w:tc>
          <w:tcPr>
            <w:tcW w:w="7797" w:type="dxa"/>
          </w:tcPr>
          <w:p w14:paraId="08A83A22"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Banharia</w:t>
            </w:r>
          </w:p>
        </w:tc>
        <w:tc>
          <w:tcPr>
            <w:tcW w:w="708" w:type="dxa"/>
          </w:tcPr>
          <w:p w14:paraId="38CADD27" w14:textId="77777777" w:rsidR="004D22C4" w:rsidRPr="00362948" w:rsidRDefault="004D22C4" w:rsidP="00930D64">
            <w:pPr>
              <w:spacing w:before="40" w:after="40"/>
              <w:jc w:val="both"/>
              <w:rPr>
                <w:rFonts w:cstheme="minorHAnsi"/>
                <w:sz w:val="24"/>
                <w:szCs w:val="24"/>
              </w:rPr>
            </w:pPr>
          </w:p>
        </w:tc>
        <w:tc>
          <w:tcPr>
            <w:tcW w:w="709" w:type="dxa"/>
          </w:tcPr>
          <w:p w14:paraId="599300DA" w14:textId="77777777" w:rsidR="004D22C4" w:rsidRPr="00362948" w:rsidRDefault="004D22C4" w:rsidP="00930D64">
            <w:pPr>
              <w:spacing w:before="40" w:after="40"/>
              <w:jc w:val="both"/>
              <w:rPr>
                <w:rFonts w:cstheme="minorHAnsi"/>
                <w:sz w:val="24"/>
                <w:szCs w:val="24"/>
              </w:rPr>
            </w:pPr>
          </w:p>
        </w:tc>
        <w:tc>
          <w:tcPr>
            <w:tcW w:w="709" w:type="dxa"/>
          </w:tcPr>
          <w:p w14:paraId="7794834F" w14:textId="77777777" w:rsidR="004D22C4" w:rsidRPr="00362948" w:rsidRDefault="004D22C4" w:rsidP="00930D64">
            <w:pPr>
              <w:spacing w:before="40" w:after="40"/>
              <w:jc w:val="both"/>
              <w:rPr>
                <w:rFonts w:cstheme="minorHAnsi"/>
                <w:sz w:val="24"/>
                <w:szCs w:val="24"/>
              </w:rPr>
            </w:pPr>
          </w:p>
        </w:tc>
      </w:tr>
      <w:tr w:rsidR="004D22C4" w:rsidRPr="00362948" w14:paraId="46DEC9D0" w14:textId="77777777" w:rsidTr="00315A4F">
        <w:tc>
          <w:tcPr>
            <w:tcW w:w="7797" w:type="dxa"/>
          </w:tcPr>
          <w:p w14:paraId="660C2287"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Setor de cristalização de banha</w:t>
            </w:r>
          </w:p>
        </w:tc>
        <w:tc>
          <w:tcPr>
            <w:tcW w:w="708" w:type="dxa"/>
          </w:tcPr>
          <w:p w14:paraId="7A9587FB" w14:textId="77777777" w:rsidR="004D22C4" w:rsidRPr="00362948" w:rsidRDefault="004D22C4" w:rsidP="00930D64">
            <w:pPr>
              <w:spacing w:before="40" w:after="40"/>
              <w:jc w:val="both"/>
              <w:rPr>
                <w:rFonts w:cstheme="minorHAnsi"/>
                <w:sz w:val="24"/>
                <w:szCs w:val="24"/>
              </w:rPr>
            </w:pPr>
          </w:p>
        </w:tc>
        <w:tc>
          <w:tcPr>
            <w:tcW w:w="709" w:type="dxa"/>
          </w:tcPr>
          <w:p w14:paraId="558E9A73" w14:textId="77777777" w:rsidR="004D22C4" w:rsidRPr="00362948" w:rsidRDefault="004D22C4" w:rsidP="00930D64">
            <w:pPr>
              <w:spacing w:before="40" w:after="40"/>
              <w:jc w:val="both"/>
              <w:rPr>
                <w:rFonts w:cstheme="minorHAnsi"/>
                <w:sz w:val="24"/>
                <w:szCs w:val="24"/>
              </w:rPr>
            </w:pPr>
          </w:p>
        </w:tc>
        <w:tc>
          <w:tcPr>
            <w:tcW w:w="709" w:type="dxa"/>
          </w:tcPr>
          <w:p w14:paraId="5AC807C4" w14:textId="77777777" w:rsidR="004D22C4" w:rsidRPr="00362948" w:rsidRDefault="004D22C4" w:rsidP="00930D64">
            <w:pPr>
              <w:spacing w:before="40" w:after="40"/>
              <w:jc w:val="both"/>
              <w:rPr>
                <w:rFonts w:cstheme="minorHAnsi"/>
                <w:sz w:val="24"/>
                <w:szCs w:val="24"/>
              </w:rPr>
            </w:pPr>
          </w:p>
        </w:tc>
      </w:tr>
      <w:tr w:rsidR="004D22C4" w:rsidRPr="00362948" w14:paraId="3F587AC4" w14:textId="77777777" w:rsidTr="00315A4F">
        <w:tc>
          <w:tcPr>
            <w:tcW w:w="7797" w:type="dxa"/>
          </w:tcPr>
          <w:p w14:paraId="6BF101B5"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lastRenderedPageBreak/>
              <w:t>Charqueada</w:t>
            </w:r>
          </w:p>
        </w:tc>
        <w:tc>
          <w:tcPr>
            <w:tcW w:w="708" w:type="dxa"/>
          </w:tcPr>
          <w:p w14:paraId="17DB7218" w14:textId="77777777" w:rsidR="004D22C4" w:rsidRPr="00362948" w:rsidRDefault="004D22C4" w:rsidP="00930D64">
            <w:pPr>
              <w:spacing w:before="40" w:after="40"/>
              <w:jc w:val="both"/>
              <w:rPr>
                <w:rFonts w:cstheme="minorHAnsi"/>
                <w:sz w:val="24"/>
                <w:szCs w:val="24"/>
              </w:rPr>
            </w:pPr>
          </w:p>
        </w:tc>
        <w:tc>
          <w:tcPr>
            <w:tcW w:w="709" w:type="dxa"/>
          </w:tcPr>
          <w:p w14:paraId="58B4C794" w14:textId="77777777" w:rsidR="004D22C4" w:rsidRPr="00362948" w:rsidRDefault="004D22C4" w:rsidP="00930D64">
            <w:pPr>
              <w:spacing w:before="40" w:after="40"/>
              <w:jc w:val="both"/>
              <w:rPr>
                <w:rFonts w:cstheme="minorHAnsi"/>
                <w:sz w:val="24"/>
                <w:szCs w:val="24"/>
              </w:rPr>
            </w:pPr>
          </w:p>
        </w:tc>
        <w:tc>
          <w:tcPr>
            <w:tcW w:w="709" w:type="dxa"/>
          </w:tcPr>
          <w:p w14:paraId="2A594FD5" w14:textId="77777777" w:rsidR="004D22C4" w:rsidRPr="00362948" w:rsidRDefault="004D22C4" w:rsidP="00930D64">
            <w:pPr>
              <w:spacing w:before="40" w:after="40"/>
              <w:jc w:val="both"/>
              <w:rPr>
                <w:rFonts w:cstheme="minorHAnsi"/>
                <w:sz w:val="24"/>
                <w:szCs w:val="24"/>
              </w:rPr>
            </w:pPr>
          </w:p>
        </w:tc>
      </w:tr>
      <w:tr w:rsidR="004D22C4" w:rsidRPr="00362948" w14:paraId="063143AC" w14:textId="77777777" w:rsidTr="00315A4F">
        <w:tc>
          <w:tcPr>
            <w:tcW w:w="7797" w:type="dxa"/>
          </w:tcPr>
          <w:p w14:paraId="406A899E"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Depósito de temperos/condimentos</w:t>
            </w:r>
          </w:p>
        </w:tc>
        <w:tc>
          <w:tcPr>
            <w:tcW w:w="708" w:type="dxa"/>
          </w:tcPr>
          <w:p w14:paraId="522E5920" w14:textId="77777777" w:rsidR="004D22C4" w:rsidRPr="00362948" w:rsidRDefault="004D22C4" w:rsidP="00930D64">
            <w:pPr>
              <w:spacing w:before="40" w:after="40"/>
              <w:jc w:val="both"/>
              <w:rPr>
                <w:rFonts w:cstheme="minorHAnsi"/>
                <w:sz w:val="24"/>
                <w:szCs w:val="24"/>
              </w:rPr>
            </w:pPr>
          </w:p>
        </w:tc>
        <w:tc>
          <w:tcPr>
            <w:tcW w:w="709" w:type="dxa"/>
          </w:tcPr>
          <w:p w14:paraId="571DFB96" w14:textId="77777777" w:rsidR="004D22C4" w:rsidRPr="00362948" w:rsidRDefault="004D22C4" w:rsidP="00930D64">
            <w:pPr>
              <w:spacing w:before="40" w:after="40"/>
              <w:jc w:val="both"/>
              <w:rPr>
                <w:rFonts w:cstheme="minorHAnsi"/>
                <w:sz w:val="24"/>
                <w:szCs w:val="24"/>
              </w:rPr>
            </w:pPr>
          </w:p>
        </w:tc>
        <w:tc>
          <w:tcPr>
            <w:tcW w:w="709" w:type="dxa"/>
          </w:tcPr>
          <w:p w14:paraId="344996F7" w14:textId="77777777" w:rsidR="004D22C4" w:rsidRPr="00362948" w:rsidRDefault="004D22C4" w:rsidP="00930D64">
            <w:pPr>
              <w:spacing w:before="40" w:after="40"/>
              <w:jc w:val="both"/>
              <w:rPr>
                <w:rFonts w:cstheme="minorHAnsi"/>
                <w:sz w:val="24"/>
                <w:szCs w:val="24"/>
              </w:rPr>
            </w:pPr>
          </w:p>
        </w:tc>
      </w:tr>
      <w:tr w:rsidR="004D22C4" w:rsidRPr="00362948" w14:paraId="701B9403" w14:textId="77777777" w:rsidTr="00315A4F">
        <w:tc>
          <w:tcPr>
            <w:tcW w:w="7797" w:type="dxa"/>
          </w:tcPr>
          <w:p w14:paraId="2AFDCAF8"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Depósito de embalagens primárias e etiquetas</w:t>
            </w:r>
          </w:p>
        </w:tc>
        <w:tc>
          <w:tcPr>
            <w:tcW w:w="708" w:type="dxa"/>
          </w:tcPr>
          <w:p w14:paraId="65604962" w14:textId="77777777" w:rsidR="004D22C4" w:rsidRPr="00362948" w:rsidRDefault="004D22C4" w:rsidP="00930D64">
            <w:pPr>
              <w:spacing w:before="40" w:after="40"/>
              <w:jc w:val="both"/>
              <w:rPr>
                <w:rFonts w:cstheme="minorHAnsi"/>
                <w:sz w:val="24"/>
                <w:szCs w:val="24"/>
              </w:rPr>
            </w:pPr>
          </w:p>
        </w:tc>
        <w:tc>
          <w:tcPr>
            <w:tcW w:w="709" w:type="dxa"/>
          </w:tcPr>
          <w:p w14:paraId="39EC24C5" w14:textId="77777777" w:rsidR="004D22C4" w:rsidRPr="00362948" w:rsidRDefault="004D22C4" w:rsidP="00930D64">
            <w:pPr>
              <w:spacing w:before="40" w:after="40"/>
              <w:jc w:val="both"/>
              <w:rPr>
                <w:rFonts w:cstheme="minorHAnsi"/>
                <w:sz w:val="24"/>
                <w:szCs w:val="24"/>
              </w:rPr>
            </w:pPr>
          </w:p>
        </w:tc>
        <w:tc>
          <w:tcPr>
            <w:tcW w:w="709" w:type="dxa"/>
          </w:tcPr>
          <w:p w14:paraId="334B702F" w14:textId="77777777" w:rsidR="004D22C4" w:rsidRPr="00362948" w:rsidRDefault="004D22C4" w:rsidP="00930D64">
            <w:pPr>
              <w:spacing w:before="40" w:after="40"/>
              <w:jc w:val="both"/>
              <w:rPr>
                <w:rFonts w:cstheme="minorHAnsi"/>
                <w:sz w:val="24"/>
                <w:szCs w:val="24"/>
              </w:rPr>
            </w:pPr>
          </w:p>
        </w:tc>
      </w:tr>
      <w:tr w:rsidR="004D22C4" w:rsidRPr="00362948" w14:paraId="1960910F" w14:textId="77777777" w:rsidTr="00315A4F">
        <w:tc>
          <w:tcPr>
            <w:tcW w:w="7797" w:type="dxa"/>
          </w:tcPr>
          <w:p w14:paraId="6D0A283B"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Área de embalagens primárias</w:t>
            </w:r>
          </w:p>
        </w:tc>
        <w:tc>
          <w:tcPr>
            <w:tcW w:w="708" w:type="dxa"/>
          </w:tcPr>
          <w:p w14:paraId="39B64410" w14:textId="77777777" w:rsidR="004D22C4" w:rsidRPr="00362948" w:rsidRDefault="004D22C4" w:rsidP="00930D64">
            <w:pPr>
              <w:spacing w:before="40" w:after="40"/>
              <w:jc w:val="both"/>
              <w:rPr>
                <w:rFonts w:cstheme="minorHAnsi"/>
                <w:sz w:val="24"/>
                <w:szCs w:val="24"/>
              </w:rPr>
            </w:pPr>
          </w:p>
        </w:tc>
        <w:tc>
          <w:tcPr>
            <w:tcW w:w="709" w:type="dxa"/>
          </w:tcPr>
          <w:p w14:paraId="205DF18E" w14:textId="77777777" w:rsidR="004D22C4" w:rsidRPr="00362948" w:rsidRDefault="004D22C4" w:rsidP="00930D64">
            <w:pPr>
              <w:spacing w:before="40" w:after="40"/>
              <w:jc w:val="both"/>
              <w:rPr>
                <w:rFonts w:cstheme="minorHAnsi"/>
                <w:sz w:val="24"/>
                <w:szCs w:val="24"/>
              </w:rPr>
            </w:pPr>
          </w:p>
        </w:tc>
        <w:tc>
          <w:tcPr>
            <w:tcW w:w="709" w:type="dxa"/>
          </w:tcPr>
          <w:p w14:paraId="4F08A2F6" w14:textId="77777777" w:rsidR="004D22C4" w:rsidRPr="00362948" w:rsidRDefault="004D22C4" w:rsidP="00930D64">
            <w:pPr>
              <w:spacing w:before="40" w:after="40"/>
              <w:jc w:val="both"/>
              <w:rPr>
                <w:rFonts w:cstheme="minorHAnsi"/>
                <w:sz w:val="24"/>
                <w:szCs w:val="24"/>
              </w:rPr>
            </w:pPr>
          </w:p>
        </w:tc>
      </w:tr>
      <w:tr w:rsidR="004D22C4" w:rsidRPr="00362948" w14:paraId="5C9EC942" w14:textId="77777777" w:rsidTr="00315A4F">
        <w:tc>
          <w:tcPr>
            <w:tcW w:w="7797" w:type="dxa"/>
          </w:tcPr>
          <w:p w14:paraId="28A9B030"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Depósito de embalagens secundárias</w:t>
            </w:r>
          </w:p>
        </w:tc>
        <w:tc>
          <w:tcPr>
            <w:tcW w:w="708" w:type="dxa"/>
          </w:tcPr>
          <w:p w14:paraId="10D8DCB6" w14:textId="77777777" w:rsidR="004D22C4" w:rsidRPr="00362948" w:rsidRDefault="004D22C4" w:rsidP="00930D64">
            <w:pPr>
              <w:spacing w:before="40" w:after="40"/>
              <w:jc w:val="both"/>
              <w:rPr>
                <w:rFonts w:cstheme="minorHAnsi"/>
                <w:sz w:val="24"/>
                <w:szCs w:val="24"/>
              </w:rPr>
            </w:pPr>
          </w:p>
        </w:tc>
        <w:tc>
          <w:tcPr>
            <w:tcW w:w="709" w:type="dxa"/>
          </w:tcPr>
          <w:p w14:paraId="6A97D93A" w14:textId="77777777" w:rsidR="004D22C4" w:rsidRPr="00362948" w:rsidRDefault="004D22C4" w:rsidP="00930D64">
            <w:pPr>
              <w:spacing w:before="40" w:after="40"/>
              <w:jc w:val="both"/>
              <w:rPr>
                <w:rFonts w:cstheme="minorHAnsi"/>
                <w:sz w:val="24"/>
                <w:szCs w:val="24"/>
              </w:rPr>
            </w:pPr>
          </w:p>
        </w:tc>
        <w:tc>
          <w:tcPr>
            <w:tcW w:w="709" w:type="dxa"/>
          </w:tcPr>
          <w:p w14:paraId="5E757F3A" w14:textId="77777777" w:rsidR="004D22C4" w:rsidRPr="00362948" w:rsidRDefault="004D22C4" w:rsidP="00930D64">
            <w:pPr>
              <w:spacing w:before="40" w:after="40"/>
              <w:jc w:val="both"/>
              <w:rPr>
                <w:rFonts w:cstheme="minorHAnsi"/>
                <w:sz w:val="24"/>
                <w:szCs w:val="24"/>
              </w:rPr>
            </w:pPr>
          </w:p>
        </w:tc>
      </w:tr>
      <w:tr w:rsidR="004D22C4" w:rsidRPr="00362948" w14:paraId="3B257690" w14:textId="77777777" w:rsidTr="00315A4F">
        <w:tc>
          <w:tcPr>
            <w:tcW w:w="7797" w:type="dxa"/>
          </w:tcPr>
          <w:p w14:paraId="529BC61D"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Área de embalagens secundárias</w:t>
            </w:r>
          </w:p>
        </w:tc>
        <w:tc>
          <w:tcPr>
            <w:tcW w:w="708" w:type="dxa"/>
          </w:tcPr>
          <w:p w14:paraId="3D0C17E8" w14:textId="77777777" w:rsidR="004D22C4" w:rsidRPr="00362948" w:rsidRDefault="004D22C4" w:rsidP="00930D64">
            <w:pPr>
              <w:spacing w:before="40" w:after="40"/>
              <w:jc w:val="both"/>
              <w:rPr>
                <w:rFonts w:cstheme="minorHAnsi"/>
                <w:sz w:val="24"/>
                <w:szCs w:val="24"/>
              </w:rPr>
            </w:pPr>
          </w:p>
        </w:tc>
        <w:tc>
          <w:tcPr>
            <w:tcW w:w="709" w:type="dxa"/>
          </w:tcPr>
          <w:p w14:paraId="13FE032A" w14:textId="77777777" w:rsidR="004D22C4" w:rsidRPr="00362948" w:rsidRDefault="004D22C4" w:rsidP="00930D64">
            <w:pPr>
              <w:spacing w:before="40" w:after="40"/>
              <w:jc w:val="both"/>
              <w:rPr>
                <w:rFonts w:cstheme="minorHAnsi"/>
                <w:sz w:val="24"/>
                <w:szCs w:val="24"/>
              </w:rPr>
            </w:pPr>
          </w:p>
        </w:tc>
        <w:tc>
          <w:tcPr>
            <w:tcW w:w="709" w:type="dxa"/>
          </w:tcPr>
          <w:p w14:paraId="12CC1A9B" w14:textId="77777777" w:rsidR="004D22C4" w:rsidRPr="00362948" w:rsidRDefault="004D22C4" w:rsidP="00930D64">
            <w:pPr>
              <w:spacing w:before="40" w:after="40"/>
              <w:jc w:val="both"/>
              <w:rPr>
                <w:rFonts w:cstheme="minorHAnsi"/>
                <w:sz w:val="24"/>
                <w:szCs w:val="24"/>
              </w:rPr>
            </w:pPr>
          </w:p>
        </w:tc>
      </w:tr>
      <w:tr w:rsidR="004D22C4" w:rsidRPr="00362948" w14:paraId="2E5AB1B9" w14:textId="77777777" w:rsidTr="00315A4F">
        <w:tc>
          <w:tcPr>
            <w:tcW w:w="7797" w:type="dxa"/>
          </w:tcPr>
          <w:p w14:paraId="27424C61"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Plataforma de expedição</w:t>
            </w:r>
          </w:p>
        </w:tc>
        <w:tc>
          <w:tcPr>
            <w:tcW w:w="708" w:type="dxa"/>
          </w:tcPr>
          <w:p w14:paraId="3578E574" w14:textId="77777777" w:rsidR="004D22C4" w:rsidRPr="00362948" w:rsidRDefault="004D22C4" w:rsidP="00930D64">
            <w:pPr>
              <w:spacing w:before="40" w:after="40"/>
              <w:jc w:val="both"/>
              <w:rPr>
                <w:rFonts w:cstheme="minorHAnsi"/>
                <w:sz w:val="24"/>
                <w:szCs w:val="24"/>
              </w:rPr>
            </w:pPr>
          </w:p>
        </w:tc>
        <w:tc>
          <w:tcPr>
            <w:tcW w:w="709" w:type="dxa"/>
          </w:tcPr>
          <w:p w14:paraId="7A07602A" w14:textId="77777777" w:rsidR="004D22C4" w:rsidRPr="00362948" w:rsidRDefault="004D22C4" w:rsidP="00930D64">
            <w:pPr>
              <w:spacing w:before="40" w:after="40"/>
              <w:jc w:val="both"/>
              <w:rPr>
                <w:rFonts w:cstheme="minorHAnsi"/>
                <w:sz w:val="24"/>
                <w:szCs w:val="24"/>
              </w:rPr>
            </w:pPr>
          </w:p>
        </w:tc>
        <w:tc>
          <w:tcPr>
            <w:tcW w:w="709" w:type="dxa"/>
          </w:tcPr>
          <w:p w14:paraId="080120F9" w14:textId="77777777" w:rsidR="004D22C4" w:rsidRPr="00362948" w:rsidRDefault="004D22C4" w:rsidP="00930D64">
            <w:pPr>
              <w:spacing w:before="40" w:after="40"/>
              <w:jc w:val="both"/>
              <w:rPr>
                <w:rFonts w:cstheme="minorHAnsi"/>
                <w:sz w:val="24"/>
                <w:szCs w:val="24"/>
              </w:rPr>
            </w:pPr>
          </w:p>
        </w:tc>
      </w:tr>
      <w:tr w:rsidR="004D22C4" w:rsidRPr="00362948" w14:paraId="7C9B540C" w14:textId="77777777" w:rsidTr="00315A4F">
        <w:tc>
          <w:tcPr>
            <w:tcW w:w="7797" w:type="dxa"/>
          </w:tcPr>
          <w:p w14:paraId="6860C1B3"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Sala de higienização de caixas e utensílios</w:t>
            </w:r>
          </w:p>
        </w:tc>
        <w:tc>
          <w:tcPr>
            <w:tcW w:w="708" w:type="dxa"/>
          </w:tcPr>
          <w:p w14:paraId="62F3D268" w14:textId="77777777" w:rsidR="004D22C4" w:rsidRPr="00362948" w:rsidRDefault="004D22C4" w:rsidP="00930D64">
            <w:pPr>
              <w:spacing w:before="40" w:after="40"/>
              <w:jc w:val="both"/>
              <w:rPr>
                <w:rFonts w:cstheme="minorHAnsi"/>
                <w:sz w:val="24"/>
                <w:szCs w:val="24"/>
              </w:rPr>
            </w:pPr>
          </w:p>
        </w:tc>
        <w:tc>
          <w:tcPr>
            <w:tcW w:w="709" w:type="dxa"/>
          </w:tcPr>
          <w:p w14:paraId="3EDBCC94" w14:textId="77777777" w:rsidR="004D22C4" w:rsidRPr="00362948" w:rsidRDefault="004D22C4" w:rsidP="00930D64">
            <w:pPr>
              <w:spacing w:before="40" w:after="40"/>
              <w:jc w:val="both"/>
              <w:rPr>
                <w:rFonts w:cstheme="minorHAnsi"/>
                <w:sz w:val="24"/>
                <w:szCs w:val="24"/>
              </w:rPr>
            </w:pPr>
          </w:p>
        </w:tc>
        <w:tc>
          <w:tcPr>
            <w:tcW w:w="709" w:type="dxa"/>
          </w:tcPr>
          <w:p w14:paraId="114419B8" w14:textId="77777777" w:rsidR="004D22C4" w:rsidRPr="00362948" w:rsidRDefault="004D22C4" w:rsidP="00930D64">
            <w:pPr>
              <w:spacing w:before="40" w:after="40"/>
              <w:jc w:val="both"/>
              <w:rPr>
                <w:rFonts w:cstheme="minorHAnsi"/>
                <w:sz w:val="24"/>
                <w:szCs w:val="24"/>
              </w:rPr>
            </w:pPr>
          </w:p>
        </w:tc>
      </w:tr>
      <w:tr w:rsidR="004D22C4" w:rsidRPr="00362948" w14:paraId="36CF1817" w14:textId="77777777" w:rsidTr="00315A4F">
        <w:tc>
          <w:tcPr>
            <w:tcW w:w="7797" w:type="dxa"/>
          </w:tcPr>
          <w:p w14:paraId="6DF45701"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Depósito de caixas e utensílios limpos</w:t>
            </w:r>
          </w:p>
        </w:tc>
        <w:tc>
          <w:tcPr>
            <w:tcW w:w="708" w:type="dxa"/>
          </w:tcPr>
          <w:p w14:paraId="51BAAAF0" w14:textId="77777777" w:rsidR="004D22C4" w:rsidRPr="00362948" w:rsidRDefault="004D22C4" w:rsidP="00930D64">
            <w:pPr>
              <w:spacing w:before="40" w:after="40"/>
              <w:jc w:val="both"/>
              <w:rPr>
                <w:rFonts w:cstheme="minorHAnsi"/>
                <w:sz w:val="24"/>
                <w:szCs w:val="24"/>
              </w:rPr>
            </w:pPr>
          </w:p>
        </w:tc>
        <w:tc>
          <w:tcPr>
            <w:tcW w:w="709" w:type="dxa"/>
          </w:tcPr>
          <w:p w14:paraId="013C907C" w14:textId="77777777" w:rsidR="004D22C4" w:rsidRPr="00362948" w:rsidRDefault="004D22C4" w:rsidP="00930D64">
            <w:pPr>
              <w:spacing w:before="40" w:after="40"/>
              <w:jc w:val="both"/>
              <w:rPr>
                <w:rFonts w:cstheme="minorHAnsi"/>
                <w:sz w:val="24"/>
                <w:szCs w:val="24"/>
              </w:rPr>
            </w:pPr>
          </w:p>
        </w:tc>
        <w:tc>
          <w:tcPr>
            <w:tcW w:w="709" w:type="dxa"/>
          </w:tcPr>
          <w:p w14:paraId="0B7F899E" w14:textId="77777777" w:rsidR="004D22C4" w:rsidRPr="00362948" w:rsidRDefault="004D22C4" w:rsidP="00930D64">
            <w:pPr>
              <w:spacing w:before="40" w:after="40"/>
              <w:jc w:val="both"/>
              <w:rPr>
                <w:rFonts w:cstheme="minorHAnsi"/>
                <w:sz w:val="24"/>
                <w:szCs w:val="24"/>
              </w:rPr>
            </w:pPr>
          </w:p>
        </w:tc>
      </w:tr>
      <w:tr w:rsidR="004D22C4" w:rsidRPr="00362948" w14:paraId="077D69A3" w14:textId="77777777" w:rsidTr="00315A4F">
        <w:tc>
          <w:tcPr>
            <w:tcW w:w="7797" w:type="dxa"/>
          </w:tcPr>
          <w:p w14:paraId="41DBF758"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Lavatório de mãos nas áreas de manipulação/produção</w:t>
            </w:r>
          </w:p>
        </w:tc>
        <w:tc>
          <w:tcPr>
            <w:tcW w:w="708" w:type="dxa"/>
          </w:tcPr>
          <w:p w14:paraId="2EACC9FB" w14:textId="77777777" w:rsidR="004D22C4" w:rsidRPr="00362948" w:rsidRDefault="004D22C4" w:rsidP="00930D64">
            <w:pPr>
              <w:spacing w:before="40" w:after="40"/>
              <w:jc w:val="both"/>
              <w:rPr>
                <w:rFonts w:cstheme="minorHAnsi"/>
                <w:sz w:val="24"/>
                <w:szCs w:val="24"/>
              </w:rPr>
            </w:pPr>
          </w:p>
        </w:tc>
        <w:tc>
          <w:tcPr>
            <w:tcW w:w="709" w:type="dxa"/>
          </w:tcPr>
          <w:p w14:paraId="35CD61F3" w14:textId="77777777" w:rsidR="004D22C4" w:rsidRPr="00362948" w:rsidRDefault="004D22C4" w:rsidP="00930D64">
            <w:pPr>
              <w:spacing w:before="40" w:after="40"/>
              <w:jc w:val="both"/>
              <w:rPr>
                <w:rFonts w:cstheme="minorHAnsi"/>
                <w:sz w:val="24"/>
                <w:szCs w:val="24"/>
              </w:rPr>
            </w:pPr>
          </w:p>
        </w:tc>
        <w:tc>
          <w:tcPr>
            <w:tcW w:w="709" w:type="dxa"/>
          </w:tcPr>
          <w:p w14:paraId="233370DC" w14:textId="77777777" w:rsidR="004D22C4" w:rsidRPr="00362948" w:rsidRDefault="004D22C4" w:rsidP="00930D64">
            <w:pPr>
              <w:spacing w:before="40" w:after="40"/>
              <w:jc w:val="both"/>
              <w:rPr>
                <w:rFonts w:cstheme="minorHAnsi"/>
                <w:sz w:val="24"/>
                <w:szCs w:val="24"/>
              </w:rPr>
            </w:pPr>
          </w:p>
        </w:tc>
      </w:tr>
      <w:tr w:rsidR="004D22C4" w:rsidRPr="00362948" w14:paraId="0B088CB4" w14:textId="77777777" w:rsidTr="00315A4F">
        <w:tc>
          <w:tcPr>
            <w:tcW w:w="7797" w:type="dxa"/>
          </w:tcPr>
          <w:p w14:paraId="714A5127"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Água quente e fria para limpeza dos setores</w:t>
            </w:r>
          </w:p>
        </w:tc>
        <w:tc>
          <w:tcPr>
            <w:tcW w:w="708" w:type="dxa"/>
          </w:tcPr>
          <w:p w14:paraId="4B18352F" w14:textId="77777777" w:rsidR="004D22C4" w:rsidRPr="00362948" w:rsidRDefault="004D22C4" w:rsidP="00930D64">
            <w:pPr>
              <w:spacing w:before="40" w:after="40"/>
              <w:jc w:val="both"/>
              <w:rPr>
                <w:rFonts w:cstheme="minorHAnsi"/>
                <w:sz w:val="24"/>
                <w:szCs w:val="24"/>
              </w:rPr>
            </w:pPr>
          </w:p>
        </w:tc>
        <w:tc>
          <w:tcPr>
            <w:tcW w:w="709" w:type="dxa"/>
          </w:tcPr>
          <w:p w14:paraId="7ABD3B31" w14:textId="77777777" w:rsidR="004D22C4" w:rsidRPr="00362948" w:rsidRDefault="004D22C4" w:rsidP="00930D64">
            <w:pPr>
              <w:spacing w:before="40" w:after="40"/>
              <w:jc w:val="both"/>
              <w:rPr>
                <w:rFonts w:cstheme="minorHAnsi"/>
                <w:sz w:val="24"/>
                <w:szCs w:val="24"/>
              </w:rPr>
            </w:pPr>
          </w:p>
        </w:tc>
        <w:tc>
          <w:tcPr>
            <w:tcW w:w="709" w:type="dxa"/>
          </w:tcPr>
          <w:p w14:paraId="4894AEF3" w14:textId="77777777" w:rsidR="004D22C4" w:rsidRPr="00362948" w:rsidRDefault="004D22C4" w:rsidP="00930D64">
            <w:pPr>
              <w:spacing w:before="40" w:after="40"/>
              <w:jc w:val="both"/>
              <w:rPr>
                <w:rFonts w:cstheme="minorHAnsi"/>
                <w:sz w:val="24"/>
                <w:szCs w:val="24"/>
              </w:rPr>
            </w:pPr>
          </w:p>
        </w:tc>
      </w:tr>
      <w:tr w:rsidR="004D22C4" w:rsidRPr="00362948" w14:paraId="0F57DBA7" w14:textId="77777777" w:rsidTr="00315A4F">
        <w:tc>
          <w:tcPr>
            <w:tcW w:w="7797" w:type="dxa"/>
          </w:tcPr>
          <w:p w14:paraId="620A827F"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Sistema de aquecimento de água (caldeira / outro ______________________)</w:t>
            </w:r>
          </w:p>
        </w:tc>
        <w:tc>
          <w:tcPr>
            <w:tcW w:w="708" w:type="dxa"/>
          </w:tcPr>
          <w:p w14:paraId="483D2950" w14:textId="77777777" w:rsidR="004D22C4" w:rsidRPr="00362948" w:rsidRDefault="004D22C4" w:rsidP="00930D64">
            <w:pPr>
              <w:spacing w:before="40" w:after="40"/>
              <w:jc w:val="both"/>
              <w:rPr>
                <w:rFonts w:cstheme="minorHAnsi"/>
                <w:sz w:val="24"/>
                <w:szCs w:val="24"/>
              </w:rPr>
            </w:pPr>
          </w:p>
        </w:tc>
        <w:tc>
          <w:tcPr>
            <w:tcW w:w="709" w:type="dxa"/>
          </w:tcPr>
          <w:p w14:paraId="6D66C078" w14:textId="77777777" w:rsidR="004D22C4" w:rsidRPr="00362948" w:rsidRDefault="004D22C4" w:rsidP="00930D64">
            <w:pPr>
              <w:spacing w:before="40" w:after="40"/>
              <w:jc w:val="both"/>
              <w:rPr>
                <w:rFonts w:cstheme="minorHAnsi"/>
                <w:sz w:val="24"/>
                <w:szCs w:val="24"/>
              </w:rPr>
            </w:pPr>
          </w:p>
        </w:tc>
        <w:tc>
          <w:tcPr>
            <w:tcW w:w="709" w:type="dxa"/>
          </w:tcPr>
          <w:p w14:paraId="19F2B6B4" w14:textId="77777777" w:rsidR="004D22C4" w:rsidRPr="00362948" w:rsidRDefault="004D22C4" w:rsidP="00930D64">
            <w:pPr>
              <w:spacing w:before="40" w:after="40"/>
              <w:jc w:val="both"/>
              <w:rPr>
                <w:rFonts w:cstheme="minorHAnsi"/>
                <w:sz w:val="24"/>
                <w:szCs w:val="24"/>
              </w:rPr>
            </w:pPr>
          </w:p>
        </w:tc>
      </w:tr>
      <w:tr w:rsidR="004D22C4" w:rsidRPr="00362948" w14:paraId="24FC5793" w14:textId="77777777" w:rsidTr="00315A4F">
        <w:tc>
          <w:tcPr>
            <w:tcW w:w="7797" w:type="dxa"/>
          </w:tcPr>
          <w:p w14:paraId="38925B5A"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Vestiários separados para cada sexo</w:t>
            </w:r>
          </w:p>
        </w:tc>
        <w:tc>
          <w:tcPr>
            <w:tcW w:w="708" w:type="dxa"/>
          </w:tcPr>
          <w:p w14:paraId="61C762AF" w14:textId="77777777" w:rsidR="004D22C4" w:rsidRPr="00362948" w:rsidRDefault="004D22C4" w:rsidP="00930D64">
            <w:pPr>
              <w:spacing w:before="40" w:after="40"/>
              <w:jc w:val="both"/>
              <w:rPr>
                <w:rFonts w:cstheme="minorHAnsi"/>
                <w:sz w:val="24"/>
                <w:szCs w:val="24"/>
              </w:rPr>
            </w:pPr>
          </w:p>
        </w:tc>
        <w:tc>
          <w:tcPr>
            <w:tcW w:w="709" w:type="dxa"/>
          </w:tcPr>
          <w:p w14:paraId="3921CF5B" w14:textId="77777777" w:rsidR="004D22C4" w:rsidRPr="00362948" w:rsidRDefault="004D22C4" w:rsidP="00930D64">
            <w:pPr>
              <w:spacing w:before="40" w:after="40"/>
              <w:jc w:val="both"/>
              <w:rPr>
                <w:rFonts w:cstheme="minorHAnsi"/>
                <w:sz w:val="24"/>
                <w:szCs w:val="24"/>
              </w:rPr>
            </w:pPr>
          </w:p>
        </w:tc>
        <w:tc>
          <w:tcPr>
            <w:tcW w:w="709" w:type="dxa"/>
          </w:tcPr>
          <w:p w14:paraId="611CB298" w14:textId="77777777" w:rsidR="004D22C4" w:rsidRPr="00362948" w:rsidRDefault="004D22C4" w:rsidP="00930D64">
            <w:pPr>
              <w:spacing w:before="40" w:after="40"/>
              <w:jc w:val="both"/>
              <w:rPr>
                <w:rFonts w:cstheme="minorHAnsi"/>
                <w:sz w:val="24"/>
                <w:szCs w:val="24"/>
              </w:rPr>
            </w:pPr>
          </w:p>
        </w:tc>
      </w:tr>
      <w:tr w:rsidR="004D22C4" w:rsidRPr="00362948" w14:paraId="6FF41B44" w14:textId="77777777" w:rsidTr="00315A4F">
        <w:tc>
          <w:tcPr>
            <w:tcW w:w="7797" w:type="dxa"/>
          </w:tcPr>
          <w:p w14:paraId="7FB85A85"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Sanitários separados para cada sexo</w:t>
            </w:r>
          </w:p>
        </w:tc>
        <w:tc>
          <w:tcPr>
            <w:tcW w:w="708" w:type="dxa"/>
          </w:tcPr>
          <w:p w14:paraId="5E75A264" w14:textId="77777777" w:rsidR="004D22C4" w:rsidRPr="00362948" w:rsidRDefault="004D22C4" w:rsidP="00930D64">
            <w:pPr>
              <w:spacing w:before="40" w:after="40"/>
              <w:jc w:val="both"/>
              <w:rPr>
                <w:rFonts w:cstheme="minorHAnsi"/>
                <w:sz w:val="24"/>
                <w:szCs w:val="24"/>
              </w:rPr>
            </w:pPr>
          </w:p>
        </w:tc>
        <w:tc>
          <w:tcPr>
            <w:tcW w:w="709" w:type="dxa"/>
          </w:tcPr>
          <w:p w14:paraId="61E3BCC1" w14:textId="77777777" w:rsidR="004D22C4" w:rsidRPr="00362948" w:rsidRDefault="004D22C4" w:rsidP="00930D64">
            <w:pPr>
              <w:spacing w:before="40" w:after="40"/>
              <w:jc w:val="both"/>
              <w:rPr>
                <w:rFonts w:cstheme="minorHAnsi"/>
                <w:sz w:val="24"/>
                <w:szCs w:val="24"/>
              </w:rPr>
            </w:pPr>
          </w:p>
        </w:tc>
        <w:tc>
          <w:tcPr>
            <w:tcW w:w="709" w:type="dxa"/>
          </w:tcPr>
          <w:p w14:paraId="78CD1D90" w14:textId="77777777" w:rsidR="004D22C4" w:rsidRPr="00362948" w:rsidRDefault="004D22C4" w:rsidP="00930D64">
            <w:pPr>
              <w:spacing w:before="40" w:after="40"/>
              <w:jc w:val="both"/>
              <w:rPr>
                <w:rFonts w:cstheme="minorHAnsi"/>
                <w:sz w:val="24"/>
                <w:szCs w:val="24"/>
              </w:rPr>
            </w:pPr>
          </w:p>
        </w:tc>
      </w:tr>
      <w:tr w:rsidR="004D22C4" w:rsidRPr="00362948" w14:paraId="6D2400E1" w14:textId="77777777" w:rsidTr="00315A4F">
        <w:tc>
          <w:tcPr>
            <w:tcW w:w="7797" w:type="dxa"/>
          </w:tcPr>
          <w:p w14:paraId="02C6E695"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Sede administrativa</w:t>
            </w:r>
          </w:p>
        </w:tc>
        <w:tc>
          <w:tcPr>
            <w:tcW w:w="708" w:type="dxa"/>
          </w:tcPr>
          <w:p w14:paraId="2388A4BE" w14:textId="77777777" w:rsidR="004D22C4" w:rsidRPr="00362948" w:rsidRDefault="004D22C4" w:rsidP="00930D64">
            <w:pPr>
              <w:spacing w:before="40" w:after="40"/>
              <w:jc w:val="both"/>
              <w:rPr>
                <w:rFonts w:cstheme="minorHAnsi"/>
                <w:sz w:val="24"/>
                <w:szCs w:val="24"/>
              </w:rPr>
            </w:pPr>
          </w:p>
        </w:tc>
        <w:tc>
          <w:tcPr>
            <w:tcW w:w="709" w:type="dxa"/>
          </w:tcPr>
          <w:p w14:paraId="4C24D2DC" w14:textId="77777777" w:rsidR="004D22C4" w:rsidRPr="00362948" w:rsidRDefault="004D22C4" w:rsidP="00930D64">
            <w:pPr>
              <w:spacing w:before="40" w:after="40"/>
              <w:jc w:val="both"/>
              <w:rPr>
                <w:rFonts w:cstheme="minorHAnsi"/>
                <w:sz w:val="24"/>
                <w:szCs w:val="24"/>
              </w:rPr>
            </w:pPr>
          </w:p>
        </w:tc>
        <w:tc>
          <w:tcPr>
            <w:tcW w:w="709" w:type="dxa"/>
          </w:tcPr>
          <w:p w14:paraId="3BBA177E" w14:textId="77777777" w:rsidR="004D22C4" w:rsidRPr="00362948" w:rsidRDefault="004D22C4" w:rsidP="00930D64">
            <w:pPr>
              <w:spacing w:before="40" w:after="40"/>
              <w:jc w:val="both"/>
              <w:rPr>
                <w:rFonts w:cstheme="minorHAnsi"/>
                <w:sz w:val="24"/>
                <w:szCs w:val="24"/>
              </w:rPr>
            </w:pPr>
          </w:p>
        </w:tc>
      </w:tr>
      <w:tr w:rsidR="004D22C4" w:rsidRPr="00362948" w14:paraId="203E6590" w14:textId="77777777" w:rsidTr="00315A4F">
        <w:tc>
          <w:tcPr>
            <w:tcW w:w="7797" w:type="dxa"/>
          </w:tcPr>
          <w:p w14:paraId="1942BC37"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Sede do SIM</w:t>
            </w:r>
          </w:p>
        </w:tc>
        <w:tc>
          <w:tcPr>
            <w:tcW w:w="708" w:type="dxa"/>
          </w:tcPr>
          <w:p w14:paraId="303B42DA" w14:textId="77777777" w:rsidR="004D22C4" w:rsidRPr="00362948" w:rsidRDefault="004D22C4" w:rsidP="00930D64">
            <w:pPr>
              <w:spacing w:before="40" w:after="40"/>
              <w:jc w:val="both"/>
              <w:rPr>
                <w:rFonts w:cstheme="minorHAnsi"/>
                <w:sz w:val="24"/>
                <w:szCs w:val="24"/>
              </w:rPr>
            </w:pPr>
          </w:p>
        </w:tc>
        <w:tc>
          <w:tcPr>
            <w:tcW w:w="709" w:type="dxa"/>
          </w:tcPr>
          <w:p w14:paraId="6C8079DD" w14:textId="77777777" w:rsidR="004D22C4" w:rsidRPr="00362948" w:rsidRDefault="004D22C4" w:rsidP="00930D64">
            <w:pPr>
              <w:spacing w:before="40" w:after="40"/>
              <w:jc w:val="both"/>
              <w:rPr>
                <w:rFonts w:cstheme="minorHAnsi"/>
                <w:sz w:val="24"/>
                <w:szCs w:val="24"/>
              </w:rPr>
            </w:pPr>
          </w:p>
        </w:tc>
        <w:tc>
          <w:tcPr>
            <w:tcW w:w="709" w:type="dxa"/>
          </w:tcPr>
          <w:p w14:paraId="17CFF6DE" w14:textId="77777777" w:rsidR="004D22C4" w:rsidRPr="00362948" w:rsidRDefault="004D22C4" w:rsidP="00930D64">
            <w:pPr>
              <w:spacing w:before="40" w:after="40"/>
              <w:jc w:val="both"/>
              <w:rPr>
                <w:rFonts w:cstheme="minorHAnsi"/>
                <w:sz w:val="24"/>
                <w:szCs w:val="24"/>
              </w:rPr>
            </w:pPr>
          </w:p>
        </w:tc>
      </w:tr>
      <w:tr w:rsidR="004D22C4" w:rsidRPr="00362948" w14:paraId="6A5B075B" w14:textId="77777777" w:rsidTr="00315A4F">
        <w:tc>
          <w:tcPr>
            <w:tcW w:w="7797" w:type="dxa"/>
          </w:tcPr>
          <w:p w14:paraId="14CB00A9"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Depósito de materiais de limpeza</w:t>
            </w:r>
          </w:p>
        </w:tc>
        <w:tc>
          <w:tcPr>
            <w:tcW w:w="708" w:type="dxa"/>
          </w:tcPr>
          <w:p w14:paraId="4AE5017A" w14:textId="77777777" w:rsidR="004D22C4" w:rsidRPr="00362948" w:rsidRDefault="004D22C4" w:rsidP="00930D64">
            <w:pPr>
              <w:spacing w:before="40" w:after="40"/>
              <w:jc w:val="both"/>
              <w:rPr>
                <w:rFonts w:cstheme="minorHAnsi"/>
                <w:sz w:val="24"/>
                <w:szCs w:val="24"/>
              </w:rPr>
            </w:pPr>
          </w:p>
        </w:tc>
        <w:tc>
          <w:tcPr>
            <w:tcW w:w="709" w:type="dxa"/>
          </w:tcPr>
          <w:p w14:paraId="4E7673FF" w14:textId="77777777" w:rsidR="004D22C4" w:rsidRPr="00362948" w:rsidRDefault="004D22C4" w:rsidP="00930D64">
            <w:pPr>
              <w:spacing w:before="40" w:after="40"/>
              <w:jc w:val="both"/>
              <w:rPr>
                <w:rFonts w:cstheme="minorHAnsi"/>
                <w:sz w:val="24"/>
                <w:szCs w:val="24"/>
              </w:rPr>
            </w:pPr>
          </w:p>
        </w:tc>
        <w:tc>
          <w:tcPr>
            <w:tcW w:w="709" w:type="dxa"/>
          </w:tcPr>
          <w:p w14:paraId="314CCCD6" w14:textId="77777777" w:rsidR="004D22C4" w:rsidRPr="00362948" w:rsidRDefault="004D22C4" w:rsidP="00930D64">
            <w:pPr>
              <w:spacing w:before="40" w:after="40"/>
              <w:jc w:val="both"/>
              <w:rPr>
                <w:rFonts w:cstheme="minorHAnsi"/>
                <w:sz w:val="24"/>
                <w:szCs w:val="24"/>
              </w:rPr>
            </w:pPr>
          </w:p>
        </w:tc>
      </w:tr>
      <w:tr w:rsidR="004D22C4" w:rsidRPr="00362948" w14:paraId="50469D3A" w14:textId="77777777" w:rsidTr="00315A4F">
        <w:tc>
          <w:tcPr>
            <w:tcW w:w="7797" w:type="dxa"/>
          </w:tcPr>
          <w:p w14:paraId="41361130"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Área para higienização de veículos</w:t>
            </w:r>
          </w:p>
        </w:tc>
        <w:tc>
          <w:tcPr>
            <w:tcW w:w="708" w:type="dxa"/>
          </w:tcPr>
          <w:p w14:paraId="523E4430" w14:textId="77777777" w:rsidR="004D22C4" w:rsidRPr="00362948" w:rsidRDefault="004D22C4" w:rsidP="00930D64">
            <w:pPr>
              <w:spacing w:before="40" w:after="40"/>
              <w:jc w:val="both"/>
              <w:rPr>
                <w:rFonts w:cstheme="minorHAnsi"/>
                <w:sz w:val="24"/>
                <w:szCs w:val="24"/>
              </w:rPr>
            </w:pPr>
          </w:p>
        </w:tc>
        <w:tc>
          <w:tcPr>
            <w:tcW w:w="709" w:type="dxa"/>
          </w:tcPr>
          <w:p w14:paraId="39CAD8E7" w14:textId="77777777" w:rsidR="004D22C4" w:rsidRPr="00362948" w:rsidRDefault="004D22C4" w:rsidP="00930D64">
            <w:pPr>
              <w:spacing w:before="40" w:after="40"/>
              <w:jc w:val="both"/>
              <w:rPr>
                <w:rFonts w:cstheme="minorHAnsi"/>
                <w:sz w:val="24"/>
                <w:szCs w:val="24"/>
              </w:rPr>
            </w:pPr>
          </w:p>
        </w:tc>
        <w:tc>
          <w:tcPr>
            <w:tcW w:w="709" w:type="dxa"/>
          </w:tcPr>
          <w:p w14:paraId="35EFEC3C" w14:textId="77777777" w:rsidR="004D22C4" w:rsidRPr="00362948" w:rsidRDefault="004D22C4" w:rsidP="00930D64">
            <w:pPr>
              <w:spacing w:before="40" w:after="40"/>
              <w:jc w:val="both"/>
              <w:rPr>
                <w:rFonts w:cstheme="minorHAnsi"/>
                <w:sz w:val="24"/>
                <w:szCs w:val="24"/>
              </w:rPr>
            </w:pPr>
          </w:p>
        </w:tc>
      </w:tr>
      <w:tr w:rsidR="004D22C4" w:rsidRPr="00362948" w14:paraId="7209CAEE" w14:textId="77777777" w:rsidTr="00315A4F">
        <w:tc>
          <w:tcPr>
            <w:tcW w:w="7797" w:type="dxa"/>
          </w:tcPr>
          <w:p w14:paraId="400A9555"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Lavanderia</w:t>
            </w:r>
          </w:p>
        </w:tc>
        <w:tc>
          <w:tcPr>
            <w:tcW w:w="708" w:type="dxa"/>
          </w:tcPr>
          <w:p w14:paraId="710FC0DB" w14:textId="77777777" w:rsidR="004D22C4" w:rsidRPr="00362948" w:rsidRDefault="004D22C4" w:rsidP="00930D64">
            <w:pPr>
              <w:spacing w:before="40" w:after="40"/>
              <w:jc w:val="both"/>
              <w:rPr>
                <w:rFonts w:cstheme="minorHAnsi"/>
                <w:sz w:val="24"/>
                <w:szCs w:val="24"/>
              </w:rPr>
            </w:pPr>
          </w:p>
        </w:tc>
        <w:tc>
          <w:tcPr>
            <w:tcW w:w="709" w:type="dxa"/>
          </w:tcPr>
          <w:p w14:paraId="04668FBE" w14:textId="77777777" w:rsidR="004D22C4" w:rsidRPr="00362948" w:rsidRDefault="004D22C4" w:rsidP="00930D64">
            <w:pPr>
              <w:spacing w:before="40" w:after="40"/>
              <w:jc w:val="both"/>
              <w:rPr>
                <w:rFonts w:cstheme="minorHAnsi"/>
                <w:sz w:val="24"/>
                <w:szCs w:val="24"/>
              </w:rPr>
            </w:pPr>
          </w:p>
        </w:tc>
        <w:tc>
          <w:tcPr>
            <w:tcW w:w="709" w:type="dxa"/>
          </w:tcPr>
          <w:p w14:paraId="6DA51B00" w14:textId="77777777" w:rsidR="004D22C4" w:rsidRPr="00362948" w:rsidRDefault="004D22C4" w:rsidP="00930D64">
            <w:pPr>
              <w:spacing w:before="40" w:after="40"/>
              <w:jc w:val="both"/>
              <w:rPr>
                <w:rFonts w:cstheme="minorHAnsi"/>
                <w:sz w:val="24"/>
                <w:szCs w:val="24"/>
              </w:rPr>
            </w:pPr>
          </w:p>
        </w:tc>
      </w:tr>
      <w:tr w:rsidR="004D22C4" w:rsidRPr="00362948" w14:paraId="0E027B50" w14:textId="77777777" w:rsidTr="00315A4F">
        <w:tc>
          <w:tcPr>
            <w:tcW w:w="7797" w:type="dxa"/>
          </w:tcPr>
          <w:p w14:paraId="7CBAF715"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Refeitório</w:t>
            </w:r>
          </w:p>
        </w:tc>
        <w:tc>
          <w:tcPr>
            <w:tcW w:w="708" w:type="dxa"/>
          </w:tcPr>
          <w:p w14:paraId="2BA5CCC1" w14:textId="77777777" w:rsidR="004D22C4" w:rsidRPr="00362948" w:rsidRDefault="004D22C4" w:rsidP="00930D64">
            <w:pPr>
              <w:spacing w:before="40" w:after="40"/>
              <w:jc w:val="both"/>
              <w:rPr>
                <w:rFonts w:cstheme="minorHAnsi"/>
                <w:sz w:val="24"/>
                <w:szCs w:val="24"/>
              </w:rPr>
            </w:pPr>
          </w:p>
        </w:tc>
        <w:tc>
          <w:tcPr>
            <w:tcW w:w="709" w:type="dxa"/>
          </w:tcPr>
          <w:p w14:paraId="12ACBFCA" w14:textId="77777777" w:rsidR="004D22C4" w:rsidRPr="00362948" w:rsidRDefault="004D22C4" w:rsidP="00930D64">
            <w:pPr>
              <w:spacing w:before="40" w:after="40"/>
              <w:jc w:val="both"/>
              <w:rPr>
                <w:rFonts w:cstheme="minorHAnsi"/>
                <w:sz w:val="24"/>
                <w:szCs w:val="24"/>
              </w:rPr>
            </w:pPr>
          </w:p>
        </w:tc>
        <w:tc>
          <w:tcPr>
            <w:tcW w:w="709" w:type="dxa"/>
          </w:tcPr>
          <w:p w14:paraId="08465A4A" w14:textId="77777777" w:rsidR="004D22C4" w:rsidRPr="00362948" w:rsidRDefault="004D22C4" w:rsidP="00930D64">
            <w:pPr>
              <w:spacing w:before="40" w:after="40"/>
              <w:jc w:val="both"/>
              <w:rPr>
                <w:rFonts w:cstheme="minorHAnsi"/>
                <w:sz w:val="24"/>
                <w:szCs w:val="24"/>
              </w:rPr>
            </w:pPr>
          </w:p>
        </w:tc>
      </w:tr>
      <w:tr w:rsidR="004D22C4" w:rsidRPr="00362948" w14:paraId="15ECFD7D" w14:textId="77777777" w:rsidTr="00315A4F">
        <w:tc>
          <w:tcPr>
            <w:tcW w:w="7797" w:type="dxa"/>
          </w:tcPr>
          <w:p w14:paraId="104168E8"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Cerca de delimitação do estabelecimento</w:t>
            </w:r>
          </w:p>
        </w:tc>
        <w:tc>
          <w:tcPr>
            <w:tcW w:w="708" w:type="dxa"/>
          </w:tcPr>
          <w:p w14:paraId="386252A4" w14:textId="77777777" w:rsidR="004D22C4" w:rsidRPr="00362948" w:rsidRDefault="004D22C4" w:rsidP="00930D64">
            <w:pPr>
              <w:spacing w:before="40" w:after="40"/>
              <w:jc w:val="both"/>
              <w:rPr>
                <w:rFonts w:cstheme="minorHAnsi"/>
                <w:sz w:val="24"/>
                <w:szCs w:val="24"/>
              </w:rPr>
            </w:pPr>
          </w:p>
        </w:tc>
        <w:tc>
          <w:tcPr>
            <w:tcW w:w="709" w:type="dxa"/>
          </w:tcPr>
          <w:p w14:paraId="2F09268F" w14:textId="77777777" w:rsidR="004D22C4" w:rsidRPr="00362948" w:rsidRDefault="004D22C4" w:rsidP="00930D64">
            <w:pPr>
              <w:spacing w:before="40" w:after="40"/>
              <w:jc w:val="both"/>
              <w:rPr>
                <w:rFonts w:cstheme="minorHAnsi"/>
                <w:sz w:val="24"/>
                <w:szCs w:val="24"/>
              </w:rPr>
            </w:pPr>
          </w:p>
        </w:tc>
        <w:tc>
          <w:tcPr>
            <w:tcW w:w="709" w:type="dxa"/>
          </w:tcPr>
          <w:p w14:paraId="0D1912A5" w14:textId="77777777" w:rsidR="004D22C4" w:rsidRPr="00362948" w:rsidRDefault="004D22C4" w:rsidP="00930D64">
            <w:pPr>
              <w:spacing w:before="40" w:after="40"/>
              <w:jc w:val="both"/>
              <w:rPr>
                <w:rFonts w:cstheme="minorHAnsi"/>
                <w:sz w:val="24"/>
                <w:szCs w:val="24"/>
              </w:rPr>
            </w:pPr>
          </w:p>
        </w:tc>
      </w:tr>
      <w:tr w:rsidR="004D22C4" w:rsidRPr="00362948" w14:paraId="6D84C27C" w14:textId="77777777" w:rsidTr="00315A4F">
        <w:tc>
          <w:tcPr>
            <w:tcW w:w="7797" w:type="dxa"/>
          </w:tcPr>
          <w:p w14:paraId="3FC56B11" w14:textId="77777777" w:rsidR="004D22C4" w:rsidRPr="00362948" w:rsidRDefault="004D22C4" w:rsidP="00930D64">
            <w:pPr>
              <w:spacing w:before="40" w:after="40"/>
              <w:jc w:val="both"/>
              <w:rPr>
                <w:rFonts w:cstheme="minorHAnsi"/>
                <w:sz w:val="24"/>
                <w:szCs w:val="24"/>
              </w:rPr>
            </w:pPr>
            <w:r w:rsidRPr="00362948">
              <w:rPr>
                <w:rFonts w:cstheme="minorHAnsi"/>
                <w:sz w:val="24"/>
                <w:szCs w:val="24"/>
              </w:rPr>
              <w:t>Pavimentação das áreas de circulação de pessoas e veículos</w:t>
            </w:r>
          </w:p>
        </w:tc>
        <w:tc>
          <w:tcPr>
            <w:tcW w:w="708" w:type="dxa"/>
          </w:tcPr>
          <w:p w14:paraId="13A95008" w14:textId="77777777" w:rsidR="004D22C4" w:rsidRPr="00362948" w:rsidRDefault="004D22C4" w:rsidP="00930D64">
            <w:pPr>
              <w:spacing w:before="40" w:after="40"/>
              <w:jc w:val="both"/>
              <w:rPr>
                <w:rFonts w:cstheme="minorHAnsi"/>
                <w:sz w:val="24"/>
                <w:szCs w:val="24"/>
              </w:rPr>
            </w:pPr>
          </w:p>
        </w:tc>
        <w:tc>
          <w:tcPr>
            <w:tcW w:w="709" w:type="dxa"/>
          </w:tcPr>
          <w:p w14:paraId="6170091D" w14:textId="77777777" w:rsidR="004D22C4" w:rsidRPr="00362948" w:rsidRDefault="004D22C4" w:rsidP="00930D64">
            <w:pPr>
              <w:spacing w:before="40" w:after="40"/>
              <w:jc w:val="both"/>
              <w:rPr>
                <w:rFonts w:cstheme="minorHAnsi"/>
                <w:sz w:val="24"/>
                <w:szCs w:val="24"/>
              </w:rPr>
            </w:pPr>
          </w:p>
        </w:tc>
        <w:tc>
          <w:tcPr>
            <w:tcW w:w="709" w:type="dxa"/>
          </w:tcPr>
          <w:p w14:paraId="221A7EF2" w14:textId="77777777" w:rsidR="004D22C4" w:rsidRPr="00362948" w:rsidRDefault="004D22C4" w:rsidP="00930D64">
            <w:pPr>
              <w:spacing w:before="40" w:after="40"/>
              <w:jc w:val="both"/>
              <w:rPr>
                <w:rFonts w:cstheme="minorHAnsi"/>
                <w:sz w:val="24"/>
                <w:szCs w:val="24"/>
              </w:rPr>
            </w:pPr>
          </w:p>
        </w:tc>
      </w:tr>
    </w:tbl>
    <w:p w14:paraId="1925EE35" w14:textId="77777777" w:rsidR="004D22C4" w:rsidRPr="00362948" w:rsidRDefault="004D22C4" w:rsidP="00930D64">
      <w:pPr>
        <w:spacing w:before="40" w:after="40" w:line="240" w:lineRule="auto"/>
        <w:jc w:val="center"/>
        <w:rPr>
          <w:rFonts w:cstheme="minorHAnsi"/>
          <w:sz w:val="24"/>
          <w:szCs w:val="24"/>
        </w:rPr>
      </w:pPr>
      <w:r w:rsidRPr="00362948">
        <w:rPr>
          <w:rFonts w:cstheme="minorHAnsi"/>
          <w:sz w:val="24"/>
          <w:szCs w:val="24"/>
        </w:rPr>
        <w:t>*NA: não se aplica</w:t>
      </w:r>
    </w:p>
    <w:tbl>
      <w:tblPr>
        <w:tblStyle w:val="Tabelacomgrade"/>
        <w:tblW w:w="9923" w:type="dxa"/>
        <w:tblInd w:w="-572" w:type="dxa"/>
        <w:tblLook w:val="04A0" w:firstRow="1" w:lastRow="0" w:firstColumn="1" w:lastColumn="0" w:noHBand="0" w:noVBand="1"/>
      </w:tblPr>
      <w:tblGrid>
        <w:gridCol w:w="9923"/>
      </w:tblGrid>
      <w:tr w:rsidR="004D22C4" w:rsidRPr="00362948" w14:paraId="0B638041" w14:textId="77777777" w:rsidTr="00315A4F">
        <w:tc>
          <w:tcPr>
            <w:tcW w:w="9923" w:type="dxa"/>
          </w:tcPr>
          <w:p w14:paraId="57721C15" w14:textId="77777777" w:rsidR="004D22C4" w:rsidRPr="00362948" w:rsidRDefault="004D22C4" w:rsidP="00930D64">
            <w:pPr>
              <w:spacing w:before="40" w:after="40"/>
              <w:jc w:val="both"/>
              <w:rPr>
                <w:rFonts w:cstheme="minorHAnsi"/>
                <w:bCs/>
                <w:sz w:val="24"/>
                <w:szCs w:val="24"/>
              </w:rPr>
            </w:pPr>
            <w:proofErr w:type="gramStart"/>
            <w:r w:rsidRPr="00362948">
              <w:rPr>
                <w:rFonts w:cstheme="minorHAnsi"/>
                <w:bCs/>
                <w:color w:val="000000"/>
                <w:sz w:val="24"/>
                <w:szCs w:val="24"/>
              </w:rPr>
              <w:t xml:space="preserve">(  </w:t>
            </w:r>
            <w:proofErr w:type="gramEnd"/>
            <w:r w:rsidRPr="00362948">
              <w:rPr>
                <w:rFonts w:cstheme="minorHAnsi"/>
                <w:bCs/>
                <w:color w:val="000000"/>
                <w:sz w:val="24"/>
                <w:szCs w:val="24"/>
              </w:rPr>
              <w:t xml:space="preserve"> ) </w:t>
            </w:r>
            <w:r w:rsidRPr="00362948">
              <w:rPr>
                <w:rFonts w:cstheme="minorHAnsi"/>
                <w:b/>
                <w:bCs/>
                <w:color w:val="000000"/>
                <w:sz w:val="24"/>
                <w:szCs w:val="24"/>
              </w:rPr>
              <w:t>APROVADO</w:t>
            </w:r>
            <w:r w:rsidRPr="00362948">
              <w:rPr>
                <w:rFonts w:cstheme="minorHAnsi"/>
                <w:bCs/>
                <w:color w:val="000000"/>
                <w:sz w:val="24"/>
                <w:szCs w:val="24"/>
              </w:rPr>
              <w:t xml:space="preserve">: Após análise da documentação, memorial econômico sanitário e plantas industriais da empresa acima identificada, fica </w:t>
            </w:r>
            <w:r w:rsidRPr="00362948">
              <w:rPr>
                <w:rFonts w:cstheme="minorHAnsi"/>
                <w:bCs/>
                <w:color w:val="7F7F7F"/>
                <w:sz w:val="24"/>
                <w:szCs w:val="24"/>
              </w:rPr>
              <w:t>APROVADO</w:t>
            </w:r>
            <w:r w:rsidRPr="00362948">
              <w:rPr>
                <w:rFonts w:cstheme="minorHAnsi"/>
                <w:b/>
                <w:bCs/>
                <w:color w:val="7F7F7F"/>
                <w:sz w:val="24"/>
                <w:szCs w:val="24"/>
              </w:rPr>
              <w:t xml:space="preserve"> </w:t>
            </w:r>
            <w:r w:rsidRPr="00362948">
              <w:rPr>
                <w:rFonts w:cstheme="minorHAnsi"/>
                <w:bCs/>
                <w:color w:val="000000"/>
                <w:sz w:val="24"/>
                <w:szCs w:val="24"/>
              </w:rPr>
              <w:t>junto ao SIM o</w:t>
            </w:r>
            <w:r w:rsidRPr="00362948">
              <w:rPr>
                <w:rFonts w:cstheme="minorHAnsi"/>
                <w:sz w:val="24"/>
                <w:szCs w:val="24"/>
              </w:rPr>
              <w:t xml:space="preserve"> presente projeto </w:t>
            </w:r>
            <w:r w:rsidRPr="00362948">
              <w:rPr>
                <w:rFonts w:cstheme="minorHAnsi"/>
                <w:bCs/>
                <w:color w:val="000000"/>
                <w:sz w:val="24"/>
                <w:szCs w:val="24"/>
              </w:rPr>
              <w:t xml:space="preserve">uma vez que atende às normas técnicas de construção e boas práticas de fabricação, </w:t>
            </w:r>
            <w:r w:rsidRPr="00362948">
              <w:rPr>
                <w:rFonts w:cstheme="minorHAnsi"/>
                <w:bCs/>
                <w:sz w:val="24"/>
                <w:szCs w:val="24"/>
              </w:rPr>
              <w:t>devendo, no entanto, ser providenciado o descrito abaixo.</w:t>
            </w:r>
          </w:p>
          <w:p w14:paraId="1C0F20A1" w14:textId="77777777" w:rsidR="004D22C4" w:rsidRPr="00362948" w:rsidRDefault="004D22C4" w:rsidP="00930D64">
            <w:pPr>
              <w:spacing w:before="40" w:after="40"/>
              <w:jc w:val="both"/>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w:t>
            </w:r>
            <w:r w:rsidRPr="00362948">
              <w:rPr>
                <w:rFonts w:cstheme="minorHAnsi"/>
                <w:b/>
                <w:sz w:val="24"/>
                <w:szCs w:val="24"/>
              </w:rPr>
              <w:t>NÃO APROVADO</w:t>
            </w:r>
            <w:r w:rsidRPr="00362948">
              <w:rPr>
                <w:rFonts w:cstheme="minorHAnsi"/>
                <w:sz w:val="24"/>
                <w:szCs w:val="24"/>
              </w:rPr>
              <w:t xml:space="preserve">: </w:t>
            </w:r>
            <w:r w:rsidRPr="00362948">
              <w:rPr>
                <w:rFonts w:cstheme="minorHAnsi"/>
                <w:bCs/>
                <w:color w:val="000000"/>
                <w:sz w:val="24"/>
                <w:szCs w:val="24"/>
              </w:rPr>
              <w:t xml:space="preserve">Após análise da documentação, memorial econômico sanitário e plantas industriais da empresa acima citada, fica NÃO APROVADO junto ao SIM, uma vez que, para o atendimento às normas técnicas de construção e boas práticas de fabricação, devem ser corrigidos ou esclarecidos o descrito abaixo. </w:t>
            </w:r>
          </w:p>
        </w:tc>
      </w:tr>
    </w:tbl>
    <w:p w14:paraId="033C0732" w14:textId="77777777" w:rsidR="004D22C4" w:rsidRPr="00362948" w:rsidRDefault="004D22C4" w:rsidP="00930D64">
      <w:pPr>
        <w:spacing w:before="40" w:after="40" w:line="240" w:lineRule="auto"/>
        <w:jc w:val="center"/>
        <w:rPr>
          <w:rFonts w:cstheme="minorHAnsi"/>
          <w:sz w:val="24"/>
          <w:szCs w:val="24"/>
        </w:rPr>
      </w:pPr>
    </w:p>
    <w:tbl>
      <w:tblPr>
        <w:tblStyle w:val="Tabelacomgrade"/>
        <w:tblW w:w="9923" w:type="dxa"/>
        <w:tblInd w:w="-572" w:type="dxa"/>
        <w:tblLook w:val="04A0" w:firstRow="1" w:lastRow="0" w:firstColumn="1" w:lastColumn="0" w:noHBand="0" w:noVBand="1"/>
      </w:tblPr>
      <w:tblGrid>
        <w:gridCol w:w="9923"/>
      </w:tblGrid>
      <w:tr w:rsidR="004D22C4" w:rsidRPr="00362948" w14:paraId="0EF0DF4F" w14:textId="77777777" w:rsidTr="00315A4F">
        <w:tc>
          <w:tcPr>
            <w:tcW w:w="9923" w:type="dxa"/>
          </w:tcPr>
          <w:p w14:paraId="30ECCAE1" w14:textId="77777777" w:rsidR="004D22C4" w:rsidRPr="00362948" w:rsidRDefault="004D22C4" w:rsidP="00930D64">
            <w:pPr>
              <w:suppressAutoHyphens/>
              <w:spacing w:before="40" w:after="40"/>
              <w:jc w:val="both"/>
              <w:rPr>
                <w:rFonts w:cstheme="minorHAnsi"/>
                <w:sz w:val="24"/>
                <w:szCs w:val="24"/>
              </w:rPr>
            </w:pPr>
            <w:r w:rsidRPr="00362948">
              <w:rPr>
                <w:rFonts w:cstheme="minorHAnsi"/>
                <w:sz w:val="24"/>
                <w:szCs w:val="24"/>
              </w:rPr>
              <w:t>Itens a serem corrigidos:</w:t>
            </w:r>
          </w:p>
          <w:p w14:paraId="51986BDE" w14:textId="77777777" w:rsidR="004D22C4" w:rsidRPr="00362948" w:rsidRDefault="004D22C4" w:rsidP="00930D64">
            <w:pPr>
              <w:numPr>
                <w:ilvl w:val="0"/>
                <w:numId w:val="41"/>
              </w:numPr>
              <w:suppressAutoHyphens/>
              <w:spacing w:before="40" w:after="40"/>
              <w:jc w:val="both"/>
              <w:rPr>
                <w:rFonts w:cstheme="minorHAnsi"/>
                <w:sz w:val="24"/>
                <w:szCs w:val="24"/>
              </w:rPr>
            </w:pPr>
          </w:p>
          <w:p w14:paraId="41D12122" w14:textId="77777777" w:rsidR="004D22C4" w:rsidRPr="00150BAD" w:rsidRDefault="004D22C4" w:rsidP="00150BAD">
            <w:pPr>
              <w:numPr>
                <w:ilvl w:val="0"/>
                <w:numId w:val="41"/>
              </w:numPr>
              <w:suppressAutoHyphens/>
              <w:spacing w:before="40" w:after="40"/>
              <w:jc w:val="both"/>
              <w:rPr>
                <w:rFonts w:cstheme="minorHAnsi"/>
                <w:sz w:val="24"/>
                <w:szCs w:val="24"/>
              </w:rPr>
            </w:pPr>
          </w:p>
        </w:tc>
      </w:tr>
    </w:tbl>
    <w:p w14:paraId="49B397E4" w14:textId="77777777" w:rsidR="004D22C4" w:rsidRPr="00362948" w:rsidRDefault="004D22C4" w:rsidP="00150BAD">
      <w:pPr>
        <w:spacing w:after="0" w:line="240"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5CB1F279" w14:textId="77777777" w:rsidTr="00315A4F">
        <w:trPr>
          <w:jc w:val="center"/>
        </w:trPr>
        <w:tc>
          <w:tcPr>
            <w:tcW w:w="4813" w:type="dxa"/>
          </w:tcPr>
          <w:p w14:paraId="09D6D688" w14:textId="77777777" w:rsidR="004D22C4" w:rsidRPr="00362948" w:rsidRDefault="004D22C4" w:rsidP="00150BAD">
            <w:pPr>
              <w:jc w:val="center"/>
              <w:rPr>
                <w:rFonts w:cstheme="minorHAnsi"/>
                <w:b/>
                <w:sz w:val="24"/>
                <w:szCs w:val="24"/>
              </w:rPr>
            </w:pPr>
            <w:r w:rsidRPr="00362948">
              <w:rPr>
                <w:rFonts w:cstheme="minorHAnsi"/>
                <w:b/>
                <w:sz w:val="24"/>
                <w:szCs w:val="24"/>
              </w:rPr>
              <w:t>Fiscal do SIM/POA</w:t>
            </w:r>
          </w:p>
          <w:p w14:paraId="11F0C493" w14:textId="77777777" w:rsidR="004D22C4" w:rsidRPr="00362948" w:rsidRDefault="004D22C4" w:rsidP="00150BAD">
            <w:pPr>
              <w:jc w:val="center"/>
              <w:rPr>
                <w:rFonts w:cstheme="minorHAnsi"/>
                <w:b/>
                <w:sz w:val="24"/>
                <w:szCs w:val="24"/>
              </w:rPr>
            </w:pPr>
            <w:r w:rsidRPr="00362948">
              <w:rPr>
                <w:rFonts w:cstheme="minorHAnsi"/>
                <w:b/>
                <w:sz w:val="24"/>
                <w:szCs w:val="24"/>
              </w:rPr>
              <w:t>Carimbo do Fiscal</w:t>
            </w:r>
          </w:p>
        </w:tc>
      </w:tr>
    </w:tbl>
    <w:p w14:paraId="46F81349" w14:textId="183E0CE8" w:rsidR="004D22C4" w:rsidRPr="00362948" w:rsidRDefault="004D22C4" w:rsidP="00FB7486">
      <w:pPr>
        <w:spacing w:before="20" w:after="20" w:line="240" w:lineRule="auto"/>
        <w:rPr>
          <w:rFonts w:cstheme="minorHAnsi"/>
          <w:b/>
          <w:sz w:val="24"/>
          <w:szCs w:val="24"/>
        </w:rPr>
      </w:pPr>
      <w:r w:rsidRPr="00362948">
        <w:rPr>
          <w:rFonts w:cstheme="minorHAnsi"/>
          <w:sz w:val="24"/>
          <w:szCs w:val="24"/>
        </w:rPr>
        <w:br w:type="page"/>
      </w:r>
      <w:r w:rsidRPr="00362948">
        <w:rPr>
          <w:rFonts w:cstheme="minorHAnsi"/>
          <w:b/>
          <w:sz w:val="24"/>
          <w:szCs w:val="24"/>
        </w:rPr>
        <w:lastRenderedPageBreak/>
        <w:t>MODELO 2.6.9b</w:t>
      </w:r>
      <w:r w:rsidRPr="00362948">
        <w:rPr>
          <w:rFonts w:cstheme="minorHAnsi"/>
          <w:color w:val="FF00FF"/>
          <w:sz w:val="24"/>
          <w:szCs w:val="24"/>
        </w:rPr>
        <w:t xml:space="preserve"> </w:t>
      </w:r>
      <w:r w:rsidRPr="00362948">
        <w:rPr>
          <w:rFonts w:cstheme="minorHAnsi"/>
          <w:b/>
          <w:sz w:val="24"/>
          <w:szCs w:val="24"/>
        </w:rPr>
        <w:t>– CHECK-LIST DE ANÁLISE DE PROJETO</w:t>
      </w:r>
    </w:p>
    <w:p w14:paraId="3608B7BA" w14:textId="77777777" w:rsidR="004D22C4" w:rsidRPr="00362948" w:rsidRDefault="004D22C4" w:rsidP="00FB7486">
      <w:pPr>
        <w:spacing w:before="20" w:after="20" w:line="240" w:lineRule="auto"/>
        <w:jc w:val="both"/>
        <w:rPr>
          <w:rFonts w:cstheme="minorHAnsi"/>
          <w:b/>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6A9DE2D0" w14:textId="77777777" w:rsidTr="00315A4F">
        <w:tc>
          <w:tcPr>
            <w:tcW w:w="10065" w:type="dxa"/>
            <w:tcBorders>
              <w:top w:val="single" w:sz="4" w:space="0" w:color="auto"/>
              <w:bottom w:val="single" w:sz="4" w:space="0" w:color="auto"/>
            </w:tcBorders>
          </w:tcPr>
          <w:p w14:paraId="077D3D1B"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ABATEDOURO FRIGORÍFICO DE AVES</w:t>
            </w:r>
          </w:p>
        </w:tc>
      </w:tr>
      <w:tr w:rsidR="004D22C4" w:rsidRPr="00362948" w14:paraId="69B0A12B" w14:textId="77777777" w:rsidTr="00315A4F">
        <w:tc>
          <w:tcPr>
            <w:tcW w:w="10065" w:type="dxa"/>
            <w:tcBorders>
              <w:top w:val="single" w:sz="4" w:space="0" w:color="auto"/>
              <w:bottom w:val="single" w:sz="4" w:space="0" w:color="auto"/>
            </w:tcBorders>
          </w:tcPr>
          <w:p w14:paraId="461333A2"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Nome do proprietário ou Razão Social:</w:t>
            </w:r>
          </w:p>
        </w:tc>
      </w:tr>
      <w:tr w:rsidR="004D22C4" w:rsidRPr="00362948" w14:paraId="5576E75C" w14:textId="77777777" w:rsidTr="00315A4F">
        <w:tc>
          <w:tcPr>
            <w:tcW w:w="10065" w:type="dxa"/>
            <w:tcBorders>
              <w:top w:val="single" w:sz="4" w:space="0" w:color="auto"/>
              <w:bottom w:val="single" w:sz="4" w:space="0" w:color="auto"/>
            </w:tcBorders>
          </w:tcPr>
          <w:p w14:paraId="3823EE3A"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 xml:space="preserve">Classificação do estabelecimento pretendido:  </w:t>
            </w:r>
          </w:p>
        </w:tc>
      </w:tr>
      <w:tr w:rsidR="004D22C4" w:rsidRPr="00362948" w14:paraId="22FC3C1A" w14:textId="77777777" w:rsidTr="00315A4F">
        <w:tc>
          <w:tcPr>
            <w:tcW w:w="10065" w:type="dxa"/>
            <w:tcBorders>
              <w:top w:val="single" w:sz="4" w:space="0" w:color="auto"/>
              <w:bottom w:val="single" w:sz="4" w:space="0" w:color="auto"/>
            </w:tcBorders>
          </w:tcPr>
          <w:p w14:paraId="4D96886A"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Endereço:</w:t>
            </w:r>
          </w:p>
        </w:tc>
      </w:tr>
      <w:tr w:rsidR="004D22C4" w:rsidRPr="00362948" w14:paraId="5D3AEB17" w14:textId="77777777" w:rsidTr="00315A4F">
        <w:tc>
          <w:tcPr>
            <w:tcW w:w="10065" w:type="dxa"/>
            <w:tcBorders>
              <w:top w:val="single" w:sz="4" w:space="0" w:color="auto"/>
              <w:bottom w:val="single" w:sz="4" w:space="0" w:color="auto"/>
            </w:tcBorders>
          </w:tcPr>
          <w:p w14:paraId="419A7302"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Data:</w:t>
            </w:r>
          </w:p>
        </w:tc>
      </w:tr>
    </w:tbl>
    <w:p w14:paraId="3859C99E" w14:textId="77777777" w:rsidR="004D22C4" w:rsidRPr="00362948" w:rsidRDefault="004D22C4" w:rsidP="00FB7486">
      <w:pPr>
        <w:spacing w:before="20" w:after="20" w:line="240" w:lineRule="auto"/>
        <w:jc w:val="both"/>
        <w:rPr>
          <w:rFonts w:cstheme="minorHAnsi"/>
          <w:sz w:val="24"/>
          <w:szCs w:val="24"/>
        </w:rPr>
      </w:pPr>
    </w:p>
    <w:tbl>
      <w:tblPr>
        <w:tblStyle w:val="Tabelacomgrade"/>
        <w:tblW w:w="10065" w:type="dxa"/>
        <w:tblInd w:w="-714" w:type="dxa"/>
        <w:tblLook w:val="04A0" w:firstRow="1" w:lastRow="0" w:firstColumn="1" w:lastColumn="0" w:noHBand="0" w:noVBand="1"/>
      </w:tblPr>
      <w:tblGrid>
        <w:gridCol w:w="7939"/>
        <w:gridCol w:w="708"/>
        <w:gridCol w:w="709"/>
        <w:gridCol w:w="709"/>
      </w:tblGrid>
      <w:tr w:rsidR="004D22C4" w:rsidRPr="00362948" w14:paraId="4242464F" w14:textId="77777777" w:rsidTr="00315A4F">
        <w:tc>
          <w:tcPr>
            <w:tcW w:w="7939" w:type="dxa"/>
          </w:tcPr>
          <w:p w14:paraId="67987A54"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REQUISITOS</w:t>
            </w:r>
          </w:p>
        </w:tc>
        <w:tc>
          <w:tcPr>
            <w:tcW w:w="708" w:type="dxa"/>
          </w:tcPr>
          <w:p w14:paraId="5F99D0BD"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SIM</w:t>
            </w:r>
          </w:p>
        </w:tc>
        <w:tc>
          <w:tcPr>
            <w:tcW w:w="709" w:type="dxa"/>
          </w:tcPr>
          <w:p w14:paraId="2AE9D5E7"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NÃO</w:t>
            </w:r>
          </w:p>
        </w:tc>
        <w:tc>
          <w:tcPr>
            <w:tcW w:w="709" w:type="dxa"/>
          </w:tcPr>
          <w:p w14:paraId="67BFC054"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*NA</w:t>
            </w:r>
          </w:p>
        </w:tc>
      </w:tr>
      <w:tr w:rsidR="004D22C4" w:rsidRPr="00362948" w14:paraId="260A20D7" w14:textId="77777777" w:rsidTr="00315A4F">
        <w:tc>
          <w:tcPr>
            <w:tcW w:w="7939" w:type="dxa"/>
          </w:tcPr>
          <w:p w14:paraId="03901ED8"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Barreira sanitária (lava botas, lavatório de mãos)</w:t>
            </w:r>
          </w:p>
        </w:tc>
        <w:tc>
          <w:tcPr>
            <w:tcW w:w="708" w:type="dxa"/>
          </w:tcPr>
          <w:p w14:paraId="4AFBE549" w14:textId="77777777" w:rsidR="004D22C4" w:rsidRPr="00362948" w:rsidRDefault="004D22C4" w:rsidP="00FB7486">
            <w:pPr>
              <w:spacing w:before="20" w:after="20"/>
              <w:jc w:val="both"/>
              <w:rPr>
                <w:rFonts w:cstheme="minorHAnsi"/>
                <w:sz w:val="24"/>
                <w:szCs w:val="24"/>
              </w:rPr>
            </w:pPr>
          </w:p>
        </w:tc>
        <w:tc>
          <w:tcPr>
            <w:tcW w:w="709" w:type="dxa"/>
          </w:tcPr>
          <w:p w14:paraId="3C9810CA" w14:textId="77777777" w:rsidR="004D22C4" w:rsidRPr="00362948" w:rsidRDefault="004D22C4" w:rsidP="00FB7486">
            <w:pPr>
              <w:spacing w:before="20" w:after="20"/>
              <w:jc w:val="both"/>
              <w:rPr>
                <w:rFonts w:cstheme="minorHAnsi"/>
                <w:sz w:val="24"/>
                <w:szCs w:val="24"/>
              </w:rPr>
            </w:pPr>
          </w:p>
        </w:tc>
        <w:tc>
          <w:tcPr>
            <w:tcW w:w="709" w:type="dxa"/>
          </w:tcPr>
          <w:p w14:paraId="30C8E51C" w14:textId="77777777" w:rsidR="004D22C4" w:rsidRPr="00362948" w:rsidRDefault="004D22C4" w:rsidP="00FB7486">
            <w:pPr>
              <w:spacing w:before="20" w:after="20"/>
              <w:jc w:val="both"/>
              <w:rPr>
                <w:rFonts w:cstheme="minorHAnsi"/>
                <w:sz w:val="24"/>
                <w:szCs w:val="24"/>
              </w:rPr>
            </w:pPr>
          </w:p>
        </w:tc>
      </w:tr>
      <w:tr w:rsidR="004D22C4" w:rsidRPr="00362948" w14:paraId="6CC2C9D9" w14:textId="77777777" w:rsidTr="00315A4F">
        <w:tc>
          <w:tcPr>
            <w:tcW w:w="7939" w:type="dxa"/>
          </w:tcPr>
          <w:p w14:paraId="6D9A9E6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higienização de caixas de transporte de aves e local para armazenamento de caixas limpas</w:t>
            </w:r>
          </w:p>
        </w:tc>
        <w:tc>
          <w:tcPr>
            <w:tcW w:w="708" w:type="dxa"/>
          </w:tcPr>
          <w:p w14:paraId="5FBB2457" w14:textId="77777777" w:rsidR="004D22C4" w:rsidRPr="00362948" w:rsidRDefault="004D22C4" w:rsidP="00FB7486">
            <w:pPr>
              <w:spacing w:before="20" w:after="20"/>
              <w:jc w:val="both"/>
              <w:rPr>
                <w:rFonts w:cstheme="minorHAnsi"/>
                <w:sz w:val="24"/>
                <w:szCs w:val="24"/>
              </w:rPr>
            </w:pPr>
          </w:p>
        </w:tc>
        <w:tc>
          <w:tcPr>
            <w:tcW w:w="709" w:type="dxa"/>
          </w:tcPr>
          <w:p w14:paraId="296DF87F" w14:textId="77777777" w:rsidR="004D22C4" w:rsidRPr="00362948" w:rsidRDefault="004D22C4" w:rsidP="00FB7486">
            <w:pPr>
              <w:spacing w:before="20" w:after="20"/>
              <w:jc w:val="both"/>
              <w:rPr>
                <w:rFonts w:cstheme="minorHAnsi"/>
                <w:sz w:val="24"/>
                <w:szCs w:val="24"/>
              </w:rPr>
            </w:pPr>
          </w:p>
        </w:tc>
        <w:tc>
          <w:tcPr>
            <w:tcW w:w="709" w:type="dxa"/>
          </w:tcPr>
          <w:p w14:paraId="7AE2E046" w14:textId="77777777" w:rsidR="004D22C4" w:rsidRPr="00362948" w:rsidRDefault="004D22C4" w:rsidP="00FB7486">
            <w:pPr>
              <w:spacing w:before="20" w:after="20"/>
              <w:jc w:val="both"/>
              <w:rPr>
                <w:rFonts w:cstheme="minorHAnsi"/>
                <w:sz w:val="24"/>
                <w:szCs w:val="24"/>
              </w:rPr>
            </w:pPr>
          </w:p>
        </w:tc>
      </w:tr>
      <w:tr w:rsidR="004D22C4" w:rsidRPr="00362948" w14:paraId="4F1A4454" w14:textId="77777777" w:rsidTr="00315A4F">
        <w:tc>
          <w:tcPr>
            <w:tcW w:w="7939" w:type="dxa"/>
          </w:tcPr>
          <w:p w14:paraId="07C683B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para higienização de veículos</w:t>
            </w:r>
          </w:p>
        </w:tc>
        <w:tc>
          <w:tcPr>
            <w:tcW w:w="708" w:type="dxa"/>
          </w:tcPr>
          <w:p w14:paraId="65B8D7E1" w14:textId="77777777" w:rsidR="004D22C4" w:rsidRPr="00362948" w:rsidRDefault="004D22C4" w:rsidP="00FB7486">
            <w:pPr>
              <w:spacing w:before="20" w:after="20"/>
              <w:jc w:val="both"/>
              <w:rPr>
                <w:rFonts w:cstheme="minorHAnsi"/>
                <w:sz w:val="24"/>
                <w:szCs w:val="24"/>
              </w:rPr>
            </w:pPr>
          </w:p>
        </w:tc>
        <w:tc>
          <w:tcPr>
            <w:tcW w:w="709" w:type="dxa"/>
          </w:tcPr>
          <w:p w14:paraId="7F3EB3FE" w14:textId="77777777" w:rsidR="004D22C4" w:rsidRPr="00362948" w:rsidRDefault="004D22C4" w:rsidP="00FB7486">
            <w:pPr>
              <w:spacing w:before="20" w:after="20"/>
              <w:jc w:val="both"/>
              <w:rPr>
                <w:rFonts w:cstheme="minorHAnsi"/>
                <w:sz w:val="24"/>
                <w:szCs w:val="24"/>
              </w:rPr>
            </w:pPr>
          </w:p>
        </w:tc>
        <w:tc>
          <w:tcPr>
            <w:tcW w:w="709" w:type="dxa"/>
          </w:tcPr>
          <w:p w14:paraId="238C0EA3" w14:textId="77777777" w:rsidR="004D22C4" w:rsidRPr="00362948" w:rsidRDefault="004D22C4" w:rsidP="00FB7486">
            <w:pPr>
              <w:spacing w:before="20" w:after="20"/>
              <w:jc w:val="both"/>
              <w:rPr>
                <w:rFonts w:cstheme="minorHAnsi"/>
                <w:sz w:val="24"/>
                <w:szCs w:val="24"/>
              </w:rPr>
            </w:pPr>
          </w:p>
        </w:tc>
      </w:tr>
      <w:tr w:rsidR="004D22C4" w:rsidRPr="00362948" w14:paraId="6ED1E394" w14:textId="77777777" w:rsidTr="00315A4F">
        <w:tc>
          <w:tcPr>
            <w:tcW w:w="7939" w:type="dxa"/>
          </w:tcPr>
          <w:p w14:paraId="3DBC1E70"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Fábrica e silo de gelo</w:t>
            </w:r>
          </w:p>
        </w:tc>
        <w:tc>
          <w:tcPr>
            <w:tcW w:w="708" w:type="dxa"/>
          </w:tcPr>
          <w:p w14:paraId="74E872F2" w14:textId="77777777" w:rsidR="004D22C4" w:rsidRPr="00362948" w:rsidRDefault="004D22C4" w:rsidP="00FB7486">
            <w:pPr>
              <w:spacing w:before="20" w:after="20"/>
              <w:jc w:val="both"/>
              <w:rPr>
                <w:rFonts w:cstheme="minorHAnsi"/>
                <w:sz w:val="24"/>
                <w:szCs w:val="24"/>
              </w:rPr>
            </w:pPr>
          </w:p>
        </w:tc>
        <w:tc>
          <w:tcPr>
            <w:tcW w:w="709" w:type="dxa"/>
          </w:tcPr>
          <w:p w14:paraId="148E99F7" w14:textId="77777777" w:rsidR="004D22C4" w:rsidRPr="00362948" w:rsidRDefault="004D22C4" w:rsidP="00FB7486">
            <w:pPr>
              <w:spacing w:before="20" w:after="20"/>
              <w:jc w:val="both"/>
              <w:rPr>
                <w:rFonts w:cstheme="minorHAnsi"/>
                <w:sz w:val="24"/>
                <w:szCs w:val="24"/>
              </w:rPr>
            </w:pPr>
          </w:p>
        </w:tc>
        <w:tc>
          <w:tcPr>
            <w:tcW w:w="709" w:type="dxa"/>
          </w:tcPr>
          <w:p w14:paraId="3DB54982" w14:textId="77777777" w:rsidR="004D22C4" w:rsidRPr="00362948" w:rsidRDefault="004D22C4" w:rsidP="00FB7486">
            <w:pPr>
              <w:spacing w:before="20" w:after="20"/>
              <w:jc w:val="both"/>
              <w:rPr>
                <w:rFonts w:cstheme="minorHAnsi"/>
                <w:sz w:val="24"/>
                <w:szCs w:val="24"/>
              </w:rPr>
            </w:pPr>
          </w:p>
        </w:tc>
      </w:tr>
      <w:tr w:rsidR="004D22C4" w:rsidRPr="00362948" w14:paraId="085CEB12" w14:textId="77777777" w:rsidTr="00315A4F">
        <w:tc>
          <w:tcPr>
            <w:tcW w:w="7939" w:type="dxa"/>
          </w:tcPr>
          <w:p w14:paraId="05149F6D"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Caldeira (água quente e fria no interior da indústria)</w:t>
            </w:r>
          </w:p>
        </w:tc>
        <w:tc>
          <w:tcPr>
            <w:tcW w:w="708" w:type="dxa"/>
          </w:tcPr>
          <w:p w14:paraId="0334D96A" w14:textId="77777777" w:rsidR="004D22C4" w:rsidRPr="00362948" w:rsidRDefault="004D22C4" w:rsidP="00FB7486">
            <w:pPr>
              <w:spacing w:before="20" w:after="20"/>
              <w:jc w:val="both"/>
              <w:rPr>
                <w:rFonts w:cstheme="minorHAnsi"/>
                <w:sz w:val="24"/>
                <w:szCs w:val="24"/>
              </w:rPr>
            </w:pPr>
          </w:p>
        </w:tc>
        <w:tc>
          <w:tcPr>
            <w:tcW w:w="709" w:type="dxa"/>
          </w:tcPr>
          <w:p w14:paraId="1D856F8E" w14:textId="77777777" w:rsidR="004D22C4" w:rsidRPr="00362948" w:rsidRDefault="004D22C4" w:rsidP="00FB7486">
            <w:pPr>
              <w:spacing w:before="20" w:after="20"/>
              <w:jc w:val="both"/>
              <w:rPr>
                <w:rFonts w:cstheme="minorHAnsi"/>
                <w:sz w:val="24"/>
                <w:szCs w:val="24"/>
              </w:rPr>
            </w:pPr>
          </w:p>
        </w:tc>
        <w:tc>
          <w:tcPr>
            <w:tcW w:w="709" w:type="dxa"/>
          </w:tcPr>
          <w:p w14:paraId="23156F56" w14:textId="77777777" w:rsidR="004D22C4" w:rsidRPr="00362948" w:rsidRDefault="004D22C4" w:rsidP="00FB7486">
            <w:pPr>
              <w:spacing w:before="20" w:after="20"/>
              <w:jc w:val="both"/>
              <w:rPr>
                <w:rFonts w:cstheme="minorHAnsi"/>
                <w:sz w:val="24"/>
                <w:szCs w:val="24"/>
              </w:rPr>
            </w:pPr>
          </w:p>
        </w:tc>
      </w:tr>
      <w:tr w:rsidR="004D22C4" w:rsidRPr="00362948" w14:paraId="6F8A928D" w14:textId="77777777" w:rsidTr="00315A4F">
        <w:tc>
          <w:tcPr>
            <w:tcW w:w="7939" w:type="dxa"/>
          </w:tcPr>
          <w:p w14:paraId="6FB2C72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Plataforma de recepção das aves</w:t>
            </w:r>
          </w:p>
        </w:tc>
        <w:tc>
          <w:tcPr>
            <w:tcW w:w="708" w:type="dxa"/>
          </w:tcPr>
          <w:p w14:paraId="38905860" w14:textId="77777777" w:rsidR="004D22C4" w:rsidRPr="00362948" w:rsidRDefault="004D22C4" w:rsidP="00FB7486">
            <w:pPr>
              <w:spacing w:before="20" w:after="20"/>
              <w:jc w:val="both"/>
              <w:rPr>
                <w:rFonts w:cstheme="minorHAnsi"/>
                <w:sz w:val="24"/>
                <w:szCs w:val="24"/>
              </w:rPr>
            </w:pPr>
          </w:p>
        </w:tc>
        <w:tc>
          <w:tcPr>
            <w:tcW w:w="709" w:type="dxa"/>
          </w:tcPr>
          <w:p w14:paraId="149B2FEC" w14:textId="77777777" w:rsidR="004D22C4" w:rsidRPr="00362948" w:rsidRDefault="004D22C4" w:rsidP="00FB7486">
            <w:pPr>
              <w:spacing w:before="20" w:after="20"/>
              <w:jc w:val="both"/>
              <w:rPr>
                <w:rFonts w:cstheme="minorHAnsi"/>
                <w:sz w:val="24"/>
                <w:szCs w:val="24"/>
              </w:rPr>
            </w:pPr>
          </w:p>
        </w:tc>
        <w:tc>
          <w:tcPr>
            <w:tcW w:w="709" w:type="dxa"/>
          </w:tcPr>
          <w:p w14:paraId="208A2A6E" w14:textId="77777777" w:rsidR="004D22C4" w:rsidRPr="00362948" w:rsidRDefault="004D22C4" w:rsidP="00FB7486">
            <w:pPr>
              <w:spacing w:before="20" w:after="20"/>
              <w:jc w:val="both"/>
              <w:rPr>
                <w:rFonts w:cstheme="minorHAnsi"/>
                <w:sz w:val="24"/>
                <w:szCs w:val="24"/>
              </w:rPr>
            </w:pPr>
          </w:p>
        </w:tc>
      </w:tr>
      <w:tr w:rsidR="004D22C4" w:rsidRPr="00362948" w14:paraId="5684BE56" w14:textId="77777777" w:rsidTr="00315A4F">
        <w:tc>
          <w:tcPr>
            <w:tcW w:w="7939" w:type="dxa"/>
          </w:tcPr>
          <w:p w14:paraId="32252E3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insensibilização</w:t>
            </w:r>
          </w:p>
        </w:tc>
        <w:tc>
          <w:tcPr>
            <w:tcW w:w="708" w:type="dxa"/>
          </w:tcPr>
          <w:p w14:paraId="576A217C" w14:textId="77777777" w:rsidR="004D22C4" w:rsidRPr="00362948" w:rsidRDefault="004D22C4" w:rsidP="00FB7486">
            <w:pPr>
              <w:spacing w:before="20" w:after="20"/>
              <w:jc w:val="both"/>
              <w:rPr>
                <w:rFonts w:cstheme="minorHAnsi"/>
                <w:sz w:val="24"/>
                <w:szCs w:val="24"/>
              </w:rPr>
            </w:pPr>
          </w:p>
        </w:tc>
        <w:tc>
          <w:tcPr>
            <w:tcW w:w="709" w:type="dxa"/>
          </w:tcPr>
          <w:p w14:paraId="1D936C6A" w14:textId="77777777" w:rsidR="004D22C4" w:rsidRPr="00362948" w:rsidRDefault="004D22C4" w:rsidP="00FB7486">
            <w:pPr>
              <w:spacing w:before="20" w:after="20"/>
              <w:jc w:val="both"/>
              <w:rPr>
                <w:rFonts w:cstheme="minorHAnsi"/>
                <w:sz w:val="24"/>
                <w:szCs w:val="24"/>
              </w:rPr>
            </w:pPr>
          </w:p>
        </w:tc>
        <w:tc>
          <w:tcPr>
            <w:tcW w:w="709" w:type="dxa"/>
          </w:tcPr>
          <w:p w14:paraId="3BB2D43B" w14:textId="77777777" w:rsidR="004D22C4" w:rsidRPr="00362948" w:rsidRDefault="004D22C4" w:rsidP="00FB7486">
            <w:pPr>
              <w:spacing w:before="20" w:after="20"/>
              <w:jc w:val="both"/>
              <w:rPr>
                <w:rFonts w:cstheme="minorHAnsi"/>
                <w:sz w:val="24"/>
                <w:szCs w:val="24"/>
              </w:rPr>
            </w:pPr>
          </w:p>
        </w:tc>
      </w:tr>
      <w:tr w:rsidR="004D22C4" w:rsidRPr="00362948" w14:paraId="1F43AE70" w14:textId="77777777" w:rsidTr="00315A4F">
        <w:tc>
          <w:tcPr>
            <w:tcW w:w="7939" w:type="dxa"/>
          </w:tcPr>
          <w:p w14:paraId="3D86E07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Túnel de sangria</w:t>
            </w:r>
          </w:p>
        </w:tc>
        <w:tc>
          <w:tcPr>
            <w:tcW w:w="708" w:type="dxa"/>
          </w:tcPr>
          <w:p w14:paraId="7A5D9B9A" w14:textId="77777777" w:rsidR="004D22C4" w:rsidRPr="00362948" w:rsidRDefault="004D22C4" w:rsidP="00FB7486">
            <w:pPr>
              <w:spacing w:before="20" w:after="20"/>
              <w:jc w:val="both"/>
              <w:rPr>
                <w:rFonts w:cstheme="minorHAnsi"/>
                <w:sz w:val="24"/>
                <w:szCs w:val="24"/>
              </w:rPr>
            </w:pPr>
          </w:p>
        </w:tc>
        <w:tc>
          <w:tcPr>
            <w:tcW w:w="709" w:type="dxa"/>
          </w:tcPr>
          <w:p w14:paraId="74275E80" w14:textId="77777777" w:rsidR="004D22C4" w:rsidRPr="00362948" w:rsidRDefault="004D22C4" w:rsidP="00FB7486">
            <w:pPr>
              <w:spacing w:before="20" w:after="20"/>
              <w:jc w:val="both"/>
              <w:rPr>
                <w:rFonts w:cstheme="minorHAnsi"/>
                <w:sz w:val="24"/>
                <w:szCs w:val="24"/>
              </w:rPr>
            </w:pPr>
          </w:p>
        </w:tc>
        <w:tc>
          <w:tcPr>
            <w:tcW w:w="709" w:type="dxa"/>
          </w:tcPr>
          <w:p w14:paraId="25614292" w14:textId="77777777" w:rsidR="004D22C4" w:rsidRPr="00362948" w:rsidRDefault="004D22C4" w:rsidP="00FB7486">
            <w:pPr>
              <w:spacing w:before="20" w:after="20"/>
              <w:jc w:val="both"/>
              <w:rPr>
                <w:rFonts w:cstheme="minorHAnsi"/>
                <w:sz w:val="24"/>
                <w:szCs w:val="24"/>
              </w:rPr>
            </w:pPr>
          </w:p>
        </w:tc>
      </w:tr>
      <w:tr w:rsidR="004D22C4" w:rsidRPr="00362948" w14:paraId="4AE5A3A6" w14:textId="77777777" w:rsidTr="00315A4F">
        <w:tc>
          <w:tcPr>
            <w:tcW w:w="7939" w:type="dxa"/>
          </w:tcPr>
          <w:p w14:paraId="0287B889"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 xml:space="preserve">Área de </w:t>
            </w:r>
            <w:proofErr w:type="spellStart"/>
            <w:r w:rsidRPr="00362948">
              <w:rPr>
                <w:rFonts w:cstheme="minorHAnsi"/>
                <w:sz w:val="24"/>
                <w:szCs w:val="24"/>
              </w:rPr>
              <w:t>escaldagem</w:t>
            </w:r>
            <w:proofErr w:type="spellEnd"/>
            <w:r w:rsidRPr="00362948">
              <w:rPr>
                <w:rFonts w:cstheme="minorHAnsi"/>
                <w:sz w:val="24"/>
                <w:szCs w:val="24"/>
              </w:rPr>
              <w:t xml:space="preserve"> e </w:t>
            </w:r>
            <w:proofErr w:type="spellStart"/>
            <w:r w:rsidRPr="00362948">
              <w:rPr>
                <w:rFonts w:cstheme="minorHAnsi"/>
                <w:sz w:val="24"/>
                <w:szCs w:val="24"/>
              </w:rPr>
              <w:t>depenagem</w:t>
            </w:r>
            <w:proofErr w:type="spellEnd"/>
          </w:p>
        </w:tc>
        <w:tc>
          <w:tcPr>
            <w:tcW w:w="708" w:type="dxa"/>
          </w:tcPr>
          <w:p w14:paraId="2BBF1BF0" w14:textId="77777777" w:rsidR="004D22C4" w:rsidRPr="00362948" w:rsidRDefault="004D22C4" w:rsidP="00FB7486">
            <w:pPr>
              <w:spacing w:before="20" w:after="20"/>
              <w:jc w:val="both"/>
              <w:rPr>
                <w:rFonts w:cstheme="minorHAnsi"/>
                <w:sz w:val="24"/>
                <w:szCs w:val="24"/>
              </w:rPr>
            </w:pPr>
          </w:p>
        </w:tc>
        <w:tc>
          <w:tcPr>
            <w:tcW w:w="709" w:type="dxa"/>
          </w:tcPr>
          <w:p w14:paraId="5D9F9A8F" w14:textId="77777777" w:rsidR="004D22C4" w:rsidRPr="00362948" w:rsidRDefault="004D22C4" w:rsidP="00FB7486">
            <w:pPr>
              <w:spacing w:before="20" w:after="20"/>
              <w:jc w:val="both"/>
              <w:rPr>
                <w:rFonts w:cstheme="minorHAnsi"/>
                <w:sz w:val="24"/>
                <w:szCs w:val="24"/>
              </w:rPr>
            </w:pPr>
          </w:p>
        </w:tc>
        <w:tc>
          <w:tcPr>
            <w:tcW w:w="709" w:type="dxa"/>
          </w:tcPr>
          <w:p w14:paraId="4EF93EA8" w14:textId="77777777" w:rsidR="004D22C4" w:rsidRPr="00362948" w:rsidRDefault="004D22C4" w:rsidP="00FB7486">
            <w:pPr>
              <w:spacing w:before="20" w:after="20"/>
              <w:jc w:val="both"/>
              <w:rPr>
                <w:rFonts w:cstheme="minorHAnsi"/>
                <w:sz w:val="24"/>
                <w:szCs w:val="24"/>
              </w:rPr>
            </w:pPr>
          </w:p>
        </w:tc>
      </w:tr>
      <w:tr w:rsidR="004D22C4" w:rsidRPr="00362948" w14:paraId="1F549704" w14:textId="77777777" w:rsidTr="00315A4F">
        <w:tc>
          <w:tcPr>
            <w:tcW w:w="7939" w:type="dxa"/>
          </w:tcPr>
          <w:p w14:paraId="66C3F15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evisceração</w:t>
            </w:r>
          </w:p>
        </w:tc>
        <w:tc>
          <w:tcPr>
            <w:tcW w:w="708" w:type="dxa"/>
          </w:tcPr>
          <w:p w14:paraId="060F89BB" w14:textId="77777777" w:rsidR="004D22C4" w:rsidRPr="00362948" w:rsidRDefault="004D22C4" w:rsidP="00FB7486">
            <w:pPr>
              <w:spacing w:before="20" w:after="20"/>
              <w:jc w:val="both"/>
              <w:rPr>
                <w:rFonts w:cstheme="minorHAnsi"/>
                <w:sz w:val="24"/>
                <w:szCs w:val="24"/>
              </w:rPr>
            </w:pPr>
          </w:p>
        </w:tc>
        <w:tc>
          <w:tcPr>
            <w:tcW w:w="709" w:type="dxa"/>
          </w:tcPr>
          <w:p w14:paraId="1D237199" w14:textId="77777777" w:rsidR="004D22C4" w:rsidRPr="00362948" w:rsidRDefault="004D22C4" w:rsidP="00FB7486">
            <w:pPr>
              <w:spacing w:before="20" w:after="20"/>
              <w:jc w:val="both"/>
              <w:rPr>
                <w:rFonts w:cstheme="minorHAnsi"/>
                <w:sz w:val="24"/>
                <w:szCs w:val="24"/>
              </w:rPr>
            </w:pPr>
          </w:p>
        </w:tc>
        <w:tc>
          <w:tcPr>
            <w:tcW w:w="709" w:type="dxa"/>
          </w:tcPr>
          <w:p w14:paraId="73C9C9EE" w14:textId="77777777" w:rsidR="004D22C4" w:rsidRPr="00362948" w:rsidRDefault="004D22C4" w:rsidP="00FB7486">
            <w:pPr>
              <w:spacing w:before="20" w:after="20"/>
              <w:jc w:val="both"/>
              <w:rPr>
                <w:rFonts w:cstheme="minorHAnsi"/>
                <w:sz w:val="24"/>
                <w:szCs w:val="24"/>
              </w:rPr>
            </w:pPr>
          </w:p>
        </w:tc>
      </w:tr>
      <w:tr w:rsidR="004D22C4" w:rsidRPr="00362948" w14:paraId="21251FE9" w14:textId="77777777" w:rsidTr="00315A4F">
        <w:tc>
          <w:tcPr>
            <w:tcW w:w="7939" w:type="dxa"/>
          </w:tcPr>
          <w:p w14:paraId="0B322922"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Departamento de inspeção final - DIF</w:t>
            </w:r>
          </w:p>
        </w:tc>
        <w:tc>
          <w:tcPr>
            <w:tcW w:w="708" w:type="dxa"/>
          </w:tcPr>
          <w:p w14:paraId="1E60A511" w14:textId="77777777" w:rsidR="004D22C4" w:rsidRPr="00362948" w:rsidRDefault="004D22C4" w:rsidP="00FB7486">
            <w:pPr>
              <w:spacing w:before="20" w:after="20"/>
              <w:jc w:val="both"/>
              <w:rPr>
                <w:rFonts w:cstheme="minorHAnsi"/>
                <w:sz w:val="24"/>
                <w:szCs w:val="24"/>
              </w:rPr>
            </w:pPr>
          </w:p>
        </w:tc>
        <w:tc>
          <w:tcPr>
            <w:tcW w:w="709" w:type="dxa"/>
          </w:tcPr>
          <w:p w14:paraId="7CA93AFD" w14:textId="77777777" w:rsidR="004D22C4" w:rsidRPr="00362948" w:rsidRDefault="004D22C4" w:rsidP="00FB7486">
            <w:pPr>
              <w:spacing w:before="20" w:after="20"/>
              <w:jc w:val="both"/>
              <w:rPr>
                <w:rFonts w:cstheme="minorHAnsi"/>
                <w:sz w:val="24"/>
                <w:szCs w:val="24"/>
              </w:rPr>
            </w:pPr>
          </w:p>
        </w:tc>
        <w:tc>
          <w:tcPr>
            <w:tcW w:w="709" w:type="dxa"/>
          </w:tcPr>
          <w:p w14:paraId="0348F67F" w14:textId="77777777" w:rsidR="004D22C4" w:rsidRPr="00362948" w:rsidRDefault="004D22C4" w:rsidP="00FB7486">
            <w:pPr>
              <w:spacing w:before="20" w:after="20"/>
              <w:jc w:val="both"/>
              <w:rPr>
                <w:rFonts w:cstheme="minorHAnsi"/>
                <w:sz w:val="24"/>
                <w:szCs w:val="24"/>
              </w:rPr>
            </w:pPr>
          </w:p>
        </w:tc>
      </w:tr>
      <w:tr w:rsidR="004D22C4" w:rsidRPr="00362948" w14:paraId="474C19BE" w14:textId="77777777" w:rsidTr="00315A4F">
        <w:tc>
          <w:tcPr>
            <w:tcW w:w="7939" w:type="dxa"/>
          </w:tcPr>
          <w:p w14:paraId="2845E2D9"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Resfriamento de carcaça (</w:t>
            </w:r>
            <w:proofErr w:type="spellStart"/>
            <w:r w:rsidRPr="00362948">
              <w:rPr>
                <w:rFonts w:cstheme="minorHAnsi"/>
                <w:sz w:val="24"/>
                <w:szCs w:val="24"/>
              </w:rPr>
              <w:t>pré</w:t>
            </w:r>
            <w:proofErr w:type="spellEnd"/>
            <w:r w:rsidRPr="00362948">
              <w:rPr>
                <w:rFonts w:cstheme="minorHAnsi"/>
                <w:sz w:val="24"/>
                <w:szCs w:val="24"/>
              </w:rPr>
              <w:t xml:space="preserve">- </w:t>
            </w:r>
            <w:proofErr w:type="spellStart"/>
            <w:r w:rsidRPr="00362948">
              <w:rPr>
                <w:rFonts w:cstheme="minorHAnsi"/>
                <w:sz w:val="24"/>
                <w:szCs w:val="24"/>
              </w:rPr>
              <w:t>chiller</w:t>
            </w:r>
            <w:proofErr w:type="spellEnd"/>
            <w:r w:rsidRPr="00362948">
              <w:rPr>
                <w:rFonts w:cstheme="minorHAnsi"/>
                <w:sz w:val="24"/>
                <w:szCs w:val="24"/>
              </w:rPr>
              <w:t xml:space="preserve"> e </w:t>
            </w:r>
            <w:proofErr w:type="spellStart"/>
            <w:r w:rsidRPr="00362948">
              <w:rPr>
                <w:rFonts w:cstheme="minorHAnsi"/>
                <w:sz w:val="24"/>
                <w:szCs w:val="24"/>
              </w:rPr>
              <w:t>chiller</w:t>
            </w:r>
            <w:proofErr w:type="spellEnd"/>
            <w:r w:rsidRPr="00362948">
              <w:rPr>
                <w:rFonts w:cstheme="minorHAnsi"/>
                <w:sz w:val="24"/>
                <w:szCs w:val="24"/>
              </w:rPr>
              <w:t>)</w:t>
            </w:r>
          </w:p>
        </w:tc>
        <w:tc>
          <w:tcPr>
            <w:tcW w:w="708" w:type="dxa"/>
          </w:tcPr>
          <w:p w14:paraId="1C1C67F7" w14:textId="77777777" w:rsidR="004D22C4" w:rsidRPr="00362948" w:rsidRDefault="004D22C4" w:rsidP="00FB7486">
            <w:pPr>
              <w:spacing w:before="20" w:after="20"/>
              <w:jc w:val="both"/>
              <w:rPr>
                <w:rFonts w:cstheme="minorHAnsi"/>
                <w:sz w:val="24"/>
                <w:szCs w:val="24"/>
              </w:rPr>
            </w:pPr>
          </w:p>
        </w:tc>
        <w:tc>
          <w:tcPr>
            <w:tcW w:w="709" w:type="dxa"/>
          </w:tcPr>
          <w:p w14:paraId="08CD2D00" w14:textId="77777777" w:rsidR="004D22C4" w:rsidRPr="00362948" w:rsidRDefault="004D22C4" w:rsidP="00FB7486">
            <w:pPr>
              <w:spacing w:before="20" w:after="20"/>
              <w:jc w:val="both"/>
              <w:rPr>
                <w:rFonts w:cstheme="minorHAnsi"/>
                <w:sz w:val="24"/>
                <w:szCs w:val="24"/>
              </w:rPr>
            </w:pPr>
          </w:p>
        </w:tc>
        <w:tc>
          <w:tcPr>
            <w:tcW w:w="709" w:type="dxa"/>
          </w:tcPr>
          <w:p w14:paraId="42440A4E" w14:textId="77777777" w:rsidR="004D22C4" w:rsidRPr="00362948" w:rsidRDefault="004D22C4" w:rsidP="00FB7486">
            <w:pPr>
              <w:spacing w:before="20" w:after="20"/>
              <w:jc w:val="both"/>
              <w:rPr>
                <w:rFonts w:cstheme="minorHAnsi"/>
                <w:sz w:val="24"/>
                <w:szCs w:val="24"/>
              </w:rPr>
            </w:pPr>
          </w:p>
        </w:tc>
      </w:tr>
      <w:tr w:rsidR="004D22C4" w:rsidRPr="00362948" w14:paraId="30A95B6C" w14:textId="77777777" w:rsidTr="00315A4F">
        <w:tc>
          <w:tcPr>
            <w:tcW w:w="7939" w:type="dxa"/>
          </w:tcPr>
          <w:p w14:paraId="4D846BD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Sistema de gotejamento</w:t>
            </w:r>
          </w:p>
        </w:tc>
        <w:tc>
          <w:tcPr>
            <w:tcW w:w="708" w:type="dxa"/>
          </w:tcPr>
          <w:p w14:paraId="6C29B41A" w14:textId="77777777" w:rsidR="004D22C4" w:rsidRPr="00362948" w:rsidRDefault="004D22C4" w:rsidP="00FB7486">
            <w:pPr>
              <w:spacing w:before="20" w:after="20"/>
              <w:jc w:val="both"/>
              <w:rPr>
                <w:rFonts w:cstheme="minorHAnsi"/>
                <w:sz w:val="24"/>
                <w:szCs w:val="24"/>
              </w:rPr>
            </w:pPr>
          </w:p>
        </w:tc>
        <w:tc>
          <w:tcPr>
            <w:tcW w:w="709" w:type="dxa"/>
          </w:tcPr>
          <w:p w14:paraId="16EF2E9A" w14:textId="77777777" w:rsidR="004D22C4" w:rsidRPr="00362948" w:rsidRDefault="004D22C4" w:rsidP="00FB7486">
            <w:pPr>
              <w:spacing w:before="20" w:after="20"/>
              <w:jc w:val="both"/>
              <w:rPr>
                <w:rFonts w:cstheme="minorHAnsi"/>
                <w:sz w:val="24"/>
                <w:szCs w:val="24"/>
              </w:rPr>
            </w:pPr>
          </w:p>
        </w:tc>
        <w:tc>
          <w:tcPr>
            <w:tcW w:w="709" w:type="dxa"/>
          </w:tcPr>
          <w:p w14:paraId="70DB85CF" w14:textId="77777777" w:rsidR="004D22C4" w:rsidRPr="00362948" w:rsidRDefault="004D22C4" w:rsidP="00FB7486">
            <w:pPr>
              <w:spacing w:before="20" w:after="20"/>
              <w:jc w:val="both"/>
              <w:rPr>
                <w:rFonts w:cstheme="minorHAnsi"/>
                <w:sz w:val="24"/>
                <w:szCs w:val="24"/>
              </w:rPr>
            </w:pPr>
          </w:p>
        </w:tc>
      </w:tr>
      <w:tr w:rsidR="004D22C4" w:rsidRPr="00362948" w14:paraId="03289B9D" w14:textId="77777777" w:rsidTr="00315A4F">
        <w:tc>
          <w:tcPr>
            <w:tcW w:w="7939" w:type="dxa"/>
          </w:tcPr>
          <w:p w14:paraId="6C25169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cortes (espostejamento)-climatizada</w:t>
            </w:r>
          </w:p>
        </w:tc>
        <w:tc>
          <w:tcPr>
            <w:tcW w:w="708" w:type="dxa"/>
          </w:tcPr>
          <w:p w14:paraId="65DFE529" w14:textId="77777777" w:rsidR="004D22C4" w:rsidRPr="00362948" w:rsidRDefault="004D22C4" w:rsidP="00FB7486">
            <w:pPr>
              <w:spacing w:before="20" w:after="20"/>
              <w:jc w:val="both"/>
              <w:rPr>
                <w:rFonts w:cstheme="minorHAnsi"/>
                <w:sz w:val="24"/>
                <w:szCs w:val="24"/>
              </w:rPr>
            </w:pPr>
          </w:p>
        </w:tc>
        <w:tc>
          <w:tcPr>
            <w:tcW w:w="709" w:type="dxa"/>
          </w:tcPr>
          <w:p w14:paraId="59673521" w14:textId="77777777" w:rsidR="004D22C4" w:rsidRPr="00362948" w:rsidRDefault="004D22C4" w:rsidP="00FB7486">
            <w:pPr>
              <w:spacing w:before="20" w:after="20"/>
              <w:jc w:val="both"/>
              <w:rPr>
                <w:rFonts w:cstheme="minorHAnsi"/>
                <w:sz w:val="24"/>
                <w:szCs w:val="24"/>
              </w:rPr>
            </w:pPr>
          </w:p>
        </w:tc>
        <w:tc>
          <w:tcPr>
            <w:tcW w:w="709" w:type="dxa"/>
          </w:tcPr>
          <w:p w14:paraId="676E07A8" w14:textId="77777777" w:rsidR="004D22C4" w:rsidRPr="00362948" w:rsidRDefault="004D22C4" w:rsidP="00FB7486">
            <w:pPr>
              <w:spacing w:before="20" w:after="20"/>
              <w:jc w:val="both"/>
              <w:rPr>
                <w:rFonts w:cstheme="minorHAnsi"/>
                <w:sz w:val="24"/>
                <w:szCs w:val="24"/>
              </w:rPr>
            </w:pPr>
          </w:p>
        </w:tc>
      </w:tr>
      <w:tr w:rsidR="004D22C4" w:rsidRPr="00362948" w14:paraId="5BFE9AAB" w14:textId="77777777" w:rsidTr="00315A4F">
        <w:tc>
          <w:tcPr>
            <w:tcW w:w="7939" w:type="dxa"/>
          </w:tcPr>
          <w:p w14:paraId="47E698D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embalagem de produtos</w:t>
            </w:r>
          </w:p>
        </w:tc>
        <w:tc>
          <w:tcPr>
            <w:tcW w:w="708" w:type="dxa"/>
          </w:tcPr>
          <w:p w14:paraId="74837DC0" w14:textId="77777777" w:rsidR="004D22C4" w:rsidRPr="00362948" w:rsidRDefault="004D22C4" w:rsidP="00FB7486">
            <w:pPr>
              <w:spacing w:before="20" w:after="20"/>
              <w:jc w:val="both"/>
              <w:rPr>
                <w:rFonts w:cstheme="minorHAnsi"/>
                <w:sz w:val="24"/>
                <w:szCs w:val="24"/>
              </w:rPr>
            </w:pPr>
          </w:p>
        </w:tc>
        <w:tc>
          <w:tcPr>
            <w:tcW w:w="709" w:type="dxa"/>
          </w:tcPr>
          <w:p w14:paraId="737C1E51" w14:textId="77777777" w:rsidR="004D22C4" w:rsidRPr="00362948" w:rsidRDefault="004D22C4" w:rsidP="00FB7486">
            <w:pPr>
              <w:spacing w:before="20" w:after="20"/>
              <w:jc w:val="both"/>
              <w:rPr>
                <w:rFonts w:cstheme="minorHAnsi"/>
                <w:sz w:val="24"/>
                <w:szCs w:val="24"/>
              </w:rPr>
            </w:pPr>
          </w:p>
        </w:tc>
        <w:tc>
          <w:tcPr>
            <w:tcW w:w="709" w:type="dxa"/>
          </w:tcPr>
          <w:p w14:paraId="7BA3F518" w14:textId="77777777" w:rsidR="004D22C4" w:rsidRPr="00362948" w:rsidRDefault="004D22C4" w:rsidP="00FB7486">
            <w:pPr>
              <w:spacing w:before="20" w:after="20"/>
              <w:jc w:val="both"/>
              <w:rPr>
                <w:rFonts w:cstheme="minorHAnsi"/>
                <w:sz w:val="24"/>
                <w:szCs w:val="24"/>
              </w:rPr>
            </w:pPr>
          </w:p>
        </w:tc>
      </w:tr>
      <w:tr w:rsidR="004D22C4" w:rsidRPr="00362948" w14:paraId="662138EC" w14:textId="77777777" w:rsidTr="00315A4F">
        <w:tc>
          <w:tcPr>
            <w:tcW w:w="7939" w:type="dxa"/>
          </w:tcPr>
          <w:p w14:paraId="51808330"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Túnel de congelamento</w:t>
            </w:r>
          </w:p>
        </w:tc>
        <w:tc>
          <w:tcPr>
            <w:tcW w:w="708" w:type="dxa"/>
          </w:tcPr>
          <w:p w14:paraId="4A35A5F3" w14:textId="77777777" w:rsidR="004D22C4" w:rsidRPr="00362948" w:rsidRDefault="004D22C4" w:rsidP="00FB7486">
            <w:pPr>
              <w:spacing w:before="20" w:after="20"/>
              <w:jc w:val="both"/>
              <w:rPr>
                <w:rFonts w:cstheme="minorHAnsi"/>
                <w:sz w:val="24"/>
                <w:szCs w:val="24"/>
              </w:rPr>
            </w:pPr>
          </w:p>
        </w:tc>
        <w:tc>
          <w:tcPr>
            <w:tcW w:w="709" w:type="dxa"/>
          </w:tcPr>
          <w:p w14:paraId="072C2922" w14:textId="77777777" w:rsidR="004D22C4" w:rsidRPr="00362948" w:rsidRDefault="004D22C4" w:rsidP="00FB7486">
            <w:pPr>
              <w:spacing w:before="20" w:after="20"/>
              <w:jc w:val="both"/>
              <w:rPr>
                <w:rFonts w:cstheme="minorHAnsi"/>
                <w:sz w:val="24"/>
                <w:szCs w:val="24"/>
              </w:rPr>
            </w:pPr>
          </w:p>
        </w:tc>
        <w:tc>
          <w:tcPr>
            <w:tcW w:w="709" w:type="dxa"/>
          </w:tcPr>
          <w:p w14:paraId="4432A643" w14:textId="77777777" w:rsidR="004D22C4" w:rsidRPr="00362948" w:rsidRDefault="004D22C4" w:rsidP="00FB7486">
            <w:pPr>
              <w:spacing w:before="20" w:after="20"/>
              <w:jc w:val="both"/>
              <w:rPr>
                <w:rFonts w:cstheme="minorHAnsi"/>
                <w:sz w:val="24"/>
                <w:szCs w:val="24"/>
              </w:rPr>
            </w:pPr>
          </w:p>
        </w:tc>
      </w:tr>
      <w:tr w:rsidR="004D22C4" w:rsidRPr="00362948" w14:paraId="0828B740" w14:textId="77777777" w:rsidTr="00315A4F">
        <w:tc>
          <w:tcPr>
            <w:tcW w:w="7939" w:type="dxa"/>
          </w:tcPr>
          <w:p w14:paraId="239194B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resfriamento</w:t>
            </w:r>
          </w:p>
        </w:tc>
        <w:tc>
          <w:tcPr>
            <w:tcW w:w="708" w:type="dxa"/>
          </w:tcPr>
          <w:p w14:paraId="23042327" w14:textId="77777777" w:rsidR="004D22C4" w:rsidRPr="00362948" w:rsidRDefault="004D22C4" w:rsidP="00FB7486">
            <w:pPr>
              <w:spacing w:before="20" w:after="20"/>
              <w:jc w:val="both"/>
              <w:rPr>
                <w:rFonts w:cstheme="minorHAnsi"/>
                <w:sz w:val="24"/>
                <w:szCs w:val="24"/>
              </w:rPr>
            </w:pPr>
          </w:p>
        </w:tc>
        <w:tc>
          <w:tcPr>
            <w:tcW w:w="709" w:type="dxa"/>
          </w:tcPr>
          <w:p w14:paraId="70C558BF" w14:textId="77777777" w:rsidR="004D22C4" w:rsidRPr="00362948" w:rsidRDefault="004D22C4" w:rsidP="00FB7486">
            <w:pPr>
              <w:spacing w:before="20" w:after="20"/>
              <w:jc w:val="both"/>
              <w:rPr>
                <w:rFonts w:cstheme="minorHAnsi"/>
                <w:sz w:val="24"/>
                <w:szCs w:val="24"/>
              </w:rPr>
            </w:pPr>
          </w:p>
        </w:tc>
        <w:tc>
          <w:tcPr>
            <w:tcW w:w="709" w:type="dxa"/>
          </w:tcPr>
          <w:p w14:paraId="5DEA7F76" w14:textId="77777777" w:rsidR="004D22C4" w:rsidRPr="00362948" w:rsidRDefault="004D22C4" w:rsidP="00FB7486">
            <w:pPr>
              <w:spacing w:before="20" w:after="20"/>
              <w:jc w:val="both"/>
              <w:rPr>
                <w:rFonts w:cstheme="minorHAnsi"/>
                <w:sz w:val="24"/>
                <w:szCs w:val="24"/>
              </w:rPr>
            </w:pPr>
          </w:p>
        </w:tc>
      </w:tr>
      <w:tr w:rsidR="004D22C4" w:rsidRPr="00362948" w14:paraId="00A6172B" w14:textId="77777777" w:rsidTr="00315A4F">
        <w:tc>
          <w:tcPr>
            <w:tcW w:w="7939" w:type="dxa"/>
          </w:tcPr>
          <w:p w14:paraId="1D0ABC8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estocagem de congelados</w:t>
            </w:r>
          </w:p>
        </w:tc>
        <w:tc>
          <w:tcPr>
            <w:tcW w:w="708" w:type="dxa"/>
          </w:tcPr>
          <w:p w14:paraId="3FEEB226" w14:textId="77777777" w:rsidR="004D22C4" w:rsidRPr="00362948" w:rsidRDefault="004D22C4" w:rsidP="00FB7486">
            <w:pPr>
              <w:spacing w:before="20" w:after="20"/>
              <w:jc w:val="both"/>
              <w:rPr>
                <w:rFonts w:cstheme="minorHAnsi"/>
                <w:sz w:val="24"/>
                <w:szCs w:val="24"/>
              </w:rPr>
            </w:pPr>
          </w:p>
        </w:tc>
        <w:tc>
          <w:tcPr>
            <w:tcW w:w="709" w:type="dxa"/>
          </w:tcPr>
          <w:p w14:paraId="43353D5D" w14:textId="77777777" w:rsidR="004D22C4" w:rsidRPr="00362948" w:rsidRDefault="004D22C4" w:rsidP="00FB7486">
            <w:pPr>
              <w:spacing w:before="20" w:after="20"/>
              <w:jc w:val="both"/>
              <w:rPr>
                <w:rFonts w:cstheme="minorHAnsi"/>
                <w:sz w:val="24"/>
                <w:szCs w:val="24"/>
              </w:rPr>
            </w:pPr>
          </w:p>
        </w:tc>
        <w:tc>
          <w:tcPr>
            <w:tcW w:w="709" w:type="dxa"/>
          </w:tcPr>
          <w:p w14:paraId="6C7FDF4A" w14:textId="77777777" w:rsidR="004D22C4" w:rsidRPr="00362948" w:rsidRDefault="004D22C4" w:rsidP="00FB7486">
            <w:pPr>
              <w:spacing w:before="20" w:after="20"/>
              <w:jc w:val="both"/>
              <w:rPr>
                <w:rFonts w:cstheme="minorHAnsi"/>
                <w:sz w:val="24"/>
                <w:szCs w:val="24"/>
              </w:rPr>
            </w:pPr>
          </w:p>
        </w:tc>
      </w:tr>
      <w:tr w:rsidR="004D22C4" w:rsidRPr="00362948" w14:paraId="1205C530" w14:textId="77777777" w:rsidTr="00315A4F">
        <w:tc>
          <w:tcPr>
            <w:tcW w:w="7939" w:type="dxa"/>
          </w:tcPr>
          <w:p w14:paraId="7ED374B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estocagem de resfriados</w:t>
            </w:r>
          </w:p>
        </w:tc>
        <w:tc>
          <w:tcPr>
            <w:tcW w:w="708" w:type="dxa"/>
          </w:tcPr>
          <w:p w14:paraId="1131246A" w14:textId="77777777" w:rsidR="004D22C4" w:rsidRPr="00362948" w:rsidRDefault="004D22C4" w:rsidP="00FB7486">
            <w:pPr>
              <w:spacing w:before="20" w:after="20"/>
              <w:jc w:val="both"/>
              <w:rPr>
                <w:rFonts w:cstheme="minorHAnsi"/>
                <w:sz w:val="24"/>
                <w:szCs w:val="24"/>
              </w:rPr>
            </w:pPr>
          </w:p>
        </w:tc>
        <w:tc>
          <w:tcPr>
            <w:tcW w:w="709" w:type="dxa"/>
          </w:tcPr>
          <w:p w14:paraId="254EC1AA" w14:textId="77777777" w:rsidR="004D22C4" w:rsidRPr="00362948" w:rsidRDefault="004D22C4" w:rsidP="00FB7486">
            <w:pPr>
              <w:spacing w:before="20" w:after="20"/>
              <w:jc w:val="both"/>
              <w:rPr>
                <w:rFonts w:cstheme="minorHAnsi"/>
                <w:sz w:val="24"/>
                <w:szCs w:val="24"/>
              </w:rPr>
            </w:pPr>
          </w:p>
        </w:tc>
        <w:tc>
          <w:tcPr>
            <w:tcW w:w="709" w:type="dxa"/>
          </w:tcPr>
          <w:p w14:paraId="5968515A" w14:textId="77777777" w:rsidR="004D22C4" w:rsidRPr="00362948" w:rsidRDefault="004D22C4" w:rsidP="00FB7486">
            <w:pPr>
              <w:spacing w:before="20" w:after="20"/>
              <w:jc w:val="both"/>
              <w:rPr>
                <w:rFonts w:cstheme="minorHAnsi"/>
                <w:sz w:val="24"/>
                <w:szCs w:val="24"/>
              </w:rPr>
            </w:pPr>
          </w:p>
        </w:tc>
      </w:tr>
      <w:tr w:rsidR="004D22C4" w:rsidRPr="00362948" w14:paraId="34A4CF14" w14:textId="77777777" w:rsidTr="00315A4F">
        <w:tc>
          <w:tcPr>
            <w:tcW w:w="7939" w:type="dxa"/>
          </w:tcPr>
          <w:p w14:paraId="026A6D9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cura/conservação massas</w:t>
            </w:r>
          </w:p>
        </w:tc>
        <w:tc>
          <w:tcPr>
            <w:tcW w:w="708" w:type="dxa"/>
          </w:tcPr>
          <w:p w14:paraId="47FB5209" w14:textId="77777777" w:rsidR="004D22C4" w:rsidRPr="00362948" w:rsidRDefault="004D22C4" w:rsidP="00FB7486">
            <w:pPr>
              <w:spacing w:before="20" w:after="20"/>
              <w:jc w:val="both"/>
              <w:rPr>
                <w:rFonts w:cstheme="minorHAnsi"/>
                <w:sz w:val="24"/>
                <w:szCs w:val="24"/>
              </w:rPr>
            </w:pPr>
          </w:p>
        </w:tc>
        <w:tc>
          <w:tcPr>
            <w:tcW w:w="709" w:type="dxa"/>
          </w:tcPr>
          <w:p w14:paraId="0F86F9BE" w14:textId="77777777" w:rsidR="004D22C4" w:rsidRPr="00362948" w:rsidRDefault="004D22C4" w:rsidP="00FB7486">
            <w:pPr>
              <w:spacing w:before="20" w:after="20"/>
              <w:jc w:val="both"/>
              <w:rPr>
                <w:rFonts w:cstheme="minorHAnsi"/>
                <w:sz w:val="24"/>
                <w:szCs w:val="24"/>
              </w:rPr>
            </w:pPr>
          </w:p>
        </w:tc>
        <w:tc>
          <w:tcPr>
            <w:tcW w:w="709" w:type="dxa"/>
          </w:tcPr>
          <w:p w14:paraId="4827A9AB" w14:textId="77777777" w:rsidR="004D22C4" w:rsidRPr="00362948" w:rsidRDefault="004D22C4" w:rsidP="00FB7486">
            <w:pPr>
              <w:spacing w:before="20" w:after="20"/>
              <w:jc w:val="both"/>
              <w:rPr>
                <w:rFonts w:cstheme="minorHAnsi"/>
                <w:sz w:val="24"/>
                <w:szCs w:val="24"/>
              </w:rPr>
            </w:pPr>
          </w:p>
        </w:tc>
      </w:tr>
      <w:tr w:rsidR="004D22C4" w:rsidRPr="00362948" w14:paraId="3A3F9E95" w14:textId="77777777" w:rsidTr="00315A4F">
        <w:tc>
          <w:tcPr>
            <w:tcW w:w="7939" w:type="dxa"/>
          </w:tcPr>
          <w:p w14:paraId="31A8F07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Esterilizadores de facas</w:t>
            </w:r>
          </w:p>
        </w:tc>
        <w:tc>
          <w:tcPr>
            <w:tcW w:w="708" w:type="dxa"/>
          </w:tcPr>
          <w:p w14:paraId="391D8934" w14:textId="77777777" w:rsidR="004D22C4" w:rsidRPr="00362948" w:rsidRDefault="004D22C4" w:rsidP="00FB7486">
            <w:pPr>
              <w:spacing w:before="20" w:after="20"/>
              <w:jc w:val="both"/>
              <w:rPr>
                <w:rFonts w:cstheme="minorHAnsi"/>
                <w:sz w:val="24"/>
                <w:szCs w:val="24"/>
              </w:rPr>
            </w:pPr>
          </w:p>
        </w:tc>
        <w:tc>
          <w:tcPr>
            <w:tcW w:w="709" w:type="dxa"/>
          </w:tcPr>
          <w:p w14:paraId="3D255B6B" w14:textId="77777777" w:rsidR="004D22C4" w:rsidRPr="00362948" w:rsidRDefault="004D22C4" w:rsidP="00FB7486">
            <w:pPr>
              <w:spacing w:before="20" w:after="20"/>
              <w:jc w:val="both"/>
              <w:rPr>
                <w:rFonts w:cstheme="minorHAnsi"/>
                <w:sz w:val="24"/>
                <w:szCs w:val="24"/>
              </w:rPr>
            </w:pPr>
          </w:p>
        </w:tc>
        <w:tc>
          <w:tcPr>
            <w:tcW w:w="709" w:type="dxa"/>
          </w:tcPr>
          <w:p w14:paraId="5D30F54E" w14:textId="77777777" w:rsidR="004D22C4" w:rsidRPr="00362948" w:rsidRDefault="004D22C4" w:rsidP="00FB7486">
            <w:pPr>
              <w:spacing w:before="20" w:after="20"/>
              <w:jc w:val="both"/>
              <w:rPr>
                <w:rFonts w:cstheme="minorHAnsi"/>
                <w:sz w:val="24"/>
                <w:szCs w:val="24"/>
              </w:rPr>
            </w:pPr>
          </w:p>
        </w:tc>
      </w:tr>
      <w:tr w:rsidR="004D22C4" w:rsidRPr="00362948" w14:paraId="39708A6F" w14:textId="77777777" w:rsidTr="00315A4F">
        <w:tc>
          <w:tcPr>
            <w:tcW w:w="7939" w:type="dxa"/>
          </w:tcPr>
          <w:p w14:paraId="35B38D8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Mesas adequadas à atividade</w:t>
            </w:r>
          </w:p>
        </w:tc>
        <w:tc>
          <w:tcPr>
            <w:tcW w:w="708" w:type="dxa"/>
          </w:tcPr>
          <w:p w14:paraId="44492DE3" w14:textId="77777777" w:rsidR="004D22C4" w:rsidRPr="00362948" w:rsidRDefault="004D22C4" w:rsidP="00FB7486">
            <w:pPr>
              <w:spacing w:before="20" w:after="20"/>
              <w:jc w:val="both"/>
              <w:rPr>
                <w:rFonts w:cstheme="minorHAnsi"/>
                <w:sz w:val="24"/>
                <w:szCs w:val="24"/>
              </w:rPr>
            </w:pPr>
          </w:p>
        </w:tc>
        <w:tc>
          <w:tcPr>
            <w:tcW w:w="709" w:type="dxa"/>
          </w:tcPr>
          <w:p w14:paraId="46723FFF" w14:textId="77777777" w:rsidR="004D22C4" w:rsidRPr="00362948" w:rsidRDefault="004D22C4" w:rsidP="00FB7486">
            <w:pPr>
              <w:spacing w:before="20" w:after="20"/>
              <w:jc w:val="both"/>
              <w:rPr>
                <w:rFonts w:cstheme="minorHAnsi"/>
                <w:sz w:val="24"/>
                <w:szCs w:val="24"/>
              </w:rPr>
            </w:pPr>
          </w:p>
        </w:tc>
        <w:tc>
          <w:tcPr>
            <w:tcW w:w="709" w:type="dxa"/>
          </w:tcPr>
          <w:p w14:paraId="280DEE02" w14:textId="77777777" w:rsidR="004D22C4" w:rsidRPr="00362948" w:rsidRDefault="004D22C4" w:rsidP="00FB7486">
            <w:pPr>
              <w:spacing w:before="20" w:after="20"/>
              <w:jc w:val="both"/>
              <w:rPr>
                <w:rFonts w:cstheme="minorHAnsi"/>
                <w:sz w:val="24"/>
                <w:szCs w:val="24"/>
              </w:rPr>
            </w:pPr>
          </w:p>
        </w:tc>
      </w:tr>
      <w:tr w:rsidR="004D22C4" w:rsidRPr="00362948" w14:paraId="087FE3A1" w14:textId="77777777" w:rsidTr="00315A4F">
        <w:tc>
          <w:tcPr>
            <w:tcW w:w="7939" w:type="dxa"/>
          </w:tcPr>
          <w:p w14:paraId="2D7B97A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de resíduos (vísceras, condenações, penas)</w:t>
            </w:r>
          </w:p>
        </w:tc>
        <w:tc>
          <w:tcPr>
            <w:tcW w:w="708" w:type="dxa"/>
          </w:tcPr>
          <w:p w14:paraId="79756E2E" w14:textId="77777777" w:rsidR="004D22C4" w:rsidRPr="00362948" w:rsidRDefault="004D22C4" w:rsidP="00FB7486">
            <w:pPr>
              <w:spacing w:before="20" w:after="20"/>
              <w:jc w:val="both"/>
              <w:rPr>
                <w:rFonts w:cstheme="minorHAnsi"/>
                <w:sz w:val="24"/>
                <w:szCs w:val="24"/>
              </w:rPr>
            </w:pPr>
          </w:p>
        </w:tc>
        <w:tc>
          <w:tcPr>
            <w:tcW w:w="709" w:type="dxa"/>
          </w:tcPr>
          <w:p w14:paraId="2910C15D" w14:textId="77777777" w:rsidR="004D22C4" w:rsidRPr="00362948" w:rsidRDefault="004D22C4" w:rsidP="00FB7486">
            <w:pPr>
              <w:spacing w:before="20" w:after="20"/>
              <w:jc w:val="both"/>
              <w:rPr>
                <w:rFonts w:cstheme="minorHAnsi"/>
                <w:sz w:val="24"/>
                <w:szCs w:val="24"/>
              </w:rPr>
            </w:pPr>
          </w:p>
        </w:tc>
        <w:tc>
          <w:tcPr>
            <w:tcW w:w="709" w:type="dxa"/>
          </w:tcPr>
          <w:p w14:paraId="02D6E0EF" w14:textId="77777777" w:rsidR="004D22C4" w:rsidRPr="00362948" w:rsidRDefault="004D22C4" w:rsidP="00FB7486">
            <w:pPr>
              <w:spacing w:before="20" w:after="20"/>
              <w:jc w:val="both"/>
              <w:rPr>
                <w:rFonts w:cstheme="minorHAnsi"/>
                <w:sz w:val="24"/>
                <w:szCs w:val="24"/>
              </w:rPr>
            </w:pPr>
          </w:p>
        </w:tc>
      </w:tr>
      <w:tr w:rsidR="004D22C4" w:rsidRPr="00362948" w14:paraId="070D6388" w14:textId="77777777" w:rsidTr="00315A4F">
        <w:tc>
          <w:tcPr>
            <w:tcW w:w="7939" w:type="dxa"/>
          </w:tcPr>
          <w:p w14:paraId="2D4C50D0"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cozimento de produtos</w:t>
            </w:r>
          </w:p>
        </w:tc>
        <w:tc>
          <w:tcPr>
            <w:tcW w:w="708" w:type="dxa"/>
          </w:tcPr>
          <w:p w14:paraId="63C5044F" w14:textId="77777777" w:rsidR="004D22C4" w:rsidRPr="00362948" w:rsidRDefault="004D22C4" w:rsidP="00FB7486">
            <w:pPr>
              <w:spacing w:before="20" w:after="20"/>
              <w:jc w:val="both"/>
              <w:rPr>
                <w:rFonts w:cstheme="minorHAnsi"/>
                <w:sz w:val="24"/>
                <w:szCs w:val="24"/>
              </w:rPr>
            </w:pPr>
          </w:p>
        </w:tc>
        <w:tc>
          <w:tcPr>
            <w:tcW w:w="709" w:type="dxa"/>
          </w:tcPr>
          <w:p w14:paraId="1843239B" w14:textId="77777777" w:rsidR="004D22C4" w:rsidRPr="00362948" w:rsidRDefault="004D22C4" w:rsidP="00FB7486">
            <w:pPr>
              <w:spacing w:before="20" w:after="20"/>
              <w:jc w:val="both"/>
              <w:rPr>
                <w:rFonts w:cstheme="minorHAnsi"/>
                <w:sz w:val="24"/>
                <w:szCs w:val="24"/>
              </w:rPr>
            </w:pPr>
          </w:p>
        </w:tc>
        <w:tc>
          <w:tcPr>
            <w:tcW w:w="709" w:type="dxa"/>
          </w:tcPr>
          <w:p w14:paraId="62B9A575" w14:textId="77777777" w:rsidR="004D22C4" w:rsidRPr="00362948" w:rsidRDefault="004D22C4" w:rsidP="00FB7486">
            <w:pPr>
              <w:spacing w:before="20" w:after="20"/>
              <w:jc w:val="both"/>
              <w:rPr>
                <w:rFonts w:cstheme="minorHAnsi"/>
                <w:sz w:val="24"/>
                <w:szCs w:val="24"/>
              </w:rPr>
            </w:pPr>
          </w:p>
        </w:tc>
      </w:tr>
      <w:tr w:rsidR="004D22C4" w:rsidRPr="00362948" w14:paraId="41FF3157" w14:textId="77777777" w:rsidTr="00315A4F">
        <w:tc>
          <w:tcPr>
            <w:tcW w:w="7939" w:type="dxa"/>
          </w:tcPr>
          <w:p w14:paraId="27B00CB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lavagem de equipamentos</w:t>
            </w:r>
          </w:p>
        </w:tc>
        <w:tc>
          <w:tcPr>
            <w:tcW w:w="708" w:type="dxa"/>
          </w:tcPr>
          <w:p w14:paraId="27E44D5A" w14:textId="77777777" w:rsidR="004D22C4" w:rsidRPr="00362948" w:rsidRDefault="004D22C4" w:rsidP="00FB7486">
            <w:pPr>
              <w:spacing w:before="20" w:after="20"/>
              <w:jc w:val="both"/>
              <w:rPr>
                <w:rFonts w:cstheme="minorHAnsi"/>
                <w:sz w:val="24"/>
                <w:szCs w:val="24"/>
              </w:rPr>
            </w:pPr>
          </w:p>
        </w:tc>
        <w:tc>
          <w:tcPr>
            <w:tcW w:w="709" w:type="dxa"/>
          </w:tcPr>
          <w:p w14:paraId="7C78481D" w14:textId="77777777" w:rsidR="004D22C4" w:rsidRPr="00362948" w:rsidRDefault="004D22C4" w:rsidP="00FB7486">
            <w:pPr>
              <w:spacing w:before="20" w:after="20"/>
              <w:jc w:val="both"/>
              <w:rPr>
                <w:rFonts w:cstheme="minorHAnsi"/>
                <w:sz w:val="24"/>
                <w:szCs w:val="24"/>
              </w:rPr>
            </w:pPr>
          </w:p>
        </w:tc>
        <w:tc>
          <w:tcPr>
            <w:tcW w:w="709" w:type="dxa"/>
          </w:tcPr>
          <w:p w14:paraId="2D73793F" w14:textId="77777777" w:rsidR="004D22C4" w:rsidRPr="00362948" w:rsidRDefault="004D22C4" w:rsidP="00FB7486">
            <w:pPr>
              <w:spacing w:before="20" w:after="20"/>
              <w:jc w:val="both"/>
              <w:rPr>
                <w:rFonts w:cstheme="minorHAnsi"/>
                <w:sz w:val="24"/>
                <w:szCs w:val="24"/>
              </w:rPr>
            </w:pPr>
          </w:p>
        </w:tc>
      </w:tr>
      <w:tr w:rsidR="004D22C4" w:rsidRPr="00362948" w14:paraId="1576C80F" w14:textId="77777777" w:rsidTr="00315A4F">
        <w:tc>
          <w:tcPr>
            <w:tcW w:w="7939" w:type="dxa"/>
          </w:tcPr>
          <w:p w14:paraId="7614AD12"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embalagens primárias e rotulagens</w:t>
            </w:r>
          </w:p>
        </w:tc>
        <w:tc>
          <w:tcPr>
            <w:tcW w:w="708" w:type="dxa"/>
          </w:tcPr>
          <w:p w14:paraId="12407CE9" w14:textId="77777777" w:rsidR="004D22C4" w:rsidRPr="00362948" w:rsidRDefault="004D22C4" w:rsidP="00FB7486">
            <w:pPr>
              <w:spacing w:before="20" w:after="20"/>
              <w:jc w:val="both"/>
              <w:rPr>
                <w:rFonts w:cstheme="minorHAnsi"/>
                <w:sz w:val="24"/>
                <w:szCs w:val="24"/>
              </w:rPr>
            </w:pPr>
          </w:p>
        </w:tc>
        <w:tc>
          <w:tcPr>
            <w:tcW w:w="709" w:type="dxa"/>
          </w:tcPr>
          <w:p w14:paraId="4F04A360" w14:textId="77777777" w:rsidR="004D22C4" w:rsidRPr="00362948" w:rsidRDefault="004D22C4" w:rsidP="00FB7486">
            <w:pPr>
              <w:spacing w:before="20" w:after="20"/>
              <w:jc w:val="both"/>
              <w:rPr>
                <w:rFonts w:cstheme="minorHAnsi"/>
                <w:sz w:val="24"/>
                <w:szCs w:val="24"/>
              </w:rPr>
            </w:pPr>
          </w:p>
        </w:tc>
        <w:tc>
          <w:tcPr>
            <w:tcW w:w="709" w:type="dxa"/>
          </w:tcPr>
          <w:p w14:paraId="7FFC8492" w14:textId="77777777" w:rsidR="004D22C4" w:rsidRPr="00362948" w:rsidRDefault="004D22C4" w:rsidP="00FB7486">
            <w:pPr>
              <w:spacing w:before="20" w:after="20"/>
              <w:jc w:val="both"/>
              <w:rPr>
                <w:rFonts w:cstheme="minorHAnsi"/>
                <w:sz w:val="24"/>
                <w:szCs w:val="24"/>
              </w:rPr>
            </w:pPr>
          </w:p>
        </w:tc>
      </w:tr>
      <w:tr w:rsidR="004D22C4" w:rsidRPr="00362948" w14:paraId="6F6FBF3C" w14:textId="77777777" w:rsidTr="00315A4F">
        <w:tc>
          <w:tcPr>
            <w:tcW w:w="7939" w:type="dxa"/>
          </w:tcPr>
          <w:p w14:paraId="08E59409"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embalagens secundárias</w:t>
            </w:r>
          </w:p>
        </w:tc>
        <w:tc>
          <w:tcPr>
            <w:tcW w:w="708" w:type="dxa"/>
          </w:tcPr>
          <w:p w14:paraId="6A6CD3AA" w14:textId="77777777" w:rsidR="004D22C4" w:rsidRPr="00362948" w:rsidRDefault="004D22C4" w:rsidP="00FB7486">
            <w:pPr>
              <w:spacing w:before="20" w:after="20"/>
              <w:jc w:val="both"/>
              <w:rPr>
                <w:rFonts w:cstheme="minorHAnsi"/>
                <w:sz w:val="24"/>
                <w:szCs w:val="24"/>
              </w:rPr>
            </w:pPr>
          </w:p>
        </w:tc>
        <w:tc>
          <w:tcPr>
            <w:tcW w:w="709" w:type="dxa"/>
          </w:tcPr>
          <w:p w14:paraId="6C011C03" w14:textId="77777777" w:rsidR="004D22C4" w:rsidRPr="00362948" w:rsidRDefault="004D22C4" w:rsidP="00FB7486">
            <w:pPr>
              <w:spacing w:before="20" w:after="20"/>
              <w:jc w:val="both"/>
              <w:rPr>
                <w:rFonts w:cstheme="minorHAnsi"/>
                <w:sz w:val="24"/>
                <w:szCs w:val="24"/>
              </w:rPr>
            </w:pPr>
          </w:p>
        </w:tc>
        <w:tc>
          <w:tcPr>
            <w:tcW w:w="709" w:type="dxa"/>
          </w:tcPr>
          <w:p w14:paraId="019C9794" w14:textId="77777777" w:rsidR="004D22C4" w:rsidRPr="00362948" w:rsidRDefault="004D22C4" w:rsidP="00FB7486">
            <w:pPr>
              <w:spacing w:before="20" w:after="20"/>
              <w:jc w:val="both"/>
              <w:rPr>
                <w:rFonts w:cstheme="minorHAnsi"/>
                <w:sz w:val="24"/>
                <w:szCs w:val="24"/>
              </w:rPr>
            </w:pPr>
          </w:p>
        </w:tc>
      </w:tr>
      <w:tr w:rsidR="004D22C4" w:rsidRPr="00362948" w14:paraId="121175E4" w14:textId="77777777" w:rsidTr="00315A4F">
        <w:tc>
          <w:tcPr>
            <w:tcW w:w="7939" w:type="dxa"/>
          </w:tcPr>
          <w:p w14:paraId="2D08630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condimentos</w:t>
            </w:r>
          </w:p>
        </w:tc>
        <w:tc>
          <w:tcPr>
            <w:tcW w:w="708" w:type="dxa"/>
          </w:tcPr>
          <w:p w14:paraId="35CBB6B8" w14:textId="77777777" w:rsidR="004D22C4" w:rsidRPr="00362948" w:rsidRDefault="004D22C4" w:rsidP="00FB7486">
            <w:pPr>
              <w:spacing w:before="20" w:after="20"/>
              <w:jc w:val="both"/>
              <w:rPr>
                <w:rFonts w:cstheme="minorHAnsi"/>
                <w:sz w:val="24"/>
                <w:szCs w:val="24"/>
              </w:rPr>
            </w:pPr>
          </w:p>
        </w:tc>
        <w:tc>
          <w:tcPr>
            <w:tcW w:w="709" w:type="dxa"/>
          </w:tcPr>
          <w:p w14:paraId="632D8D01" w14:textId="77777777" w:rsidR="004D22C4" w:rsidRPr="00362948" w:rsidRDefault="004D22C4" w:rsidP="00FB7486">
            <w:pPr>
              <w:spacing w:before="20" w:after="20"/>
              <w:jc w:val="both"/>
              <w:rPr>
                <w:rFonts w:cstheme="minorHAnsi"/>
                <w:sz w:val="24"/>
                <w:szCs w:val="24"/>
              </w:rPr>
            </w:pPr>
          </w:p>
        </w:tc>
        <w:tc>
          <w:tcPr>
            <w:tcW w:w="709" w:type="dxa"/>
          </w:tcPr>
          <w:p w14:paraId="6587493C" w14:textId="77777777" w:rsidR="004D22C4" w:rsidRPr="00362948" w:rsidRDefault="004D22C4" w:rsidP="00FB7486">
            <w:pPr>
              <w:spacing w:before="20" w:after="20"/>
              <w:jc w:val="both"/>
              <w:rPr>
                <w:rFonts w:cstheme="minorHAnsi"/>
                <w:sz w:val="24"/>
                <w:szCs w:val="24"/>
              </w:rPr>
            </w:pPr>
          </w:p>
        </w:tc>
      </w:tr>
      <w:tr w:rsidR="004D22C4" w:rsidRPr="00362948" w14:paraId="7FDE7F60" w14:textId="77777777" w:rsidTr="00315A4F">
        <w:tc>
          <w:tcPr>
            <w:tcW w:w="7939" w:type="dxa"/>
          </w:tcPr>
          <w:p w14:paraId="42E45F4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para expedição</w:t>
            </w:r>
          </w:p>
        </w:tc>
        <w:tc>
          <w:tcPr>
            <w:tcW w:w="708" w:type="dxa"/>
          </w:tcPr>
          <w:p w14:paraId="4E290502" w14:textId="77777777" w:rsidR="004D22C4" w:rsidRPr="00362948" w:rsidRDefault="004D22C4" w:rsidP="00FB7486">
            <w:pPr>
              <w:spacing w:before="20" w:after="20"/>
              <w:jc w:val="both"/>
              <w:rPr>
                <w:rFonts w:cstheme="minorHAnsi"/>
                <w:sz w:val="24"/>
                <w:szCs w:val="24"/>
              </w:rPr>
            </w:pPr>
          </w:p>
        </w:tc>
        <w:tc>
          <w:tcPr>
            <w:tcW w:w="709" w:type="dxa"/>
          </w:tcPr>
          <w:p w14:paraId="16B1F71E" w14:textId="77777777" w:rsidR="004D22C4" w:rsidRPr="00362948" w:rsidRDefault="004D22C4" w:rsidP="00FB7486">
            <w:pPr>
              <w:spacing w:before="20" w:after="20"/>
              <w:jc w:val="both"/>
              <w:rPr>
                <w:rFonts w:cstheme="minorHAnsi"/>
                <w:sz w:val="24"/>
                <w:szCs w:val="24"/>
              </w:rPr>
            </w:pPr>
          </w:p>
        </w:tc>
        <w:tc>
          <w:tcPr>
            <w:tcW w:w="709" w:type="dxa"/>
          </w:tcPr>
          <w:p w14:paraId="44620820" w14:textId="77777777" w:rsidR="004D22C4" w:rsidRPr="00362948" w:rsidRDefault="004D22C4" w:rsidP="00FB7486">
            <w:pPr>
              <w:spacing w:before="20" w:after="20"/>
              <w:jc w:val="both"/>
              <w:rPr>
                <w:rFonts w:cstheme="minorHAnsi"/>
                <w:sz w:val="24"/>
                <w:szCs w:val="24"/>
              </w:rPr>
            </w:pPr>
          </w:p>
        </w:tc>
      </w:tr>
      <w:tr w:rsidR="004D22C4" w:rsidRPr="00362948" w14:paraId="67AF8DFB" w14:textId="77777777" w:rsidTr="00315A4F">
        <w:tc>
          <w:tcPr>
            <w:tcW w:w="7939" w:type="dxa"/>
          </w:tcPr>
          <w:p w14:paraId="15C97838"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lastRenderedPageBreak/>
              <w:t>Área de industrialização climatizada</w:t>
            </w:r>
          </w:p>
        </w:tc>
        <w:tc>
          <w:tcPr>
            <w:tcW w:w="708" w:type="dxa"/>
          </w:tcPr>
          <w:p w14:paraId="6D15B703" w14:textId="77777777" w:rsidR="004D22C4" w:rsidRPr="00362948" w:rsidRDefault="004D22C4" w:rsidP="00FB7486">
            <w:pPr>
              <w:spacing w:before="20" w:after="20"/>
              <w:jc w:val="both"/>
              <w:rPr>
                <w:rFonts w:cstheme="minorHAnsi"/>
                <w:sz w:val="24"/>
                <w:szCs w:val="24"/>
              </w:rPr>
            </w:pPr>
          </w:p>
        </w:tc>
        <w:tc>
          <w:tcPr>
            <w:tcW w:w="709" w:type="dxa"/>
          </w:tcPr>
          <w:p w14:paraId="751AD08B" w14:textId="77777777" w:rsidR="004D22C4" w:rsidRPr="00362948" w:rsidRDefault="004D22C4" w:rsidP="00FB7486">
            <w:pPr>
              <w:spacing w:before="20" w:after="20"/>
              <w:jc w:val="both"/>
              <w:rPr>
                <w:rFonts w:cstheme="minorHAnsi"/>
                <w:sz w:val="24"/>
                <w:szCs w:val="24"/>
              </w:rPr>
            </w:pPr>
          </w:p>
        </w:tc>
        <w:tc>
          <w:tcPr>
            <w:tcW w:w="709" w:type="dxa"/>
          </w:tcPr>
          <w:p w14:paraId="20BF586A" w14:textId="77777777" w:rsidR="004D22C4" w:rsidRPr="00362948" w:rsidRDefault="004D22C4" w:rsidP="00FB7486">
            <w:pPr>
              <w:spacing w:before="20" w:after="20"/>
              <w:jc w:val="both"/>
              <w:rPr>
                <w:rFonts w:cstheme="minorHAnsi"/>
                <w:sz w:val="24"/>
                <w:szCs w:val="24"/>
              </w:rPr>
            </w:pPr>
          </w:p>
        </w:tc>
      </w:tr>
      <w:tr w:rsidR="004D22C4" w:rsidRPr="00362948" w14:paraId="446F774D" w14:textId="77777777" w:rsidTr="00315A4F">
        <w:tc>
          <w:tcPr>
            <w:tcW w:w="7939" w:type="dxa"/>
          </w:tcPr>
          <w:p w14:paraId="54E6CE38"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Sanitários e Vestiários separados por sexo</w:t>
            </w:r>
          </w:p>
        </w:tc>
        <w:tc>
          <w:tcPr>
            <w:tcW w:w="708" w:type="dxa"/>
          </w:tcPr>
          <w:p w14:paraId="358213BC" w14:textId="77777777" w:rsidR="004D22C4" w:rsidRPr="00362948" w:rsidRDefault="004D22C4" w:rsidP="00FB7486">
            <w:pPr>
              <w:spacing w:before="20" w:after="20"/>
              <w:jc w:val="both"/>
              <w:rPr>
                <w:rFonts w:cstheme="minorHAnsi"/>
                <w:sz w:val="24"/>
                <w:szCs w:val="24"/>
              </w:rPr>
            </w:pPr>
          </w:p>
        </w:tc>
        <w:tc>
          <w:tcPr>
            <w:tcW w:w="709" w:type="dxa"/>
          </w:tcPr>
          <w:p w14:paraId="5A3BE185" w14:textId="77777777" w:rsidR="004D22C4" w:rsidRPr="00362948" w:rsidRDefault="004D22C4" w:rsidP="00FB7486">
            <w:pPr>
              <w:spacing w:before="20" w:after="20"/>
              <w:jc w:val="both"/>
              <w:rPr>
                <w:rFonts w:cstheme="minorHAnsi"/>
                <w:sz w:val="24"/>
                <w:szCs w:val="24"/>
              </w:rPr>
            </w:pPr>
          </w:p>
        </w:tc>
        <w:tc>
          <w:tcPr>
            <w:tcW w:w="709" w:type="dxa"/>
          </w:tcPr>
          <w:p w14:paraId="46479D6F" w14:textId="77777777" w:rsidR="004D22C4" w:rsidRPr="00362948" w:rsidRDefault="004D22C4" w:rsidP="00FB7486">
            <w:pPr>
              <w:spacing w:before="20" w:after="20"/>
              <w:jc w:val="both"/>
              <w:rPr>
                <w:rFonts w:cstheme="minorHAnsi"/>
                <w:sz w:val="24"/>
                <w:szCs w:val="24"/>
              </w:rPr>
            </w:pPr>
          </w:p>
        </w:tc>
      </w:tr>
      <w:tr w:rsidR="004D22C4" w:rsidRPr="00362948" w14:paraId="7C7D337D" w14:textId="77777777" w:rsidTr="00315A4F">
        <w:tc>
          <w:tcPr>
            <w:tcW w:w="7939" w:type="dxa"/>
          </w:tcPr>
          <w:p w14:paraId="0340A5D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acesso de funcionários da área limpa com gabinete sanitário</w:t>
            </w:r>
          </w:p>
        </w:tc>
        <w:tc>
          <w:tcPr>
            <w:tcW w:w="708" w:type="dxa"/>
          </w:tcPr>
          <w:p w14:paraId="62279713" w14:textId="77777777" w:rsidR="004D22C4" w:rsidRPr="00362948" w:rsidRDefault="004D22C4" w:rsidP="00FB7486">
            <w:pPr>
              <w:spacing w:before="20" w:after="20"/>
              <w:jc w:val="both"/>
              <w:rPr>
                <w:rFonts w:cstheme="minorHAnsi"/>
                <w:sz w:val="24"/>
                <w:szCs w:val="24"/>
              </w:rPr>
            </w:pPr>
          </w:p>
        </w:tc>
        <w:tc>
          <w:tcPr>
            <w:tcW w:w="709" w:type="dxa"/>
          </w:tcPr>
          <w:p w14:paraId="23DBAFEA" w14:textId="77777777" w:rsidR="004D22C4" w:rsidRPr="00362948" w:rsidRDefault="004D22C4" w:rsidP="00FB7486">
            <w:pPr>
              <w:spacing w:before="20" w:after="20"/>
              <w:jc w:val="both"/>
              <w:rPr>
                <w:rFonts w:cstheme="minorHAnsi"/>
                <w:sz w:val="24"/>
                <w:szCs w:val="24"/>
              </w:rPr>
            </w:pPr>
          </w:p>
        </w:tc>
        <w:tc>
          <w:tcPr>
            <w:tcW w:w="709" w:type="dxa"/>
          </w:tcPr>
          <w:p w14:paraId="3DF85FBA" w14:textId="77777777" w:rsidR="004D22C4" w:rsidRPr="00362948" w:rsidRDefault="004D22C4" w:rsidP="00FB7486">
            <w:pPr>
              <w:spacing w:before="20" w:after="20"/>
              <w:jc w:val="both"/>
              <w:rPr>
                <w:rFonts w:cstheme="minorHAnsi"/>
                <w:sz w:val="24"/>
                <w:szCs w:val="24"/>
              </w:rPr>
            </w:pPr>
          </w:p>
        </w:tc>
      </w:tr>
      <w:tr w:rsidR="004D22C4" w:rsidRPr="00362948" w14:paraId="29CB348D" w14:textId="77777777" w:rsidTr="00315A4F">
        <w:tc>
          <w:tcPr>
            <w:tcW w:w="7939" w:type="dxa"/>
          </w:tcPr>
          <w:p w14:paraId="6A2D493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acesso de funcionários da área suja com gabinete sanitário</w:t>
            </w:r>
          </w:p>
        </w:tc>
        <w:tc>
          <w:tcPr>
            <w:tcW w:w="708" w:type="dxa"/>
          </w:tcPr>
          <w:p w14:paraId="665E4766" w14:textId="77777777" w:rsidR="004D22C4" w:rsidRPr="00362948" w:rsidRDefault="004D22C4" w:rsidP="00FB7486">
            <w:pPr>
              <w:spacing w:before="20" w:after="20"/>
              <w:jc w:val="both"/>
              <w:rPr>
                <w:rFonts w:cstheme="minorHAnsi"/>
                <w:sz w:val="24"/>
                <w:szCs w:val="24"/>
              </w:rPr>
            </w:pPr>
          </w:p>
        </w:tc>
        <w:tc>
          <w:tcPr>
            <w:tcW w:w="709" w:type="dxa"/>
          </w:tcPr>
          <w:p w14:paraId="49E60964" w14:textId="77777777" w:rsidR="004D22C4" w:rsidRPr="00362948" w:rsidRDefault="004D22C4" w:rsidP="00FB7486">
            <w:pPr>
              <w:spacing w:before="20" w:after="20"/>
              <w:jc w:val="both"/>
              <w:rPr>
                <w:rFonts w:cstheme="minorHAnsi"/>
                <w:sz w:val="24"/>
                <w:szCs w:val="24"/>
              </w:rPr>
            </w:pPr>
          </w:p>
        </w:tc>
        <w:tc>
          <w:tcPr>
            <w:tcW w:w="709" w:type="dxa"/>
          </w:tcPr>
          <w:p w14:paraId="19032C67" w14:textId="77777777" w:rsidR="004D22C4" w:rsidRPr="00362948" w:rsidRDefault="004D22C4" w:rsidP="00FB7486">
            <w:pPr>
              <w:spacing w:before="20" w:after="20"/>
              <w:jc w:val="both"/>
              <w:rPr>
                <w:rFonts w:cstheme="minorHAnsi"/>
                <w:sz w:val="24"/>
                <w:szCs w:val="24"/>
              </w:rPr>
            </w:pPr>
          </w:p>
        </w:tc>
      </w:tr>
      <w:tr w:rsidR="004D22C4" w:rsidRPr="00362948" w14:paraId="75BC16C0" w14:textId="77777777" w:rsidTr="00315A4F">
        <w:tc>
          <w:tcPr>
            <w:tcW w:w="7939" w:type="dxa"/>
          </w:tcPr>
          <w:p w14:paraId="73ABC37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Escritório/ administração</w:t>
            </w:r>
          </w:p>
        </w:tc>
        <w:tc>
          <w:tcPr>
            <w:tcW w:w="708" w:type="dxa"/>
          </w:tcPr>
          <w:p w14:paraId="1F776A14" w14:textId="77777777" w:rsidR="004D22C4" w:rsidRPr="00362948" w:rsidRDefault="004D22C4" w:rsidP="00FB7486">
            <w:pPr>
              <w:spacing w:before="20" w:after="20"/>
              <w:jc w:val="both"/>
              <w:rPr>
                <w:rFonts w:cstheme="minorHAnsi"/>
                <w:sz w:val="24"/>
                <w:szCs w:val="24"/>
              </w:rPr>
            </w:pPr>
          </w:p>
        </w:tc>
        <w:tc>
          <w:tcPr>
            <w:tcW w:w="709" w:type="dxa"/>
          </w:tcPr>
          <w:p w14:paraId="432D48D3" w14:textId="77777777" w:rsidR="004D22C4" w:rsidRPr="00362948" w:rsidRDefault="004D22C4" w:rsidP="00FB7486">
            <w:pPr>
              <w:spacing w:before="20" w:after="20"/>
              <w:jc w:val="both"/>
              <w:rPr>
                <w:rFonts w:cstheme="minorHAnsi"/>
                <w:sz w:val="24"/>
                <w:szCs w:val="24"/>
              </w:rPr>
            </w:pPr>
          </w:p>
        </w:tc>
        <w:tc>
          <w:tcPr>
            <w:tcW w:w="709" w:type="dxa"/>
          </w:tcPr>
          <w:p w14:paraId="3B4F8C09" w14:textId="77777777" w:rsidR="004D22C4" w:rsidRPr="00362948" w:rsidRDefault="004D22C4" w:rsidP="00FB7486">
            <w:pPr>
              <w:spacing w:before="20" w:after="20"/>
              <w:jc w:val="both"/>
              <w:rPr>
                <w:rFonts w:cstheme="minorHAnsi"/>
                <w:sz w:val="24"/>
                <w:szCs w:val="24"/>
              </w:rPr>
            </w:pPr>
          </w:p>
        </w:tc>
      </w:tr>
      <w:tr w:rsidR="004D22C4" w:rsidRPr="00362948" w14:paraId="31552A62" w14:textId="77777777" w:rsidTr="00315A4F">
        <w:tc>
          <w:tcPr>
            <w:tcW w:w="7939" w:type="dxa"/>
          </w:tcPr>
          <w:p w14:paraId="4BC1A9A7"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do SIM</w:t>
            </w:r>
          </w:p>
        </w:tc>
        <w:tc>
          <w:tcPr>
            <w:tcW w:w="708" w:type="dxa"/>
          </w:tcPr>
          <w:p w14:paraId="5F9646B4" w14:textId="77777777" w:rsidR="004D22C4" w:rsidRPr="00362948" w:rsidRDefault="004D22C4" w:rsidP="00FB7486">
            <w:pPr>
              <w:spacing w:before="20" w:after="20"/>
              <w:jc w:val="both"/>
              <w:rPr>
                <w:rFonts w:cstheme="minorHAnsi"/>
                <w:sz w:val="24"/>
                <w:szCs w:val="24"/>
              </w:rPr>
            </w:pPr>
          </w:p>
        </w:tc>
        <w:tc>
          <w:tcPr>
            <w:tcW w:w="709" w:type="dxa"/>
          </w:tcPr>
          <w:p w14:paraId="23235BD5" w14:textId="77777777" w:rsidR="004D22C4" w:rsidRPr="00362948" w:rsidRDefault="004D22C4" w:rsidP="00FB7486">
            <w:pPr>
              <w:spacing w:before="20" w:after="20"/>
              <w:jc w:val="both"/>
              <w:rPr>
                <w:rFonts w:cstheme="minorHAnsi"/>
                <w:sz w:val="24"/>
                <w:szCs w:val="24"/>
              </w:rPr>
            </w:pPr>
          </w:p>
        </w:tc>
        <w:tc>
          <w:tcPr>
            <w:tcW w:w="709" w:type="dxa"/>
          </w:tcPr>
          <w:p w14:paraId="1E86B832" w14:textId="77777777" w:rsidR="004D22C4" w:rsidRPr="00362948" w:rsidRDefault="004D22C4" w:rsidP="00FB7486">
            <w:pPr>
              <w:spacing w:before="20" w:after="20"/>
              <w:jc w:val="both"/>
              <w:rPr>
                <w:rFonts w:cstheme="minorHAnsi"/>
                <w:sz w:val="24"/>
                <w:szCs w:val="24"/>
              </w:rPr>
            </w:pPr>
          </w:p>
        </w:tc>
      </w:tr>
      <w:tr w:rsidR="004D22C4" w:rsidRPr="00362948" w14:paraId="443567E5" w14:textId="77777777" w:rsidTr="00315A4F">
        <w:tc>
          <w:tcPr>
            <w:tcW w:w="7939" w:type="dxa"/>
          </w:tcPr>
          <w:p w14:paraId="2B47D1B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de produtos de limpeza</w:t>
            </w:r>
          </w:p>
        </w:tc>
        <w:tc>
          <w:tcPr>
            <w:tcW w:w="708" w:type="dxa"/>
          </w:tcPr>
          <w:p w14:paraId="7D45F4DB" w14:textId="77777777" w:rsidR="004D22C4" w:rsidRPr="00362948" w:rsidRDefault="004D22C4" w:rsidP="00FB7486">
            <w:pPr>
              <w:spacing w:before="20" w:after="20"/>
              <w:jc w:val="both"/>
              <w:rPr>
                <w:rFonts w:cstheme="minorHAnsi"/>
                <w:sz w:val="24"/>
                <w:szCs w:val="24"/>
              </w:rPr>
            </w:pPr>
          </w:p>
        </w:tc>
        <w:tc>
          <w:tcPr>
            <w:tcW w:w="709" w:type="dxa"/>
          </w:tcPr>
          <w:p w14:paraId="7FCF7469" w14:textId="77777777" w:rsidR="004D22C4" w:rsidRPr="00362948" w:rsidRDefault="004D22C4" w:rsidP="00FB7486">
            <w:pPr>
              <w:spacing w:before="20" w:after="20"/>
              <w:jc w:val="both"/>
              <w:rPr>
                <w:rFonts w:cstheme="minorHAnsi"/>
                <w:sz w:val="24"/>
                <w:szCs w:val="24"/>
              </w:rPr>
            </w:pPr>
          </w:p>
        </w:tc>
        <w:tc>
          <w:tcPr>
            <w:tcW w:w="709" w:type="dxa"/>
          </w:tcPr>
          <w:p w14:paraId="54B1CDEA" w14:textId="77777777" w:rsidR="004D22C4" w:rsidRPr="00362948" w:rsidRDefault="004D22C4" w:rsidP="00FB7486">
            <w:pPr>
              <w:spacing w:before="20" w:after="20"/>
              <w:jc w:val="both"/>
              <w:rPr>
                <w:rFonts w:cstheme="minorHAnsi"/>
                <w:sz w:val="24"/>
                <w:szCs w:val="24"/>
              </w:rPr>
            </w:pPr>
          </w:p>
        </w:tc>
      </w:tr>
      <w:tr w:rsidR="004D22C4" w:rsidRPr="00362948" w14:paraId="742CDDD8" w14:textId="77777777" w:rsidTr="00315A4F">
        <w:tc>
          <w:tcPr>
            <w:tcW w:w="7939" w:type="dxa"/>
          </w:tcPr>
          <w:p w14:paraId="4FDF868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higienização de caixas e utensílios de uso interno</w:t>
            </w:r>
          </w:p>
        </w:tc>
        <w:tc>
          <w:tcPr>
            <w:tcW w:w="708" w:type="dxa"/>
          </w:tcPr>
          <w:p w14:paraId="4D387D59" w14:textId="77777777" w:rsidR="004D22C4" w:rsidRPr="00362948" w:rsidRDefault="004D22C4" w:rsidP="00FB7486">
            <w:pPr>
              <w:spacing w:before="20" w:after="20"/>
              <w:jc w:val="both"/>
              <w:rPr>
                <w:rFonts w:cstheme="minorHAnsi"/>
                <w:sz w:val="24"/>
                <w:szCs w:val="24"/>
              </w:rPr>
            </w:pPr>
          </w:p>
        </w:tc>
        <w:tc>
          <w:tcPr>
            <w:tcW w:w="709" w:type="dxa"/>
          </w:tcPr>
          <w:p w14:paraId="0B2DA1CB" w14:textId="77777777" w:rsidR="004D22C4" w:rsidRPr="00362948" w:rsidRDefault="004D22C4" w:rsidP="00FB7486">
            <w:pPr>
              <w:spacing w:before="20" w:after="20"/>
              <w:jc w:val="both"/>
              <w:rPr>
                <w:rFonts w:cstheme="minorHAnsi"/>
                <w:sz w:val="24"/>
                <w:szCs w:val="24"/>
              </w:rPr>
            </w:pPr>
          </w:p>
        </w:tc>
        <w:tc>
          <w:tcPr>
            <w:tcW w:w="709" w:type="dxa"/>
          </w:tcPr>
          <w:p w14:paraId="70A48FC8" w14:textId="77777777" w:rsidR="004D22C4" w:rsidRPr="00362948" w:rsidRDefault="004D22C4" w:rsidP="00FB7486">
            <w:pPr>
              <w:spacing w:before="20" w:after="20"/>
              <w:jc w:val="both"/>
              <w:rPr>
                <w:rFonts w:cstheme="minorHAnsi"/>
                <w:sz w:val="24"/>
                <w:szCs w:val="24"/>
              </w:rPr>
            </w:pPr>
          </w:p>
        </w:tc>
      </w:tr>
      <w:tr w:rsidR="004D22C4" w:rsidRPr="00362948" w14:paraId="22929A24" w14:textId="77777777" w:rsidTr="00315A4F">
        <w:tc>
          <w:tcPr>
            <w:tcW w:w="7939" w:type="dxa"/>
          </w:tcPr>
          <w:p w14:paraId="7847A0C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depósito de caixas e utensílios de uso interno</w:t>
            </w:r>
          </w:p>
        </w:tc>
        <w:tc>
          <w:tcPr>
            <w:tcW w:w="708" w:type="dxa"/>
          </w:tcPr>
          <w:p w14:paraId="6EEFCF20" w14:textId="77777777" w:rsidR="004D22C4" w:rsidRPr="00362948" w:rsidRDefault="004D22C4" w:rsidP="00FB7486">
            <w:pPr>
              <w:spacing w:before="20" w:after="20"/>
              <w:jc w:val="both"/>
              <w:rPr>
                <w:rFonts w:cstheme="minorHAnsi"/>
                <w:sz w:val="24"/>
                <w:szCs w:val="24"/>
              </w:rPr>
            </w:pPr>
          </w:p>
        </w:tc>
        <w:tc>
          <w:tcPr>
            <w:tcW w:w="709" w:type="dxa"/>
          </w:tcPr>
          <w:p w14:paraId="00EA00EE" w14:textId="77777777" w:rsidR="004D22C4" w:rsidRPr="00362948" w:rsidRDefault="004D22C4" w:rsidP="00FB7486">
            <w:pPr>
              <w:spacing w:before="20" w:after="20"/>
              <w:jc w:val="both"/>
              <w:rPr>
                <w:rFonts w:cstheme="minorHAnsi"/>
                <w:sz w:val="24"/>
                <w:szCs w:val="24"/>
              </w:rPr>
            </w:pPr>
          </w:p>
        </w:tc>
        <w:tc>
          <w:tcPr>
            <w:tcW w:w="709" w:type="dxa"/>
          </w:tcPr>
          <w:p w14:paraId="2C325925" w14:textId="77777777" w:rsidR="004D22C4" w:rsidRPr="00362948" w:rsidRDefault="004D22C4" w:rsidP="00FB7486">
            <w:pPr>
              <w:spacing w:before="20" w:after="20"/>
              <w:jc w:val="both"/>
              <w:rPr>
                <w:rFonts w:cstheme="minorHAnsi"/>
                <w:sz w:val="24"/>
                <w:szCs w:val="24"/>
              </w:rPr>
            </w:pPr>
          </w:p>
        </w:tc>
      </w:tr>
      <w:tr w:rsidR="004D22C4" w:rsidRPr="00362948" w14:paraId="622582E2" w14:textId="77777777" w:rsidTr="00315A4F">
        <w:tc>
          <w:tcPr>
            <w:tcW w:w="7939" w:type="dxa"/>
          </w:tcPr>
          <w:p w14:paraId="6D3010C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Refeitório</w:t>
            </w:r>
          </w:p>
        </w:tc>
        <w:tc>
          <w:tcPr>
            <w:tcW w:w="708" w:type="dxa"/>
          </w:tcPr>
          <w:p w14:paraId="6801C075" w14:textId="77777777" w:rsidR="004D22C4" w:rsidRPr="00362948" w:rsidRDefault="004D22C4" w:rsidP="00FB7486">
            <w:pPr>
              <w:spacing w:before="20" w:after="20"/>
              <w:jc w:val="both"/>
              <w:rPr>
                <w:rFonts w:cstheme="minorHAnsi"/>
                <w:sz w:val="24"/>
                <w:szCs w:val="24"/>
              </w:rPr>
            </w:pPr>
          </w:p>
        </w:tc>
        <w:tc>
          <w:tcPr>
            <w:tcW w:w="709" w:type="dxa"/>
          </w:tcPr>
          <w:p w14:paraId="26413647" w14:textId="77777777" w:rsidR="004D22C4" w:rsidRPr="00362948" w:rsidRDefault="004D22C4" w:rsidP="00FB7486">
            <w:pPr>
              <w:spacing w:before="20" w:after="20"/>
              <w:jc w:val="both"/>
              <w:rPr>
                <w:rFonts w:cstheme="minorHAnsi"/>
                <w:sz w:val="24"/>
                <w:szCs w:val="24"/>
              </w:rPr>
            </w:pPr>
          </w:p>
        </w:tc>
        <w:tc>
          <w:tcPr>
            <w:tcW w:w="709" w:type="dxa"/>
          </w:tcPr>
          <w:p w14:paraId="2ECBF93E" w14:textId="77777777" w:rsidR="004D22C4" w:rsidRPr="00362948" w:rsidRDefault="004D22C4" w:rsidP="00FB7486">
            <w:pPr>
              <w:spacing w:before="20" w:after="20"/>
              <w:jc w:val="both"/>
              <w:rPr>
                <w:rFonts w:cstheme="minorHAnsi"/>
                <w:sz w:val="24"/>
                <w:szCs w:val="24"/>
              </w:rPr>
            </w:pPr>
          </w:p>
        </w:tc>
      </w:tr>
      <w:tr w:rsidR="004D22C4" w:rsidRPr="00362948" w14:paraId="592AD42B" w14:textId="77777777" w:rsidTr="00315A4F">
        <w:tc>
          <w:tcPr>
            <w:tcW w:w="7939" w:type="dxa"/>
          </w:tcPr>
          <w:p w14:paraId="541AFD41"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Lavanderia</w:t>
            </w:r>
          </w:p>
        </w:tc>
        <w:tc>
          <w:tcPr>
            <w:tcW w:w="708" w:type="dxa"/>
          </w:tcPr>
          <w:p w14:paraId="2A7288B2" w14:textId="77777777" w:rsidR="004D22C4" w:rsidRPr="00362948" w:rsidRDefault="004D22C4" w:rsidP="00FB7486">
            <w:pPr>
              <w:spacing w:before="20" w:after="20"/>
              <w:jc w:val="both"/>
              <w:rPr>
                <w:rFonts w:cstheme="minorHAnsi"/>
                <w:sz w:val="24"/>
                <w:szCs w:val="24"/>
              </w:rPr>
            </w:pPr>
          </w:p>
        </w:tc>
        <w:tc>
          <w:tcPr>
            <w:tcW w:w="709" w:type="dxa"/>
          </w:tcPr>
          <w:p w14:paraId="06F2E597" w14:textId="77777777" w:rsidR="004D22C4" w:rsidRPr="00362948" w:rsidRDefault="004D22C4" w:rsidP="00FB7486">
            <w:pPr>
              <w:spacing w:before="20" w:after="20"/>
              <w:jc w:val="both"/>
              <w:rPr>
                <w:rFonts w:cstheme="minorHAnsi"/>
                <w:sz w:val="24"/>
                <w:szCs w:val="24"/>
              </w:rPr>
            </w:pPr>
          </w:p>
        </w:tc>
        <w:tc>
          <w:tcPr>
            <w:tcW w:w="709" w:type="dxa"/>
          </w:tcPr>
          <w:p w14:paraId="2F5E8BED" w14:textId="77777777" w:rsidR="004D22C4" w:rsidRPr="00362948" w:rsidRDefault="004D22C4" w:rsidP="00FB7486">
            <w:pPr>
              <w:spacing w:before="20" w:after="20"/>
              <w:jc w:val="both"/>
              <w:rPr>
                <w:rFonts w:cstheme="minorHAnsi"/>
                <w:sz w:val="24"/>
                <w:szCs w:val="24"/>
              </w:rPr>
            </w:pPr>
          </w:p>
        </w:tc>
      </w:tr>
      <w:tr w:rsidR="004D22C4" w:rsidRPr="00362948" w14:paraId="68AE2B23" w14:textId="77777777" w:rsidTr="00315A4F">
        <w:tc>
          <w:tcPr>
            <w:tcW w:w="7939" w:type="dxa"/>
          </w:tcPr>
          <w:p w14:paraId="5B1A63FD"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Cerca de delimitação do estabelecimento</w:t>
            </w:r>
          </w:p>
        </w:tc>
        <w:tc>
          <w:tcPr>
            <w:tcW w:w="708" w:type="dxa"/>
          </w:tcPr>
          <w:p w14:paraId="1E7AD01B" w14:textId="77777777" w:rsidR="004D22C4" w:rsidRPr="00362948" w:rsidRDefault="004D22C4" w:rsidP="00FB7486">
            <w:pPr>
              <w:spacing w:before="20" w:after="20"/>
              <w:jc w:val="both"/>
              <w:rPr>
                <w:rFonts w:cstheme="minorHAnsi"/>
                <w:sz w:val="24"/>
                <w:szCs w:val="24"/>
              </w:rPr>
            </w:pPr>
          </w:p>
        </w:tc>
        <w:tc>
          <w:tcPr>
            <w:tcW w:w="709" w:type="dxa"/>
          </w:tcPr>
          <w:p w14:paraId="688E6490" w14:textId="77777777" w:rsidR="004D22C4" w:rsidRPr="00362948" w:rsidRDefault="004D22C4" w:rsidP="00FB7486">
            <w:pPr>
              <w:spacing w:before="20" w:after="20"/>
              <w:jc w:val="both"/>
              <w:rPr>
                <w:rFonts w:cstheme="minorHAnsi"/>
                <w:sz w:val="24"/>
                <w:szCs w:val="24"/>
              </w:rPr>
            </w:pPr>
          </w:p>
        </w:tc>
        <w:tc>
          <w:tcPr>
            <w:tcW w:w="709" w:type="dxa"/>
          </w:tcPr>
          <w:p w14:paraId="39B4D077" w14:textId="77777777" w:rsidR="004D22C4" w:rsidRPr="00362948" w:rsidRDefault="004D22C4" w:rsidP="00FB7486">
            <w:pPr>
              <w:spacing w:before="20" w:after="20"/>
              <w:jc w:val="both"/>
              <w:rPr>
                <w:rFonts w:cstheme="minorHAnsi"/>
                <w:sz w:val="24"/>
                <w:szCs w:val="24"/>
              </w:rPr>
            </w:pPr>
          </w:p>
        </w:tc>
      </w:tr>
      <w:tr w:rsidR="004D22C4" w:rsidRPr="00362948" w14:paraId="61415551" w14:textId="77777777" w:rsidTr="00315A4F">
        <w:tc>
          <w:tcPr>
            <w:tcW w:w="7939" w:type="dxa"/>
          </w:tcPr>
          <w:p w14:paraId="7CB9C99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Pavimentação das áreas de circulação de pessoas e veículos</w:t>
            </w:r>
          </w:p>
        </w:tc>
        <w:tc>
          <w:tcPr>
            <w:tcW w:w="708" w:type="dxa"/>
          </w:tcPr>
          <w:p w14:paraId="7E785516" w14:textId="77777777" w:rsidR="004D22C4" w:rsidRPr="00362948" w:rsidRDefault="004D22C4" w:rsidP="00FB7486">
            <w:pPr>
              <w:spacing w:before="20" w:after="20"/>
              <w:jc w:val="both"/>
              <w:rPr>
                <w:rFonts w:cstheme="minorHAnsi"/>
                <w:sz w:val="24"/>
                <w:szCs w:val="24"/>
              </w:rPr>
            </w:pPr>
          </w:p>
        </w:tc>
        <w:tc>
          <w:tcPr>
            <w:tcW w:w="709" w:type="dxa"/>
          </w:tcPr>
          <w:p w14:paraId="69653117" w14:textId="77777777" w:rsidR="004D22C4" w:rsidRPr="00362948" w:rsidRDefault="004D22C4" w:rsidP="00FB7486">
            <w:pPr>
              <w:spacing w:before="20" w:after="20"/>
              <w:jc w:val="both"/>
              <w:rPr>
                <w:rFonts w:cstheme="minorHAnsi"/>
                <w:sz w:val="24"/>
                <w:szCs w:val="24"/>
              </w:rPr>
            </w:pPr>
          </w:p>
        </w:tc>
        <w:tc>
          <w:tcPr>
            <w:tcW w:w="709" w:type="dxa"/>
          </w:tcPr>
          <w:p w14:paraId="6A19222F" w14:textId="77777777" w:rsidR="004D22C4" w:rsidRPr="00362948" w:rsidRDefault="004D22C4" w:rsidP="00FB7486">
            <w:pPr>
              <w:spacing w:before="20" w:after="20"/>
              <w:jc w:val="both"/>
              <w:rPr>
                <w:rFonts w:cstheme="minorHAnsi"/>
                <w:sz w:val="24"/>
                <w:szCs w:val="24"/>
              </w:rPr>
            </w:pPr>
          </w:p>
        </w:tc>
      </w:tr>
    </w:tbl>
    <w:p w14:paraId="2272E203" w14:textId="77777777" w:rsidR="004D22C4" w:rsidRPr="00362948" w:rsidRDefault="004D22C4" w:rsidP="00FB7486">
      <w:pPr>
        <w:spacing w:before="20" w:after="20" w:line="240" w:lineRule="auto"/>
        <w:jc w:val="center"/>
        <w:rPr>
          <w:rFonts w:cstheme="minorHAnsi"/>
          <w:sz w:val="24"/>
          <w:szCs w:val="24"/>
        </w:rPr>
      </w:pPr>
      <w:r w:rsidRPr="00362948">
        <w:rPr>
          <w:rFonts w:cstheme="minorHAnsi"/>
          <w:sz w:val="24"/>
          <w:szCs w:val="24"/>
        </w:rPr>
        <w:t>*NA: não se aplica</w:t>
      </w:r>
    </w:p>
    <w:p w14:paraId="2C5561E9" w14:textId="77777777" w:rsidR="004D22C4" w:rsidRPr="00362948" w:rsidRDefault="004D22C4" w:rsidP="00FB7486">
      <w:pPr>
        <w:spacing w:before="20" w:after="20" w:line="240" w:lineRule="auto"/>
        <w:jc w:val="center"/>
        <w:rPr>
          <w:rFonts w:cstheme="minorHAnsi"/>
          <w:sz w:val="24"/>
          <w:szCs w:val="24"/>
        </w:rPr>
      </w:pPr>
    </w:p>
    <w:tbl>
      <w:tblPr>
        <w:tblStyle w:val="Tabelacomgrade"/>
        <w:tblW w:w="9923" w:type="dxa"/>
        <w:tblInd w:w="-572" w:type="dxa"/>
        <w:tblLook w:val="04A0" w:firstRow="1" w:lastRow="0" w:firstColumn="1" w:lastColumn="0" w:noHBand="0" w:noVBand="1"/>
      </w:tblPr>
      <w:tblGrid>
        <w:gridCol w:w="9923"/>
      </w:tblGrid>
      <w:tr w:rsidR="004D22C4" w:rsidRPr="00362948" w14:paraId="171EBB48" w14:textId="77777777" w:rsidTr="00315A4F">
        <w:tc>
          <w:tcPr>
            <w:tcW w:w="9923" w:type="dxa"/>
          </w:tcPr>
          <w:p w14:paraId="6299F2CC" w14:textId="77777777" w:rsidR="004D22C4" w:rsidRPr="00362948" w:rsidRDefault="004D22C4" w:rsidP="00FB7486">
            <w:pPr>
              <w:spacing w:before="20" w:after="20"/>
              <w:jc w:val="both"/>
              <w:rPr>
                <w:rFonts w:cstheme="minorHAnsi"/>
                <w:bCs/>
                <w:sz w:val="24"/>
                <w:szCs w:val="24"/>
              </w:rPr>
            </w:pPr>
            <w:proofErr w:type="gramStart"/>
            <w:r w:rsidRPr="00362948">
              <w:rPr>
                <w:rFonts w:cstheme="minorHAnsi"/>
                <w:bCs/>
                <w:color w:val="000000"/>
                <w:sz w:val="24"/>
                <w:szCs w:val="24"/>
              </w:rPr>
              <w:t xml:space="preserve">(  </w:t>
            </w:r>
            <w:proofErr w:type="gramEnd"/>
            <w:r w:rsidRPr="00362948">
              <w:rPr>
                <w:rFonts w:cstheme="minorHAnsi"/>
                <w:bCs/>
                <w:color w:val="000000"/>
                <w:sz w:val="24"/>
                <w:szCs w:val="24"/>
              </w:rPr>
              <w:t xml:space="preserve"> ) </w:t>
            </w:r>
            <w:r w:rsidRPr="00362948">
              <w:rPr>
                <w:rFonts w:cstheme="minorHAnsi"/>
                <w:b/>
                <w:bCs/>
                <w:color w:val="000000"/>
                <w:sz w:val="24"/>
                <w:szCs w:val="24"/>
              </w:rPr>
              <w:t>APROVADO</w:t>
            </w:r>
            <w:r w:rsidRPr="00362948">
              <w:rPr>
                <w:rFonts w:cstheme="minorHAnsi"/>
                <w:bCs/>
                <w:color w:val="000000"/>
                <w:sz w:val="24"/>
                <w:szCs w:val="24"/>
              </w:rPr>
              <w:t xml:space="preserve">: Após análise da documentação, memorial econômico sanitário e plantas industriais da empresa acima identificada, </w:t>
            </w:r>
            <w:r w:rsidRPr="00362948">
              <w:rPr>
                <w:rFonts w:cstheme="minorHAnsi"/>
                <w:bCs/>
                <w:sz w:val="24"/>
                <w:szCs w:val="24"/>
              </w:rPr>
              <w:t>fica APROVADO</w:t>
            </w:r>
            <w:r w:rsidRPr="00362948">
              <w:rPr>
                <w:rFonts w:cstheme="minorHAnsi"/>
                <w:b/>
                <w:bCs/>
                <w:sz w:val="24"/>
                <w:szCs w:val="24"/>
              </w:rPr>
              <w:t xml:space="preserve"> </w:t>
            </w:r>
            <w:r w:rsidRPr="00362948">
              <w:rPr>
                <w:rFonts w:cstheme="minorHAnsi"/>
                <w:bCs/>
                <w:color w:val="000000"/>
                <w:sz w:val="24"/>
                <w:szCs w:val="24"/>
              </w:rPr>
              <w:t>junto ao SIM o</w:t>
            </w:r>
            <w:r w:rsidRPr="00362948">
              <w:rPr>
                <w:rFonts w:cstheme="minorHAnsi"/>
                <w:sz w:val="24"/>
                <w:szCs w:val="24"/>
              </w:rPr>
              <w:t xml:space="preserve"> presente projeto </w:t>
            </w:r>
            <w:r w:rsidRPr="00362948">
              <w:rPr>
                <w:rFonts w:cstheme="minorHAnsi"/>
                <w:bCs/>
                <w:color w:val="000000"/>
                <w:sz w:val="24"/>
                <w:szCs w:val="24"/>
              </w:rPr>
              <w:t xml:space="preserve">uma vez que atende às normas técnicas de construção e boas práticas de fabricação, </w:t>
            </w:r>
            <w:r w:rsidRPr="00362948">
              <w:rPr>
                <w:rFonts w:cstheme="minorHAnsi"/>
                <w:bCs/>
                <w:sz w:val="24"/>
                <w:szCs w:val="24"/>
              </w:rPr>
              <w:t>devendo, no entanto, ser providenciado o descrito abaixo.</w:t>
            </w:r>
          </w:p>
          <w:p w14:paraId="47045D11" w14:textId="77777777" w:rsidR="004D22C4" w:rsidRPr="00362948" w:rsidRDefault="004D22C4" w:rsidP="00FB7486">
            <w:pPr>
              <w:spacing w:before="20" w:after="20"/>
              <w:jc w:val="both"/>
              <w:rPr>
                <w:rFonts w:cstheme="minorHAnsi"/>
                <w:sz w:val="24"/>
                <w:szCs w:val="24"/>
              </w:rPr>
            </w:pPr>
          </w:p>
          <w:p w14:paraId="0D7330AB" w14:textId="77777777" w:rsidR="004D22C4" w:rsidRPr="00362948" w:rsidRDefault="004D22C4" w:rsidP="00FB7486">
            <w:pPr>
              <w:spacing w:before="20" w:after="20"/>
              <w:jc w:val="both"/>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w:t>
            </w:r>
            <w:r w:rsidRPr="00362948">
              <w:rPr>
                <w:rFonts w:cstheme="minorHAnsi"/>
                <w:b/>
                <w:sz w:val="24"/>
                <w:szCs w:val="24"/>
              </w:rPr>
              <w:t>NÃO APROVADO</w:t>
            </w:r>
            <w:r w:rsidRPr="00362948">
              <w:rPr>
                <w:rFonts w:cstheme="minorHAnsi"/>
                <w:sz w:val="24"/>
                <w:szCs w:val="24"/>
              </w:rPr>
              <w:t xml:space="preserve">: </w:t>
            </w:r>
            <w:r w:rsidRPr="00362948">
              <w:rPr>
                <w:rFonts w:cstheme="minorHAnsi"/>
                <w:bCs/>
                <w:color w:val="000000"/>
                <w:sz w:val="24"/>
                <w:szCs w:val="24"/>
              </w:rPr>
              <w:t xml:space="preserve">Após análise da documentação, memorial econômico sanitário e plantas industriais da empresa acima citada, fica NÃO APROVADO junto ao SIM, uma vez que, para o atendimento às normas técnicas de construção e boas práticas de fabricação, devem ser corrigidos ou esclarecidos o descrito abaixo. </w:t>
            </w:r>
          </w:p>
        </w:tc>
      </w:tr>
    </w:tbl>
    <w:p w14:paraId="1103849D" w14:textId="77777777" w:rsidR="004D22C4" w:rsidRPr="00362948" w:rsidRDefault="004D22C4" w:rsidP="00FB7486">
      <w:pPr>
        <w:spacing w:before="20" w:after="20" w:line="240" w:lineRule="auto"/>
        <w:jc w:val="center"/>
        <w:rPr>
          <w:rFonts w:cstheme="minorHAnsi"/>
          <w:sz w:val="24"/>
          <w:szCs w:val="24"/>
        </w:rPr>
      </w:pPr>
    </w:p>
    <w:tbl>
      <w:tblPr>
        <w:tblStyle w:val="Tabelacomgrade"/>
        <w:tblW w:w="9923" w:type="dxa"/>
        <w:tblInd w:w="-572" w:type="dxa"/>
        <w:tblLook w:val="04A0" w:firstRow="1" w:lastRow="0" w:firstColumn="1" w:lastColumn="0" w:noHBand="0" w:noVBand="1"/>
      </w:tblPr>
      <w:tblGrid>
        <w:gridCol w:w="9923"/>
      </w:tblGrid>
      <w:tr w:rsidR="004D22C4" w:rsidRPr="00362948" w14:paraId="7F86757D" w14:textId="77777777" w:rsidTr="00315A4F">
        <w:tc>
          <w:tcPr>
            <w:tcW w:w="9923" w:type="dxa"/>
          </w:tcPr>
          <w:p w14:paraId="4F032B23" w14:textId="77777777" w:rsidR="004D22C4" w:rsidRPr="00362948" w:rsidRDefault="004D22C4" w:rsidP="00FB7486">
            <w:pPr>
              <w:suppressAutoHyphens/>
              <w:spacing w:before="20" w:after="20"/>
              <w:jc w:val="both"/>
              <w:rPr>
                <w:rFonts w:cstheme="minorHAnsi"/>
                <w:sz w:val="24"/>
                <w:szCs w:val="24"/>
              </w:rPr>
            </w:pPr>
            <w:r w:rsidRPr="00362948">
              <w:rPr>
                <w:rFonts w:cstheme="minorHAnsi"/>
                <w:sz w:val="24"/>
                <w:szCs w:val="24"/>
              </w:rPr>
              <w:t>Itens a serem corrigidos:</w:t>
            </w:r>
          </w:p>
          <w:p w14:paraId="19072BA7" w14:textId="77777777" w:rsidR="004D22C4" w:rsidRPr="00362948" w:rsidRDefault="004D22C4" w:rsidP="00FB7486">
            <w:pPr>
              <w:numPr>
                <w:ilvl w:val="0"/>
                <w:numId w:val="42"/>
              </w:numPr>
              <w:suppressAutoHyphens/>
              <w:spacing w:before="20" w:after="20"/>
              <w:jc w:val="both"/>
              <w:rPr>
                <w:rFonts w:cstheme="minorHAnsi"/>
                <w:sz w:val="24"/>
                <w:szCs w:val="24"/>
              </w:rPr>
            </w:pPr>
          </w:p>
          <w:p w14:paraId="193E210C" w14:textId="77777777" w:rsidR="004D22C4" w:rsidRPr="00FB7486" w:rsidRDefault="004D22C4" w:rsidP="00FB7486">
            <w:pPr>
              <w:numPr>
                <w:ilvl w:val="0"/>
                <w:numId w:val="42"/>
              </w:numPr>
              <w:suppressAutoHyphens/>
              <w:spacing w:before="20" w:after="20"/>
              <w:jc w:val="both"/>
              <w:rPr>
                <w:rFonts w:cstheme="minorHAnsi"/>
                <w:sz w:val="24"/>
                <w:szCs w:val="24"/>
              </w:rPr>
            </w:pPr>
          </w:p>
        </w:tc>
      </w:tr>
    </w:tbl>
    <w:p w14:paraId="64563C16" w14:textId="77777777" w:rsidR="004D22C4" w:rsidRPr="00362948" w:rsidRDefault="004D22C4" w:rsidP="00FB7486">
      <w:pPr>
        <w:spacing w:before="20" w:after="20" w:line="240" w:lineRule="auto"/>
        <w:jc w:val="center"/>
        <w:rPr>
          <w:rFonts w:cstheme="minorHAnsi"/>
          <w:sz w:val="24"/>
          <w:szCs w:val="24"/>
        </w:rPr>
      </w:pPr>
    </w:p>
    <w:p w14:paraId="5B4C059C" w14:textId="77777777" w:rsidR="004D22C4" w:rsidRPr="00362948" w:rsidRDefault="004D22C4" w:rsidP="00FB7486">
      <w:pPr>
        <w:spacing w:before="20" w:after="20" w:line="240" w:lineRule="auto"/>
        <w:jc w:val="center"/>
        <w:rPr>
          <w:rFonts w:cstheme="minorHAnsi"/>
          <w:sz w:val="24"/>
          <w:szCs w:val="24"/>
        </w:rPr>
      </w:pPr>
    </w:p>
    <w:p w14:paraId="0E8027E9" w14:textId="77777777" w:rsidR="004D22C4" w:rsidRPr="00362948" w:rsidRDefault="004D22C4" w:rsidP="00FB7486">
      <w:pPr>
        <w:spacing w:before="20" w:after="20" w:line="240"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2A9F8A02" w14:textId="77777777" w:rsidTr="00315A4F">
        <w:trPr>
          <w:jc w:val="center"/>
        </w:trPr>
        <w:tc>
          <w:tcPr>
            <w:tcW w:w="4813" w:type="dxa"/>
          </w:tcPr>
          <w:p w14:paraId="6587E13F" w14:textId="77777777" w:rsidR="004D22C4" w:rsidRPr="00362948" w:rsidRDefault="004D22C4" w:rsidP="00FB7486">
            <w:pPr>
              <w:spacing w:before="20" w:after="20"/>
              <w:jc w:val="center"/>
              <w:rPr>
                <w:rFonts w:cstheme="minorHAnsi"/>
                <w:b/>
                <w:sz w:val="24"/>
                <w:szCs w:val="24"/>
              </w:rPr>
            </w:pPr>
            <w:r w:rsidRPr="00362948">
              <w:rPr>
                <w:rFonts w:cstheme="minorHAnsi"/>
                <w:b/>
                <w:sz w:val="24"/>
                <w:szCs w:val="24"/>
              </w:rPr>
              <w:t>Fiscal do SIM/POA</w:t>
            </w:r>
          </w:p>
          <w:p w14:paraId="28D9124B" w14:textId="77777777" w:rsidR="004D22C4" w:rsidRPr="00362948" w:rsidRDefault="004D22C4" w:rsidP="00FB7486">
            <w:pPr>
              <w:spacing w:before="20" w:after="20"/>
              <w:jc w:val="center"/>
              <w:rPr>
                <w:rFonts w:cstheme="minorHAnsi"/>
                <w:b/>
                <w:sz w:val="24"/>
                <w:szCs w:val="24"/>
              </w:rPr>
            </w:pPr>
            <w:r w:rsidRPr="00362948">
              <w:rPr>
                <w:rFonts w:cstheme="minorHAnsi"/>
                <w:b/>
                <w:sz w:val="24"/>
                <w:szCs w:val="24"/>
              </w:rPr>
              <w:t>Carimbo do Fiscal</w:t>
            </w:r>
          </w:p>
        </w:tc>
      </w:tr>
    </w:tbl>
    <w:p w14:paraId="457E427F" w14:textId="77777777" w:rsidR="004D22C4" w:rsidRPr="00362948" w:rsidRDefault="004D22C4" w:rsidP="00362948">
      <w:pPr>
        <w:spacing w:before="100" w:after="100" w:line="336" w:lineRule="auto"/>
        <w:ind w:left="2836" w:firstLine="709"/>
        <w:jc w:val="both"/>
        <w:rPr>
          <w:rFonts w:cstheme="minorHAnsi"/>
          <w:sz w:val="24"/>
          <w:szCs w:val="24"/>
        </w:rPr>
      </w:pPr>
    </w:p>
    <w:p w14:paraId="17C9DED3" w14:textId="77777777" w:rsidR="004D22C4" w:rsidRPr="00362948" w:rsidRDefault="004D22C4" w:rsidP="00362948">
      <w:pPr>
        <w:spacing w:before="100" w:after="100" w:line="336" w:lineRule="auto"/>
        <w:rPr>
          <w:rFonts w:cstheme="minorHAnsi"/>
          <w:sz w:val="24"/>
          <w:szCs w:val="24"/>
        </w:rPr>
      </w:pPr>
      <w:r w:rsidRPr="00362948">
        <w:rPr>
          <w:rFonts w:cstheme="minorHAnsi"/>
          <w:sz w:val="24"/>
          <w:szCs w:val="24"/>
        </w:rPr>
        <w:br w:type="page"/>
      </w:r>
    </w:p>
    <w:p w14:paraId="36761294" w14:textId="77777777" w:rsidR="004D22C4" w:rsidRPr="00362948" w:rsidRDefault="004D22C4" w:rsidP="00FB7486">
      <w:pPr>
        <w:spacing w:before="20" w:after="20" w:line="240" w:lineRule="auto"/>
        <w:jc w:val="both"/>
        <w:rPr>
          <w:rFonts w:cstheme="minorHAnsi"/>
          <w:b/>
          <w:sz w:val="24"/>
          <w:szCs w:val="24"/>
        </w:rPr>
      </w:pPr>
      <w:r w:rsidRPr="00362948">
        <w:rPr>
          <w:rFonts w:cstheme="minorHAnsi"/>
          <w:b/>
          <w:sz w:val="24"/>
          <w:szCs w:val="24"/>
        </w:rPr>
        <w:lastRenderedPageBreak/>
        <w:t>MODELO 2.6.9c</w:t>
      </w:r>
      <w:r w:rsidRPr="00362948">
        <w:rPr>
          <w:rFonts w:cstheme="minorHAnsi"/>
          <w:color w:val="FF00FF"/>
          <w:sz w:val="24"/>
          <w:szCs w:val="24"/>
        </w:rPr>
        <w:t xml:space="preserve"> </w:t>
      </w:r>
      <w:r w:rsidRPr="00362948">
        <w:rPr>
          <w:rFonts w:cstheme="minorHAnsi"/>
          <w:b/>
          <w:sz w:val="24"/>
          <w:szCs w:val="24"/>
        </w:rPr>
        <w:t>– CHECK-LIST DE ANÁLISE DE PROJETO</w:t>
      </w:r>
    </w:p>
    <w:p w14:paraId="6AB38E01" w14:textId="77777777" w:rsidR="004D22C4" w:rsidRPr="00362948" w:rsidRDefault="004D22C4" w:rsidP="00FB7486">
      <w:pPr>
        <w:spacing w:before="20" w:after="20" w:line="240" w:lineRule="auto"/>
        <w:jc w:val="both"/>
        <w:rPr>
          <w:rFonts w:cstheme="minorHAnsi"/>
          <w:b/>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2BC273D3" w14:textId="77777777" w:rsidTr="00315A4F">
        <w:tc>
          <w:tcPr>
            <w:tcW w:w="10065" w:type="dxa"/>
            <w:tcBorders>
              <w:top w:val="single" w:sz="4" w:space="0" w:color="auto"/>
              <w:bottom w:val="single" w:sz="4" w:space="0" w:color="auto"/>
            </w:tcBorders>
          </w:tcPr>
          <w:p w14:paraId="055BBF31"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ABATEDOURO FRIGORÍFICO DE BOVINOS</w:t>
            </w:r>
          </w:p>
        </w:tc>
      </w:tr>
      <w:tr w:rsidR="004D22C4" w:rsidRPr="00362948" w14:paraId="473B2987" w14:textId="77777777" w:rsidTr="00315A4F">
        <w:tc>
          <w:tcPr>
            <w:tcW w:w="10065" w:type="dxa"/>
            <w:tcBorders>
              <w:top w:val="single" w:sz="4" w:space="0" w:color="auto"/>
              <w:bottom w:val="single" w:sz="4" w:space="0" w:color="auto"/>
            </w:tcBorders>
          </w:tcPr>
          <w:p w14:paraId="5DE221E5"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Nome do proprietário ou Razão Social:</w:t>
            </w:r>
          </w:p>
        </w:tc>
      </w:tr>
      <w:tr w:rsidR="004D22C4" w:rsidRPr="00362948" w14:paraId="134D28F9" w14:textId="77777777" w:rsidTr="00315A4F">
        <w:tc>
          <w:tcPr>
            <w:tcW w:w="10065" w:type="dxa"/>
            <w:tcBorders>
              <w:top w:val="single" w:sz="4" w:space="0" w:color="auto"/>
              <w:bottom w:val="single" w:sz="4" w:space="0" w:color="auto"/>
            </w:tcBorders>
          </w:tcPr>
          <w:p w14:paraId="43B509FE"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 xml:space="preserve">Classificação do estabelecimento pretendido:  </w:t>
            </w:r>
          </w:p>
        </w:tc>
      </w:tr>
      <w:tr w:rsidR="004D22C4" w:rsidRPr="00362948" w14:paraId="5E4C089C" w14:textId="77777777" w:rsidTr="00315A4F">
        <w:tc>
          <w:tcPr>
            <w:tcW w:w="10065" w:type="dxa"/>
            <w:tcBorders>
              <w:top w:val="single" w:sz="4" w:space="0" w:color="auto"/>
              <w:bottom w:val="single" w:sz="4" w:space="0" w:color="auto"/>
            </w:tcBorders>
          </w:tcPr>
          <w:p w14:paraId="122987D1"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Endereço:</w:t>
            </w:r>
          </w:p>
        </w:tc>
      </w:tr>
      <w:tr w:rsidR="004D22C4" w:rsidRPr="00362948" w14:paraId="7AE7741D" w14:textId="77777777" w:rsidTr="00315A4F">
        <w:tc>
          <w:tcPr>
            <w:tcW w:w="10065" w:type="dxa"/>
            <w:tcBorders>
              <w:top w:val="single" w:sz="4" w:space="0" w:color="auto"/>
              <w:bottom w:val="single" w:sz="4" w:space="0" w:color="auto"/>
            </w:tcBorders>
          </w:tcPr>
          <w:p w14:paraId="25F31E8B"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Data:</w:t>
            </w:r>
          </w:p>
        </w:tc>
      </w:tr>
    </w:tbl>
    <w:p w14:paraId="1C5E7087" w14:textId="77777777" w:rsidR="004D22C4" w:rsidRPr="00362948" w:rsidRDefault="004D22C4" w:rsidP="00FB7486">
      <w:pPr>
        <w:spacing w:before="20" w:after="20" w:line="240" w:lineRule="auto"/>
        <w:jc w:val="both"/>
        <w:rPr>
          <w:rFonts w:cstheme="minorHAnsi"/>
          <w:sz w:val="24"/>
          <w:szCs w:val="24"/>
        </w:rPr>
      </w:pPr>
    </w:p>
    <w:tbl>
      <w:tblPr>
        <w:tblStyle w:val="Tabelacomgrade"/>
        <w:tblW w:w="10065" w:type="dxa"/>
        <w:tblInd w:w="-714" w:type="dxa"/>
        <w:tblLook w:val="04A0" w:firstRow="1" w:lastRow="0" w:firstColumn="1" w:lastColumn="0" w:noHBand="0" w:noVBand="1"/>
      </w:tblPr>
      <w:tblGrid>
        <w:gridCol w:w="7939"/>
        <w:gridCol w:w="708"/>
        <w:gridCol w:w="709"/>
        <w:gridCol w:w="709"/>
      </w:tblGrid>
      <w:tr w:rsidR="004D22C4" w:rsidRPr="00362948" w14:paraId="0D567603" w14:textId="77777777" w:rsidTr="00315A4F">
        <w:tc>
          <w:tcPr>
            <w:tcW w:w="7939" w:type="dxa"/>
          </w:tcPr>
          <w:p w14:paraId="6E0FA569"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REQUISITOS</w:t>
            </w:r>
          </w:p>
        </w:tc>
        <w:tc>
          <w:tcPr>
            <w:tcW w:w="708" w:type="dxa"/>
          </w:tcPr>
          <w:p w14:paraId="69499A17"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SIM</w:t>
            </w:r>
          </w:p>
        </w:tc>
        <w:tc>
          <w:tcPr>
            <w:tcW w:w="709" w:type="dxa"/>
          </w:tcPr>
          <w:p w14:paraId="47A94264"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NÃO</w:t>
            </w:r>
          </w:p>
        </w:tc>
        <w:tc>
          <w:tcPr>
            <w:tcW w:w="709" w:type="dxa"/>
          </w:tcPr>
          <w:p w14:paraId="4364CE98"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*NA</w:t>
            </w:r>
          </w:p>
        </w:tc>
      </w:tr>
      <w:tr w:rsidR="004D22C4" w:rsidRPr="00362948" w14:paraId="7B718933" w14:textId="77777777" w:rsidTr="00315A4F">
        <w:tc>
          <w:tcPr>
            <w:tcW w:w="7939" w:type="dxa"/>
          </w:tcPr>
          <w:p w14:paraId="48FA0DE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Barreira sanitária para área limpa (lava botas, lavatório de mãos)</w:t>
            </w:r>
          </w:p>
        </w:tc>
        <w:tc>
          <w:tcPr>
            <w:tcW w:w="708" w:type="dxa"/>
          </w:tcPr>
          <w:p w14:paraId="3BF5502F" w14:textId="77777777" w:rsidR="004D22C4" w:rsidRPr="00362948" w:rsidRDefault="004D22C4" w:rsidP="00FB7486">
            <w:pPr>
              <w:spacing w:before="20" w:after="20"/>
              <w:jc w:val="both"/>
              <w:rPr>
                <w:rFonts w:cstheme="minorHAnsi"/>
                <w:sz w:val="24"/>
                <w:szCs w:val="24"/>
              </w:rPr>
            </w:pPr>
          </w:p>
        </w:tc>
        <w:tc>
          <w:tcPr>
            <w:tcW w:w="709" w:type="dxa"/>
          </w:tcPr>
          <w:p w14:paraId="4D11E40E" w14:textId="77777777" w:rsidR="004D22C4" w:rsidRPr="00362948" w:rsidRDefault="004D22C4" w:rsidP="00FB7486">
            <w:pPr>
              <w:spacing w:before="20" w:after="20"/>
              <w:jc w:val="both"/>
              <w:rPr>
                <w:rFonts w:cstheme="minorHAnsi"/>
                <w:sz w:val="24"/>
                <w:szCs w:val="24"/>
              </w:rPr>
            </w:pPr>
          </w:p>
        </w:tc>
        <w:tc>
          <w:tcPr>
            <w:tcW w:w="709" w:type="dxa"/>
          </w:tcPr>
          <w:p w14:paraId="4266C3C7" w14:textId="77777777" w:rsidR="004D22C4" w:rsidRPr="00362948" w:rsidRDefault="004D22C4" w:rsidP="00FB7486">
            <w:pPr>
              <w:spacing w:before="20" w:after="20"/>
              <w:jc w:val="both"/>
              <w:rPr>
                <w:rFonts w:cstheme="minorHAnsi"/>
                <w:sz w:val="24"/>
                <w:szCs w:val="24"/>
              </w:rPr>
            </w:pPr>
          </w:p>
        </w:tc>
      </w:tr>
      <w:tr w:rsidR="004D22C4" w:rsidRPr="00362948" w14:paraId="30888ED9" w14:textId="77777777" w:rsidTr="00315A4F">
        <w:tc>
          <w:tcPr>
            <w:tcW w:w="7939" w:type="dxa"/>
          </w:tcPr>
          <w:p w14:paraId="4DA9568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Barreira sanitária para área suja (lava botas, lavatório de mãos)</w:t>
            </w:r>
          </w:p>
        </w:tc>
        <w:tc>
          <w:tcPr>
            <w:tcW w:w="708" w:type="dxa"/>
          </w:tcPr>
          <w:p w14:paraId="746A1DC9" w14:textId="77777777" w:rsidR="004D22C4" w:rsidRPr="00362948" w:rsidRDefault="004D22C4" w:rsidP="00FB7486">
            <w:pPr>
              <w:spacing w:before="20" w:after="20"/>
              <w:jc w:val="both"/>
              <w:rPr>
                <w:rFonts w:cstheme="minorHAnsi"/>
                <w:sz w:val="24"/>
                <w:szCs w:val="24"/>
              </w:rPr>
            </w:pPr>
          </w:p>
        </w:tc>
        <w:tc>
          <w:tcPr>
            <w:tcW w:w="709" w:type="dxa"/>
          </w:tcPr>
          <w:p w14:paraId="26059B90" w14:textId="77777777" w:rsidR="004D22C4" w:rsidRPr="00362948" w:rsidRDefault="004D22C4" w:rsidP="00FB7486">
            <w:pPr>
              <w:spacing w:before="20" w:after="20"/>
              <w:jc w:val="both"/>
              <w:rPr>
                <w:rFonts w:cstheme="minorHAnsi"/>
                <w:sz w:val="24"/>
                <w:szCs w:val="24"/>
              </w:rPr>
            </w:pPr>
          </w:p>
        </w:tc>
        <w:tc>
          <w:tcPr>
            <w:tcW w:w="709" w:type="dxa"/>
          </w:tcPr>
          <w:p w14:paraId="402D9A63" w14:textId="77777777" w:rsidR="004D22C4" w:rsidRPr="00362948" w:rsidRDefault="004D22C4" w:rsidP="00FB7486">
            <w:pPr>
              <w:spacing w:before="20" w:after="20"/>
              <w:jc w:val="both"/>
              <w:rPr>
                <w:rFonts w:cstheme="minorHAnsi"/>
                <w:sz w:val="24"/>
                <w:szCs w:val="24"/>
              </w:rPr>
            </w:pPr>
          </w:p>
        </w:tc>
      </w:tr>
      <w:tr w:rsidR="004D22C4" w:rsidRPr="00362948" w14:paraId="611361AE" w14:textId="77777777" w:rsidTr="00315A4F">
        <w:tc>
          <w:tcPr>
            <w:tcW w:w="7939" w:type="dxa"/>
          </w:tcPr>
          <w:p w14:paraId="01DCEE3B"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higienização de veículos</w:t>
            </w:r>
          </w:p>
        </w:tc>
        <w:tc>
          <w:tcPr>
            <w:tcW w:w="708" w:type="dxa"/>
          </w:tcPr>
          <w:p w14:paraId="13AC0748" w14:textId="77777777" w:rsidR="004D22C4" w:rsidRPr="00362948" w:rsidRDefault="004D22C4" w:rsidP="00FB7486">
            <w:pPr>
              <w:spacing w:before="20" w:after="20"/>
              <w:jc w:val="both"/>
              <w:rPr>
                <w:rFonts w:cstheme="minorHAnsi"/>
                <w:sz w:val="24"/>
                <w:szCs w:val="24"/>
              </w:rPr>
            </w:pPr>
          </w:p>
        </w:tc>
        <w:tc>
          <w:tcPr>
            <w:tcW w:w="709" w:type="dxa"/>
          </w:tcPr>
          <w:p w14:paraId="49A01153" w14:textId="77777777" w:rsidR="004D22C4" w:rsidRPr="00362948" w:rsidRDefault="004D22C4" w:rsidP="00FB7486">
            <w:pPr>
              <w:spacing w:before="20" w:after="20"/>
              <w:jc w:val="both"/>
              <w:rPr>
                <w:rFonts w:cstheme="minorHAnsi"/>
                <w:sz w:val="24"/>
                <w:szCs w:val="24"/>
              </w:rPr>
            </w:pPr>
          </w:p>
        </w:tc>
        <w:tc>
          <w:tcPr>
            <w:tcW w:w="709" w:type="dxa"/>
          </w:tcPr>
          <w:p w14:paraId="1CC58887" w14:textId="77777777" w:rsidR="004D22C4" w:rsidRPr="00362948" w:rsidRDefault="004D22C4" w:rsidP="00FB7486">
            <w:pPr>
              <w:spacing w:before="20" w:after="20"/>
              <w:jc w:val="both"/>
              <w:rPr>
                <w:rFonts w:cstheme="minorHAnsi"/>
                <w:sz w:val="24"/>
                <w:szCs w:val="24"/>
              </w:rPr>
            </w:pPr>
          </w:p>
        </w:tc>
      </w:tr>
      <w:tr w:rsidR="004D22C4" w:rsidRPr="00362948" w14:paraId="26B7AB32" w14:textId="77777777" w:rsidTr="00315A4F">
        <w:tc>
          <w:tcPr>
            <w:tcW w:w="7939" w:type="dxa"/>
          </w:tcPr>
          <w:p w14:paraId="3F974AB8"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Plataforma de recebimento de matéria prima</w:t>
            </w:r>
          </w:p>
        </w:tc>
        <w:tc>
          <w:tcPr>
            <w:tcW w:w="708" w:type="dxa"/>
          </w:tcPr>
          <w:p w14:paraId="2A1A4E03" w14:textId="77777777" w:rsidR="004D22C4" w:rsidRPr="00362948" w:rsidRDefault="004D22C4" w:rsidP="00FB7486">
            <w:pPr>
              <w:spacing w:before="20" w:after="20"/>
              <w:jc w:val="both"/>
              <w:rPr>
                <w:rFonts w:cstheme="minorHAnsi"/>
                <w:sz w:val="24"/>
                <w:szCs w:val="24"/>
              </w:rPr>
            </w:pPr>
          </w:p>
        </w:tc>
        <w:tc>
          <w:tcPr>
            <w:tcW w:w="709" w:type="dxa"/>
          </w:tcPr>
          <w:p w14:paraId="4E2F8269" w14:textId="77777777" w:rsidR="004D22C4" w:rsidRPr="00362948" w:rsidRDefault="004D22C4" w:rsidP="00FB7486">
            <w:pPr>
              <w:spacing w:before="20" w:after="20"/>
              <w:jc w:val="both"/>
              <w:rPr>
                <w:rFonts w:cstheme="minorHAnsi"/>
                <w:sz w:val="24"/>
                <w:szCs w:val="24"/>
              </w:rPr>
            </w:pPr>
          </w:p>
        </w:tc>
        <w:tc>
          <w:tcPr>
            <w:tcW w:w="709" w:type="dxa"/>
          </w:tcPr>
          <w:p w14:paraId="0FAACE43" w14:textId="77777777" w:rsidR="004D22C4" w:rsidRPr="00362948" w:rsidRDefault="004D22C4" w:rsidP="00FB7486">
            <w:pPr>
              <w:spacing w:before="20" w:after="20"/>
              <w:jc w:val="both"/>
              <w:rPr>
                <w:rFonts w:cstheme="minorHAnsi"/>
                <w:sz w:val="24"/>
                <w:szCs w:val="24"/>
              </w:rPr>
            </w:pPr>
          </w:p>
        </w:tc>
      </w:tr>
      <w:tr w:rsidR="004D22C4" w:rsidRPr="00362948" w14:paraId="39D33E32" w14:textId="77777777" w:rsidTr="00315A4F">
        <w:tc>
          <w:tcPr>
            <w:tcW w:w="7939" w:type="dxa"/>
          </w:tcPr>
          <w:p w14:paraId="6F2F623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Caldeira (água quente e fria no interior da indústria)</w:t>
            </w:r>
          </w:p>
        </w:tc>
        <w:tc>
          <w:tcPr>
            <w:tcW w:w="708" w:type="dxa"/>
          </w:tcPr>
          <w:p w14:paraId="07D8F6DD" w14:textId="77777777" w:rsidR="004D22C4" w:rsidRPr="00362948" w:rsidRDefault="004D22C4" w:rsidP="00FB7486">
            <w:pPr>
              <w:spacing w:before="20" w:after="20"/>
              <w:jc w:val="both"/>
              <w:rPr>
                <w:rFonts w:cstheme="minorHAnsi"/>
                <w:sz w:val="24"/>
                <w:szCs w:val="24"/>
              </w:rPr>
            </w:pPr>
          </w:p>
        </w:tc>
        <w:tc>
          <w:tcPr>
            <w:tcW w:w="709" w:type="dxa"/>
          </w:tcPr>
          <w:p w14:paraId="29832606" w14:textId="77777777" w:rsidR="004D22C4" w:rsidRPr="00362948" w:rsidRDefault="004D22C4" w:rsidP="00FB7486">
            <w:pPr>
              <w:spacing w:before="20" w:after="20"/>
              <w:jc w:val="both"/>
              <w:rPr>
                <w:rFonts w:cstheme="minorHAnsi"/>
                <w:sz w:val="24"/>
                <w:szCs w:val="24"/>
              </w:rPr>
            </w:pPr>
          </w:p>
        </w:tc>
        <w:tc>
          <w:tcPr>
            <w:tcW w:w="709" w:type="dxa"/>
          </w:tcPr>
          <w:p w14:paraId="27566E53" w14:textId="77777777" w:rsidR="004D22C4" w:rsidRPr="00362948" w:rsidRDefault="004D22C4" w:rsidP="00FB7486">
            <w:pPr>
              <w:spacing w:before="20" w:after="20"/>
              <w:jc w:val="both"/>
              <w:rPr>
                <w:rFonts w:cstheme="minorHAnsi"/>
                <w:sz w:val="24"/>
                <w:szCs w:val="24"/>
              </w:rPr>
            </w:pPr>
          </w:p>
        </w:tc>
      </w:tr>
      <w:tr w:rsidR="004D22C4" w:rsidRPr="00362948" w14:paraId="2A40DF4A" w14:textId="77777777" w:rsidTr="00315A4F">
        <w:tc>
          <w:tcPr>
            <w:tcW w:w="7939" w:type="dxa"/>
          </w:tcPr>
          <w:p w14:paraId="7805C80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Currais (disponibilidade de água)</w:t>
            </w:r>
          </w:p>
        </w:tc>
        <w:tc>
          <w:tcPr>
            <w:tcW w:w="708" w:type="dxa"/>
          </w:tcPr>
          <w:p w14:paraId="10D863EE" w14:textId="77777777" w:rsidR="004D22C4" w:rsidRPr="00362948" w:rsidRDefault="004D22C4" w:rsidP="00FB7486">
            <w:pPr>
              <w:spacing w:before="20" w:after="20"/>
              <w:jc w:val="both"/>
              <w:rPr>
                <w:rFonts w:cstheme="minorHAnsi"/>
                <w:sz w:val="24"/>
                <w:szCs w:val="24"/>
              </w:rPr>
            </w:pPr>
          </w:p>
        </w:tc>
        <w:tc>
          <w:tcPr>
            <w:tcW w:w="709" w:type="dxa"/>
          </w:tcPr>
          <w:p w14:paraId="587E66C5" w14:textId="77777777" w:rsidR="004D22C4" w:rsidRPr="00362948" w:rsidRDefault="004D22C4" w:rsidP="00FB7486">
            <w:pPr>
              <w:spacing w:before="20" w:after="20"/>
              <w:jc w:val="both"/>
              <w:rPr>
                <w:rFonts w:cstheme="minorHAnsi"/>
                <w:sz w:val="24"/>
                <w:szCs w:val="24"/>
              </w:rPr>
            </w:pPr>
          </w:p>
        </w:tc>
        <w:tc>
          <w:tcPr>
            <w:tcW w:w="709" w:type="dxa"/>
          </w:tcPr>
          <w:p w14:paraId="04396E15" w14:textId="77777777" w:rsidR="004D22C4" w:rsidRPr="00362948" w:rsidRDefault="004D22C4" w:rsidP="00FB7486">
            <w:pPr>
              <w:spacing w:before="20" w:after="20"/>
              <w:jc w:val="both"/>
              <w:rPr>
                <w:rFonts w:cstheme="minorHAnsi"/>
                <w:sz w:val="24"/>
                <w:szCs w:val="24"/>
              </w:rPr>
            </w:pPr>
          </w:p>
        </w:tc>
      </w:tr>
      <w:tr w:rsidR="004D22C4" w:rsidRPr="00362948" w14:paraId="4915F8CB" w14:textId="77777777" w:rsidTr="00315A4F">
        <w:tc>
          <w:tcPr>
            <w:tcW w:w="7939" w:type="dxa"/>
          </w:tcPr>
          <w:p w14:paraId="15C2F48D"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banho de aspersão (corredor de abate)</w:t>
            </w:r>
          </w:p>
        </w:tc>
        <w:tc>
          <w:tcPr>
            <w:tcW w:w="708" w:type="dxa"/>
          </w:tcPr>
          <w:p w14:paraId="732C7074" w14:textId="77777777" w:rsidR="004D22C4" w:rsidRPr="00362948" w:rsidRDefault="004D22C4" w:rsidP="00FB7486">
            <w:pPr>
              <w:spacing w:before="20" w:after="20"/>
              <w:jc w:val="both"/>
              <w:rPr>
                <w:rFonts w:cstheme="minorHAnsi"/>
                <w:sz w:val="24"/>
                <w:szCs w:val="24"/>
              </w:rPr>
            </w:pPr>
          </w:p>
        </w:tc>
        <w:tc>
          <w:tcPr>
            <w:tcW w:w="709" w:type="dxa"/>
          </w:tcPr>
          <w:p w14:paraId="0AE30AEE" w14:textId="77777777" w:rsidR="004D22C4" w:rsidRPr="00362948" w:rsidRDefault="004D22C4" w:rsidP="00FB7486">
            <w:pPr>
              <w:spacing w:before="20" w:after="20"/>
              <w:jc w:val="both"/>
              <w:rPr>
                <w:rFonts w:cstheme="minorHAnsi"/>
                <w:sz w:val="24"/>
                <w:szCs w:val="24"/>
              </w:rPr>
            </w:pPr>
          </w:p>
        </w:tc>
        <w:tc>
          <w:tcPr>
            <w:tcW w:w="709" w:type="dxa"/>
          </w:tcPr>
          <w:p w14:paraId="4326F872" w14:textId="77777777" w:rsidR="004D22C4" w:rsidRPr="00362948" w:rsidRDefault="004D22C4" w:rsidP="00FB7486">
            <w:pPr>
              <w:spacing w:before="20" w:after="20"/>
              <w:jc w:val="both"/>
              <w:rPr>
                <w:rFonts w:cstheme="minorHAnsi"/>
                <w:sz w:val="24"/>
                <w:szCs w:val="24"/>
              </w:rPr>
            </w:pPr>
          </w:p>
        </w:tc>
      </w:tr>
      <w:tr w:rsidR="004D22C4" w:rsidRPr="00362948" w14:paraId="0E29F73E" w14:textId="77777777" w:rsidTr="00315A4F">
        <w:tc>
          <w:tcPr>
            <w:tcW w:w="7939" w:type="dxa"/>
          </w:tcPr>
          <w:p w14:paraId="6AF6533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Box de insensibilização</w:t>
            </w:r>
          </w:p>
        </w:tc>
        <w:tc>
          <w:tcPr>
            <w:tcW w:w="708" w:type="dxa"/>
          </w:tcPr>
          <w:p w14:paraId="06E46704" w14:textId="77777777" w:rsidR="004D22C4" w:rsidRPr="00362948" w:rsidRDefault="004D22C4" w:rsidP="00FB7486">
            <w:pPr>
              <w:spacing w:before="20" w:after="20"/>
              <w:jc w:val="both"/>
              <w:rPr>
                <w:rFonts w:cstheme="minorHAnsi"/>
                <w:sz w:val="24"/>
                <w:szCs w:val="24"/>
              </w:rPr>
            </w:pPr>
          </w:p>
        </w:tc>
        <w:tc>
          <w:tcPr>
            <w:tcW w:w="709" w:type="dxa"/>
          </w:tcPr>
          <w:p w14:paraId="0350B0BD" w14:textId="77777777" w:rsidR="004D22C4" w:rsidRPr="00362948" w:rsidRDefault="004D22C4" w:rsidP="00FB7486">
            <w:pPr>
              <w:spacing w:before="20" w:after="20"/>
              <w:jc w:val="both"/>
              <w:rPr>
                <w:rFonts w:cstheme="minorHAnsi"/>
                <w:sz w:val="24"/>
                <w:szCs w:val="24"/>
              </w:rPr>
            </w:pPr>
          </w:p>
        </w:tc>
        <w:tc>
          <w:tcPr>
            <w:tcW w:w="709" w:type="dxa"/>
          </w:tcPr>
          <w:p w14:paraId="4999038C" w14:textId="77777777" w:rsidR="004D22C4" w:rsidRPr="00362948" w:rsidRDefault="004D22C4" w:rsidP="00FB7486">
            <w:pPr>
              <w:spacing w:before="20" w:after="20"/>
              <w:jc w:val="both"/>
              <w:rPr>
                <w:rFonts w:cstheme="minorHAnsi"/>
                <w:sz w:val="24"/>
                <w:szCs w:val="24"/>
              </w:rPr>
            </w:pPr>
          </w:p>
        </w:tc>
      </w:tr>
      <w:tr w:rsidR="004D22C4" w:rsidRPr="00362948" w14:paraId="46DFF760" w14:textId="77777777" w:rsidTr="00315A4F">
        <w:tc>
          <w:tcPr>
            <w:tcW w:w="7939" w:type="dxa"/>
          </w:tcPr>
          <w:p w14:paraId="7AFEC6C8"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Canaletas de sangria: local para depósito do sangue</w:t>
            </w:r>
          </w:p>
        </w:tc>
        <w:tc>
          <w:tcPr>
            <w:tcW w:w="708" w:type="dxa"/>
          </w:tcPr>
          <w:p w14:paraId="1B1CEEE1" w14:textId="77777777" w:rsidR="004D22C4" w:rsidRPr="00362948" w:rsidRDefault="004D22C4" w:rsidP="00FB7486">
            <w:pPr>
              <w:spacing w:before="20" w:after="20"/>
              <w:jc w:val="both"/>
              <w:rPr>
                <w:rFonts w:cstheme="minorHAnsi"/>
                <w:sz w:val="24"/>
                <w:szCs w:val="24"/>
              </w:rPr>
            </w:pPr>
          </w:p>
        </w:tc>
        <w:tc>
          <w:tcPr>
            <w:tcW w:w="709" w:type="dxa"/>
          </w:tcPr>
          <w:p w14:paraId="4004E9E8" w14:textId="77777777" w:rsidR="004D22C4" w:rsidRPr="00362948" w:rsidRDefault="004D22C4" w:rsidP="00FB7486">
            <w:pPr>
              <w:spacing w:before="20" w:after="20"/>
              <w:jc w:val="both"/>
              <w:rPr>
                <w:rFonts w:cstheme="minorHAnsi"/>
                <w:sz w:val="24"/>
                <w:szCs w:val="24"/>
              </w:rPr>
            </w:pPr>
          </w:p>
        </w:tc>
        <w:tc>
          <w:tcPr>
            <w:tcW w:w="709" w:type="dxa"/>
          </w:tcPr>
          <w:p w14:paraId="178E3DA7" w14:textId="77777777" w:rsidR="004D22C4" w:rsidRPr="00362948" w:rsidRDefault="004D22C4" w:rsidP="00FB7486">
            <w:pPr>
              <w:spacing w:before="20" w:after="20"/>
              <w:jc w:val="both"/>
              <w:rPr>
                <w:rFonts w:cstheme="minorHAnsi"/>
                <w:sz w:val="24"/>
                <w:szCs w:val="24"/>
              </w:rPr>
            </w:pPr>
          </w:p>
        </w:tc>
      </w:tr>
      <w:tr w:rsidR="004D22C4" w:rsidRPr="00362948" w14:paraId="0970FB00" w14:textId="77777777" w:rsidTr="00315A4F">
        <w:tc>
          <w:tcPr>
            <w:tcW w:w="7939" w:type="dxa"/>
          </w:tcPr>
          <w:p w14:paraId="1921F13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Canaletas de vômito</w:t>
            </w:r>
          </w:p>
        </w:tc>
        <w:tc>
          <w:tcPr>
            <w:tcW w:w="708" w:type="dxa"/>
          </w:tcPr>
          <w:p w14:paraId="462EE467" w14:textId="77777777" w:rsidR="004D22C4" w:rsidRPr="00362948" w:rsidRDefault="004D22C4" w:rsidP="00FB7486">
            <w:pPr>
              <w:spacing w:before="20" w:after="20"/>
              <w:jc w:val="both"/>
              <w:rPr>
                <w:rFonts w:cstheme="minorHAnsi"/>
                <w:sz w:val="24"/>
                <w:szCs w:val="24"/>
              </w:rPr>
            </w:pPr>
          </w:p>
        </w:tc>
        <w:tc>
          <w:tcPr>
            <w:tcW w:w="709" w:type="dxa"/>
          </w:tcPr>
          <w:p w14:paraId="0FFD2A13" w14:textId="77777777" w:rsidR="004D22C4" w:rsidRPr="00362948" w:rsidRDefault="004D22C4" w:rsidP="00FB7486">
            <w:pPr>
              <w:spacing w:before="20" w:after="20"/>
              <w:jc w:val="both"/>
              <w:rPr>
                <w:rFonts w:cstheme="minorHAnsi"/>
                <w:sz w:val="24"/>
                <w:szCs w:val="24"/>
              </w:rPr>
            </w:pPr>
          </w:p>
        </w:tc>
        <w:tc>
          <w:tcPr>
            <w:tcW w:w="709" w:type="dxa"/>
          </w:tcPr>
          <w:p w14:paraId="7E43C888" w14:textId="77777777" w:rsidR="004D22C4" w:rsidRPr="00362948" w:rsidRDefault="004D22C4" w:rsidP="00FB7486">
            <w:pPr>
              <w:spacing w:before="20" w:after="20"/>
              <w:jc w:val="both"/>
              <w:rPr>
                <w:rFonts w:cstheme="minorHAnsi"/>
                <w:sz w:val="24"/>
                <w:szCs w:val="24"/>
              </w:rPr>
            </w:pPr>
          </w:p>
        </w:tc>
      </w:tr>
      <w:tr w:rsidR="004D22C4" w:rsidRPr="00362948" w14:paraId="1C36538B" w14:textId="77777777" w:rsidTr="00315A4F">
        <w:tc>
          <w:tcPr>
            <w:tcW w:w="7939" w:type="dxa"/>
          </w:tcPr>
          <w:p w14:paraId="4E59F090"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de couro</w:t>
            </w:r>
          </w:p>
        </w:tc>
        <w:tc>
          <w:tcPr>
            <w:tcW w:w="708" w:type="dxa"/>
          </w:tcPr>
          <w:p w14:paraId="6B6E9BAD" w14:textId="77777777" w:rsidR="004D22C4" w:rsidRPr="00362948" w:rsidRDefault="004D22C4" w:rsidP="00FB7486">
            <w:pPr>
              <w:spacing w:before="20" w:after="20"/>
              <w:jc w:val="both"/>
              <w:rPr>
                <w:rFonts w:cstheme="minorHAnsi"/>
                <w:sz w:val="24"/>
                <w:szCs w:val="24"/>
              </w:rPr>
            </w:pPr>
          </w:p>
        </w:tc>
        <w:tc>
          <w:tcPr>
            <w:tcW w:w="709" w:type="dxa"/>
          </w:tcPr>
          <w:p w14:paraId="0D57341C" w14:textId="77777777" w:rsidR="004D22C4" w:rsidRPr="00362948" w:rsidRDefault="004D22C4" w:rsidP="00FB7486">
            <w:pPr>
              <w:spacing w:before="20" w:after="20"/>
              <w:jc w:val="both"/>
              <w:rPr>
                <w:rFonts w:cstheme="minorHAnsi"/>
                <w:sz w:val="24"/>
                <w:szCs w:val="24"/>
              </w:rPr>
            </w:pPr>
          </w:p>
        </w:tc>
        <w:tc>
          <w:tcPr>
            <w:tcW w:w="709" w:type="dxa"/>
          </w:tcPr>
          <w:p w14:paraId="6576DE2D" w14:textId="77777777" w:rsidR="004D22C4" w:rsidRPr="00362948" w:rsidRDefault="004D22C4" w:rsidP="00FB7486">
            <w:pPr>
              <w:spacing w:before="20" w:after="20"/>
              <w:jc w:val="both"/>
              <w:rPr>
                <w:rFonts w:cstheme="minorHAnsi"/>
                <w:sz w:val="24"/>
                <w:szCs w:val="24"/>
              </w:rPr>
            </w:pPr>
          </w:p>
        </w:tc>
      </w:tr>
      <w:tr w:rsidR="004D22C4" w:rsidRPr="00362948" w14:paraId="3C4417B6" w14:textId="77777777" w:rsidTr="00315A4F">
        <w:tc>
          <w:tcPr>
            <w:tcW w:w="7939" w:type="dxa"/>
          </w:tcPr>
          <w:p w14:paraId="6B2FC440"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de sal</w:t>
            </w:r>
          </w:p>
        </w:tc>
        <w:tc>
          <w:tcPr>
            <w:tcW w:w="708" w:type="dxa"/>
          </w:tcPr>
          <w:p w14:paraId="2288B367" w14:textId="77777777" w:rsidR="004D22C4" w:rsidRPr="00362948" w:rsidRDefault="004D22C4" w:rsidP="00FB7486">
            <w:pPr>
              <w:spacing w:before="20" w:after="20"/>
              <w:jc w:val="both"/>
              <w:rPr>
                <w:rFonts w:cstheme="minorHAnsi"/>
                <w:sz w:val="24"/>
                <w:szCs w:val="24"/>
              </w:rPr>
            </w:pPr>
          </w:p>
        </w:tc>
        <w:tc>
          <w:tcPr>
            <w:tcW w:w="709" w:type="dxa"/>
          </w:tcPr>
          <w:p w14:paraId="71573C79" w14:textId="77777777" w:rsidR="004D22C4" w:rsidRPr="00362948" w:rsidRDefault="004D22C4" w:rsidP="00FB7486">
            <w:pPr>
              <w:spacing w:before="20" w:after="20"/>
              <w:jc w:val="both"/>
              <w:rPr>
                <w:rFonts w:cstheme="minorHAnsi"/>
                <w:sz w:val="24"/>
                <w:szCs w:val="24"/>
              </w:rPr>
            </w:pPr>
          </w:p>
        </w:tc>
        <w:tc>
          <w:tcPr>
            <w:tcW w:w="709" w:type="dxa"/>
          </w:tcPr>
          <w:p w14:paraId="3AB7E7CB" w14:textId="77777777" w:rsidR="004D22C4" w:rsidRPr="00362948" w:rsidRDefault="004D22C4" w:rsidP="00FB7486">
            <w:pPr>
              <w:spacing w:before="20" w:after="20"/>
              <w:jc w:val="both"/>
              <w:rPr>
                <w:rFonts w:cstheme="minorHAnsi"/>
                <w:sz w:val="24"/>
                <w:szCs w:val="24"/>
              </w:rPr>
            </w:pPr>
          </w:p>
        </w:tc>
      </w:tr>
      <w:tr w:rsidR="004D22C4" w:rsidRPr="00362948" w14:paraId="738052EE" w14:textId="77777777" w:rsidTr="00315A4F">
        <w:tc>
          <w:tcPr>
            <w:tcW w:w="7939" w:type="dxa"/>
          </w:tcPr>
          <w:p w14:paraId="1B4E671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chifre e cascos</w:t>
            </w:r>
          </w:p>
        </w:tc>
        <w:tc>
          <w:tcPr>
            <w:tcW w:w="708" w:type="dxa"/>
          </w:tcPr>
          <w:p w14:paraId="29D61CF3" w14:textId="77777777" w:rsidR="004D22C4" w:rsidRPr="00362948" w:rsidRDefault="004D22C4" w:rsidP="00FB7486">
            <w:pPr>
              <w:spacing w:before="20" w:after="20"/>
              <w:jc w:val="both"/>
              <w:rPr>
                <w:rFonts w:cstheme="minorHAnsi"/>
                <w:sz w:val="24"/>
                <w:szCs w:val="24"/>
              </w:rPr>
            </w:pPr>
          </w:p>
        </w:tc>
        <w:tc>
          <w:tcPr>
            <w:tcW w:w="709" w:type="dxa"/>
          </w:tcPr>
          <w:p w14:paraId="16215B37" w14:textId="77777777" w:rsidR="004D22C4" w:rsidRPr="00362948" w:rsidRDefault="004D22C4" w:rsidP="00FB7486">
            <w:pPr>
              <w:spacing w:before="20" w:after="20"/>
              <w:jc w:val="both"/>
              <w:rPr>
                <w:rFonts w:cstheme="minorHAnsi"/>
                <w:sz w:val="24"/>
                <w:szCs w:val="24"/>
              </w:rPr>
            </w:pPr>
          </w:p>
        </w:tc>
        <w:tc>
          <w:tcPr>
            <w:tcW w:w="709" w:type="dxa"/>
          </w:tcPr>
          <w:p w14:paraId="18B504A8" w14:textId="77777777" w:rsidR="004D22C4" w:rsidRPr="00362948" w:rsidRDefault="004D22C4" w:rsidP="00FB7486">
            <w:pPr>
              <w:spacing w:before="20" w:after="20"/>
              <w:jc w:val="both"/>
              <w:rPr>
                <w:rFonts w:cstheme="minorHAnsi"/>
                <w:sz w:val="24"/>
                <w:szCs w:val="24"/>
              </w:rPr>
            </w:pPr>
          </w:p>
        </w:tc>
      </w:tr>
      <w:tr w:rsidR="004D22C4" w:rsidRPr="00362948" w14:paraId="0E7E7C87" w14:textId="77777777" w:rsidTr="00315A4F">
        <w:tc>
          <w:tcPr>
            <w:tcW w:w="7939" w:type="dxa"/>
          </w:tcPr>
          <w:p w14:paraId="1CFA739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triparia (área suja e área limpa, quando houver beneficiamento de tripas)</w:t>
            </w:r>
          </w:p>
        </w:tc>
        <w:tc>
          <w:tcPr>
            <w:tcW w:w="708" w:type="dxa"/>
          </w:tcPr>
          <w:p w14:paraId="4F323151" w14:textId="77777777" w:rsidR="004D22C4" w:rsidRPr="00362948" w:rsidRDefault="004D22C4" w:rsidP="00FB7486">
            <w:pPr>
              <w:spacing w:before="20" w:after="20"/>
              <w:jc w:val="both"/>
              <w:rPr>
                <w:rFonts w:cstheme="minorHAnsi"/>
                <w:sz w:val="24"/>
                <w:szCs w:val="24"/>
              </w:rPr>
            </w:pPr>
          </w:p>
        </w:tc>
        <w:tc>
          <w:tcPr>
            <w:tcW w:w="709" w:type="dxa"/>
          </w:tcPr>
          <w:p w14:paraId="539ABDC0" w14:textId="77777777" w:rsidR="004D22C4" w:rsidRPr="00362948" w:rsidRDefault="004D22C4" w:rsidP="00FB7486">
            <w:pPr>
              <w:spacing w:before="20" w:after="20"/>
              <w:jc w:val="both"/>
              <w:rPr>
                <w:rFonts w:cstheme="minorHAnsi"/>
                <w:sz w:val="24"/>
                <w:szCs w:val="24"/>
              </w:rPr>
            </w:pPr>
          </w:p>
        </w:tc>
        <w:tc>
          <w:tcPr>
            <w:tcW w:w="709" w:type="dxa"/>
          </w:tcPr>
          <w:p w14:paraId="726E59F8" w14:textId="77777777" w:rsidR="004D22C4" w:rsidRPr="00362948" w:rsidRDefault="004D22C4" w:rsidP="00FB7486">
            <w:pPr>
              <w:spacing w:before="20" w:after="20"/>
              <w:jc w:val="both"/>
              <w:rPr>
                <w:rFonts w:cstheme="minorHAnsi"/>
                <w:sz w:val="24"/>
                <w:szCs w:val="24"/>
              </w:rPr>
            </w:pPr>
          </w:p>
        </w:tc>
      </w:tr>
      <w:tr w:rsidR="004D22C4" w:rsidRPr="00362948" w14:paraId="1615A191" w14:textId="77777777" w:rsidTr="00315A4F">
        <w:tc>
          <w:tcPr>
            <w:tcW w:w="7939" w:type="dxa"/>
          </w:tcPr>
          <w:p w14:paraId="257BFD38"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 xml:space="preserve">Sala de </w:t>
            </w:r>
            <w:proofErr w:type="spellStart"/>
            <w:r w:rsidRPr="00362948">
              <w:rPr>
                <w:rFonts w:cstheme="minorHAnsi"/>
                <w:sz w:val="24"/>
                <w:szCs w:val="24"/>
              </w:rPr>
              <w:t>bucharia</w:t>
            </w:r>
            <w:proofErr w:type="spellEnd"/>
            <w:r w:rsidRPr="00362948">
              <w:rPr>
                <w:rFonts w:cstheme="minorHAnsi"/>
                <w:sz w:val="24"/>
                <w:szCs w:val="24"/>
              </w:rPr>
              <w:t xml:space="preserve"> com área limpa</w:t>
            </w:r>
          </w:p>
        </w:tc>
        <w:tc>
          <w:tcPr>
            <w:tcW w:w="708" w:type="dxa"/>
          </w:tcPr>
          <w:p w14:paraId="20AE0D56" w14:textId="77777777" w:rsidR="004D22C4" w:rsidRPr="00362948" w:rsidRDefault="004D22C4" w:rsidP="00FB7486">
            <w:pPr>
              <w:spacing w:before="20" w:after="20"/>
              <w:jc w:val="both"/>
              <w:rPr>
                <w:rFonts w:cstheme="minorHAnsi"/>
                <w:sz w:val="24"/>
                <w:szCs w:val="24"/>
              </w:rPr>
            </w:pPr>
          </w:p>
        </w:tc>
        <w:tc>
          <w:tcPr>
            <w:tcW w:w="709" w:type="dxa"/>
          </w:tcPr>
          <w:p w14:paraId="5042545D" w14:textId="77777777" w:rsidR="004D22C4" w:rsidRPr="00362948" w:rsidRDefault="004D22C4" w:rsidP="00FB7486">
            <w:pPr>
              <w:spacing w:before="20" w:after="20"/>
              <w:jc w:val="both"/>
              <w:rPr>
                <w:rFonts w:cstheme="minorHAnsi"/>
                <w:sz w:val="24"/>
                <w:szCs w:val="24"/>
              </w:rPr>
            </w:pPr>
          </w:p>
        </w:tc>
        <w:tc>
          <w:tcPr>
            <w:tcW w:w="709" w:type="dxa"/>
          </w:tcPr>
          <w:p w14:paraId="1BAB4F80" w14:textId="77777777" w:rsidR="004D22C4" w:rsidRPr="00362948" w:rsidRDefault="004D22C4" w:rsidP="00FB7486">
            <w:pPr>
              <w:spacing w:before="20" w:after="20"/>
              <w:jc w:val="both"/>
              <w:rPr>
                <w:rFonts w:cstheme="minorHAnsi"/>
                <w:sz w:val="24"/>
                <w:szCs w:val="24"/>
              </w:rPr>
            </w:pPr>
          </w:p>
        </w:tc>
      </w:tr>
      <w:tr w:rsidR="004D22C4" w:rsidRPr="00362948" w14:paraId="67C677BC" w14:textId="77777777" w:rsidTr="00315A4F">
        <w:tc>
          <w:tcPr>
            <w:tcW w:w="7939" w:type="dxa"/>
          </w:tcPr>
          <w:p w14:paraId="56E3F6C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 xml:space="preserve">Área de evisceração (início da </w:t>
            </w:r>
            <w:proofErr w:type="spellStart"/>
            <w:r w:rsidRPr="00362948">
              <w:rPr>
                <w:rFonts w:cstheme="minorHAnsi"/>
                <w:sz w:val="24"/>
                <w:szCs w:val="24"/>
              </w:rPr>
              <w:t>nórea</w:t>
            </w:r>
            <w:proofErr w:type="spellEnd"/>
            <w:r w:rsidRPr="00362948">
              <w:rPr>
                <w:rFonts w:cstheme="minorHAnsi"/>
                <w:sz w:val="24"/>
                <w:szCs w:val="24"/>
              </w:rPr>
              <w:t>)</w:t>
            </w:r>
          </w:p>
        </w:tc>
        <w:tc>
          <w:tcPr>
            <w:tcW w:w="708" w:type="dxa"/>
          </w:tcPr>
          <w:p w14:paraId="027E94CC" w14:textId="77777777" w:rsidR="004D22C4" w:rsidRPr="00362948" w:rsidRDefault="004D22C4" w:rsidP="00FB7486">
            <w:pPr>
              <w:spacing w:before="20" w:after="20"/>
              <w:jc w:val="both"/>
              <w:rPr>
                <w:rFonts w:cstheme="minorHAnsi"/>
                <w:sz w:val="24"/>
                <w:szCs w:val="24"/>
              </w:rPr>
            </w:pPr>
          </w:p>
        </w:tc>
        <w:tc>
          <w:tcPr>
            <w:tcW w:w="709" w:type="dxa"/>
          </w:tcPr>
          <w:p w14:paraId="4D1F168C" w14:textId="77777777" w:rsidR="004D22C4" w:rsidRPr="00362948" w:rsidRDefault="004D22C4" w:rsidP="00FB7486">
            <w:pPr>
              <w:spacing w:before="20" w:after="20"/>
              <w:jc w:val="both"/>
              <w:rPr>
                <w:rFonts w:cstheme="minorHAnsi"/>
                <w:sz w:val="24"/>
                <w:szCs w:val="24"/>
              </w:rPr>
            </w:pPr>
          </w:p>
        </w:tc>
        <w:tc>
          <w:tcPr>
            <w:tcW w:w="709" w:type="dxa"/>
          </w:tcPr>
          <w:p w14:paraId="3CB0DACB" w14:textId="77777777" w:rsidR="004D22C4" w:rsidRPr="00362948" w:rsidRDefault="004D22C4" w:rsidP="00FB7486">
            <w:pPr>
              <w:spacing w:before="20" w:after="20"/>
              <w:jc w:val="both"/>
              <w:rPr>
                <w:rFonts w:cstheme="minorHAnsi"/>
                <w:sz w:val="24"/>
                <w:szCs w:val="24"/>
              </w:rPr>
            </w:pPr>
          </w:p>
        </w:tc>
      </w:tr>
      <w:tr w:rsidR="004D22C4" w:rsidRPr="00362948" w14:paraId="1EAB58B0" w14:textId="77777777" w:rsidTr="00315A4F">
        <w:tc>
          <w:tcPr>
            <w:tcW w:w="7939" w:type="dxa"/>
          </w:tcPr>
          <w:p w14:paraId="43EC46E8"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Mesa de inspeção das vísceras</w:t>
            </w:r>
          </w:p>
        </w:tc>
        <w:tc>
          <w:tcPr>
            <w:tcW w:w="708" w:type="dxa"/>
          </w:tcPr>
          <w:p w14:paraId="5A69036D" w14:textId="77777777" w:rsidR="004D22C4" w:rsidRPr="00362948" w:rsidRDefault="004D22C4" w:rsidP="00FB7486">
            <w:pPr>
              <w:spacing w:before="20" w:after="20"/>
              <w:jc w:val="both"/>
              <w:rPr>
                <w:rFonts w:cstheme="minorHAnsi"/>
                <w:sz w:val="24"/>
                <w:szCs w:val="24"/>
              </w:rPr>
            </w:pPr>
          </w:p>
        </w:tc>
        <w:tc>
          <w:tcPr>
            <w:tcW w:w="709" w:type="dxa"/>
          </w:tcPr>
          <w:p w14:paraId="09B561F0" w14:textId="77777777" w:rsidR="004D22C4" w:rsidRPr="00362948" w:rsidRDefault="004D22C4" w:rsidP="00FB7486">
            <w:pPr>
              <w:spacing w:before="20" w:after="20"/>
              <w:jc w:val="both"/>
              <w:rPr>
                <w:rFonts w:cstheme="minorHAnsi"/>
                <w:sz w:val="24"/>
                <w:szCs w:val="24"/>
              </w:rPr>
            </w:pPr>
          </w:p>
        </w:tc>
        <w:tc>
          <w:tcPr>
            <w:tcW w:w="709" w:type="dxa"/>
          </w:tcPr>
          <w:p w14:paraId="0E7AF8E6" w14:textId="77777777" w:rsidR="004D22C4" w:rsidRPr="00362948" w:rsidRDefault="004D22C4" w:rsidP="00FB7486">
            <w:pPr>
              <w:spacing w:before="20" w:after="20"/>
              <w:jc w:val="both"/>
              <w:rPr>
                <w:rFonts w:cstheme="minorHAnsi"/>
                <w:sz w:val="24"/>
                <w:szCs w:val="24"/>
              </w:rPr>
            </w:pPr>
          </w:p>
        </w:tc>
      </w:tr>
      <w:tr w:rsidR="004D22C4" w:rsidRPr="00362948" w14:paraId="5A048260" w14:textId="77777777" w:rsidTr="00315A4F">
        <w:tc>
          <w:tcPr>
            <w:tcW w:w="7939" w:type="dxa"/>
          </w:tcPr>
          <w:p w14:paraId="2E76163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Departamento de inspeção final - DIF</w:t>
            </w:r>
          </w:p>
        </w:tc>
        <w:tc>
          <w:tcPr>
            <w:tcW w:w="708" w:type="dxa"/>
          </w:tcPr>
          <w:p w14:paraId="033EA090" w14:textId="77777777" w:rsidR="004D22C4" w:rsidRPr="00362948" w:rsidRDefault="004D22C4" w:rsidP="00FB7486">
            <w:pPr>
              <w:spacing w:before="20" w:after="20"/>
              <w:jc w:val="both"/>
              <w:rPr>
                <w:rFonts w:cstheme="minorHAnsi"/>
                <w:sz w:val="24"/>
                <w:szCs w:val="24"/>
              </w:rPr>
            </w:pPr>
          </w:p>
        </w:tc>
        <w:tc>
          <w:tcPr>
            <w:tcW w:w="709" w:type="dxa"/>
          </w:tcPr>
          <w:p w14:paraId="14A2555C" w14:textId="77777777" w:rsidR="004D22C4" w:rsidRPr="00362948" w:rsidRDefault="004D22C4" w:rsidP="00FB7486">
            <w:pPr>
              <w:spacing w:before="20" w:after="20"/>
              <w:jc w:val="both"/>
              <w:rPr>
                <w:rFonts w:cstheme="minorHAnsi"/>
                <w:sz w:val="24"/>
                <w:szCs w:val="24"/>
              </w:rPr>
            </w:pPr>
          </w:p>
        </w:tc>
        <w:tc>
          <w:tcPr>
            <w:tcW w:w="709" w:type="dxa"/>
          </w:tcPr>
          <w:p w14:paraId="32B161DF" w14:textId="77777777" w:rsidR="004D22C4" w:rsidRPr="00362948" w:rsidRDefault="004D22C4" w:rsidP="00FB7486">
            <w:pPr>
              <w:spacing w:before="20" w:after="20"/>
              <w:jc w:val="both"/>
              <w:rPr>
                <w:rFonts w:cstheme="minorHAnsi"/>
                <w:sz w:val="24"/>
                <w:szCs w:val="24"/>
              </w:rPr>
            </w:pPr>
          </w:p>
        </w:tc>
      </w:tr>
      <w:tr w:rsidR="004D22C4" w:rsidRPr="00362948" w14:paraId="19DEF81E" w14:textId="77777777" w:rsidTr="00315A4F">
        <w:tc>
          <w:tcPr>
            <w:tcW w:w="7939" w:type="dxa"/>
          </w:tcPr>
          <w:p w14:paraId="7A0A78F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sequestro do DIF</w:t>
            </w:r>
          </w:p>
        </w:tc>
        <w:tc>
          <w:tcPr>
            <w:tcW w:w="708" w:type="dxa"/>
          </w:tcPr>
          <w:p w14:paraId="7ECF5845" w14:textId="77777777" w:rsidR="004D22C4" w:rsidRPr="00362948" w:rsidRDefault="004D22C4" w:rsidP="00FB7486">
            <w:pPr>
              <w:spacing w:before="20" w:after="20"/>
              <w:jc w:val="both"/>
              <w:rPr>
                <w:rFonts w:cstheme="minorHAnsi"/>
                <w:sz w:val="24"/>
                <w:szCs w:val="24"/>
              </w:rPr>
            </w:pPr>
          </w:p>
        </w:tc>
        <w:tc>
          <w:tcPr>
            <w:tcW w:w="709" w:type="dxa"/>
          </w:tcPr>
          <w:p w14:paraId="737A4646" w14:textId="77777777" w:rsidR="004D22C4" w:rsidRPr="00362948" w:rsidRDefault="004D22C4" w:rsidP="00FB7486">
            <w:pPr>
              <w:spacing w:before="20" w:after="20"/>
              <w:jc w:val="both"/>
              <w:rPr>
                <w:rFonts w:cstheme="minorHAnsi"/>
                <w:sz w:val="24"/>
                <w:szCs w:val="24"/>
              </w:rPr>
            </w:pPr>
          </w:p>
        </w:tc>
        <w:tc>
          <w:tcPr>
            <w:tcW w:w="709" w:type="dxa"/>
          </w:tcPr>
          <w:p w14:paraId="34E6EB55" w14:textId="77777777" w:rsidR="004D22C4" w:rsidRPr="00362948" w:rsidRDefault="004D22C4" w:rsidP="00FB7486">
            <w:pPr>
              <w:spacing w:before="20" w:after="20"/>
              <w:jc w:val="both"/>
              <w:rPr>
                <w:rFonts w:cstheme="minorHAnsi"/>
                <w:sz w:val="24"/>
                <w:szCs w:val="24"/>
              </w:rPr>
            </w:pPr>
          </w:p>
        </w:tc>
      </w:tr>
      <w:tr w:rsidR="004D22C4" w:rsidRPr="00362948" w14:paraId="5510ED5B" w14:textId="77777777" w:rsidTr="00315A4F">
        <w:tc>
          <w:tcPr>
            <w:tcW w:w="7939" w:type="dxa"/>
          </w:tcPr>
          <w:p w14:paraId="19E16161"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Mesas adequadas às atividades</w:t>
            </w:r>
          </w:p>
        </w:tc>
        <w:tc>
          <w:tcPr>
            <w:tcW w:w="708" w:type="dxa"/>
          </w:tcPr>
          <w:p w14:paraId="76618ED7" w14:textId="77777777" w:rsidR="004D22C4" w:rsidRPr="00362948" w:rsidRDefault="004D22C4" w:rsidP="00FB7486">
            <w:pPr>
              <w:spacing w:before="20" w:after="20"/>
              <w:jc w:val="both"/>
              <w:rPr>
                <w:rFonts w:cstheme="minorHAnsi"/>
                <w:sz w:val="24"/>
                <w:szCs w:val="24"/>
              </w:rPr>
            </w:pPr>
          </w:p>
        </w:tc>
        <w:tc>
          <w:tcPr>
            <w:tcW w:w="709" w:type="dxa"/>
          </w:tcPr>
          <w:p w14:paraId="17B1CEAF" w14:textId="77777777" w:rsidR="004D22C4" w:rsidRPr="00362948" w:rsidRDefault="004D22C4" w:rsidP="00FB7486">
            <w:pPr>
              <w:spacing w:before="20" w:after="20"/>
              <w:jc w:val="both"/>
              <w:rPr>
                <w:rFonts w:cstheme="minorHAnsi"/>
                <w:sz w:val="24"/>
                <w:szCs w:val="24"/>
              </w:rPr>
            </w:pPr>
          </w:p>
        </w:tc>
        <w:tc>
          <w:tcPr>
            <w:tcW w:w="709" w:type="dxa"/>
          </w:tcPr>
          <w:p w14:paraId="1B52DDBA" w14:textId="77777777" w:rsidR="004D22C4" w:rsidRPr="00362948" w:rsidRDefault="004D22C4" w:rsidP="00FB7486">
            <w:pPr>
              <w:spacing w:before="20" w:after="20"/>
              <w:jc w:val="both"/>
              <w:rPr>
                <w:rFonts w:cstheme="minorHAnsi"/>
                <w:sz w:val="24"/>
                <w:szCs w:val="24"/>
              </w:rPr>
            </w:pPr>
          </w:p>
        </w:tc>
      </w:tr>
      <w:tr w:rsidR="004D22C4" w:rsidRPr="00362948" w14:paraId="7001BB5F" w14:textId="77777777" w:rsidTr="00315A4F">
        <w:tc>
          <w:tcPr>
            <w:tcW w:w="7939" w:type="dxa"/>
          </w:tcPr>
          <w:p w14:paraId="056E8C29"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Esterilizadores de faca</w:t>
            </w:r>
          </w:p>
        </w:tc>
        <w:tc>
          <w:tcPr>
            <w:tcW w:w="708" w:type="dxa"/>
          </w:tcPr>
          <w:p w14:paraId="7D03BB09" w14:textId="77777777" w:rsidR="004D22C4" w:rsidRPr="00362948" w:rsidRDefault="004D22C4" w:rsidP="00FB7486">
            <w:pPr>
              <w:spacing w:before="20" w:after="20"/>
              <w:jc w:val="both"/>
              <w:rPr>
                <w:rFonts w:cstheme="minorHAnsi"/>
                <w:sz w:val="24"/>
                <w:szCs w:val="24"/>
              </w:rPr>
            </w:pPr>
          </w:p>
        </w:tc>
        <w:tc>
          <w:tcPr>
            <w:tcW w:w="709" w:type="dxa"/>
          </w:tcPr>
          <w:p w14:paraId="132B46AD" w14:textId="77777777" w:rsidR="004D22C4" w:rsidRPr="00362948" w:rsidRDefault="004D22C4" w:rsidP="00FB7486">
            <w:pPr>
              <w:spacing w:before="20" w:after="20"/>
              <w:jc w:val="both"/>
              <w:rPr>
                <w:rFonts w:cstheme="minorHAnsi"/>
                <w:sz w:val="24"/>
                <w:szCs w:val="24"/>
              </w:rPr>
            </w:pPr>
          </w:p>
        </w:tc>
        <w:tc>
          <w:tcPr>
            <w:tcW w:w="709" w:type="dxa"/>
          </w:tcPr>
          <w:p w14:paraId="7E431ECE" w14:textId="77777777" w:rsidR="004D22C4" w:rsidRPr="00362948" w:rsidRDefault="004D22C4" w:rsidP="00FB7486">
            <w:pPr>
              <w:spacing w:before="20" w:after="20"/>
              <w:jc w:val="both"/>
              <w:rPr>
                <w:rFonts w:cstheme="minorHAnsi"/>
                <w:sz w:val="24"/>
                <w:szCs w:val="24"/>
              </w:rPr>
            </w:pPr>
          </w:p>
        </w:tc>
      </w:tr>
      <w:tr w:rsidR="004D22C4" w:rsidRPr="00362948" w14:paraId="6784FF58" w14:textId="77777777" w:rsidTr="00315A4F">
        <w:tc>
          <w:tcPr>
            <w:tcW w:w="7939" w:type="dxa"/>
          </w:tcPr>
          <w:p w14:paraId="0D7E132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Lavatórios de mãos nas áreas de manipulação</w:t>
            </w:r>
          </w:p>
        </w:tc>
        <w:tc>
          <w:tcPr>
            <w:tcW w:w="708" w:type="dxa"/>
          </w:tcPr>
          <w:p w14:paraId="38B107A6" w14:textId="77777777" w:rsidR="004D22C4" w:rsidRPr="00362948" w:rsidRDefault="004D22C4" w:rsidP="00FB7486">
            <w:pPr>
              <w:spacing w:before="20" w:after="20"/>
              <w:jc w:val="both"/>
              <w:rPr>
                <w:rFonts w:cstheme="minorHAnsi"/>
                <w:sz w:val="24"/>
                <w:szCs w:val="24"/>
              </w:rPr>
            </w:pPr>
          </w:p>
        </w:tc>
        <w:tc>
          <w:tcPr>
            <w:tcW w:w="709" w:type="dxa"/>
          </w:tcPr>
          <w:p w14:paraId="7A7F2E4A" w14:textId="77777777" w:rsidR="004D22C4" w:rsidRPr="00362948" w:rsidRDefault="004D22C4" w:rsidP="00FB7486">
            <w:pPr>
              <w:spacing w:before="20" w:after="20"/>
              <w:jc w:val="both"/>
              <w:rPr>
                <w:rFonts w:cstheme="minorHAnsi"/>
                <w:sz w:val="24"/>
                <w:szCs w:val="24"/>
              </w:rPr>
            </w:pPr>
          </w:p>
        </w:tc>
        <w:tc>
          <w:tcPr>
            <w:tcW w:w="709" w:type="dxa"/>
          </w:tcPr>
          <w:p w14:paraId="7C1FB58E" w14:textId="77777777" w:rsidR="004D22C4" w:rsidRPr="00362948" w:rsidRDefault="004D22C4" w:rsidP="00FB7486">
            <w:pPr>
              <w:spacing w:before="20" w:after="20"/>
              <w:jc w:val="both"/>
              <w:rPr>
                <w:rFonts w:cstheme="minorHAnsi"/>
                <w:sz w:val="24"/>
                <w:szCs w:val="24"/>
              </w:rPr>
            </w:pPr>
          </w:p>
        </w:tc>
      </w:tr>
      <w:tr w:rsidR="004D22C4" w:rsidRPr="00362948" w14:paraId="0D91592C" w14:textId="77777777" w:rsidTr="00315A4F">
        <w:tc>
          <w:tcPr>
            <w:tcW w:w="7939" w:type="dxa"/>
          </w:tcPr>
          <w:p w14:paraId="7444CF6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dos miúdos</w:t>
            </w:r>
          </w:p>
        </w:tc>
        <w:tc>
          <w:tcPr>
            <w:tcW w:w="708" w:type="dxa"/>
          </w:tcPr>
          <w:p w14:paraId="0ED65720" w14:textId="77777777" w:rsidR="004D22C4" w:rsidRPr="00362948" w:rsidRDefault="004D22C4" w:rsidP="00FB7486">
            <w:pPr>
              <w:spacing w:before="20" w:after="20"/>
              <w:jc w:val="both"/>
              <w:rPr>
                <w:rFonts w:cstheme="minorHAnsi"/>
                <w:sz w:val="24"/>
                <w:szCs w:val="24"/>
              </w:rPr>
            </w:pPr>
          </w:p>
        </w:tc>
        <w:tc>
          <w:tcPr>
            <w:tcW w:w="709" w:type="dxa"/>
          </w:tcPr>
          <w:p w14:paraId="4FD927E3" w14:textId="77777777" w:rsidR="004D22C4" w:rsidRPr="00362948" w:rsidRDefault="004D22C4" w:rsidP="00FB7486">
            <w:pPr>
              <w:spacing w:before="20" w:after="20"/>
              <w:jc w:val="both"/>
              <w:rPr>
                <w:rFonts w:cstheme="minorHAnsi"/>
                <w:sz w:val="24"/>
                <w:szCs w:val="24"/>
              </w:rPr>
            </w:pPr>
          </w:p>
        </w:tc>
        <w:tc>
          <w:tcPr>
            <w:tcW w:w="709" w:type="dxa"/>
          </w:tcPr>
          <w:p w14:paraId="58DC1152" w14:textId="77777777" w:rsidR="004D22C4" w:rsidRPr="00362948" w:rsidRDefault="004D22C4" w:rsidP="00FB7486">
            <w:pPr>
              <w:spacing w:before="20" w:after="20"/>
              <w:jc w:val="both"/>
              <w:rPr>
                <w:rFonts w:cstheme="minorHAnsi"/>
                <w:sz w:val="24"/>
                <w:szCs w:val="24"/>
              </w:rPr>
            </w:pPr>
          </w:p>
        </w:tc>
      </w:tr>
      <w:tr w:rsidR="004D22C4" w:rsidRPr="00362948" w14:paraId="1011A165" w14:textId="77777777" w:rsidTr="00315A4F">
        <w:tc>
          <w:tcPr>
            <w:tcW w:w="7939" w:type="dxa"/>
          </w:tcPr>
          <w:p w14:paraId="1C16B36B"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resfriamento de carcaças (-1 a 1ºC)</w:t>
            </w:r>
          </w:p>
        </w:tc>
        <w:tc>
          <w:tcPr>
            <w:tcW w:w="708" w:type="dxa"/>
          </w:tcPr>
          <w:p w14:paraId="2DEDDFD2" w14:textId="77777777" w:rsidR="004D22C4" w:rsidRPr="00362948" w:rsidRDefault="004D22C4" w:rsidP="00FB7486">
            <w:pPr>
              <w:spacing w:before="20" w:after="20"/>
              <w:jc w:val="both"/>
              <w:rPr>
                <w:rFonts w:cstheme="minorHAnsi"/>
                <w:sz w:val="24"/>
                <w:szCs w:val="24"/>
              </w:rPr>
            </w:pPr>
          </w:p>
        </w:tc>
        <w:tc>
          <w:tcPr>
            <w:tcW w:w="709" w:type="dxa"/>
          </w:tcPr>
          <w:p w14:paraId="19B04DDD" w14:textId="77777777" w:rsidR="004D22C4" w:rsidRPr="00362948" w:rsidRDefault="004D22C4" w:rsidP="00FB7486">
            <w:pPr>
              <w:spacing w:before="20" w:after="20"/>
              <w:jc w:val="both"/>
              <w:rPr>
                <w:rFonts w:cstheme="minorHAnsi"/>
                <w:sz w:val="24"/>
                <w:szCs w:val="24"/>
              </w:rPr>
            </w:pPr>
          </w:p>
        </w:tc>
        <w:tc>
          <w:tcPr>
            <w:tcW w:w="709" w:type="dxa"/>
          </w:tcPr>
          <w:p w14:paraId="1BA7D135" w14:textId="77777777" w:rsidR="004D22C4" w:rsidRPr="00362948" w:rsidRDefault="004D22C4" w:rsidP="00FB7486">
            <w:pPr>
              <w:spacing w:before="20" w:after="20"/>
              <w:jc w:val="both"/>
              <w:rPr>
                <w:rFonts w:cstheme="minorHAnsi"/>
                <w:sz w:val="24"/>
                <w:szCs w:val="24"/>
              </w:rPr>
            </w:pPr>
          </w:p>
        </w:tc>
      </w:tr>
      <w:tr w:rsidR="004D22C4" w:rsidRPr="00362948" w14:paraId="483BD292" w14:textId="77777777" w:rsidTr="00315A4F">
        <w:tc>
          <w:tcPr>
            <w:tcW w:w="7939" w:type="dxa"/>
          </w:tcPr>
          <w:p w14:paraId="0F69499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cortes/desossa climatizada</w:t>
            </w:r>
          </w:p>
        </w:tc>
        <w:tc>
          <w:tcPr>
            <w:tcW w:w="708" w:type="dxa"/>
          </w:tcPr>
          <w:p w14:paraId="55387AD8" w14:textId="77777777" w:rsidR="004D22C4" w:rsidRPr="00362948" w:rsidRDefault="004D22C4" w:rsidP="00FB7486">
            <w:pPr>
              <w:spacing w:before="20" w:after="20"/>
              <w:jc w:val="both"/>
              <w:rPr>
                <w:rFonts w:cstheme="minorHAnsi"/>
                <w:sz w:val="24"/>
                <w:szCs w:val="24"/>
              </w:rPr>
            </w:pPr>
          </w:p>
        </w:tc>
        <w:tc>
          <w:tcPr>
            <w:tcW w:w="709" w:type="dxa"/>
          </w:tcPr>
          <w:p w14:paraId="72CDA6A1" w14:textId="77777777" w:rsidR="004D22C4" w:rsidRPr="00362948" w:rsidRDefault="004D22C4" w:rsidP="00FB7486">
            <w:pPr>
              <w:spacing w:before="20" w:after="20"/>
              <w:jc w:val="both"/>
              <w:rPr>
                <w:rFonts w:cstheme="minorHAnsi"/>
                <w:sz w:val="24"/>
                <w:szCs w:val="24"/>
              </w:rPr>
            </w:pPr>
          </w:p>
        </w:tc>
        <w:tc>
          <w:tcPr>
            <w:tcW w:w="709" w:type="dxa"/>
          </w:tcPr>
          <w:p w14:paraId="567E597C" w14:textId="77777777" w:rsidR="004D22C4" w:rsidRPr="00362948" w:rsidRDefault="004D22C4" w:rsidP="00FB7486">
            <w:pPr>
              <w:spacing w:before="20" w:after="20"/>
              <w:jc w:val="both"/>
              <w:rPr>
                <w:rFonts w:cstheme="minorHAnsi"/>
                <w:sz w:val="24"/>
                <w:szCs w:val="24"/>
              </w:rPr>
            </w:pPr>
          </w:p>
        </w:tc>
      </w:tr>
      <w:tr w:rsidR="004D22C4" w:rsidRPr="00362948" w14:paraId="56203BD1" w14:textId="77777777" w:rsidTr="00315A4F">
        <w:tc>
          <w:tcPr>
            <w:tcW w:w="7939" w:type="dxa"/>
          </w:tcPr>
          <w:p w14:paraId="3A0A13C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Câmaras frigoríficas para estocagem de produtos congelados</w:t>
            </w:r>
          </w:p>
        </w:tc>
        <w:tc>
          <w:tcPr>
            <w:tcW w:w="708" w:type="dxa"/>
          </w:tcPr>
          <w:p w14:paraId="2FA603AD" w14:textId="77777777" w:rsidR="004D22C4" w:rsidRPr="00362948" w:rsidRDefault="004D22C4" w:rsidP="00FB7486">
            <w:pPr>
              <w:spacing w:before="20" w:after="20"/>
              <w:jc w:val="both"/>
              <w:rPr>
                <w:rFonts w:cstheme="minorHAnsi"/>
                <w:sz w:val="24"/>
                <w:szCs w:val="24"/>
              </w:rPr>
            </w:pPr>
          </w:p>
        </w:tc>
        <w:tc>
          <w:tcPr>
            <w:tcW w:w="709" w:type="dxa"/>
          </w:tcPr>
          <w:p w14:paraId="0EE7CEC7" w14:textId="77777777" w:rsidR="004D22C4" w:rsidRPr="00362948" w:rsidRDefault="004D22C4" w:rsidP="00FB7486">
            <w:pPr>
              <w:spacing w:before="20" w:after="20"/>
              <w:jc w:val="both"/>
              <w:rPr>
                <w:rFonts w:cstheme="minorHAnsi"/>
                <w:sz w:val="24"/>
                <w:szCs w:val="24"/>
              </w:rPr>
            </w:pPr>
          </w:p>
        </w:tc>
        <w:tc>
          <w:tcPr>
            <w:tcW w:w="709" w:type="dxa"/>
          </w:tcPr>
          <w:p w14:paraId="6DF47458" w14:textId="77777777" w:rsidR="004D22C4" w:rsidRPr="00362948" w:rsidRDefault="004D22C4" w:rsidP="00FB7486">
            <w:pPr>
              <w:spacing w:before="20" w:after="20"/>
              <w:jc w:val="both"/>
              <w:rPr>
                <w:rFonts w:cstheme="minorHAnsi"/>
                <w:sz w:val="24"/>
                <w:szCs w:val="24"/>
              </w:rPr>
            </w:pPr>
          </w:p>
        </w:tc>
      </w:tr>
      <w:tr w:rsidR="004D22C4" w:rsidRPr="00362948" w14:paraId="5C73CFC1" w14:textId="77777777" w:rsidTr="00315A4F">
        <w:tc>
          <w:tcPr>
            <w:tcW w:w="7939" w:type="dxa"/>
          </w:tcPr>
          <w:p w14:paraId="2DA3B7D7"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Câmaras frigoríficas para estocagem de produtos resfriados</w:t>
            </w:r>
          </w:p>
        </w:tc>
        <w:tc>
          <w:tcPr>
            <w:tcW w:w="708" w:type="dxa"/>
          </w:tcPr>
          <w:p w14:paraId="7CD070B1" w14:textId="77777777" w:rsidR="004D22C4" w:rsidRPr="00362948" w:rsidRDefault="004D22C4" w:rsidP="00FB7486">
            <w:pPr>
              <w:spacing w:before="20" w:after="20"/>
              <w:jc w:val="both"/>
              <w:rPr>
                <w:rFonts w:cstheme="minorHAnsi"/>
                <w:sz w:val="24"/>
                <w:szCs w:val="24"/>
              </w:rPr>
            </w:pPr>
          </w:p>
        </w:tc>
        <w:tc>
          <w:tcPr>
            <w:tcW w:w="709" w:type="dxa"/>
          </w:tcPr>
          <w:p w14:paraId="63804257" w14:textId="77777777" w:rsidR="004D22C4" w:rsidRPr="00362948" w:rsidRDefault="004D22C4" w:rsidP="00FB7486">
            <w:pPr>
              <w:spacing w:before="20" w:after="20"/>
              <w:jc w:val="both"/>
              <w:rPr>
                <w:rFonts w:cstheme="minorHAnsi"/>
                <w:sz w:val="24"/>
                <w:szCs w:val="24"/>
              </w:rPr>
            </w:pPr>
          </w:p>
        </w:tc>
        <w:tc>
          <w:tcPr>
            <w:tcW w:w="709" w:type="dxa"/>
          </w:tcPr>
          <w:p w14:paraId="4A7DF02D" w14:textId="77777777" w:rsidR="004D22C4" w:rsidRPr="00362948" w:rsidRDefault="004D22C4" w:rsidP="00FB7486">
            <w:pPr>
              <w:spacing w:before="20" w:after="20"/>
              <w:jc w:val="both"/>
              <w:rPr>
                <w:rFonts w:cstheme="minorHAnsi"/>
                <w:sz w:val="24"/>
                <w:szCs w:val="24"/>
              </w:rPr>
            </w:pPr>
          </w:p>
        </w:tc>
      </w:tr>
      <w:tr w:rsidR="004D22C4" w:rsidRPr="00362948" w14:paraId="4C87EEFE" w14:textId="77777777" w:rsidTr="00315A4F">
        <w:tc>
          <w:tcPr>
            <w:tcW w:w="7939" w:type="dxa"/>
          </w:tcPr>
          <w:p w14:paraId="61F5FE0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cura/conservação massas</w:t>
            </w:r>
          </w:p>
        </w:tc>
        <w:tc>
          <w:tcPr>
            <w:tcW w:w="708" w:type="dxa"/>
          </w:tcPr>
          <w:p w14:paraId="351FF185" w14:textId="77777777" w:rsidR="004D22C4" w:rsidRPr="00362948" w:rsidRDefault="004D22C4" w:rsidP="00FB7486">
            <w:pPr>
              <w:spacing w:before="20" w:after="20"/>
              <w:jc w:val="both"/>
              <w:rPr>
                <w:rFonts w:cstheme="minorHAnsi"/>
                <w:sz w:val="24"/>
                <w:szCs w:val="24"/>
              </w:rPr>
            </w:pPr>
          </w:p>
        </w:tc>
        <w:tc>
          <w:tcPr>
            <w:tcW w:w="709" w:type="dxa"/>
          </w:tcPr>
          <w:p w14:paraId="25814905" w14:textId="77777777" w:rsidR="004D22C4" w:rsidRPr="00362948" w:rsidRDefault="004D22C4" w:rsidP="00FB7486">
            <w:pPr>
              <w:spacing w:before="20" w:after="20"/>
              <w:jc w:val="both"/>
              <w:rPr>
                <w:rFonts w:cstheme="minorHAnsi"/>
                <w:sz w:val="24"/>
                <w:szCs w:val="24"/>
              </w:rPr>
            </w:pPr>
          </w:p>
        </w:tc>
        <w:tc>
          <w:tcPr>
            <w:tcW w:w="709" w:type="dxa"/>
          </w:tcPr>
          <w:p w14:paraId="6BDB0627" w14:textId="77777777" w:rsidR="004D22C4" w:rsidRPr="00362948" w:rsidRDefault="004D22C4" w:rsidP="00FB7486">
            <w:pPr>
              <w:spacing w:before="20" w:after="20"/>
              <w:jc w:val="both"/>
              <w:rPr>
                <w:rFonts w:cstheme="minorHAnsi"/>
                <w:sz w:val="24"/>
                <w:szCs w:val="24"/>
              </w:rPr>
            </w:pPr>
          </w:p>
        </w:tc>
      </w:tr>
      <w:tr w:rsidR="004D22C4" w:rsidRPr="00362948" w14:paraId="5988EB83" w14:textId="77777777" w:rsidTr="00315A4F">
        <w:tc>
          <w:tcPr>
            <w:tcW w:w="7939" w:type="dxa"/>
          </w:tcPr>
          <w:p w14:paraId="15E8649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higienização de caixas e utensílios</w:t>
            </w:r>
          </w:p>
        </w:tc>
        <w:tc>
          <w:tcPr>
            <w:tcW w:w="708" w:type="dxa"/>
          </w:tcPr>
          <w:p w14:paraId="0F688273" w14:textId="77777777" w:rsidR="004D22C4" w:rsidRPr="00362948" w:rsidRDefault="004D22C4" w:rsidP="00FB7486">
            <w:pPr>
              <w:spacing w:before="20" w:after="20"/>
              <w:jc w:val="both"/>
              <w:rPr>
                <w:rFonts w:cstheme="minorHAnsi"/>
                <w:sz w:val="24"/>
                <w:szCs w:val="24"/>
              </w:rPr>
            </w:pPr>
          </w:p>
        </w:tc>
        <w:tc>
          <w:tcPr>
            <w:tcW w:w="709" w:type="dxa"/>
          </w:tcPr>
          <w:p w14:paraId="37613E16" w14:textId="77777777" w:rsidR="004D22C4" w:rsidRPr="00362948" w:rsidRDefault="004D22C4" w:rsidP="00FB7486">
            <w:pPr>
              <w:spacing w:before="20" w:after="20"/>
              <w:jc w:val="both"/>
              <w:rPr>
                <w:rFonts w:cstheme="minorHAnsi"/>
                <w:sz w:val="24"/>
                <w:szCs w:val="24"/>
              </w:rPr>
            </w:pPr>
          </w:p>
        </w:tc>
        <w:tc>
          <w:tcPr>
            <w:tcW w:w="709" w:type="dxa"/>
          </w:tcPr>
          <w:p w14:paraId="28979056" w14:textId="77777777" w:rsidR="004D22C4" w:rsidRPr="00362948" w:rsidRDefault="004D22C4" w:rsidP="00FB7486">
            <w:pPr>
              <w:spacing w:before="20" w:after="20"/>
              <w:jc w:val="both"/>
              <w:rPr>
                <w:rFonts w:cstheme="minorHAnsi"/>
                <w:sz w:val="24"/>
                <w:szCs w:val="24"/>
              </w:rPr>
            </w:pPr>
          </w:p>
        </w:tc>
      </w:tr>
      <w:tr w:rsidR="004D22C4" w:rsidRPr="00362948" w14:paraId="5B6FDCC0" w14:textId="77777777" w:rsidTr="00315A4F">
        <w:tc>
          <w:tcPr>
            <w:tcW w:w="7939" w:type="dxa"/>
          </w:tcPr>
          <w:p w14:paraId="74BFEA3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lastRenderedPageBreak/>
              <w:t>Sala de depósito de caixas e utensílios higienizados</w:t>
            </w:r>
          </w:p>
        </w:tc>
        <w:tc>
          <w:tcPr>
            <w:tcW w:w="708" w:type="dxa"/>
          </w:tcPr>
          <w:p w14:paraId="018A0459" w14:textId="77777777" w:rsidR="004D22C4" w:rsidRPr="00362948" w:rsidRDefault="004D22C4" w:rsidP="00FB7486">
            <w:pPr>
              <w:spacing w:before="20" w:after="20"/>
              <w:jc w:val="both"/>
              <w:rPr>
                <w:rFonts w:cstheme="minorHAnsi"/>
                <w:sz w:val="24"/>
                <w:szCs w:val="24"/>
              </w:rPr>
            </w:pPr>
          </w:p>
        </w:tc>
        <w:tc>
          <w:tcPr>
            <w:tcW w:w="709" w:type="dxa"/>
          </w:tcPr>
          <w:p w14:paraId="26D58A3F" w14:textId="77777777" w:rsidR="004D22C4" w:rsidRPr="00362948" w:rsidRDefault="004D22C4" w:rsidP="00FB7486">
            <w:pPr>
              <w:spacing w:before="20" w:after="20"/>
              <w:jc w:val="both"/>
              <w:rPr>
                <w:rFonts w:cstheme="minorHAnsi"/>
                <w:sz w:val="24"/>
                <w:szCs w:val="24"/>
              </w:rPr>
            </w:pPr>
          </w:p>
        </w:tc>
        <w:tc>
          <w:tcPr>
            <w:tcW w:w="709" w:type="dxa"/>
          </w:tcPr>
          <w:p w14:paraId="69256A67" w14:textId="77777777" w:rsidR="004D22C4" w:rsidRPr="00362948" w:rsidRDefault="004D22C4" w:rsidP="00FB7486">
            <w:pPr>
              <w:spacing w:before="20" w:after="20"/>
              <w:jc w:val="both"/>
              <w:rPr>
                <w:rFonts w:cstheme="minorHAnsi"/>
                <w:sz w:val="24"/>
                <w:szCs w:val="24"/>
              </w:rPr>
            </w:pPr>
          </w:p>
        </w:tc>
      </w:tr>
      <w:tr w:rsidR="004D22C4" w:rsidRPr="00362948" w14:paraId="00D87557" w14:textId="77777777" w:rsidTr="00315A4F">
        <w:tc>
          <w:tcPr>
            <w:tcW w:w="7939" w:type="dxa"/>
          </w:tcPr>
          <w:p w14:paraId="6D74A67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salga e área de varais - charqueada</w:t>
            </w:r>
          </w:p>
        </w:tc>
        <w:tc>
          <w:tcPr>
            <w:tcW w:w="708" w:type="dxa"/>
          </w:tcPr>
          <w:p w14:paraId="2F23E31A" w14:textId="77777777" w:rsidR="004D22C4" w:rsidRPr="00362948" w:rsidRDefault="004D22C4" w:rsidP="00FB7486">
            <w:pPr>
              <w:spacing w:before="20" w:after="20"/>
              <w:jc w:val="both"/>
              <w:rPr>
                <w:rFonts w:cstheme="minorHAnsi"/>
                <w:sz w:val="24"/>
                <w:szCs w:val="24"/>
              </w:rPr>
            </w:pPr>
          </w:p>
        </w:tc>
        <w:tc>
          <w:tcPr>
            <w:tcW w:w="709" w:type="dxa"/>
          </w:tcPr>
          <w:p w14:paraId="0ECC2042" w14:textId="77777777" w:rsidR="004D22C4" w:rsidRPr="00362948" w:rsidRDefault="004D22C4" w:rsidP="00FB7486">
            <w:pPr>
              <w:spacing w:before="20" w:after="20"/>
              <w:jc w:val="both"/>
              <w:rPr>
                <w:rFonts w:cstheme="minorHAnsi"/>
                <w:sz w:val="24"/>
                <w:szCs w:val="24"/>
              </w:rPr>
            </w:pPr>
          </w:p>
        </w:tc>
        <w:tc>
          <w:tcPr>
            <w:tcW w:w="709" w:type="dxa"/>
          </w:tcPr>
          <w:p w14:paraId="47FE4637" w14:textId="77777777" w:rsidR="004D22C4" w:rsidRPr="00362948" w:rsidRDefault="004D22C4" w:rsidP="00FB7486">
            <w:pPr>
              <w:spacing w:before="20" w:after="20"/>
              <w:jc w:val="both"/>
              <w:rPr>
                <w:rFonts w:cstheme="minorHAnsi"/>
                <w:sz w:val="24"/>
                <w:szCs w:val="24"/>
              </w:rPr>
            </w:pPr>
          </w:p>
        </w:tc>
      </w:tr>
      <w:tr w:rsidR="004D22C4" w:rsidRPr="00362948" w14:paraId="56290F41" w14:textId="77777777" w:rsidTr="00315A4F">
        <w:tc>
          <w:tcPr>
            <w:tcW w:w="7939" w:type="dxa"/>
          </w:tcPr>
          <w:p w14:paraId="0B1A376B"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embalagens primárias e rotulagens</w:t>
            </w:r>
          </w:p>
        </w:tc>
        <w:tc>
          <w:tcPr>
            <w:tcW w:w="708" w:type="dxa"/>
          </w:tcPr>
          <w:p w14:paraId="07CCA8D1" w14:textId="77777777" w:rsidR="004D22C4" w:rsidRPr="00362948" w:rsidRDefault="004D22C4" w:rsidP="00FB7486">
            <w:pPr>
              <w:spacing w:before="20" w:after="20"/>
              <w:jc w:val="both"/>
              <w:rPr>
                <w:rFonts w:cstheme="minorHAnsi"/>
                <w:sz w:val="24"/>
                <w:szCs w:val="24"/>
              </w:rPr>
            </w:pPr>
          </w:p>
        </w:tc>
        <w:tc>
          <w:tcPr>
            <w:tcW w:w="709" w:type="dxa"/>
          </w:tcPr>
          <w:p w14:paraId="51750798" w14:textId="77777777" w:rsidR="004D22C4" w:rsidRPr="00362948" w:rsidRDefault="004D22C4" w:rsidP="00FB7486">
            <w:pPr>
              <w:spacing w:before="20" w:after="20"/>
              <w:jc w:val="both"/>
              <w:rPr>
                <w:rFonts w:cstheme="minorHAnsi"/>
                <w:sz w:val="24"/>
                <w:szCs w:val="24"/>
              </w:rPr>
            </w:pPr>
          </w:p>
        </w:tc>
        <w:tc>
          <w:tcPr>
            <w:tcW w:w="709" w:type="dxa"/>
          </w:tcPr>
          <w:p w14:paraId="11B1341E" w14:textId="77777777" w:rsidR="004D22C4" w:rsidRPr="00362948" w:rsidRDefault="004D22C4" w:rsidP="00FB7486">
            <w:pPr>
              <w:spacing w:before="20" w:after="20"/>
              <w:jc w:val="both"/>
              <w:rPr>
                <w:rFonts w:cstheme="minorHAnsi"/>
                <w:sz w:val="24"/>
                <w:szCs w:val="24"/>
              </w:rPr>
            </w:pPr>
          </w:p>
        </w:tc>
      </w:tr>
      <w:tr w:rsidR="004D22C4" w:rsidRPr="00362948" w14:paraId="074C1ED0" w14:textId="77777777" w:rsidTr="00315A4F">
        <w:tc>
          <w:tcPr>
            <w:tcW w:w="7939" w:type="dxa"/>
          </w:tcPr>
          <w:p w14:paraId="003B1ED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para embalagem primária</w:t>
            </w:r>
          </w:p>
        </w:tc>
        <w:tc>
          <w:tcPr>
            <w:tcW w:w="708" w:type="dxa"/>
          </w:tcPr>
          <w:p w14:paraId="771AB2A2" w14:textId="77777777" w:rsidR="004D22C4" w:rsidRPr="00362948" w:rsidRDefault="004D22C4" w:rsidP="00FB7486">
            <w:pPr>
              <w:spacing w:before="20" w:after="20"/>
              <w:jc w:val="both"/>
              <w:rPr>
                <w:rFonts w:cstheme="minorHAnsi"/>
                <w:sz w:val="24"/>
                <w:szCs w:val="24"/>
              </w:rPr>
            </w:pPr>
          </w:p>
        </w:tc>
        <w:tc>
          <w:tcPr>
            <w:tcW w:w="709" w:type="dxa"/>
          </w:tcPr>
          <w:p w14:paraId="5643E836" w14:textId="77777777" w:rsidR="004D22C4" w:rsidRPr="00362948" w:rsidRDefault="004D22C4" w:rsidP="00FB7486">
            <w:pPr>
              <w:spacing w:before="20" w:after="20"/>
              <w:jc w:val="both"/>
              <w:rPr>
                <w:rFonts w:cstheme="minorHAnsi"/>
                <w:sz w:val="24"/>
                <w:szCs w:val="24"/>
              </w:rPr>
            </w:pPr>
          </w:p>
        </w:tc>
        <w:tc>
          <w:tcPr>
            <w:tcW w:w="709" w:type="dxa"/>
          </w:tcPr>
          <w:p w14:paraId="0630557C" w14:textId="77777777" w:rsidR="004D22C4" w:rsidRPr="00362948" w:rsidRDefault="004D22C4" w:rsidP="00FB7486">
            <w:pPr>
              <w:spacing w:before="20" w:after="20"/>
              <w:jc w:val="both"/>
              <w:rPr>
                <w:rFonts w:cstheme="minorHAnsi"/>
                <w:sz w:val="24"/>
                <w:szCs w:val="24"/>
              </w:rPr>
            </w:pPr>
          </w:p>
        </w:tc>
      </w:tr>
      <w:tr w:rsidR="004D22C4" w:rsidRPr="00362948" w14:paraId="5B516E70" w14:textId="77777777" w:rsidTr="00315A4F">
        <w:tc>
          <w:tcPr>
            <w:tcW w:w="7939" w:type="dxa"/>
          </w:tcPr>
          <w:p w14:paraId="0E46BDD9"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embalagens secundárias</w:t>
            </w:r>
          </w:p>
        </w:tc>
        <w:tc>
          <w:tcPr>
            <w:tcW w:w="708" w:type="dxa"/>
          </w:tcPr>
          <w:p w14:paraId="4AEDEEB8" w14:textId="77777777" w:rsidR="004D22C4" w:rsidRPr="00362948" w:rsidRDefault="004D22C4" w:rsidP="00FB7486">
            <w:pPr>
              <w:spacing w:before="20" w:after="20"/>
              <w:jc w:val="both"/>
              <w:rPr>
                <w:rFonts w:cstheme="minorHAnsi"/>
                <w:sz w:val="24"/>
                <w:szCs w:val="24"/>
              </w:rPr>
            </w:pPr>
          </w:p>
        </w:tc>
        <w:tc>
          <w:tcPr>
            <w:tcW w:w="709" w:type="dxa"/>
          </w:tcPr>
          <w:p w14:paraId="24EBEE39" w14:textId="77777777" w:rsidR="004D22C4" w:rsidRPr="00362948" w:rsidRDefault="004D22C4" w:rsidP="00FB7486">
            <w:pPr>
              <w:spacing w:before="20" w:after="20"/>
              <w:jc w:val="both"/>
              <w:rPr>
                <w:rFonts w:cstheme="minorHAnsi"/>
                <w:sz w:val="24"/>
                <w:szCs w:val="24"/>
              </w:rPr>
            </w:pPr>
          </w:p>
        </w:tc>
        <w:tc>
          <w:tcPr>
            <w:tcW w:w="709" w:type="dxa"/>
          </w:tcPr>
          <w:p w14:paraId="0A1ED155" w14:textId="77777777" w:rsidR="004D22C4" w:rsidRPr="00362948" w:rsidRDefault="004D22C4" w:rsidP="00FB7486">
            <w:pPr>
              <w:spacing w:before="20" w:after="20"/>
              <w:jc w:val="both"/>
              <w:rPr>
                <w:rFonts w:cstheme="minorHAnsi"/>
                <w:sz w:val="24"/>
                <w:szCs w:val="24"/>
              </w:rPr>
            </w:pPr>
          </w:p>
        </w:tc>
      </w:tr>
      <w:tr w:rsidR="004D22C4" w:rsidRPr="00362948" w14:paraId="322BCCEC" w14:textId="77777777" w:rsidTr="00315A4F">
        <w:tc>
          <w:tcPr>
            <w:tcW w:w="7939" w:type="dxa"/>
          </w:tcPr>
          <w:p w14:paraId="5E06A03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para embalagem secundária</w:t>
            </w:r>
          </w:p>
        </w:tc>
        <w:tc>
          <w:tcPr>
            <w:tcW w:w="708" w:type="dxa"/>
          </w:tcPr>
          <w:p w14:paraId="3F3E5765" w14:textId="77777777" w:rsidR="004D22C4" w:rsidRPr="00362948" w:rsidRDefault="004D22C4" w:rsidP="00FB7486">
            <w:pPr>
              <w:spacing w:before="20" w:after="20"/>
              <w:jc w:val="both"/>
              <w:rPr>
                <w:rFonts w:cstheme="minorHAnsi"/>
                <w:sz w:val="24"/>
                <w:szCs w:val="24"/>
              </w:rPr>
            </w:pPr>
          </w:p>
        </w:tc>
        <w:tc>
          <w:tcPr>
            <w:tcW w:w="709" w:type="dxa"/>
          </w:tcPr>
          <w:p w14:paraId="55AB949B" w14:textId="77777777" w:rsidR="004D22C4" w:rsidRPr="00362948" w:rsidRDefault="004D22C4" w:rsidP="00FB7486">
            <w:pPr>
              <w:spacing w:before="20" w:after="20"/>
              <w:jc w:val="both"/>
              <w:rPr>
                <w:rFonts w:cstheme="minorHAnsi"/>
                <w:sz w:val="24"/>
                <w:szCs w:val="24"/>
              </w:rPr>
            </w:pPr>
          </w:p>
        </w:tc>
        <w:tc>
          <w:tcPr>
            <w:tcW w:w="709" w:type="dxa"/>
          </w:tcPr>
          <w:p w14:paraId="3270F31F" w14:textId="77777777" w:rsidR="004D22C4" w:rsidRPr="00362948" w:rsidRDefault="004D22C4" w:rsidP="00FB7486">
            <w:pPr>
              <w:spacing w:before="20" w:after="20"/>
              <w:jc w:val="both"/>
              <w:rPr>
                <w:rFonts w:cstheme="minorHAnsi"/>
                <w:sz w:val="24"/>
                <w:szCs w:val="24"/>
              </w:rPr>
            </w:pPr>
          </w:p>
        </w:tc>
      </w:tr>
      <w:tr w:rsidR="004D22C4" w:rsidRPr="00362948" w14:paraId="71633B8F" w14:textId="77777777" w:rsidTr="00315A4F">
        <w:tc>
          <w:tcPr>
            <w:tcW w:w="7939" w:type="dxa"/>
          </w:tcPr>
          <w:p w14:paraId="55613959"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condimentos</w:t>
            </w:r>
          </w:p>
        </w:tc>
        <w:tc>
          <w:tcPr>
            <w:tcW w:w="708" w:type="dxa"/>
          </w:tcPr>
          <w:p w14:paraId="0DE1ED57" w14:textId="77777777" w:rsidR="004D22C4" w:rsidRPr="00362948" w:rsidRDefault="004D22C4" w:rsidP="00FB7486">
            <w:pPr>
              <w:spacing w:before="20" w:after="20"/>
              <w:jc w:val="both"/>
              <w:rPr>
                <w:rFonts w:cstheme="minorHAnsi"/>
                <w:sz w:val="24"/>
                <w:szCs w:val="24"/>
              </w:rPr>
            </w:pPr>
          </w:p>
        </w:tc>
        <w:tc>
          <w:tcPr>
            <w:tcW w:w="709" w:type="dxa"/>
          </w:tcPr>
          <w:p w14:paraId="2F5AEC90" w14:textId="77777777" w:rsidR="004D22C4" w:rsidRPr="00362948" w:rsidRDefault="004D22C4" w:rsidP="00FB7486">
            <w:pPr>
              <w:spacing w:before="20" w:after="20"/>
              <w:jc w:val="both"/>
              <w:rPr>
                <w:rFonts w:cstheme="minorHAnsi"/>
                <w:sz w:val="24"/>
                <w:szCs w:val="24"/>
              </w:rPr>
            </w:pPr>
          </w:p>
        </w:tc>
        <w:tc>
          <w:tcPr>
            <w:tcW w:w="709" w:type="dxa"/>
          </w:tcPr>
          <w:p w14:paraId="4E320E81" w14:textId="77777777" w:rsidR="004D22C4" w:rsidRPr="00362948" w:rsidRDefault="004D22C4" w:rsidP="00FB7486">
            <w:pPr>
              <w:spacing w:before="20" w:after="20"/>
              <w:jc w:val="both"/>
              <w:rPr>
                <w:rFonts w:cstheme="minorHAnsi"/>
                <w:sz w:val="24"/>
                <w:szCs w:val="24"/>
              </w:rPr>
            </w:pPr>
          </w:p>
        </w:tc>
      </w:tr>
      <w:tr w:rsidR="004D22C4" w:rsidRPr="00362948" w14:paraId="2252DD10" w14:textId="77777777" w:rsidTr="00315A4F">
        <w:tc>
          <w:tcPr>
            <w:tcW w:w="7939" w:type="dxa"/>
          </w:tcPr>
          <w:p w14:paraId="06F0CED8"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Plataforma para expedição</w:t>
            </w:r>
          </w:p>
        </w:tc>
        <w:tc>
          <w:tcPr>
            <w:tcW w:w="708" w:type="dxa"/>
          </w:tcPr>
          <w:p w14:paraId="5F3BEB8A" w14:textId="77777777" w:rsidR="004D22C4" w:rsidRPr="00362948" w:rsidRDefault="004D22C4" w:rsidP="00FB7486">
            <w:pPr>
              <w:spacing w:before="20" w:after="20"/>
              <w:jc w:val="both"/>
              <w:rPr>
                <w:rFonts w:cstheme="minorHAnsi"/>
                <w:sz w:val="24"/>
                <w:szCs w:val="24"/>
              </w:rPr>
            </w:pPr>
          </w:p>
        </w:tc>
        <w:tc>
          <w:tcPr>
            <w:tcW w:w="709" w:type="dxa"/>
          </w:tcPr>
          <w:p w14:paraId="18C7FA62" w14:textId="77777777" w:rsidR="004D22C4" w:rsidRPr="00362948" w:rsidRDefault="004D22C4" w:rsidP="00FB7486">
            <w:pPr>
              <w:spacing w:before="20" w:after="20"/>
              <w:jc w:val="both"/>
              <w:rPr>
                <w:rFonts w:cstheme="minorHAnsi"/>
                <w:sz w:val="24"/>
                <w:szCs w:val="24"/>
              </w:rPr>
            </w:pPr>
          </w:p>
        </w:tc>
        <w:tc>
          <w:tcPr>
            <w:tcW w:w="709" w:type="dxa"/>
          </w:tcPr>
          <w:p w14:paraId="4ADD2EA2" w14:textId="77777777" w:rsidR="004D22C4" w:rsidRPr="00362948" w:rsidRDefault="004D22C4" w:rsidP="00FB7486">
            <w:pPr>
              <w:spacing w:before="20" w:after="20"/>
              <w:jc w:val="both"/>
              <w:rPr>
                <w:rFonts w:cstheme="minorHAnsi"/>
                <w:sz w:val="24"/>
                <w:szCs w:val="24"/>
              </w:rPr>
            </w:pPr>
          </w:p>
        </w:tc>
      </w:tr>
      <w:tr w:rsidR="004D22C4" w:rsidRPr="00362948" w14:paraId="60F8E9EA" w14:textId="77777777" w:rsidTr="00315A4F">
        <w:tc>
          <w:tcPr>
            <w:tcW w:w="7939" w:type="dxa"/>
          </w:tcPr>
          <w:p w14:paraId="5FF76AF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Sanitários separados por sexo</w:t>
            </w:r>
          </w:p>
        </w:tc>
        <w:tc>
          <w:tcPr>
            <w:tcW w:w="708" w:type="dxa"/>
          </w:tcPr>
          <w:p w14:paraId="31CFF38E" w14:textId="77777777" w:rsidR="004D22C4" w:rsidRPr="00362948" w:rsidRDefault="004D22C4" w:rsidP="00FB7486">
            <w:pPr>
              <w:spacing w:before="20" w:after="20"/>
              <w:jc w:val="both"/>
              <w:rPr>
                <w:rFonts w:cstheme="minorHAnsi"/>
                <w:sz w:val="24"/>
                <w:szCs w:val="24"/>
              </w:rPr>
            </w:pPr>
          </w:p>
        </w:tc>
        <w:tc>
          <w:tcPr>
            <w:tcW w:w="709" w:type="dxa"/>
          </w:tcPr>
          <w:p w14:paraId="11BF564C" w14:textId="77777777" w:rsidR="004D22C4" w:rsidRPr="00362948" w:rsidRDefault="004D22C4" w:rsidP="00FB7486">
            <w:pPr>
              <w:spacing w:before="20" w:after="20"/>
              <w:jc w:val="both"/>
              <w:rPr>
                <w:rFonts w:cstheme="minorHAnsi"/>
                <w:sz w:val="24"/>
                <w:szCs w:val="24"/>
              </w:rPr>
            </w:pPr>
          </w:p>
        </w:tc>
        <w:tc>
          <w:tcPr>
            <w:tcW w:w="709" w:type="dxa"/>
          </w:tcPr>
          <w:p w14:paraId="745E4E90" w14:textId="77777777" w:rsidR="004D22C4" w:rsidRPr="00362948" w:rsidRDefault="004D22C4" w:rsidP="00FB7486">
            <w:pPr>
              <w:spacing w:before="20" w:after="20"/>
              <w:jc w:val="both"/>
              <w:rPr>
                <w:rFonts w:cstheme="minorHAnsi"/>
                <w:sz w:val="24"/>
                <w:szCs w:val="24"/>
              </w:rPr>
            </w:pPr>
          </w:p>
        </w:tc>
      </w:tr>
      <w:tr w:rsidR="004D22C4" w:rsidRPr="00362948" w14:paraId="1D2CC154" w14:textId="77777777" w:rsidTr="00315A4F">
        <w:tc>
          <w:tcPr>
            <w:tcW w:w="7939" w:type="dxa"/>
          </w:tcPr>
          <w:p w14:paraId="48329CB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Vestiários separados por sexo</w:t>
            </w:r>
          </w:p>
        </w:tc>
        <w:tc>
          <w:tcPr>
            <w:tcW w:w="708" w:type="dxa"/>
          </w:tcPr>
          <w:p w14:paraId="58B3B342" w14:textId="77777777" w:rsidR="004D22C4" w:rsidRPr="00362948" w:rsidRDefault="004D22C4" w:rsidP="00FB7486">
            <w:pPr>
              <w:spacing w:before="20" w:after="20"/>
              <w:jc w:val="both"/>
              <w:rPr>
                <w:rFonts w:cstheme="minorHAnsi"/>
                <w:sz w:val="24"/>
                <w:szCs w:val="24"/>
              </w:rPr>
            </w:pPr>
          </w:p>
        </w:tc>
        <w:tc>
          <w:tcPr>
            <w:tcW w:w="709" w:type="dxa"/>
          </w:tcPr>
          <w:p w14:paraId="00F0D873" w14:textId="77777777" w:rsidR="004D22C4" w:rsidRPr="00362948" w:rsidRDefault="004D22C4" w:rsidP="00FB7486">
            <w:pPr>
              <w:spacing w:before="20" w:after="20"/>
              <w:jc w:val="both"/>
              <w:rPr>
                <w:rFonts w:cstheme="minorHAnsi"/>
                <w:sz w:val="24"/>
                <w:szCs w:val="24"/>
              </w:rPr>
            </w:pPr>
          </w:p>
        </w:tc>
        <w:tc>
          <w:tcPr>
            <w:tcW w:w="709" w:type="dxa"/>
          </w:tcPr>
          <w:p w14:paraId="32AC75B7" w14:textId="77777777" w:rsidR="004D22C4" w:rsidRPr="00362948" w:rsidRDefault="004D22C4" w:rsidP="00FB7486">
            <w:pPr>
              <w:spacing w:before="20" w:after="20"/>
              <w:jc w:val="both"/>
              <w:rPr>
                <w:rFonts w:cstheme="minorHAnsi"/>
                <w:sz w:val="24"/>
                <w:szCs w:val="24"/>
              </w:rPr>
            </w:pPr>
          </w:p>
        </w:tc>
      </w:tr>
      <w:tr w:rsidR="004D22C4" w:rsidRPr="00362948" w14:paraId="1E8C237E" w14:textId="77777777" w:rsidTr="00315A4F">
        <w:tc>
          <w:tcPr>
            <w:tcW w:w="7939" w:type="dxa"/>
          </w:tcPr>
          <w:p w14:paraId="59017C4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Escritório/administração</w:t>
            </w:r>
          </w:p>
        </w:tc>
        <w:tc>
          <w:tcPr>
            <w:tcW w:w="708" w:type="dxa"/>
          </w:tcPr>
          <w:p w14:paraId="290ABB27" w14:textId="77777777" w:rsidR="004D22C4" w:rsidRPr="00362948" w:rsidRDefault="004D22C4" w:rsidP="00FB7486">
            <w:pPr>
              <w:spacing w:before="20" w:after="20"/>
              <w:jc w:val="both"/>
              <w:rPr>
                <w:rFonts w:cstheme="minorHAnsi"/>
                <w:sz w:val="24"/>
                <w:szCs w:val="24"/>
              </w:rPr>
            </w:pPr>
          </w:p>
        </w:tc>
        <w:tc>
          <w:tcPr>
            <w:tcW w:w="709" w:type="dxa"/>
          </w:tcPr>
          <w:p w14:paraId="1BBA9E3D" w14:textId="77777777" w:rsidR="004D22C4" w:rsidRPr="00362948" w:rsidRDefault="004D22C4" w:rsidP="00FB7486">
            <w:pPr>
              <w:spacing w:before="20" w:after="20"/>
              <w:jc w:val="both"/>
              <w:rPr>
                <w:rFonts w:cstheme="minorHAnsi"/>
                <w:sz w:val="24"/>
                <w:szCs w:val="24"/>
              </w:rPr>
            </w:pPr>
          </w:p>
        </w:tc>
        <w:tc>
          <w:tcPr>
            <w:tcW w:w="709" w:type="dxa"/>
          </w:tcPr>
          <w:p w14:paraId="6155402F" w14:textId="77777777" w:rsidR="004D22C4" w:rsidRPr="00362948" w:rsidRDefault="004D22C4" w:rsidP="00FB7486">
            <w:pPr>
              <w:spacing w:before="20" w:after="20"/>
              <w:jc w:val="both"/>
              <w:rPr>
                <w:rFonts w:cstheme="minorHAnsi"/>
                <w:sz w:val="24"/>
                <w:szCs w:val="24"/>
              </w:rPr>
            </w:pPr>
          </w:p>
        </w:tc>
      </w:tr>
      <w:tr w:rsidR="004D22C4" w:rsidRPr="00362948" w14:paraId="3362CEA1" w14:textId="77777777" w:rsidTr="00315A4F">
        <w:tc>
          <w:tcPr>
            <w:tcW w:w="7939" w:type="dxa"/>
          </w:tcPr>
          <w:p w14:paraId="013A592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do SIM</w:t>
            </w:r>
          </w:p>
        </w:tc>
        <w:tc>
          <w:tcPr>
            <w:tcW w:w="708" w:type="dxa"/>
          </w:tcPr>
          <w:p w14:paraId="367A6EAE" w14:textId="77777777" w:rsidR="004D22C4" w:rsidRPr="00362948" w:rsidRDefault="004D22C4" w:rsidP="00FB7486">
            <w:pPr>
              <w:spacing w:before="20" w:after="20"/>
              <w:jc w:val="both"/>
              <w:rPr>
                <w:rFonts w:cstheme="minorHAnsi"/>
                <w:sz w:val="24"/>
                <w:szCs w:val="24"/>
              </w:rPr>
            </w:pPr>
          </w:p>
        </w:tc>
        <w:tc>
          <w:tcPr>
            <w:tcW w:w="709" w:type="dxa"/>
          </w:tcPr>
          <w:p w14:paraId="11F4D052" w14:textId="77777777" w:rsidR="004D22C4" w:rsidRPr="00362948" w:rsidRDefault="004D22C4" w:rsidP="00FB7486">
            <w:pPr>
              <w:spacing w:before="20" w:after="20"/>
              <w:jc w:val="both"/>
              <w:rPr>
                <w:rFonts w:cstheme="minorHAnsi"/>
                <w:sz w:val="24"/>
                <w:szCs w:val="24"/>
              </w:rPr>
            </w:pPr>
          </w:p>
        </w:tc>
        <w:tc>
          <w:tcPr>
            <w:tcW w:w="709" w:type="dxa"/>
          </w:tcPr>
          <w:p w14:paraId="77E8A730" w14:textId="77777777" w:rsidR="004D22C4" w:rsidRPr="00362948" w:rsidRDefault="004D22C4" w:rsidP="00FB7486">
            <w:pPr>
              <w:spacing w:before="20" w:after="20"/>
              <w:jc w:val="both"/>
              <w:rPr>
                <w:rFonts w:cstheme="minorHAnsi"/>
                <w:sz w:val="24"/>
                <w:szCs w:val="24"/>
              </w:rPr>
            </w:pPr>
          </w:p>
        </w:tc>
      </w:tr>
      <w:tr w:rsidR="004D22C4" w:rsidRPr="00362948" w14:paraId="1F3F7CFC" w14:textId="77777777" w:rsidTr="00315A4F">
        <w:tc>
          <w:tcPr>
            <w:tcW w:w="7939" w:type="dxa"/>
          </w:tcPr>
          <w:p w14:paraId="709DC96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de produtos de limpeza</w:t>
            </w:r>
          </w:p>
        </w:tc>
        <w:tc>
          <w:tcPr>
            <w:tcW w:w="708" w:type="dxa"/>
          </w:tcPr>
          <w:p w14:paraId="70458415" w14:textId="77777777" w:rsidR="004D22C4" w:rsidRPr="00362948" w:rsidRDefault="004D22C4" w:rsidP="00FB7486">
            <w:pPr>
              <w:spacing w:before="20" w:after="20"/>
              <w:jc w:val="both"/>
              <w:rPr>
                <w:rFonts w:cstheme="minorHAnsi"/>
                <w:sz w:val="24"/>
                <w:szCs w:val="24"/>
              </w:rPr>
            </w:pPr>
          </w:p>
        </w:tc>
        <w:tc>
          <w:tcPr>
            <w:tcW w:w="709" w:type="dxa"/>
          </w:tcPr>
          <w:p w14:paraId="35E91509" w14:textId="77777777" w:rsidR="004D22C4" w:rsidRPr="00362948" w:rsidRDefault="004D22C4" w:rsidP="00FB7486">
            <w:pPr>
              <w:spacing w:before="20" w:after="20"/>
              <w:jc w:val="both"/>
              <w:rPr>
                <w:rFonts w:cstheme="minorHAnsi"/>
                <w:sz w:val="24"/>
                <w:szCs w:val="24"/>
              </w:rPr>
            </w:pPr>
          </w:p>
        </w:tc>
        <w:tc>
          <w:tcPr>
            <w:tcW w:w="709" w:type="dxa"/>
          </w:tcPr>
          <w:p w14:paraId="49D8DA67" w14:textId="77777777" w:rsidR="004D22C4" w:rsidRPr="00362948" w:rsidRDefault="004D22C4" w:rsidP="00FB7486">
            <w:pPr>
              <w:spacing w:before="20" w:after="20"/>
              <w:jc w:val="both"/>
              <w:rPr>
                <w:rFonts w:cstheme="minorHAnsi"/>
                <w:sz w:val="24"/>
                <w:szCs w:val="24"/>
              </w:rPr>
            </w:pPr>
          </w:p>
        </w:tc>
      </w:tr>
      <w:tr w:rsidR="004D22C4" w:rsidRPr="00362948" w14:paraId="73B18BF4" w14:textId="77777777" w:rsidTr="00315A4F">
        <w:tc>
          <w:tcPr>
            <w:tcW w:w="7939" w:type="dxa"/>
          </w:tcPr>
          <w:p w14:paraId="61AA81A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Refeitório</w:t>
            </w:r>
          </w:p>
        </w:tc>
        <w:tc>
          <w:tcPr>
            <w:tcW w:w="708" w:type="dxa"/>
          </w:tcPr>
          <w:p w14:paraId="653D912D" w14:textId="77777777" w:rsidR="004D22C4" w:rsidRPr="00362948" w:rsidRDefault="004D22C4" w:rsidP="00FB7486">
            <w:pPr>
              <w:spacing w:before="20" w:after="20"/>
              <w:jc w:val="both"/>
              <w:rPr>
                <w:rFonts w:cstheme="minorHAnsi"/>
                <w:sz w:val="24"/>
                <w:szCs w:val="24"/>
              </w:rPr>
            </w:pPr>
          </w:p>
        </w:tc>
        <w:tc>
          <w:tcPr>
            <w:tcW w:w="709" w:type="dxa"/>
          </w:tcPr>
          <w:p w14:paraId="05F7688F" w14:textId="77777777" w:rsidR="004D22C4" w:rsidRPr="00362948" w:rsidRDefault="004D22C4" w:rsidP="00FB7486">
            <w:pPr>
              <w:spacing w:before="20" w:after="20"/>
              <w:jc w:val="both"/>
              <w:rPr>
                <w:rFonts w:cstheme="minorHAnsi"/>
                <w:sz w:val="24"/>
                <w:szCs w:val="24"/>
              </w:rPr>
            </w:pPr>
          </w:p>
        </w:tc>
        <w:tc>
          <w:tcPr>
            <w:tcW w:w="709" w:type="dxa"/>
          </w:tcPr>
          <w:p w14:paraId="7F72D710" w14:textId="77777777" w:rsidR="004D22C4" w:rsidRPr="00362948" w:rsidRDefault="004D22C4" w:rsidP="00FB7486">
            <w:pPr>
              <w:spacing w:before="20" w:after="20"/>
              <w:jc w:val="both"/>
              <w:rPr>
                <w:rFonts w:cstheme="minorHAnsi"/>
                <w:sz w:val="24"/>
                <w:szCs w:val="24"/>
              </w:rPr>
            </w:pPr>
          </w:p>
        </w:tc>
      </w:tr>
      <w:tr w:rsidR="004D22C4" w:rsidRPr="00362948" w14:paraId="4AAFEF62" w14:textId="77777777" w:rsidTr="00315A4F">
        <w:tc>
          <w:tcPr>
            <w:tcW w:w="7939" w:type="dxa"/>
          </w:tcPr>
          <w:p w14:paraId="7D52F551"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Lavanderia</w:t>
            </w:r>
          </w:p>
        </w:tc>
        <w:tc>
          <w:tcPr>
            <w:tcW w:w="708" w:type="dxa"/>
          </w:tcPr>
          <w:p w14:paraId="729A10FE" w14:textId="77777777" w:rsidR="004D22C4" w:rsidRPr="00362948" w:rsidRDefault="004D22C4" w:rsidP="00FB7486">
            <w:pPr>
              <w:spacing w:before="20" w:after="20"/>
              <w:jc w:val="both"/>
              <w:rPr>
                <w:rFonts w:cstheme="minorHAnsi"/>
                <w:sz w:val="24"/>
                <w:szCs w:val="24"/>
              </w:rPr>
            </w:pPr>
          </w:p>
        </w:tc>
        <w:tc>
          <w:tcPr>
            <w:tcW w:w="709" w:type="dxa"/>
          </w:tcPr>
          <w:p w14:paraId="1B8AE81F" w14:textId="77777777" w:rsidR="004D22C4" w:rsidRPr="00362948" w:rsidRDefault="004D22C4" w:rsidP="00FB7486">
            <w:pPr>
              <w:spacing w:before="20" w:after="20"/>
              <w:jc w:val="both"/>
              <w:rPr>
                <w:rFonts w:cstheme="minorHAnsi"/>
                <w:sz w:val="24"/>
                <w:szCs w:val="24"/>
              </w:rPr>
            </w:pPr>
          </w:p>
        </w:tc>
        <w:tc>
          <w:tcPr>
            <w:tcW w:w="709" w:type="dxa"/>
          </w:tcPr>
          <w:p w14:paraId="3AF7ACE0" w14:textId="77777777" w:rsidR="004D22C4" w:rsidRPr="00362948" w:rsidRDefault="004D22C4" w:rsidP="00FB7486">
            <w:pPr>
              <w:spacing w:before="20" w:after="20"/>
              <w:jc w:val="both"/>
              <w:rPr>
                <w:rFonts w:cstheme="minorHAnsi"/>
                <w:sz w:val="24"/>
                <w:szCs w:val="24"/>
              </w:rPr>
            </w:pPr>
          </w:p>
        </w:tc>
      </w:tr>
      <w:tr w:rsidR="004D22C4" w:rsidRPr="00362948" w14:paraId="21EDE3BA" w14:textId="77777777" w:rsidTr="00315A4F">
        <w:tc>
          <w:tcPr>
            <w:tcW w:w="7939" w:type="dxa"/>
          </w:tcPr>
          <w:p w14:paraId="5A7F4C8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Cerca de delimitação do estabelecimento</w:t>
            </w:r>
          </w:p>
        </w:tc>
        <w:tc>
          <w:tcPr>
            <w:tcW w:w="708" w:type="dxa"/>
          </w:tcPr>
          <w:p w14:paraId="60A8C823" w14:textId="77777777" w:rsidR="004D22C4" w:rsidRPr="00362948" w:rsidRDefault="004D22C4" w:rsidP="00FB7486">
            <w:pPr>
              <w:spacing w:before="20" w:after="20"/>
              <w:jc w:val="both"/>
              <w:rPr>
                <w:rFonts w:cstheme="minorHAnsi"/>
                <w:sz w:val="24"/>
                <w:szCs w:val="24"/>
              </w:rPr>
            </w:pPr>
          </w:p>
        </w:tc>
        <w:tc>
          <w:tcPr>
            <w:tcW w:w="709" w:type="dxa"/>
          </w:tcPr>
          <w:p w14:paraId="4612DDC7" w14:textId="77777777" w:rsidR="004D22C4" w:rsidRPr="00362948" w:rsidRDefault="004D22C4" w:rsidP="00FB7486">
            <w:pPr>
              <w:spacing w:before="20" w:after="20"/>
              <w:jc w:val="both"/>
              <w:rPr>
                <w:rFonts w:cstheme="minorHAnsi"/>
                <w:sz w:val="24"/>
                <w:szCs w:val="24"/>
              </w:rPr>
            </w:pPr>
          </w:p>
        </w:tc>
        <w:tc>
          <w:tcPr>
            <w:tcW w:w="709" w:type="dxa"/>
          </w:tcPr>
          <w:p w14:paraId="5CD2E6D2" w14:textId="77777777" w:rsidR="004D22C4" w:rsidRPr="00362948" w:rsidRDefault="004D22C4" w:rsidP="00FB7486">
            <w:pPr>
              <w:spacing w:before="20" w:after="20"/>
              <w:jc w:val="both"/>
              <w:rPr>
                <w:rFonts w:cstheme="minorHAnsi"/>
                <w:sz w:val="24"/>
                <w:szCs w:val="24"/>
              </w:rPr>
            </w:pPr>
          </w:p>
        </w:tc>
      </w:tr>
      <w:tr w:rsidR="004D22C4" w:rsidRPr="00362948" w14:paraId="41C73B11" w14:textId="77777777" w:rsidTr="00315A4F">
        <w:tc>
          <w:tcPr>
            <w:tcW w:w="7939" w:type="dxa"/>
          </w:tcPr>
          <w:p w14:paraId="3E461D7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Pavimentação das áreas de circulação de pessoas e veículos</w:t>
            </w:r>
          </w:p>
        </w:tc>
        <w:tc>
          <w:tcPr>
            <w:tcW w:w="708" w:type="dxa"/>
          </w:tcPr>
          <w:p w14:paraId="22E4BE8A" w14:textId="77777777" w:rsidR="004D22C4" w:rsidRPr="00362948" w:rsidRDefault="004D22C4" w:rsidP="00FB7486">
            <w:pPr>
              <w:spacing w:before="20" w:after="20"/>
              <w:jc w:val="both"/>
              <w:rPr>
                <w:rFonts w:cstheme="minorHAnsi"/>
                <w:sz w:val="24"/>
                <w:szCs w:val="24"/>
              </w:rPr>
            </w:pPr>
          </w:p>
        </w:tc>
        <w:tc>
          <w:tcPr>
            <w:tcW w:w="709" w:type="dxa"/>
          </w:tcPr>
          <w:p w14:paraId="3C6E6DFA" w14:textId="77777777" w:rsidR="004D22C4" w:rsidRPr="00362948" w:rsidRDefault="004D22C4" w:rsidP="00FB7486">
            <w:pPr>
              <w:spacing w:before="20" w:after="20"/>
              <w:jc w:val="both"/>
              <w:rPr>
                <w:rFonts w:cstheme="minorHAnsi"/>
                <w:sz w:val="24"/>
                <w:szCs w:val="24"/>
              </w:rPr>
            </w:pPr>
          </w:p>
        </w:tc>
        <w:tc>
          <w:tcPr>
            <w:tcW w:w="709" w:type="dxa"/>
          </w:tcPr>
          <w:p w14:paraId="737DF259" w14:textId="77777777" w:rsidR="004D22C4" w:rsidRPr="00362948" w:rsidRDefault="004D22C4" w:rsidP="00FB7486">
            <w:pPr>
              <w:spacing w:before="20" w:after="20"/>
              <w:jc w:val="both"/>
              <w:rPr>
                <w:rFonts w:cstheme="minorHAnsi"/>
                <w:sz w:val="24"/>
                <w:szCs w:val="24"/>
              </w:rPr>
            </w:pPr>
          </w:p>
        </w:tc>
      </w:tr>
    </w:tbl>
    <w:p w14:paraId="1331C309" w14:textId="77777777" w:rsidR="004D22C4" w:rsidRPr="00362948" w:rsidRDefault="004D22C4" w:rsidP="00FB7486">
      <w:pPr>
        <w:spacing w:before="20" w:after="20" w:line="240" w:lineRule="auto"/>
        <w:jc w:val="center"/>
        <w:rPr>
          <w:rFonts w:cstheme="minorHAnsi"/>
          <w:sz w:val="24"/>
          <w:szCs w:val="24"/>
        </w:rPr>
      </w:pPr>
      <w:r w:rsidRPr="00362948">
        <w:rPr>
          <w:rFonts w:cstheme="minorHAnsi"/>
          <w:sz w:val="24"/>
          <w:szCs w:val="24"/>
        </w:rPr>
        <w:t>*NA: não se aplica</w:t>
      </w:r>
    </w:p>
    <w:p w14:paraId="7713EB29" w14:textId="77777777" w:rsidR="004D22C4" w:rsidRPr="00362948" w:rsidRDefault="004D22C4" w:rsidP="00FB7486">
      <w:pPr>
        <w:spacing w:before="20" w:after="20" w:line="240" w:lineRule="auto"/>
        <w:jc w:val="center"/>
        <w:rPr>
          <w:rFonts w:cstheme="minorHAnsi"/>
          <w:sz w:val="24"/>
          <w:szCs w:val="24"/>
        </w:rPr>
      </w:pPr>
    </w:p>
    <w:tbl>
      <w:tblPr>
        <w:tblStyle w:val="Tabelacomgrade"/>
        <w:tblW w:w="9923" w:type="dxa"/>
        <w:tblInd w:w="-572" w:type="dxa"/>
        <w:tblLook w:val="04A0" w:firstRow="1" w:lastRow="0" w:firstColumn="1" w:lastColumn="0" w:noHBand="0" w:noVBand="1"/>
      </w:tblPr>
      <w:tblGrid>
        <w:gridCol w:w="9923"/>
      </w:tblGrid>
      <w:tr w:rsidR="004D22C4" w:rsidRPr="00362948" w14:paraId="160CCA0E" w14:textId="77777777" w:rsidTr="00315A4F">
        <w:tc>
          <w:tcPr>
            <w:tcW w:w="9923" w:type="dxa"/>
          </w:tcPr>
          <w:p w14:paraId="52317B41" w14:textId="77777777" w:rsidR="004D22C4" w:rsidRPr="00362948" w:rsidRDefault="004D22C4" w:rsidP="00FB7486">
            <w:pPr>
              <w:spacing w:before="20" w:after="20"/>
              <w:jc w:val="both"/>
              <w:rPr>
                <w:rFonts w:cstheme="minorHAnsi"/>
                <w:bCs/>
                <w:sz w:val="24"/>
                <w:szCs w:val="24"/>
              </w:rPr>
            </w:pPr>
            <w:proofErr w:type="gramStart"/>
            <w:r w:rsidRPr="00362948">
              <w:rPr>
                <w:rFonts w:cstheme="minorHAnsi"/>
                <w:bCs/>
                <w:color w:val="000000"/>
                <w:sz w:val="24"/>
                <w:szCs w:val="24"/>
              </w:rPr>
              <w:t xml:space="preserve">(  </w:t>
            </w:r>
            <w:proofErr w:type="gramEnd"/>
            <w:r w:rsidRPr="00362948">
              <w:rPr>
                <w:rFonts w:cstheme="minorHAnsi"/>
                <w:bCs/>
                <w:color w:val="000000"/>
                <w:sz w:val="24"/>
                <w:szCs w:val="24"/>
              </w:rPr>
              <w:t xml:space="preserve"> ) </w:t>
            </w:r>
            <w:r w:rsidRPr="00362948">
              <w:rPr>
                <w:rFonts w:cstheme="minorHAnsi"/>
                <w:b/>
                <w:bCs/>
                <w:color w:val="000000"/>
                <w:sz w:val="24"/>
                <w:szCs w:val="24"/>
              </w:rPr>
              <w:t>APROVADO</w:t>
            </w:r>
            <w:r w:rsidRPr="00362948">
              <w:rPr>
                <w:rFonts w:cstheme="minorHAnsi"/>
                <w:bCs/>
                <w:color w:val="000000"/>
                <w:sz w:val="24"/>
                <w:szCs w:val="24"/>
              </w:rPr>
              <w:t xml:space="preserve">: Após análise da documentação, memorial econômico sanitário e plantas industriais da empresa acima identificada, fica </w:t>
            </w:r>
            <w:r w:rsidRPr="00362948">
              <w:rPr>
                <w:rFonts w:cstheme="minorHAnsi"/>
                <w:bCs/>
                <w:color w:val="7F7F7F"/>
                <w:sz w:val="24"/>
                <w:szCs w:val="24"/>
              </w:rPr>
              <w:t>APROVADO</w:t>
            </w:r>
            <w:r w:rsidRPr="00362948">
              <w:rPr>
                <w:rFonts w:cstheme="minorHAnsi"/>
                <w:b/>
                <w:bCs/>
                <w:color w:val="7F7F7F"/>
                <w:sz w:val="24"/>
                <w:szCs w:val="24"/>
              </w:rPr>
              <w:t xml:space="preserve"> </w:t>
            </w:r>
            <w:r w:rsidRPr="00362948">
              <w:rPr>
                <w:rFonts w:cstheme="minorHAnsi"/>
                <w:bCs/>
                <w:color w:val="000000"/>
                <w:sz w:val="24"/>
                <w:szCs w:val="24"/>
              </w:rPr>
              <w:t>junto ao SIM o</w:t>
            </w:r>
            <w:r w:rsidRPr="00362948">
              <w:rPr>
                <w:rFonts w:cstheme="minorHAnsi"/>
                <w:sz w:val="24"/>
                <w:szCs w:val="24"/>
              </w:rPr>
              <w:t xml:space="preserve"> presente projeto </w:t>
            </w:r>
            <w:r w:rsidRPr="00362948">
              <w:rPr>
                <w:rFonts w:cstheme="minorHAnsi"/>
                <w:bCs/>
                <w:color w:val="000000"/>
                <w:sz w:val="24"/>
                <w:szCs w:val="24"/>
              </w:rPr>
              <w:t xml:space="preserve">uma vez que atende às normas técnicas de construção e boas práticas de fabricação, </w:t>
            </w:r>
            <w:r w:rsidRPr="00362948">
              <w:rPr>
                <w:rFonts w:cstheme="minorHAnsi"/>
                <w:bCs/>
                <w:sz w:val="24"/>
                <w:szCs w:val="24"/>
              </w:rPr>
              <w:t>devendo, no entanto, ser providenciado o descrito abaixo.</w:t>
            </w:r>
          </w:p>
          <w:p w14:paraId="4F525417" w14:textId="77777777" w:rsidR="004D22C4" w:rsidRPr="00362948" w:rsidRDefault="004D22C4" w:rsidP="00FB7486">
            <w:pPr>
              <w:spacing w:before="20" w:after="20"/>
              <w:jc w:val="both"/>
              <w:rPr>
                <w:rFonts w:cstheme="minorHAnsi"/>
                <w:sz w:val="24"/>
                <w:szCs w:val="24"/>
              </w:rPr>
            </w:pPr>
          </w:p>
          <w:p w14:paraId="2470CA47" w14:textId="77777777" w:rsidR="004D22C4" w:rsidRPr="00362948" w:rsidRDefault="004D22C4" w:rsidP="00FB7486">
            <w:pPr>
              <w:spacing w:before="20" w:after="20"/>
              <w:jc w:val="both"/>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w:t>
            </w:r>
            <w:r w:rsidRPr="00362948">
              <w:rPr>
                <w:rFonts w:cstheme="minorHAnsi"/>
                <w:b/>
                <w:sz w:val="24"/>
                <w:szCs w:val="24"/>
              </w:rPr>
              <w:t>NÃO APROVADO</w:t>
            </w:r>
            <w:r w:rsidRPr="00362948">
              <w:rPr>
                <w:rFonts w:cstheme="minorHAnsi"/>
                <w:sz w:val="24"/>
                <w:szCs w:val="24"/>
              </w:rPr>
              <w:t xml:space="preserve">: </w:t>
            </w:r>
            <w:r w:rsidRPr="00362948">
              <w:rPr>
                <w:rFonts w:cstheme="minorHAnsi"/>
                <w:bCs/>
                <w:color w:val="000000"/>
                <w:sz w:val="24"/>
                <w:szCs w:val="24"/>
              </w:rPr>
              <w:t xml:space="preserve">Após análise da documentação, memorial econômico sanitário e plantas industriais da empresa acima citada, fica NÃO APROVADO junto ao SIM, uma vez que, para o atendimento às normas técnicas de construção e boas práticas de fabricação, devem ser corrigidos ou esclarecidos o descrito abaixo. </w:t>
            </w:r>
          </w:p>
        </w:tc>
      </w:tr>
    </w:tbl>
    <w:p w14:paraId="03B040C6" w14:textId="77777777" w:rsidR="004D22C4" w:rsidRPr="00362948" w:rsidRDefault="004D22C4" w:rsidP="00FB7486">
      <w:pPr>
        <w:spacing w:before="20" w:after="20" w:line="240" w:lineRule="auto"/>
        <w:jc w:val="center"/>
        <w:rPr>
          <w:rFonts w:cstheme="minorHAnsi"/>
          <w:sz w:val="24"/>
          <w:szCs w:val="24"/>
        </w:rPr>
      </w:pPr>
    </w:p>
    <w:tbl>
      <w:tblPr>
        <w:tblStyle w:val="Tabelacomgrade"/>
        <w:tblW w:w="9923" w:type="dxa"/>
        <w:tblInd w:w="-572" w:type="dxa"/>
        <w:tblLook w:val="04A0" w:firstRow="1" w:lastRow="0" w:firstColumn="1" w:lastColumn="0" w:noHBand="0" w:noVBand="1"/>
      </w:tblPr>
      <w:tblGrid>
        <w:gridCol w:w="9923"/>
      </w:tblGrid>
      <w:tr w:rsidR="004D22C4" w:rsidRPr="00362948" w14:paraId="735EF9D7" w14:textId="77777777" w:rsidTr="00315A4F">
        <w:tc>
          <w:tcPr>
            <w:tcW w:w="9923" w:type="dxa"/>
          </w:tcPr>
          <w:p w14:paraId="1BB19C90" w14:textId="77777777" w:rsidR="004D22C4" w:rsidRPr="00362948" w:rsidRDefault="004D22C4" w:rsidP="00FB7486">
            <w:pPr>
              <w:suppressAutoHyphens/>
              <w:spacing w:before="20" w:after="20"/>
              <w:jc w:val="both"/>
              <w:rPr>
                <w:rFonts w:cstheme="minorHAnsi"/>
                <w:sz w:val="24"/>
                <w:szCs w:val="24"/>
              </w:rPr>
            </w:pPr>
            <w:r w:rsidRPr="00362948">
              <w:rPr>
                <w:rFonts w:cstheme="minorHAnsi"/>
                <w:sz w:val="24"/>
                <w:szCs w:val="24"/>
              </w:rPr>
              <w:t>Itens a serem corrigidos:</w:t>
            </w:r>
          </w:p>
          <w:p w14:paraId="07CFEF5F" w14:textId="77777777" w:rsidR="004D22C4" w:rsidRPr="00362948" w:rsidRDefault="004D22C4" w:rsidP="00FB7486">
            <w:pPr>
              <w:suppressAutoHyphens/>
              <w:spacing w:before="20" w:after="20"/>
              <w:ind w:left="720"/>
              <w:jc w:val="both"/>
              <w:rPr>
                <w:rFonts w:cstheme="minorHAnsi"/>
                <w:sz w:val="24"/>
                <w:szCs w:val="24"/>
              </w:rPr>
            </w:pPr>
          </w:p>
          <w:p w14:paraId="4F1EC5AF" w14:textId="77777777" w:rsidR="004D22C4" w:rsidRPr="00362948" w:rsidRDefault="004D22C4" w:rsidP="00FB7486">
            <w:pPr>
              <w:numPr>
                <w:ilvl w:val="0"/>
                <w:numId w:val="43"/>
              </w:numPr>
              <w:suppressAutoHyphens/>
              <w:spacing w:before="20" w:after="20"/>
              <w:jc w:val="both"/>
              <w:rPr>
                <w:rFonts w:cstheme="minorHAnsi"/>
                <w:sz w:val="24"/>
                <w:szCs w:val="24"/>
              </w:rPr>
            </w:pPr>
          </w:p>
          <w:p w14:paraId="6A92B0ED" w14:textId="77777777" w:rsidR="004D22C4" w:rsidRPr="00362948" w:rsidRDefault="004D22C4" w:rsidP="00FB7486">
            <w:pPr>
              <w:numPr>
                <w:ilvl w:val="0"/>
                <w:numId w:val="43"/>
              </w:numPr>
              <w:suppressAutoHyphens/>
              <w:spacing w:before="20" w:after="20"/>
              <w:jc w:val="both"/>
              <w:rPr>
                <w:rFonts w:cstheme="minorHAnsi"/>
                <w:sz w:val="24"/>
                <w:szCs w:val="24"/>
              </w:rPr>
            </w:pPr>
          </w:p>
          <w:p w14:paraId="189A5296" w14:textId="77777777" w:rsidR="004D22C4" w:rsidRPr="00362948" w:rsidRDefault="004D22C4" w:rsidP="00FB7486">
            <w:pPr>
              <w:spacing w:before="20" w:after="20"/>
              <w:jc w:val="center"/>
              <w:rPr>
                <w:rFonts w:cstheme="minorHAnsi"/>
                <w:sz w:val="24"/>
                <w:szCs w:val="24"/>
              </w:rPr>
            </w:pPr>
          </w:p>
        </w:tc>
      </w:tr>
    </w:tbl>
    <w:p w14:paraId="1DA39389" w14:textId="77777777" w:rsidR="004D22C4" w:rsidRPr="00362948" w:rsidRDefault="004D22C4" w:rsidP="00FB7486">
      <w:pPr>
        <w:spacing w:before="20" w:after="20" w:line="240" w:lineRule="auto"/>
        <w:jc w:val="center"/>
        <w:rPr>
          <w:rFonts w:cstheme="minorHAnsi"/>
          <w:sz w:val="24"/>
          <w:szCs w:val="24"/>
        </w:rPr>
      </w:pPr>
    </w:p>
    <w:p w14:paraId="275FADF0" w14:textId="77777777" w:rsidR="004D22C4" w:rsidRPr="00362948" w:rsidRDefault="004D22C4" w:rsidP="00FB7486">
      <w:pPr>
        <w:spacing w:before="20" w:after="20" w:line="240" w:lineRule="auto"/>
        <w:jc w:val="center"/>
        <w:rPr>
          <w:rFonts w:cstheme="minorHAnsi"/>
          <w:sz w:val="24"/>
          <w:szCs w:val="24"/>
        </w:rPr>
      </w:pPr>
    </w:p>
    <w:p w14:paraId="1CA08863" w14:textId="77777777" w:rsidR="004D22C4" w:rsidRPr="00362948" w:rsidRDefault="004D22C4" w:rsidP="00FB7486">
      <w:pPr>
        <w:spacing w:before="20" w:after="20" w:line="240"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19125AB3" w14:textId="77777777" w:rsidTr="00315A4F">
        <w:trPr>
          <w:jc w:val="center"/>
        </w:trPr>
        <w:tc>
          <w:tcPr>
            <w:tcW w:w="4813" w:type="dxa"/>
          </w:tcPr>
          <w:p w14:paraId="559CFA48" w14:textId="77777777" w:rsidR="004D22C4" w:rsidRPr="00362948" w:rsidRDefault="004D22C4" w:rsidP="00FB7486">
            <w:pPr>
              <w:spacing w:before="20" w:after="20"/>
              <w:jc w:val="center"/>
              <w:rPr>
                <w:rFonts w:cstheme="minorHAnsi"/>
                <w:b/>
                <w:sz w:val="24"/>
                <w:szCs w:val="24"/>
              </w:rPr>
            </w:pPr>
            <w:r w:rsidRPr="00362948">
              <w:rPr>
                <w:rFonts w:cstheme="minorHAnsi"/>
                <w:b/>
                <w:sz w:val="24"/>
                <w:szCs w:val="24"/>
              </w:rPr>
              <w:t>Fiscal do SIM/POA</w:t>
            </w:r>
          </w:p>
          <w:p w14:paraId="023A7E77" w14:textId="77777777" w:rsidR="004D22C4" w:rsidRPr="00362948" w:rsidRDefault="004D22C4" w:rsidP="00FB7486">
            <w:pPr>
              <w:spacing w:before="20" w:after="20"/>
              <w:jc w:val="center"/>
              <w:rPr>
                <w:rFonts w:cstheme="minorHAnsi"/>
                <w:b/>
                <w:sz w:val="24"/>
                <w:szCs w:val="24"/>
              </w:rPr>
            </w:pPr>
            <w:r w:rsidRPr="00362948">
              <w:rPr>
                <w:rFonts w:cstheme="minorHAnsi"/>
                <w:b/>
                <w:sz w:val="24"/>
                <w:szCs w:val="24"/>
              </w:rPr>
              <w:t>Carimbo do Fiscal</w:t>
            </w:r>
          </w:p>
        </w:tc>
      </w:tr>
    </w:tbl>
    <w:p w14:paraId="702E32BC" w14:textId="77777777" w:rsidR="004D22C4" w:rsidRPr="00362948" w:rsidRDefault="004D22C4" w:rsidP="00FB7486">
      <w:pPr>
        <w:spacing w:before="20" w:after="20" w:line="240" w:lineRule="auto"/>
        <w:jc w:val="both"/>
        <w:rPr>
          <w:rFonts w:cstheme="minorHAnsi"/>
          <w:sz w:val="24"/>
          <w:szCs w:val="24"/>
        </w:rPr>
      </w:pPr>
    </w:p>
    <w:p w14:paraId="375D3F7F" w14:textId="77777777" w:rsidR="004D22C4" w:rsidRPr="00362948" w:rsidRDefault="004D22C4" w:rsidP="00FB7486">
      <w:pPr>
        <w:spacing w:before="20" w:after="20" w:line="240" w:lineRule="auto"/>
        <w:rPr>
          <w:rFonts w:cstheme="minorHAnsi"/>
          <w:b/>
          <w:sz w:val="24"/>
          <w:szCs w:val="24"/>
        </w:rPr>
      </w:pPr>
      <w:r w:rsidRPr="00362948">
        <w:rPr>
          <w:rFonts w:cstheme="minorHAnsi"/>
          <w:sz w:val="24"/>
          <w:szCs w:val="24"/>
        </w:rPr>
        <w:br w:type="page"/>
      </w:r>
      <w:r w:rsidRPr="00362948">
        <w:rPr>
          <w:rFonts w:cstheme="minorHAnsi"/>
          <w:b/>
          <w:sz w:val="24"/>
          <w:szCs w:val="24"/>
        </w:rPr>
        <w:lastRenderedPageBreak/>
        <w:t>MODELO 2.6.9d – CHECK-LIST DE ANÁLISE DE PROJETO</w:t>
      </w:r>
    </w:p>
    <w:p w14:paraId="0F59C5E1" w14:textId="77777777" w:rsidR="004D22C4" w:rsidRPr="00362948" w:rsidRDefault="004D22C4" w:rsidP="00FB7486">
      <w:pPr>
        <w:spacing w:before="20" w:after="20" w:line="240" w:lineRule="auto"/>
        <w:rPr>
          <w:rFonts w:cstheme="minorHAnsi"/>
          <w:b/>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2D8FBDDA" w14:textId="77777777" w:rsidTr="00315A4F">
        <w:tc>
          <w:tcPr>
            <w:tcW w:w="10065" w:type="dxa"/>
            <w:tcBorders>
              <w:top w:val="single" w:sz="4" w:space="0" w:color="auto"/>
              <w:bottom w:val="single" w:sz="4" w:space="0" w:color="auto"/>
            </w:tcBorders>
          </w:tcPr>
          <w:p w14:paraId="0208FAF2"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ABATEDOURO FRIGORÍFICO DE SUÍNOS</w:t>
            </w:r>
          </w:p>
        </w:tc>
      </w:tr>
      <w:tr w:rsidR="004D22C4" w:rsidRPr="00362948" w14:paraId="22A8E43C" w14:textId="77777777" w:rsidTr="00315A4F">
        <w:tc>
          <w:tcPr>
            <w:tcW w:w="10065" w:type="dxa"/>
            <w:tcBorders>
              <w:top w:val="single" w:sz="4" w:space="0" w:color="auto"/>
              <w:bottom w:val="single" w:sz="4" w:space="0" w:color="auto"/>
            </w:tcBorders>
          </w:tcPr>
          <w:p w14:paraId="7E7326EA"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Nome do proprietário ou Razão Social:</w:t>
            </w:r>
          </w:p>
        </w:tc>
      </w:tr>
      <w:tr w:rsidR="004D22C4" w:rsidRPr="00362948" w14:paraId="2CF422B1" w14:textId="77777777" w:rsidTr="00315A4F">
        <w:tc>
          <w:tcPr>
            <w:tcW w:w="10065" w:type="dxa"/>
            <w:tcBorders>
              <w:top w:val="single" w:sz="4" w:space="0" w:color="auto"/>
              <w:bottom w:val="single" w:sz="4" w:space="0" w:color="auto"/>
            </w:tcBorders>
          </w:tcPr>
          <w:p w14:paraId="444883C6"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 xml:space="preserve">Classificação do estabelecimento pretendido:  </w:t>
            </w:r>
          </w:p>
        </w:tc>
      </w:tr>
      <w:tr w:rsidR="004D22C4" w:rsidRPr="00362948" w14:paraId="327241EA" w14:textId="77777777" w:rsidTr="00315A4F">
        <w:tc>
          <w:tcPr>
            <w:tcW w:w="10065" w:type="dxa"/>
            <w:tcBorders>
              <w:top w:val="single" w:sz="4" w:space="0" w:color="auto"/>
              <w:bottom w:val="single" w:sz="4" w:space="0" w:color="auto"/>
            </w:tcBorders>
          </w:tcPr>
          <w:p w14:paraId="2CE39906"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Endereço:</w:t>
            </w:r>
          </w:p>
        </w:tc>
      </w:tr>
      <w:tr w:rsidR="004D22C4" w:rsidRPr="00362948" w14:paraId="09F584AF" w14:textId="77777777" w:rsidTr="00315A4F">
        <w:tc>
          <w:tcPr>
            <w:tcW w:w="10065" w:type="dxa"/>
            <w:tcBorders>
              <w:top w:val="single" w:sz="4" w:space="0" w:color="auto"/>
              <w:bottom w:val="single" w:sz="4" w:space="0" w:color="auto"/>
            </w:tcBorders>
          </w:tcPr>
          <w:p w14:paraId="64577377"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Data:</w:t>
            </w:r>
          </w:p>
        </w:tc>
      </w:tr>
    </w:tbl>
    <w:p w14:paraId="2AEFE8FE" w14:textId="77777777" w:rsidR="004D22C4" w:rsidRPr="00362948" w:rsidRDefault="004D22C4" w:rsidP="00FB7486">
      <w:pPr>
        <w:spacing w:before="20" w:after="20" w:line="240" w:lineRule="auto"/>
        <w:jc w:val="both"/>
        <w:rPr>
          <w:rFonts w:cstheme="minorHAnsi"/>
          <w:sz w:val="24"/>
          <w:szCs w:val="24"/>
        </w:rPr>
      </w:pPr>
    </w:p>
    <w:tbl>
      <w:tblPr>
        <w:tblStyle w:val="Tabelacomgrade"/>
        <w:tblW w:w="10065" w:type="dxa"/>
        <w:tblInd w:w="-714" w:type="dxa"/>
        <w:tblLook w:val="04A0" w:firstRow="1" w:lastRow="0" w:firstColumn="1" w:lastColumn="0" w:noHBand="0" w:noVBand="1"/>
      </w:tblPr>
      <w:tblGrid>
        <w:gridCol w:w="7939"/>
        <w:gridCol w:w="708"/>
        <w:gridCol w:w="709"/>
        <w:gridCol w:w="709"/>
      </w:tblGrid>
      <w:tr w:rsidR="004D22C4" w:rsidRPr="00362948" w14:paraId="04E84DDE" w14:textId="77777777" w:rsidTr="00315A4F">
        <w:tc>
          <w:tcPr>
            <w:tcW w:w="7939" w:type="dxa"/>
          </w:tcPr>
          <w:p w14:paraId="50CA33AF"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REQUISITOS</w:t>
            </w:r>
          </w:p>
        </w:tc>
        <w:tc>
          <w:tcPr>
            <w:tcW w:w="708" w:type="dxa"/>
          </w:tcPr>
          <w:p w14:paraId="782DB17D"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SIM</w:t>
            </w:r>
          </w:p>
        </w:tc>
        <w:tc>
          <w:tcPr>
            <w:tcW w:w="709" w:type="dxa"/>
          </w:tcPr>
          <w:p w14:paraId="0BFEFE5A"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NÃO</w:t>
            </w:r>
          </w:p>
        </w:tc>
        <w:tc>
          <w:tcPr>
            <w:tcW w:w="709" w:type="dxa"/>
          </w:tcPr>
          <w:p w14:paraId="50707293"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*NA</w:t>
            </w:r>
          </w:p>
        </w:tc>
      </w:tr>
      <w:tr w:rsidR="004D22C4" w:rsidRPr="00362948" w14:paraId="47CA4B21" w14:textId="77777777" w:rsidTr="00315A4F">
        <w:tc>
          <w:tcPr>
            <w:tcW w:w="7939" w:type="dxa"/>
          </w:tcPr>
          <w:p w14:paraId="5EFFF6AB"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Barreira sanitária para área limpa (lava botas, lavatório de mãos)</w:t>
            </w:r>
          </w:p>
        </w:tc>
        <w:tc>
          <w:tcPr>
            <w:tcW w:w="708" w:type="dxa"/>
          </w:tcPr>
          <w:p w14:paraId="1CA6E0BB" w14:textId="77777777" w:rsidR="004D22C4" w:rsidRPr="00362948" w:rsidRDefault="004D22C4" w:rsidP="00FB7486">
            <w:pPr>
              <w:spacing w:before="20" w:after="20"/>
              <w:jc w:val="both"/>
              <w:rPr>
                <w:rFonts w:cstheme="minorHAnsi"/>
                <w:sz w:val="24"/>
                <w:szCs w:val="24"/>
              </w:rPr>
            </w:pPr>
          </w:p>
        </w:tc>
        <w:tc>
          <w:tcPr>
            <w:tcW w:w="709" w:type="dxa"/>
          </w:tcPr>
          <w:p w14:paraId="49081AE8" w14:textId="77777777" w:rsidR="004D22C4" w:rsidRPr="00362948" w:rsidRDefault="004D22C4" w:rsidP="00FB7486">
            <w:pPr>
              <w:spacing w:before="20" w:after="20"/>
              <w:jc w:val="both"/>
              <w:rPr>
                <w:rFonts w:cstheme="minorHAnsi"/>
                <w:sz w:val="24"/>
                <w:szCs w:val="24"/>
              </w:rPr>
            </w:pPr>
          </w:p>
        </w:tc>
        <w:tc>
          <w:tcPr>
            <w:tcW w:w="709" w:type="dxa"/>
          </w:tcPr>
          <w:p w14:paraId="56FD203B" w14:textId="77777777" w:rsidR="004D22C4" w:rsidRPr="00362948" w:rsidRDefault="004D22C4" w:rsidP="00FB7486">
            <w:pPr>
              <w:spacing w:before="20" w:after="20"/>
              <w:jc w:val="both"/>
              <w:rPr>
                <w:rFonts w:cstheme="minorHAnsi"/>
                <w:sz w:val="24"/>
                <w:szCs w:val="24"/>
              </w:rPr>
            </w:pPr>
          </w:p>
        </w:tc>
      </w:tr>
      <w:tr w:rsidR="004D22C4" w:rsidRPr="00362948" w14:paraId="3A2B2C7C" w14:textId="77777777" w:rsidTr="00315A4F">
        <w:tc>
          <w:tcPr>
            <w:tcW w:w="7939" w:type="dxa"/>
          </w:tcPr>
          <w:p w14:paraId="36B106B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Barreira sanitária para área suja (lava botas, lavatório de mãos)</w:t>
            </w:r>
          </w:p>
        </w:tc>
        <w:tc>
          <w:tcPr>
            <w:tcW w:w="708" w:type="dxa"/>
          </w:tcPr>
          <w:p w14:paraId="405B1FCD" w14:textId="77777777" w:rsidR="004D22C4" w:rsidRPr="00362948" w:rsidRDefault="004D22C4" w:rsidP="00FB7486">
            <w:pPr>
              <w:spacing w:before="20" w:after="20"/>
              <w:jc w:val="both"/>
              <w:rPr>
                <w:rFonts w:cstheme="minorHAnsi"/>
                <w:sz w:val="24"/>
                <w:szCs w:val="24"/>
              </w:rPr>
            </w:pPr>
          </w:p>
        </w:tc>
        <w:tc>
          <w:tcPr>
            <w:tcW w:w="709" w:type="dxa"/>
          </w:tcPr>
          <w:p w14:paraId="02DFD158" w14:textId="77777777" w:rsidR="004D22C4" w:rsidRPr="00362948" w:rsidRDefault="004D22C4" w:rsidP="00FB7486">
            <w:pPr>
              <w:spacing w:before="20" w:after="20"/>
              <w:jc w:val="both"/>
              <w:rPr>
                <w:rFonts w:cstheme="minorHAnsi"/>
                <w:sz w:val="24"/>
                <w:szCs w:val="24"/>
              </w:rPr>
            </w:pPr>
          </w:p>
        </w:tc>
        <w:tc>
          <w:tcPr>
            <w:tcW w:w="709" w:type="dxa"/>
          </w:tcPr>
          <w:p w14:paraId="5F6ED696" w14:textId="77777777" w:rsidR="004D22C4" w:rsidRPr="00362948" w:rsidRDefault="004D22C4" w:rsidP="00FB7486">
            <w:pPr>
              <w:spacing w:before="20" w:after="20"/>
              <w:jc w:val="both"/>
              <w:rPr>
                <w:rFonts w:cstheme="minorHAnsi"/>
                <w:sz w:val="24"/>
                <w:szCs w:val="24"/>
              </w:rPr>
            </w:pPr>
          </w:p>
        </w:tc>
      </w:tr>
      <w:tr w:rsidR="004D22C4" w:rsidRPr="00362948" w14:paraId="09C3D667" w14:textId="77777777" w:rsidTr="00315A4F">
        <w:tc>
          <w:tcPr>
            <w:tcW w:w="7939" w:type="dxa"/>
          </w:tcPr>
          <w:p w14:paraId="2556626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higienização de veículos</w:t>
            </w:r>
          </w:p>
        </w:tc>
        <w:tc>
          <w:tcPr>
            <w:tcW w:w="708" w:type="dxa"/>
          </w:tcPr>
          <w:p w14:paraId="7E0A86BF" w14:textId="77777777" w:rsidR="004D22C4" w:rsidRPr="00362948" w:rsidRDefault="004D22C4" w:rsidP="00FB7486">
            <w:pPr>
              <w:spacing w:before="20" w:after="20"/>
              <w:jc w:val="both"/>
              <w:rPr>
                <w:rFonts w:cstheme="minorHAnsi"/>
                <w:sz w:val="24"/>
                <w:szCs w:val="24"/>
              </w:rPr>
            </w:pPr>
          </w:p>
        </w:tc>
        <w:tc>
          <w:tcPr>
            <w:tcW w:w="709" w:type="dxa"/>
          </w:tcPr>
          <w:p w14:paraId="74E05275" w14:textId="77777777" w:rsidR="004D22C4" w:rsidRPr="00362948" w:rsidRDefault="004D22C4" w:rsidP="00FB7486">
            <w:pPr>
              <w:spacing w:before="20" w:after="20"/>
              <w:jc w:val="both"/>
              <w:rPr>
                <w:rFonts w:cstheme="minorHAnsi"/>
                <w:sz w:val="24"/>
                <w:szCs w:val="24"/>
              </w:rPr>
            </w:pPr>
          </w:p>
        </w:tc>
        <w:tc>
          <w:tcPr>
            <w:tcW w:w="709" w:type="dxa"/>
          </w:tcPr>
          <w:p w14:paraId="5CC8431F" w14:textId="77777777" w:rsidR="004D22C4" w:rsidRPr="00362948" w:rsidRDefault="004D22C4" w:rsidP="00FB7486">
            <w:pPr>
              <w:spacing w:before="20" w:after="20"/>
              <w:jc w:val="both"/>
              <w:rPr>
                <w:rFonts w:cstheme="minorHAnsi"/>
                <w:sz w:val="24"/>
                <w:szCs w:val="24"/>
              </w:rPr>
            </w:pPr>
          </w:p>
        </w:tc>
      </w:tr>
      <w:tr w:rsidR="004D22C4" w:rsidRPr="00362948" w14:paraId="7A294EB3" w14:textId="77777777" w:rsidTr="00315A4F">
        <w:tc>
          <w:tcPr>
            <w:tcW w:w="7939" w:type="dxa"/>
          </w:tcPr>
          <w:p w14:paraId="3904F49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Plataforma de recebimento de matéria prima</w:t>
            </w:r>
          </w:p>
        </w:tc>
        <w:tc>
          <w:tcPr>
            <w:tcW w:w="708" w:type="dxa"/>
          </w:tcPr>
          <w:p w14:paraId="0E2880DB" w14:textId="77777777" w:rsidR="004D22C4" w:rsidRPr="00362948" w:rsidRDefault="004D22C4" w:rsidP="00FB7486">
            <w:pPr>
              <w:spacing w:before="20" w:after="20"/>
              <w:jc w:val="both"/>
              <w:rPr>
                <w:rFonts w:cstheme="minorHAnsi"/>
                <w:sz w:val="24"/>
                <w:szCs w:val="24"/>
              </w:rPr>
            </w:pPr>
          </w:p>
        </w:tc>
        <w:tc>
          <w:tcPr>
            <w:tcW w:w="709" w:type="dxa"/>
          </w:tcPr>
          <w:p w14:paraId="42E3FAEB" w14:textId="77777777" w:rsidR="004D22C4" w:rsidRPr="00362948" w:rsidRDefault="004D22C4" w:rsidP="00FB7486">
            <w:pPr>
              <w:spacing w:before="20" w:after="20"/>
              <w:jc w:val="both"/>
              <w:rPr>
                <w:rFonts w:cstheme="minorHAnsi"/>
                <w:sz w:val="24"/>
                <w:szCs w:val="24"/>
              </w:rPr>
            </w:pPr>
          </w:p>
        </w:tc>
        <w:tc>
          <w:tcPr>
            <w:tcW w:w="709" w:type="dxa"/>
          </w:tcPr>
          <w:p w14:paraId="3F1DED67" w14:textId="77777777" w:rsidR="004D22C4" w:rsidRPr="00362948" w:rsidRDefault="004D22C4" w:rsidP="00FB7486">
            <w:pPr>
              <w:spacing w:before="20" w:after="20"/>
              <w:jc w:val="both"/>
              <w:rPr>
                <w:rFonts w:cstheme="minorHAnsi"/>
                <w:sz w:val="24"/>
                <w:szCs w:val="24"/>
              </w:rPr>
            </w:pPr>
          </w:p>
        </w:tc>
      </w:tr>
      <w:tr w:rsidR="004D22C4" w:rsidRPr="00362948" w14:paraId="17BA7DBB" w14:textId="77777777" w:rsidTr="00315A4F">
        <w:tc>
          <w:tcPr>
            <w:tcW w:w="7939" w:type="dxa"/>
          </w:tcPr>
          <w:p w14:paraId="1DBD1168"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Caldeira (água quente e fria no interior da indústria)</w:t>
            </w:r>
          </w:p>
        </w:tc>
        <w:tc>
          <w:tcPr>
            <w:tcW w:w="708" w:type="dxa"/>
          </w:tcPr>
          <w:p w14:paraId="7951774E" w14:textId="77777777" w:rsidR="004D22C4" w:rsidRPr="00362948" w:rsidRDefault="004D22C4" w:rsidP="00FB7486">
            <w:pPr>
              <w:spacing w:before="20" w:after="20"/>
              <w:jc w:val="both"/>
              <w:rPr>
                <w:rFonts w:cstheme="minorHAnsi"/>
                <w:sz w:val="24"/>
                <w:szCs w:val="24"/>
              </w:rPr>
            </w:pPr>
          </w:p>
        </w:tc>
        <w:tc>
          <w:tcPr>
            <w:tcW w:w="709" w:type="dxa"/>
          </w:tcPr>
          <w:p w14:paraId="455AD1D6" w14:textId="77777777" w:rsidR="004D22C4" w:rsidRPr="00362948" w:rsidRDefault="004D22C4" w:rsidP="00FB7486">
            <w:pPr>
              <w:spacing w:before="20" w:after="20"/>
              <w:jc w:val="both"/>
              <w:rPr>
                <w:rFonts w:cstheme="minorHAnsi"/>
                <w:sz w:val="24"/>
                <w:szCs w:val="24"/>
              </w:rPr>
            </w:pPr>
          </w:p>
        </w:tc>
        <w:tc>
          <w:tcPr>
            <w:tcW w:w="709" w:type="dxa"/>
          </w:tcPr>
          <w:p w14:paraId="4830EB2A" w14:textId="77777777" w:rsidR="004D22C4" w:rsidRPr="00362948" w:rsidRDefault="004D22C4" w:rsidP="00FB7486">
            <w:pPr>
              <w:spacing w:before="20" w:after="20"/>
              <w:jc w:val="both"/>
              <w:rPr>
                <w:rFonts w:cstheme="minorHAnsi"/>
                <w:sz w:val="24"/>
                <w:szCs w:val="24"/>
              </w:rPr>
            </w:pPr>
          </w:p>
        </w:tc>
      </w:tr>
      <w:tr w:rsidR="004D22C4" w:rsidRPr="00362948" w14:paraId="66146540" w14:textId="77777777" w:rsidTr="00315A4F">
        <w:tc>
          <w:tcPr>
            <w:tcW w:w="7939" w:type="dxa"/>
          </w:tcPr>
          <w:p w14:paraId="68762FB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Pocilgas (cobertura e disponibilidade de água)</w:t>
            </w:r>
          </w:p>
        </w:tc>
        <w:tc>
          <w:tcPr>
            <w:tcW w:w="708" w:type="dxa"/>
          </w:tcPr>
          <w:p w14:paraId="191290CD" w14:textId="77777777" w:rsidR="004D22C4" w:rsidRPr="00362948" w:rsidRDefault="004D22C4" w:rsidP="00FB7486">
            <w:pPr>
              <w:spacing w:before="20" w:after="20"/>
              <w:jc w:val="both"/>
              <w:rPr>
                <w:rFonts w:cstheme="minorHAnsi"/>
                <w:sz w:val="24"/>
                <w:szCs w:val="24"/>
              </w:rPr>
            </w:pPr>
          </w:p>
        </w:tc>
        <w:tc>
          <w:tcPr>
            <w:tcW w:w="709" w:type="dxa"/>
          </w:tcPr>
          <w:p w14:paraId="7849B6DA" w14:textId="77777777" w:rsidR="004D22C4" w:rsidRPr="00362948" w:rsidRDefault="004D22C4" w:rsidP="00FB7486">
            <w:pPr>
              <w:spacing w:before="20" w:after="20"/>
              <w:jc w:val="both"/>
              <w:rPr>
                <w:rFonts w:cstheme="minorHAnsi"/>
                <w:sz w:val="24"/>
                <w:szCs w:val="24"/>
              </w:rPr>
            </w:pPr>
          </w:p>
        </w:tc>
        <w:tc>
          <w:tcPr>
            <w:tcW w:w="709" w:type="dxa"/>
          </w:tcPr>
          <w:p w14:paraId="3EF8B3BE" w14:textId="77777777" w:rsidR="004D22C4" w:rsidRPr="00362948" w:rsidRDefault="004D22C4" w:rsidP="00FB7486">
            <w:pPr>
              <w:spacing w:before="20" w:after="20"/>
              <w:jc w:val="both"/>
              <w:rPr>
                <w:rFonts w:cstheme="minorHAnsi"/>
                <w:sz w:val="24"/>
                <w:szCs w:val="24"/>
              </w:rPr>
            </w:pPr>
          </w:p>
        </w:tc>
      </w:tr>
      <w:tr w:rsidR="004D22C4" w:rsidRPr="00362948" w14:paraId="7E1F2C61" w14:textId="77777777" w:rsidTr="00315A4F">
        <w:tc>
          <w:tcPr>
            <w:tcW w:w="7939" w:type="dxa"/>
          </w:tcPr>
          <w:p w14:paraId="377D314D"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Corredor de abate com área de banho de aspersão</w:t>
            </w:r>
          </w:p>
        </w:tc>
        <w:tc>
          <w:tcPr>
            <w:tcW w:w="708" w:type="dxa"/>
          </w:tcPr>
          <w:p w14:paraId="58D923C6" w14:textId="77777777" w:rsidR="004D22C4" w:rsidRPr="00362948" w:rsidRDefault="004D22C4" w:rsidP="00FB7486">
            <w:pPr>
              <w:spacing w:before="20" w:after="20"/>
              <w:jc w:val="both"/>
              <w:rPr>
                <w:rFonts w:cstheme="minorHAnsi"/>
                <w:sz w:val="24"/>
                <w:szCs w:val="24"/>
              </w:rPr>
            </w:pPr>
          </w:p>
        </w:tc>
        <w:tc>
          <w:tcPr>
            <w:tcW w:w="709" w:type="dxa"/>
          </w:tcPr>
          <w:p w14:paraId="1D3E43BD" w14:textId="77777777" w:rsidR="004D22C4" w:rsidRPr="00362948" w:rsidRDefault="004D22C4" w:rsidP="00FB7486">
            <w:pPr>
              <w:spacing w:before="20" w:after="20"/>
              <w:jc w:val="both"/>
              <w:rPr>
                <w:rFonts w:cstheme="minorHAnsi"/>
                <w:sz w:val="24"/>
                <w:szCs w:val="24"/>
              </w:rPr>
            </w:pPr>
          </w:p>
        </w:tc>
        <w:tc>
          <w:tcPr>
            <w:tcW w:w="709" w:type="dxa"/>
          </w:tcPr>
          <w:p w14:paraId="78B97735" w14:textId="77777777" w:rsidR="004D22C4" w:rsidRPr="00362948" w:rsidRDefault="004D22C4" w:rsidP="00FB7486">
            <w:pPr>
              <w:spacing w:before="20" w:after="20"/>
              <w:jc w:val="both"/>
              <w:rPr>
                <w:rFonts w:cstheme="minorHAnsi"/>
                <w:sz w:val="24"/>
                <w:szCs w:val="24"/>
              </w:rPr>
            </w:pPr>
          </w:p>
        </w:tc>
      </w:tr>
      <w:tr w:rsidR="004D22C4" w:rsidRPr="00362948" w14:paraId="398BC55B" w14:textId="77777777" w:rsidTr="00315A4F">
        <w:tc>
          <w:tcPr>
            <w:tcW w:w="7939" w:type="dxa"/>
          </w:tcPr>
          <w:p w14:paraId="0CF6767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Box de insensibilização</w:t>
            </w:r>
          </w:p>
        </w:tc>
        <w:tc>
          <w:tcPr>
            <w:tcW w:w="708" w:type="dxa"/>
          </w:tcPr>
          <w:p w14:paraId="662B2BA9" w14:textId="77777777" w:rsidR="004D22C4" w:rsidRPr="00362948" w:rsidRDefault="004D22C4" w:rsidP="00FB7486">
            <w:pPr>
              <w:spacing w:before="20" w:after="20"/>
              <w:jc w:val="both"/>
              <w:rPr>
                <w:rFonts w:cstheme="minorHAnsi"/>
                <w:sz w:val="24"/>
                <w:szCs w:val="24"/>
              </w:rPr>
            </w:pPr>
          </w:p>
        </w:tc>
        <w:tc>
          <w:tcPr>
            <w:tcW w:w="709" w:type="dxa"/>
          </w:tcPr>
          <w:p w14:paraId="2136E556" w14:textId="77777777" w:rsidR="004D22C4" w:rsidRPr="00362948" w:rsidRDefault="004D22C4" w:rsidP="00FB7486">
            <w:pPr>
              <w:spacing w:before="20" w:after="20"/>
              <w:jc w:val="both"/>
              <w:rPr>
                <w:rFonts w:cstheme="minorHAnsi"/>
                <w:sz w:val="24"/>
                <w:szCs w:val="24"/>
              </w:rPr>
            </w:pPr>
          </w:p>
        </w:tc>
        <w:tc>
          <w:tcPr>
            <w:tcW w:w="709" w:type="dxa"/>
          </w:tcPr>
          <w:p w14:paraId="5208E025" w14:textId="77777777" w:rsidR="004D22C4" w:rsidRPr="00362948" w:rsidRDefault="004D22C4" w:rsidP="00FB7486">
            <w:pPr>
              <w:spacing w:before="20" w:after="20"/>
              <w:jc w:val="both"/>
              <w:rPr>
                <w:rFonts w:cstheme="minorHAnsi"/>
                <w:sz w:val="24"/>
                <w:szCs w:val="24"/>
              </w:rPr>
            </w:pPr>
          </w:p>
        </w:tc>
      </w:tr>
      <w:tr w:rsidR="004D22C4" w:rsidRPr="00362948" w14:paraId="6FF8BB91" w14:textId="77777777" w:rsidTr="00315A4F">
        <w:tc>
          <w:tcPr>
            <w:tcW w:w="7939" w:type="dxa"/>
          </w:tcPr>
          <w:p w14:paraId="421F0CB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sangria e local para depósito do sangue</w:t>
            </w:r>
          </w:p>
        </w:tc>
        <w:tc>
          <w:tcPr>
            <w:tcW w:w="708" w:type="dxa"/>
          </w:tcPr>
          <w:p w14:paraId="3C37044C" w14:textId="77777777" w:rsidR="004D22C4" w:rsidRPr="00362948" w:rsidRDefault="004D22C4" w:rsidP="00FB7486">
            <w:pPr>
              <w:spacing w:before="20" w:after="20"/>
              <w:jc w:val="both"/>
              <w:rPr>
                <w:rFonts w:cstheme="minorHAnsi"/>
                <w:sz w:val="24"/>
                <w:szCs w:val="24"/>
              </w:rPr>
            </w:pPr>
          </w:p>
        </w:tc>
        <w:tc>
          <w:tcPr>
            <w:tcW w:w="709" w:type="dxa"/>
          </w:tcPr>
          <w:p w14:paraId="25ACA636" w14:textId="77777777" w:rsidR="004D22C4" w:rsidRPr="00362948" w:rsidRDefault="004D22C4" w:rsidP="00FB7486">
            <w:pPr>
              <w:spacing w:before="20" w:after="20"/>
              <w:jc w:val="both"/>
              <w:rPr>
                <w:rFonts w:cstheme="minorHAnsi"/>
                <w:sz w:val="24"/>
                <w:szCs w:val="24"/>
              </w:rPr>
            </w:pPr>
          </w:p>
        </w:tc>
        <w:tc>
          <w:tcPr>
            <w:tcW w:w="709" w:type="dxa"/>
          </w:tcPr>
          <w:p w14:paraId="6B712DD9" w14:textId="77777777" w:rsidR="004D22C4" w:rsidRPr="00362948" w:rsidRDefault="004D22C4" w:rsidP="00FB7486">
            <w:pPr>
              <w:spacing w:before="20" w:after="20"/>
              <w:jc w:val="both"/>
              <w:rPr>
                <w:rFonts w:cstheme="minorHAnsi"/>
                <w:sz w:val="24"/>
                <w:szCs w:val="24"/>
              </w:rPr>
            </w:pPr>
          </w:p>
        </w:tc>
      </w:tr>
      <w:tr w:rsidR="004D22C4" w:rsidRPr="00362948" w14:paraId="6F1B0DF1" w14:textId="77777777" w:rsidTr="00315A4F">
        <w:tc>
          <w:tcPr>
            <w:tcW w:w="7939" w:type="dxa"/>
          </w:tcPr>
          <w:p w14:paraId="34408C82"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 xml:space="preserve">Área de lavação de carcaças (após sangria e </w:t>
            </w:r>
            <w:proofErr w:type="spellStart"/>
            <w:r w:rsidRPr="00362948">
              <w:rPr>
                <w:rFonts w:cstheme="minorHAnsi"/>
                <w:sz w:val="24"/>
                <w:szCs w:val="24"/>
              </w:rPr>
              <w:t>escaldagem</w:t>
            </w:r>
            <w:proofErr w:type="spellEnd"/>
            <w:r w:rsidRPr="00362948">
              <w:rPr>
                <w:rFonts w:cstheme="minorHAnsi"/>
                <w:sz w:val="24"/>
                <w:szCs w:val="24"/>
              </w:rPr>
              <w:t>)</w:t>
            </w:r>
          </w:p>
        </w:tc>
        <w:tc>
          <w:tcPr>
            <w:tcW w:w="708" w:type="dxa"/>
          </w:tcPr>
          <w:p w14:paraId="2B5B212F" w14:textId="77777777" w:rsidR="004D22C4" w:rsidRPr="00362948" w:rsidRDefault="004D22C4" w:rsidP="00FB7486">
            <w:pPr>
              <w:spacing w:before="20" w:after="20"/>
              <w:jc w:val="both"/>
              <w:rPr>
                <w:rFonts w:cstheme="minorHAnsi"/>
                <w:sz w:val="24"/>
                <w:szCs w:val="24"/>
              </w:rPr>
            </w:pPr>
          </w:p>
        </w:tc>
        <w:tc>
          <w:tcPr>
            <w:tcW w:w="709" w:type="dxa"/>
          </w:tcPr>
          <w:p w14:paraId="6214C643" w14:textId="77777777" w:rsidR="004D22C4" w:rsidRPr="00362948" w:rsidRDefault="004D22C4" w:rsidP="00FB7486">
            <w:pPr>
              <w:spacing w:before="20" w:after="20"/>
              <w:jc w:val="both"/>
              <w:rPr>
                <w:rFonts w:cstheme="minorHAnsi"/>
                <w:sz w:val="24"/>
                <w:szCs w:val="24"/>
              </w:rPr>
            </w:pPr>
          </w:p>
        </w:tc>
        <w:tc>
          <w:tcPr>
            <w:tcW w:w="709" w:type="dxa"/>
          </w:tcPr>
          <w:p w14:paraId="5206EF66" w14:textId="77777777" w:rsidR="004D22C4" w:rsidRPr="00362948" w:rsidRDefault="004D22C4" w:rsidP="00FB7486">
            <w:pPr>
              <w:spacing w:before="20" w:after="20"/>
              <w:jc w:val="both"/>
              <w:rPr>
                <w:rFonts w:cstheme="minorHAnsi"/>
                <w:sz w:val="24"/>
                <w:szCs w:val="24"/>
              </w:rPr>
            </w:pPr>
          </w:p>
        </w:tc>
      </w:tr>
      <w:tr w:rsidR="004D22C4" w:rsidRPr="00362948" w14:paraId="06586513" w14:textId="77777777" w:rsidTr="00315A4F">
        <w:tc>
          <w:tcPr>
            <w:tcW w:w="7939" w:type="dxa"/>
          </w:tcPr>
          <w:p w14:paraId="7BF2DA59"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 xml:space="preserve">Área de </w:t>
            </w:r>
            <w:proofErr w:type="spellStart"/>
            <w:r w:rsidRPr="00362948">
              <w:rPr>
                <w:rFonts w:cstheme="minorHAnsi"/>
                <w:sz w:val="24"/>
                <w:szCs w:val="24"/>
              </w:rPr>
              <w:t>escaldagem</w:t>
            </w:r>
            <w:proofErr w:type="spellEnd"/>
            <w:r w:rsidRPr="00362948">
              <w:rPr>
                <w:rFonts w:cstheme="minorHAnsi"/>
                <w:sz w:val="24"/>
                <w:szCs w:val="24"/>
              </w:rPr>
              <w:t xml:space="preserve"> (necessário tanque de </w:t>
            </w:r>
            <w:proofErr w:type="spellStart"/>
            <w:r w:rsidRPr="00362948">
              <w:rPr>
                <w:rFonts w:cstheme="minorHAnsi"/>
                <w:sz w:val="24"/>
                <w:szCs w:val="24"/>
              </w:rPr>
              <w:t>escaldagem</w:t>
            </w:r>
            <w:proofErr w:type="spellEnd"/>
            <w:r w:rsidRPr="00362948">
              <w:rPr>
                <w:rFonts w:cstheme="minorHAnsi"/>
                <w:sz w:val="24"/>
                <w:szCs w:val="24"/>
              </w:rPr>
              <w:t>)</w:t>
            </w:r>
          </w:p>
        </w:tc>
        <w:tc>
          <w:tcPr>
            <w:tcW w:w="708" w:type="dxa"/>
          </w:tcPr>
          <w:p w14:paraId="2EAF75A7" w14:textId="77777777" w:rsidR="004D22C4" w:rsidRPr="00362948" w:rsidRDefault="004D22C4" w:rsidP="00FB7486">
            <w:pPr>
              <w:spacing w:before="20" w:after="20"/>
              <w:jc w:val="both"/>
              <w:rPr>
                <w:rFonts w:cstheme="minorHAnsi"/>
                <w:sz w:val="24"/>
                <w:szCs w:val="24"/>
              </w:rPr>
            </w:pPr>
          </w:p>
        </w:tc>
        <w:tc>
          <w:tcPr>
            <w:tcW w:w="709" w:type="dxa"/>
          </w:tcPr>
          <w:p w14:paraId="1C41621C" w14:textId="77777777" w:rsidR="004D22C4" w:rsidRPr="00362948" w:rsidRDefault="004D22C4" w:rsidP="00FB7486">
            <w:pPr>
              <w:spacing w:before="20" w:after="20"/>
              <w:jc w:val="both"/>
              <w:rPr>
                <w:rFonts w:cstheme="minorHAnsi"/>
                <w:sz w:val="24"/>
                <w:szCs w:val="24"/>
              </w:rPr>
            </w:pPr>
          </w:p>
        </w:tc>
        <w:tc>
          <w:tcPr>
            <w:tcW w:w="709" w:type="dxa"/>
          </w:tcPr>
          <w:p w14:paraId="135D88DE" w14:textId="77777777" w:rsidR="004D22C4" w:rsidRPr="00362948" w:rsidRDefault="004D22C4" w:rsidP="00FB7486">
            <w:pPr>
              <w:spacing w:before="20" w:after="20"/>
              <w:jc w:val="both"/>
              <w:rPr>
                <w:rFonts w:cstheme="minorHAnsi"/>
                <w:sz w:val="24"/>
                <w:szCs w:val="24"/>
              </w:rPr>
            </w:pPr>
          </w:p>
        </w:tc>
      </w:tr>
      <w:tr w:rsidR="004D22C4" w:rsidRPr="00362948" w14:paraId="43E1B274" w14:textId="77777777" w:rsidTr="00315A4F">
        <w:tc>
          <w:tcPr>
            <w:tcW w:w="7939" w:type="dxa"/>
          </w:tcPr>
          <w:p w14:paraId="082A34C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 xml:space="preserve">Área de </w:t>
            </w:r>
            <w:proofErr w:type="spellStart"/>
            <w:r w:rsidRPr="00362948">
              <w:rPr>
                <w:rFonts w:cstheme="minorHAnsi"/>
                <w:sz w:val="24"/>
                <w:szCs w:val="24"/>
              </w:rPr>
              <w:t>depilagem</w:t>
            </w:r>
            <w:proofErr w:type="spellEnd"/>
          </w:p>
        </w:tc>
        <w:tc>
          <w:tcPr>
            <w:tcW w:w="708" w:type="dxa"/>
          </w:tcPr>
          <w:p w14:paraId="5636F2C8" w14:textId="77777777" w:rsidR="004D22C4" w:rsidRPr="00362948" w:rsidRDefault="004D22C4" w:rsidP="00FB7486">
            <w:pPr>
              <w:spacing w:before="20" w:after="20"/>
              <w:jc w:val="both"/>
              <w:rPr>
                <w:rFonts w:cstheme="minorHAnsi"/>
                <w:sz w:val="24"/>
                <w:szCs w:val="24"/>
              </w:rPr>
            </w:pPr>
          </w:p>
        </w:tc>
        <w:tc>
          <w:tcPr>
            <w:tcW w:w="709" w:type="dxa"/>
          </w:tcPr>
          <w:p w14:paraId="150CC99C" w14:textId="77777777" w:rsidR="004D22C4" w:rsidRPr="00362948" w:rsidRDefault="004D22C4" w:rsidP="00FB7486">
            <w:pPr>
              <w:spacing w:before="20" w:after="20"/>
              <w:jc w:val="both"/>
              <w:rPr>
                <w:rFonts w:cstheme="minorHAnsi"/>
                <w:sz w:val="24"/>
                <w:szCs w:val="24"/>
              </w:rPr>
            </w:pPr>
          </w:p>
        </w:tc>
        <w:tc>
          <w:tcPr>
            <w:tcW w:w="709" w:type="dxa"/>
          </w:tcPr>
          <w:p w14:paraId="269F2F2E" w14:textId="77777777" w:rsidR="004D22C4" w:rsidRPr="00362948" w:rsidRDefault="004D22C4" w:rsidP="00FB7486">
            <w:pPr>
              <w:spacing w:before="20" w:after="20"/>
              <w:jc w:val="both"/>
              <w:rPr>
                <w:rFonts w:cstheme="minorHAnsi"/>
                <w:sz w:val="24"/>
                <w:szCs w:val="24"/>
              </w:rPr>
            </w:pPr>
          </w:p>
        </w:tc>
      </w:tr>
      <w:tr w:rsidR="004D22C4" w:rsidRPr="00362948" w14:paraId="685E0A5D" w14:textId="77777777" w:rsidTr="00315A4F">
        <w:tc>
          <w:tcPr>
            <w:tcW w:w="7939" w:type="dxa"/>
          </w:tcPr>
          <w:p w14:paraId="4487F591"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chamuscamento</w:t>
            </w:r>
          </w:p>
        </w:tc>
        <w:tc>
          <w:tcPr>
            <w:tcW w:w="708" w:type="dxa"/>
          </w:tcPr>
          <w:p w14:paraId="2EE484F5" w14:textId="77777777" w:rsidR="004D22C4" w:rsidRPr="00362948" w:rsidRDefault="004D22C4" w:rsidP="00FB7486">
            <w:pPr>
              <w:spacing w:before="20" w:after="20"/>
              <w:jc w:val="both"/>
              <w:rPr>
                <w:rFonts w:cstheme="minorHAnsi"/>
                <w:sz w:val="24"/>
                <w:szCs w:val="24"/>
              </w:rPr>
            </w:pPr>
          </w:p>
        </w:tc>
        <w:tc>
          <w:tcPr>
            <w:tcW w:w="709" w:type="dxa"/>
          </w:tcPr>
          <w:p w14:paraId="0FCD7736" w14:textId="77777777" w:rsidR="004D22C4" w:rsidRPr="00362948" w:rsidRDefault="004D22C4" w:rsidP="00FB7486">
            <w:pPr>
              <w:spacing w:before="20" w:after="20"/>
              <w:jc w:val="both"/>
              <w:rPr>
                <w:rFonts w:cstheme="minorHAnsi"/>
                <w:sz w:val="24"/>
                <w:szCs w:val="24"/>
              </w:rPr>
            </w:pPr>
          </w:p>
        </w:tc>
        <w:tc>
          <w:tcPr>
            <w:tcW w:w="709" w:type="dxa"/>
          </w:tcPr>
          <w:p w14:paraId="5862FBAD" w14:textId="77777777" w:rsidR="004D22C4" w:rsidRPr="00362948" w:rsidRDefault="004D22C4" w:rsidP="00FB7486">
            <w:pPr>
              <w:spacing w:before="20" w:after="20"/>
              <w:jc w:val="both"/>
              <w:rPr>
                <w:rFonts w:cstheme="minorHAnsi"/>
                <w:sz w:val="24"/>
                <w:szCs w:val="24"/>
              </w:rPr>
            </w:pPr>
          </w:p>
        </w:tc>
      </w:tr>
      <w:tr w:rsidR="004D22C4" w:rsidRPr="00362948" w14:paraId="26EC3503" w14:textId="77777777" w:rsidTr="00315A4F">
        <w:tc>
          <w:tcPr>
            <w:tcW w:w="7939" w:type="dxa"/>
          </w:tcPr>
          <w:p w14:paraId="7AC08EE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evisceração (linhas de inspeção)</w:t>
            </w:r>
          </w:p>
        </w:tc>
        <w:tc>
          <w:tcPr>
            <w:tcW w:w="708" w:type="dxa"/>
          </w:tcPr>
          <w:p w14:paraId="48378DE2" w14:textId="77777777" w:rsidR="004D22C4" w:rsidRPr="00362948" w:rsidRDefault="004D22C4" w:rsidP="00FB7486">
            <w:pPr>
              <w:spacing w:before="20" w:after="20"/>
              <w:jc w:val="both"/>
              <w:rPr>
                <w:rFonts w:cstheme="minorHAnsi"/>
                <w:sz w:val="24"/>
                <w:szCs w:val="24"/>
              </w:rPr>
            </w:pPr>
          </w:p>
        </w:tc>
        <w:tc>
          <w:tcPr>
            <w:tcW w:w="709" w:type="dxa"/>
          </w:tcPr>
          <w:p w14:paraId="164B0014" w14:textId="77777777" w:rsidR="004D22C4" w:rsidRPr="00362948" w:rsidRDefault="004D22C4" w:rsidP="00FB7486">
            <w:pPr>
              <w:spacing w:before="20" w:after="20"/>
              <w:jc w:val="both"/>
              <w:rPr>
                <w:rFonts w:cstheme="minorHAnsi"/>
                <w:sz w:val="24"/>
                <w:szCs w:val="24"/>
              </w:rPr>
            </w:pPr>
          </w:p>
        </w:tc>
        <w:tc>
          <w:tcPr>
            <w:tcW w:w="709" w:type="dxa"/>
          </w:tcPr>
          <w:p w14:paraId="564EC519" w14:textId="77777777" w:rsidR="004D22C4" w:rsidRPr="00362948" w:rsidRDefault="004D22C4" w:rsidP="00FB7486">
            <w:pPr>
              <w:spacing w:before="20" w:after="20"/>
              <w:jc w:val="both"/>
              <w:rPr>
                <w:rFonts w:cstheme="minorHAnsi"/>
                <w:sz w:val="24"/>
                <w:szCs w:val="24"/>
              </w:rPr>
            </w:pPr>
          </w:p>
        </w:tc>
      </w:tr>
      <w:tr w:rsidR="004D22C4" w:rsidRPr="00362948" w14:paraId="1A4EC2A5" w14:textId="77777777" w:rsidTr="00315A4F">
        <w:tc>
          <w:tcPr>
            <w:tcW w:w="7939" w:type="dxa"/>
          </w:tcPr>
          <w:p w14:paraId="4EBA814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Mesa de inspeção das vísceras</w:t>
            </w:r>
          </w:p>
        </w:tc>
        <w:tc>
          <w:tcPr>
            <w:tcW w:w="708" w:type="dxa"/>
          </w:tcPr>
          <w:p w14:paraId="63FDEAFD" w14:textId="77777777" w:rsidR="004D22C4" w:rsidRPr="00362948" w:rsidRDefault="004D22C4" w:rsidP="00FB7486">
            <w:pPr>
              <w:spacing w:before="20" w:after="20"/>
              <w:jc w:val="both"/>
              <w:rPr>
                <w:rFonts w:cstheme="minorHAnsi"/>
                <w:sz w:val="24"/>
                <w:szCs w:val="24"/>
              </w:rPr>
            </w:pPr>
          </w:p>
        </w:tc>
        <w:tc>
          <w:tcPr>
            <w:tcW w:w="709" w:type="dxa"/>
          </w:tcPr>
          <w:p w14:paraId="1F2CCB39" w14:textId="77777777" w:rsidR="004D22C4" w:rsidRPr="00362948" w:rsidRDefault="004D22C4" w:rsidP="00FB7486">
            <w:pPr>
              <w:spacing w:before="20" w:after="20"/>
              <w:jc w:val="both"/>
              <w:rPr>
                <w:rFonts w:cstheme="minorHAnsi"/>
                <w:sz w:val="24"/>
                <w:szCs w:val="24"/>
              </w:rPr>
            </w:pPr>
          </w:p>
        </w:tc>
        <w:tc>
          <w:tcPr>
            <w:tcW w:w="709" w:type="dxa"/>
          </w:tcPr>
          <w:p w14:paraId="147CFEFC" w14:textId="77777777" w:rsidR="004D22C4" w:rsidRPr="00362948" w:rsidRDefault="004D22C4" w:rsidP="00FB7486">
            <w:pPr>
              <w:spacing w:before="20" w:after="20"/>
              <w:jc w:val="both"/>
              <w:rPr>
                <w:rFonts w:cstheme="minorHAnsi"/>
                <w:sz w:val="24"/>
                <w:szCs w:val="24"/>
              </w:rPr>
            </w:pPr>
          </w:p>
        </w:tc>
      </w:tr>
      <w:tr w:rsidR="004D22C4" w:rsidRPr="00362948" w14:paraId="411AF58B" w14:textId="77777777" w:rsidTr="00315A4F">
        <w:tc>
          <w:tcPr>
            <w:tcW w:w="7939" w:type="dxa"/>
          </w:tcPr>
          <w:p w14:paraId="5A8DF727"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Departamento de inspeção final - DIF</w:t>
            </w:r>
          </w:p>
        </w:tc>
        <w:tc>
          <w:tcPr>
            <w:tcW w:w="708" w:type="dxa"/>
          </w:tcPr>
          <w:p w14:paraId="134F6A63" w14:textId="77777777" w:rsidR="004D22C4" w:rsidRPr="00362948" w:rsidRDefault="004D22C4" w:rsidP="00FB7486">
            <w:pPr>
              <w:spacing w:before="20" w:after="20"/>
              <w:jc w:val="both"/>
              <w:rPr>
                <w:rFonts w:cstheme="minorHAnsi"/>
                <w:sz w:val="24"/>
                <w:szCs w:val="24"/>
              </w:rPr>
            </w:pPr>
          </w:p>
        </w:tc>
        <w:tc>
          <w:tcPr>
            <w:tcW w:w="709" w:type="dxa"/>
          </w:tcPr>
          <w:p w14:paraId="68B11BEC" w14:textId="77777777" w:rsidR="004D22C4" w:rsidRPr="00362948" w:rsidRDefault="004D22C4" w:rsidP="00FB7486">
            <w:pPr>
              <w:spacing w:before="20" w:after="20"/>
              <w:jc w:val="both"/>
              <w:rPr>
                <w:rFonts w:cstheme="minorHAnsi"/>
                <w:sz w:val="24"/>
                <w:szCs w:val="24"/>
              </w:rPr>
            </w:pPr>
          </w:p>
        </w:tc>
        <w:tc>
          <w:tcPr>
            <w:tcW w:w="709" w:type="dxa"/>
          </w:tcPr>
          <w:p w14:paraId="6D892345" w14:textId="77777777" w:rsidR="004D22C4" w:rsidRPr="00362948" w:rsidRDefault="004D22C4" w:rsidP="00FB7486">
            <w:pPr>
              <w:spacing w:before="20" w:after="20"/>
              <w:jc w:val="both"/>
              <w:rPr>
                <w:rFonts w:cstheme="minorHAnsi"/>
                <w:sz w:val="24"/>
                <w:szCs w:val="24"/>
              </w:rPr>
            </w:pPr>
          </w:p>
        </w:tc>
      </w:tr>
      <w:tr w:rsidR="004D22C4" w:rsidRPr="00362948" w14:paraId="6C976F46" w14:textId="77777777" w:rsidTr="00315A4F">
        <w:tc>
          <w:tcPr>
            <w:tcW w:w="7939" w:type="dxa"/>
          </w:tcPr>
          <w:p w14:paraId="424AA97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Depósitos de resíduos do abate</w:t>
            </w:r>
          </w:p>
        </w:tc>
        <w:tc>
          <w:tcPr>
            <w:tcW w:w="708" w:type="dxa"/>
          </w:tcPr>
          <w:p w14:paraId="45551200" w14:textId="77777777" w:rsidR="004D22C4" w:rsidRPr="00362948" w:rsidRDefault="004D22C4" w:rsidP="00FB7486">
            <w:pPr>
              <w:spacing w:before="20" w:after="20"/>
              <w:jc w:val="both"/>
              <w:rPr>
                <w:rFonts w:cstheme="minorHAnsi"/>
                <w:sz w:val="24"/>
                <w:szCs w:val="24"/>
              </w:rPr>
            </w:pPr>
          </w:p>
        </w:tc>
        <w:tc>
          <w:tcPr>
            <w:tcW w:w="709" w:type="dxa"/>
          </w:tcPr>
          <w:p w14:paraId="6BA071EC" w14:textId="77777777" w:rsidR="004D22C4" w:rsidRPr="00362948" w:rsidRDefault="004D22C4" w:rsidP="00FB7486">
            <w:pPr>
              <w:spacing w:before="20" w:after="20"/>
              <w:jc w:val="both"/>
              <w:rPr>
                <w:rFonts w:cstheme="minorHAnsi"/>
                <w:sz w:val="24"/>
                <w:szCs w:val="24"/>
              </w:rPr>
            </w:pPr>
          </w:p>
        </w:tc>
        <w:tc>
          <w:tcPr>
            <w:tcW w:w="709" w:type="dxa"/>
          </w:tcPr>
          <w:p w14:paraId="053F6878" w14:textId="77777777" w:rsidR="004D22C4" w:rsidRPr="00362948" w:rsidRDefault="004D22C4" w:rsidP="00FB7486">
            <w:pPr>
              <w:spacing w:before="20" w:after="20"/>
              <w:jc w:val="both"/>
              <w:rPr>
                <w:rFonts w:cstheme="minorHAnsi"/>
                <w:sz w:val="24"/>
                <w:szCs w:val="24"/>
              </w:rPr>
            </w:pPr>
          </w:p>
        </w:tc>
      </w:tr>
      <w:tr w:rsidR="004D22C4" w:rsidRPr="00362948" w14:paraId="3E4FDAE1" w14:textId="77777777" w:rsidTr="00315A4F">
        <w:tc>
          <w:tcPr>
            <w:tcW w:w="7939" w:type="dxa"/>
          </w:tcPr>
          <w:p w14:paraId="0894CCA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Mesas adequadas às atividades</w:t>
            </w:r>
          </w:p>
        </w:tc>
        <w:tc>
          <w:tcPr>
            <w:tcW w:w="708" w:type="dxa"/>
          </w:tcPr>
          <w:p w14:paraId="4F7C4F87" w14:textId="77777777" w:rsidR="004D22C4" w:rsidRPr="00362948" w:rsidRDefault="004D22C4" w:rsidP="00FB7486">
            <w:pPr>
              <w:spacing w:before="20" w:after="20"/>
              <w:jc w:val="both"/>
              <w:rPr>
                <w:rFonts w:cstheme="minorHAnsi"/>
                <w:sz w:val="24"/>
                <w:szCs w:val="24"/>
              </w:rPr>
            </w:pPr>
          </w:p>
        </w:tc>
        <w:tc>
          <w:tcPr>
            <w:tcW w:w="709" w:type="dxa"/>
          </w:tcPr>
          <w:p w14:paraId="6F03C99A" w14:textId="77777777" w:rsidR="004D22C4" w:rsidRPr="00362948" w:rsidRDefault="004D22C4" w:rsidP="00FB7486">
            <w:pPr>
              <w:spacing w:before="20" w:after="20"/>
              <w:jc w:val="both"/>
              <w:rPr>
                <w:rFonts w:cstheme="minorHAnsi"/>
                <w:sz w:val="24"/>
                <w:szCs w:val="24"/>
              </w:rPr>
            </w:pPr>
          </w:p>
        </w:tc>
        <w:tc>
          <w:tcPr>
            <w:tcW w:w="709" w:type="dxa"/>
          </w:tcPr>
          <w:p w14:paraId="7F5A17CC" w14:textId="77777777" w:rsidR="004D22C4" w:rsidRPr="00362948" w:rsidRDefault="004D22C4" w:rsidP="00FB7486">
            <w:pPr>
              <w:spacing w:before="20" w:after="20"/>
              <w:jc w:val="both"/>
              <w:rPr>
                <w:rFonts w:cstheme="minorHAnsi"/>
                <w:sz w:val="24"/>
                <w:szCs w:val="24"/>
              </w:rPr>
            </w:pPr>
          </w:p>
        </w:tc>
      </w:tr>
      <w:tr w:rsidR="004D22C4" w:rsidRPr="00362948" w14:paraId="5060D452" w14:textId="77777777" w:rsidTr="00315A4F">
        <w:tc>
          <w:tcPr>
            <w:tcW w:w="7939" w:type="dxa"/>
          </w:tcPr>
          <w:p w14:paraId="188CC7A0"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Esterilizadores de faca</w:t>
            </w:r>
          </w:p>
        </w:tc>
        <w:tc>
          <w:tcPr>
            <w:tcW w:w="708" w:type="dxa"/>
          </w:tcPr>
          <w:p w14:paraId="6BD30F74" w14:textId="77777777" w:rsidR="004D22C4" w:rsidRPr="00362948" w:rsidRDefault="004D22C4" w:rsidP="00FB7486">
            <w:pPr>
              <w:spacing w:before="20" w:after="20"/>
              <w:jc w:val="both"/>
              <w:rPr>
                <w:rFonts w:cstheme="minorHAnsi"/>
                <w:sz w:val="24"/>
                <w:szCs w:val="24"/>
              </w:rPr>
            </w:pPr>
          </w:p>
        </w:tc>
        <w:tc>
          <w:tcPr>
            <w:tcW w:w="709" w:type="dxa"/>
          </w:tcPr>
          <w:p w14:paraId="1B04B62D" w14:textId="77777777" w:rsidR="004D22C4" w:rsidRPr="00362948" w:rsidRDefault="004D22C4" w:rsidP="00FB7486">
            <w:pPr>
              <w:spacing w:before="20" w:after="20"/>
              <w:jc w:val="both"/>
              <w:rPr>
                <w:rFonts w:cstheme="minorHAnsi"/>
                <w:sz w:val="24"/>
                <w:szCs w:val="24"/>
              </w:rPr>
            </w:pPr>
          </w:p>
        </w:tc>
        <w:tc>
          <w:tcPr>
            <w:tcW w:w="709" w:type="dxa"/>
          </w:tcPr>
          <w:p w14:paraId="1ECD9884" w14:textId="77777777" w:rsidR="004D22C4" w:rsidRPr="00362948" w:rsidRDefault="004D22C4" w:rsidP="00FB7486">
            <w:pPr>
              <w:spacing w:before="20" w:after="20"/>
              <w:jc w:val="both"/>
              <w:rPr>
                <w:rFonts w:cstheme="minorHAnsi"/>
                <w:sz w:val="24"/>
                <w:szCs w:val="24"/>
              </w:rPr>
            </w:pPr>
          </w:p>
        </w:tc>
      </w:tr>
      <w:tr w:rsidR="004D22C4" w:rsidRPr="00362948" w14:paraId="54CA75A3" w14:textId="77777777" w:rsidTr="00315A4F">
        <w:tc>
          <w:tcPr>
            <w:tcW w:w="7939" w:type="dxa"/>
          </w:tcPr>
          <w:p w14:paraId="2DBE3BD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Lavatórios de mãos nas áreas de manipulação</w:t>
            </w:r>
          </w:p>
        </w:tc>
        <w:tc>
          <w:tcPr>
            <w:tcW w:w="708" w:type="dxa"/>
          </w:tcPr>
          <w:p w14:paraId="760B3A3D" w14:textId="77777777" w:rsidR="004D22C4" w:rsidRPr="00362948" w:rsidRDefault="004D22C4" w:rsidP="00FB7486">
            <w:pPr>
              <w:spacing w:before="20" w:after="20"/>
              <w:jc w:val="both"/>
              <w:rPr>
                <w:rFonts w:cstheme="minorHAnsi"/>
                <w:sz w:val="24"/>
                <w:szCs w:val="24"/>
              </w:rPr>
            </w:pPr>
          </w:p>
        </w:tc>
        <w:tc>
          <w:tcPr>
            <w:tcW w:w="709" w:type="dxa"/>
          </w:tcPr>
          <w:p w14:paraId="27C635C4" w14:textId="77777777" w:rsidR="004D22C4" w:rsidRPr="00362948" w:rsidRDefault="004D22C4" w:rsidP="00FB7486">
            <w:pPr>
              <w:spacing w:before="20" w:after="20"/>
              <w:jc w:val="both"/>
              <w:rPr>
                <w:rFonts w:cstheme="minorHAnsi"/>
                <w:sz w:val="24"/>
                <w:szCs w:val="24"/>
              </w:rPr>
            </w:pPr>
          </w:p>
        </w:tc>
        <w:tc>
          <w:tcPr>
            <w:tcW w:w="709" w:type="dxa"/>
          </w:tcPr>
          <w:p w14:paraId="7A096090" w14:textId="77777777" w:rsidR="004D22C4" w:rsidRPr="00362948" w:rsidRDefault="004D22C4" w:rsidP="00FB7486">
            <w:pPr>
              <w:spacing w:before="20" w:after="20"/>
              <w:jc w:val="both"/>
              <w:rPr>
                <w:rFonts w:cstheme="minorHAnsi"/>
                <w:sz w:val="24"/>
                <w:szCs w:val="24"/>
              </w:rPr>
            </w:pPr>
          </w:p>
        </w:tc>
      </w:tr>
      <w:tr w:rsidR="004D22C4" w:rsidRPr="00362948" w14:paraId="67DF3179" w14:textId="77777777" w:rsidTr="00315A4F">
        <w:tc>
          <w:tcPr>
            <w:tcW w:w="7939" w:type="dxa"/>
          </w:tcPr>
          <w:p w14:paraId="760FDBD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Água quente e água fria no interior da indústria</w:t>
            </w:r>
          </w:p>
        </w:tc>
        <w:tc>
          <w:tcPr>
            <w:tcW w:w="708" w:type="dxa"/>
          </w:tcPr>
          <w:p w14:paraId="5971709D" w14:textId="77777777" w:rsidR="004D22C4" w:rsidRPr="00362948" w:rsidRDefault="004D22C4" w:rsidP="00FB7486">
            <w:pPr>
              <w:spacing w:before="20" w:after="20"/>
              <w:jc w:val="both"/>
              <w:rPr>
                <w:rFonts w:cstheme="minorHAnsi"/>
                <w:sz w:val="24"/>
                <w:szCs w:val="24"/>
              </w:rPr>
            </w:pPr>
          </w:p>
        </w:tc>
        <w:tc>
          <w:tcPr>
            <w:tcW w:w="709" w:type="dxa"/>
          </w:tcPr>
          <w:p w14:paraId="6FFA2926" w14:textId="77777777" w:rsidR="004D22C4" w:rsidRPr="00362948" w:rsidRDefault="004D22C4" w:rsidP="00FB7486">
            <w:pPr>
              <w:spacing w:before="20" w:after="20"/>
              <w:jc w:val="both"/>
              <w:rPr>
                <w:rFonts w:cstheme="minorHAnsi"/>
                <w:sz w:val="24"/>
                <w:szCs w:val="24"/>
              </w:rPr>
            </w:pPr>
          </w:p>
        </w:tc>
        <w:tc>
          <w:tcPr>
            <w:tcW w:w="709" w:type="dxa"/>
          </w:tcPr>
          <w:p w14:paraId="6B098925" w14:textId="77777777" w:rsidR="004D22C4" w:rsidRPr="00362948" w:rsidRDefault="004D22C4" w:rsidP="00FB7486">
            <w:pPr>
              <w:spacing w:before="20" w:after="20"/>
              <w:jc w:val="both"/>
              <w:rPr>
                <w:rFonts w:cstheme="minorHAnsi"/>
                <w:sz w:val="24"/>
                <w:szCs w:val="24"/>
              </w:rPr>
            </w:pPr>
          </w:p>
        </w:tc>
      </w:tr>
      <w:tr w:rsidR="004D22C4" w:rsidRPr="00362948" w14:paraId="787C9BB2" w14:textId="77777777" w:rsidTr="00315A4F">
        <w:tc>
          <w:tcPr>
            <w:tcW w:w="7939" w:type="dxa"/>
          </w:tcPr>
          <w:p w14:paraId="7879D17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vísceras vermelhas</w:t>
            </w:r>
          </w:p>
        </w:tc>
        <w:tc>
          <w:tcPr>
            <w:tcW w:w="708" w:type="dxa"/>
          </w:tcPr>
          <w:p w14:paraId="74667CC7" w14:textId="77777777" w:rsidR="004D22C4" w:rsidRPr="00362948" w:rsidRDefault="004D22C4" w:rsidP="00FB7486">
            <w:pPr>
              <w:spacing w:before="20" w:after="20"/>
              <w:jc w:val="both"/>
              <w:rPr>
                <w:rFonts w:cstheme="minorHAnsi"/>
                <w:sz w:val="24"/>
                <w:szCs w:val="24"/>
              </w:rPr>
            </w:pPr>
          </w:p>
        </w:tc>
        <w:tc>
          <w:tcPr>
            <w:tcW w:w="709" w:type="dxa"/>
          </w:tcPr>
          <w:p w14:paraId="1ACDCC84" w14:textId="77777777" w:rsidR="004D22C4" w:rsidRPr="00362948" w:rsidRDefault="004D22C4" w:rsidP="00FB7486">
            <w:pPr>
              <w:spacing w:before="20" w:after="20"/>
              <w:jc w:val="both"/>
              <w:rPr>
                <w:rFonts w:cstheme="minorHAnsi"/>
                <w:sz w:val="24"/>
                <w:szCs w:val="24"/>
              </w:rPr>
            </w:pPr>
          </w:p>
        </w:tc>
        <w:tc>
          <w:tcPr>
            <w:tcW w:w="709" w:type="dxa"/>
          </w:tcPr>
          <w:p w14:paraId="642B9EEB" w14:textId="77777777" w:rsidR="004D22C4" w:rsidRPr="00362948" w:rsidRDefault="004D22C4" w:rsidP="00FB7486">
            <w:pPr>
              <w:spacing w:before="20" w:after="20"/>
              <w:jc w:val="both"/>
              <w:rPr>
                <w:rFonts w:cstheme="minorHAnsi"/>
                <w:sz w:val="24"/>
                <w:szCs w:val="24"/>
              </w:rPr>
            </w:pPr>
          </w:p>
        </w:tc>
      </w:tr>
      <w:tr w:rsidR="004D22C4" w:rsidRPr="00362948" w14:paraId="4AAB91B6" w14:textId="77777777" w:rsidTr="00315A4F">
        <w:tc>
          <w:tcPr>
            <w:tcW w:w="7939" w:type="dxa"/>
          </w:tcPr>
          <w:p w14:paraId="5F6E054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Triparia – zona suja e zona limpa (quando houver beneficiamento de tripas)</w:t>
            </w:r>
          </w:p>
        </w:tc>
        <w:tc>
          <w:tcPr>
            <w:tcW w:w="708" w:type="dxa"/>
          </w:tcPr>
          <w:p w14:paraId="1ACE751A" w14:textId="77777777" w:rsidR="004D22C4" w:rsidRPr="00362948" w:rsidRDefault="004D22C4" w:rsidP="00FB7486">
            <w:pPr>
              <w:spacing w:before="20" w:after="20"/>
              <w:jc w:val="both"/>
              <w:rPr>
                <w:rFonts w:cstheme="minorHAnsi"/>
                <w:sz w:val="24"/>
                <w:szCs w:val="24"/>
              </w:rPr>
            </w:pPr>
          </w:p>
        </w:tc>
        <w:tc>
          <w:tcPr>
            <w:tcW w:w="709" w:type="dxa"/>
          </w:tcPr>
          <w:p w14:paraId="7D6F3245" w14:textId="77777777" w:rsidR="004D22C4" w:rsidRPr="00362948" w:rsidRDefault="004D22C4" w:rsidP="00FB7486">
            <w:pPr>
              <w:spacing w:before="20" w:after="20"/>
              <w:jc w:val="both"/>
              <w:rPr>
                <w:rFonts w:cstheme="minorHAnsi"/>
                <w:sz w:val="24"/>
                <w:szCs w:val="24"/>
              </w:rPr>
            </w:pPr>
          </w:p>
        </w:tc>
        <w:tc>
          <w:tcPr>
            <w:tcW w:w="709" w:type="dxa"/>
          </w:tcPr>
          <w:p w14:paraId="2DE87A60" w14:textId="77777777" w:rsidR="004D22C4" w:rsidRPr="00362948" w:rsidRDefault="004D22C4" w:rsidP="00FB7486">
            <w:pPr>
              <w:spacing w:before="20" w:after="20"/>
              <w:jc w:val="both"/>
              <w:rPr>
                <w:rFonts w:cstheme="minorHAnsi"/>
                <w:sz w:val="24"/>
                <w:szCs w:val="24"/>
              </w:rPr>
            </w:pPr>
          </w:p>
        </w:tc>
      </w:tr>
      <w:tr w:rsidR="004D22C4" w:rsidRPr="00362948" w14:paraId="4259ECAE" w14:textId="77777777" w:rsidTr="00315A4F">
        <w:tc>
          <w:tcPr>
            <w:tcW w:w="7939" w:type="dxa"/>
          </w:tcPr>
          <w:p w14:paraId="3301CEFB"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resfriamento de carcaças</w:t>
            </w:r>
          </w:p>
        </w:tc>
        <w:tc>
          <w:tcPr>
            <w:tcW w:w="708" w:type="dxa"/>
          </w:tcPr>
          <w:p w14:paraId="676E412F" w14:textId="77777777" w:rsidR="004D22C4" w:rsidRPr="00362948" w:rsidRDefault="004D22C4" w:rsidP="00FB7486">
            <w:pPr>
              <w:spacing w:before="20" w:after="20"/>
              <w:jc w:val="both"/>
              <w:rPr>
                <w:rFonts w:cstheme="minorHAnsi"/>
                <w:sz w:val="24"/>
                <w:szCs w:val="24"/>
              </w:rPr>
            </w:pPr>
          </w:p>
        </w:tc>
        <w:tc>
          <w:tcPr>
            <w:tcW w:w="709" w:type="dxa"/>
          </w:tcPr>
          <w:p w14:paraId="0BC7854A" w14:textId="77777777" w:rsidR="004D22C4" w:rsidRPr="00362948" w:rsidRDefault="004D22C4" w:rsidP="00FB7486">
            <w:pPr>
              <w:spacing w:before="20" w:after="20"/>
              <w:jc w:val="both"/>
              <w:rPr>
                <w:rFonts w:cstheme="minorHAnsi"/>
                <w:sz w:val="24"/>
                <w:szCs w:val="24"/>
              </w:rPr>
            </w:pPr>
          </w:p>
        </w:tc>
        <w:tc>
          <w:tcPr>
            <w:tcW w:w="709" w:type="dxa"/>
          </w:tcPr>
          <w:p w14:paraId="005119DD" w14:textId="77777777" w:rsidR="004D22C4" w:rsidRPr="00362948" w:rsidRDefault="004D22C4" w:rsidP="00FB7486">
            <w:pPr>
              <w:spacing w:before="20" w:after="20"/>
              <w:jc w:val="both"/>
              <w:rPr>
                <w:rFonts w:cstheme="minorHAnsi"/>
                <w:sz w:val="24"/>
                <w:szCs w:val="24"/>
              </w:rPr>
            </w:pPr>
          </w:p>
        </w:tc>
      </w:tr>
      <w:tr w:rsidR="004D22C4" w:rsidRPr="00362948" w14:paraId="7C629812" w14:textId="77777777" w:rsidTr="00315A4F">
        <w:tc>
          <w:tcPr>
            <w:tcW w:w="7939" w:type="dxa"/>
          </w:tcPr>
          <w:p w14:paraId="0ED9AE4D" w14:textId="77777777" w:rsidR="004D22C4" w:rsidRPr="00362948" w:rsidRDefault="004D22C4" w:rsidP="00FB7486">
            <w:pPr>
              <w:tabs>
                <w:tab w:val="left" w:pos="2980"/>
              </w:tabs>
              <w:spacing w:before="20" w:after="20"/>
              <w:jc w:val="both"/>
              <w:rPr>
                <w:rFonts w:cstheme="minorHAnsi"/>
                <w:sz w:val="24"/>
                <w:szCs w:val="24"/>
              </w:rPr>
            </w:pPr>
            <w:r w:rsidRPr="00362948">
              <w:rPr>
                <w:rFonts w:cstheme="minorHAnsi"/>
                <w:sz w:val="24"/>
                <w:szCs w:val="24"/>
              </w:rPr>
              <w:t>Câmaras frigoríficas para estocagem de produtos congelados</w:t>
            </w:r>
          </w:p>
        </w:tc>
        <w:tc>
          <w:tcPr>
            <w:tcW w:w="708" w:type="dxa"/>
          </w:tcPr>
          <w:p w14:paraId="50006EBA" w14:textId="77777777" w:rsidR="004D22C4" w:rsidRPr="00362948" w:rsidRDefault="004D22C4" w:rsidP="00FB7486">
            <w:pPr>
              <w:spacing w:before="20" w:after="20"/>
              <w:jc w:val="both"/>
              <w:rPr>
                <w:rFonts w:cstheme="minorHAnsi"/>
                <w:sz w:val="24"/>
                <w:szCs w:val="24"/>
              </w:rPr>
            </w:pPr>
          </w:p>
        </w:tc>
        <w:tc>
          <w:tcPr>
            <w:tcW w:w="709" w:type="dxa"/>
          </w:tcPr>
          <w:p w14:paraId="3BA4BC99" w14:textId="77777777" w:rsidR="004D22C4" w:rsidRPr="00362948" w:rsidRDefault="004D22C4" w:rsidP="00FB7486">
            <w:pPr>
              <w:spacing w:before="20" w:after="20"/>
              <w:jc w:val="both"/>
              <w:rPr>
                <w:rFonts w:cstheme="minorHAnsi"/>
                <w:sz w:val="24"/>
                <w:szCs w:val="24"/>
              </w:rPr>
            </w:pPr>
          </w:p>
        </w:tc>
        <w:tc>
          <w:tcPr>
            <w:tcW w:w="709" w:type="dxa"/>
          </w:tcPr>
          <w:p w14:paraId="39E40A0E" w14:textId="77777777" w:rsidR="004D22C4" w:rsidRPr="00362948" w:rsidRDefault="004D22C4" w:rsidP="00FB7486">
            <w:pPr>
              <w:spacing w:before="20" w:after="20"/>
              <w:jc w:val="both"/>
              <w:rPr>
                <w:rFonts w:cstheme="minorHAnsi"/>
                <w:sz w:val="24"/>
                <w:szCs w:val="24"/>
              </w:rPr>
            </w:pPr>
          </w:p>
        </w:tc>
      </w:tr>
      <w:tr w:rsidR="004D22C4" w:rsidRPr="00362948" w14:paraId="1F214461" w14:textId="77777777" w:rsidTr="00315A4F">
        <w:tc>
          <w:tcPr>
            <w:tcW w:w="7939" w:type="dxa"/>
          </w:tcPr>
          <w:p w14:paraId="6D70D45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Câmaras frigoríficas para estocagem de produtos resfriados</w:t>
            </w:r>
          </w:p>
        </w:tc>
        <w:tc>
          <w:tcPr>
            <w:tcW w:w="708" w:type="dxa"/>
          </w:tcPr>
          <w:p w14:paraId="1C8ED35E" w14:textId="77777777" w:rsidR="004D22C4" w:rsidRPr="00362948" w:rsidRDefault="004D22C4" w:rsidP="00FB7486">
            <w:pPr>
              <w:spacing w:before="20" w:after="20"/>
              <w:jc w:val="both"/>
              <w:rPr>
                <w:rFonts w:cstheme="minorHAnsi"/>
                <w:sz w:val="24"/>
                <w:szCs w:val="24"/>
              </w:rPr>
            </w:pPr>
          </w:p>
        </w:tc>
        <w:tc>
          <w:tcPr>
            <w:tcW w:w="709" w:type="dxa"/>
          </w:tcPr>
          <w:p w14:paraId="2E4F74D2" w14:textId="77777777" w:rsidR="004D22C4" w:rsidRPr="00362948" w:rsidRDefault="004D22C4" w:rsidP="00FB7486">
            <w:pPr>
              <w:spacing w:before="20" w:after="20"/>
              <w:jc w:val="both"/>
              <w:rPr>
                <w:rFonts w:cstheme="minorHAnsi"/>
                <w:sz w:val="24"/>
                <w:szCs w:val="24"/>
              </w:rPr>
            </w:pPr>
          </w:p>
        </w:tc>
        <w:tc>
          <w:tcPr>
            <w:tcW w:w="709" w:type="dxa"/>
          </w:tcPr>
          <w:p w14:paraId="3941748E" w14:textId="77777777" w:rsidR="004D22C4" w:rsidRPr="00362948" w:rsidRDefault="004D22C4" w:rsidP="00FB7486">
            <w:pPr>
              <w:spacing w:before="20" w:after="20"/>
              <w:jc w:val="both"/>
              <w:rPr>
                <w:rFonts w:cstheme="minorHAnsi"/>
                <w:sz w:val="24"/>
                <w:szCs w:val="24"/>
              </w:rPr>
            </w:pPr>
          </w:p>
        </w:tc>
      </w:tr>
      <w:tr w:rsidR="004D22C4" w:rsidRPr="00362948" w14:paraId="05A39E3A" w14:textId="77777777" w:rsidTr="00315A4F">
        <w:tc>
          <w:tcPr>
            <w:tcW w:w="7939" w:type="dxa"/>
          </w:tcPr>
          <w:p w14:paraId="5A48FA1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cura/conservação massas</w:t>
            </w:r>
          </w:p>
        </w:tc>
        <w:tc>
          <w:tcPr>
            <w:tcW w:w="708" w:type="dxa"/>
          </w:tcPr>
          <w:p w14:paraId="3CAEBDFD" w14:textId="77777777" w:rsidR="004D22C4" w:rsidRPr="00362948" w:rsidRDefault="004D22C4" w:rsidP="00FB7486">
            <w:pPr>
              <w:spacing w:before="20" w:after="20"/>
              <w:jc w:val="both"/>
              <w:rPr>
                <w:rFonts w:cstheme="minorHAnsi"/>
                <w:sz w:val="24"/>
                <w:szCs w:val="24"/>
              </w:rPr>
            </w:pPr>
          </w:p>
        </w:tc>
        <w:tc>
          <w:tcPr>
            <w:tcW w:w="709" w:type="dxa"/>
          </w:tcPr>
          <w:p w14:paraId="16BB5BE5" w14:textId="77777777" w:rsidR="004D22C4" w:rsidRPr="00362948" w:rsidRDefault="004D22C4" w:rsidP="00FB7486">
            <w:pPr>
              <w:spacing w:before="20" w:after="20"/>
              <w:jc w:val="both"/>
              <w:rPr>
                <w:rFonts w:cstheme="minorHAnsi"/>
                <w:sz w:val="24"/>
                <w:szCs w:val="24"/>
              </w:rPr>
            </w:pPr>
          </w:p>
        </w:tc>
        <w:tc>
          <w:tcPr>
            <w:tcW w:w="709" w:type="dxa"/>
          </w:tcPr>
          <w:p w14:paraId="2CC11086" w14:textId="77777777" w:rsidR="004D22C4" w:rsidRPr="00362948" w:rsidRDefault="004D22C4" w:rsidP="00FB7486">
            <w:pPr>
              <w:spacing w:before="20" w:after="20"/>
              <w:jc w:val="both"/>
              <w:rPr>
                <w:rFonts w:cstheme="minorHAnsi"/>
                <w:sz w:val="24"/>
                <w:szCs w:val="24"/>
              </w:rPr>
            </w:pPr>
          </w:p>
        </w:tc>
      </w:tr>
      <w:tr w:rsidR="004D22C4" w:rsidRPr="00362948" w14:paraId="11A5313E" w14:textId="77777777" w:rsidTr="00315A4F">
        <w:tc>
          <w:tcPr>
            <w:tcW w:w="7939" w:type="dxa"/>
          </w:tcPr>
          <w:p w14:paraId="70F9DDB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para estocagem de matéria prima congelada</w:t>
            </w:r>
          </w:p>
        </w:tc>
        <w:tc>
          <w:tcPr>
            <w:tcW w:w="708" w:type="dxa"/>
          </w:tcPr>
          <w:p w14:paraId="3CBC0D6D" w14:textId="77777777" w:rsidR="004D22C4" w:rsidRPr="00362948" w:rsidRDefault="004D22C4" w:rsidP="00FB7486">
            <w:pPr>
              <w:spacing w:before="20" w:after="20"/>
              <w:jc w:val="both"/>
              <w:rPr>
                <w:rFonts w:cstheme="minorHAnsi"/>
                <w:sz w:val="24"/>
                <w:szCs w:val="24"/>
              </w:rPr>
            </w:pPr>
          </w:p>
        </w:tc>
        <w:tc>
          <w:tcPr>
            <w:tcW w:w="709" w:type="dxa"/>
          </w:tcPr>
          <w:p w14:paraId="155BD4F5" w14:textId="77777777" w:rsidR="004D22C4" w:rsidRPr="00362948" w:rsidRDefault="004D22C4" w:rsidP="00FB7486">
            <w:pPr>
              <w:spacing w:before="20" w:after="20"/>
              <w:jc w:val="both"/>
              <w:rPr>
                <w:rFonts w:cstheme="minorHAnsi"/>
                <w:sz w:val="24"/>
                <w:szCs w:val="24"/>
              </w:rPr>
            </w:pPr>
          </w:p>
        </w:tc>
        <w:tc>
          <w:tcPr>
            <w:tcW w:w="709" w:type="dxa"/>
          </w:tcPr>
          <w:p w14:paraId="7F0583FB" w14:textId="77777777" w:rsidR="004D22C4" w:rsidRPr="00362948" w:rsidRDefault="004D22C4" w:rsidP="00FB7486">
            <w:pPr>
              <w:spacing w:before="20" w:after="20"/>
              <w:jc w:val="both"/>
              <w:rPr>
                <w:rFonts w:cstheme="minorHAnsi"/>
                <w:sz w:val="24"/>
                <w:szCs w:val="24"/>
              </w:rPr>
            </w:pPr>
          </w:p>
        </w:tc>
      </w:tr>
      <w:tr w:rsidR="004D22C4" w:rsidRPr="00362948" w14:paraId="69EA061A" w14:textId="77777777" w:rsidTr="00315A4F">
        <w:tc>
          <w:tcPr>
            <w:tcW w:w="7939" w:type="dxa"/>
          </w:tcPr>
          <w:p w14:paraId="095ED12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para estocagem de matéria prima resfriada</w:t>
            </w:r>
          </w:p>
        </w:tc>
        <w:tc>
          <w:tcPr>
            <w:tcW w:w="708" w:type="dxa"/>
          </w:tcPr>
          <w:p w14:paraId="158A4612" w14:textId="77777777" w:rsidR="004D22C4" w:rsidRPr="00362948" w:rsidRDefault="004D22C4" w:rsidP="00FB7486">
            <w:pPr>
              <w:spacing w:before="20" w:after="20"/>
              <w:jc w:val="both"/>
              <w:rPr>
                <w:rFonts w:cstheme="minorHAnsi"/>
                <w:sz w:val="24"/>
                <w:szCs w:val="24"/>
              </w:rPr>
            </w:pPr>
          </w:p>
        </w:tc>
        <w:tc>
          <w:tcPr>
            <w:tcW w:w="709" w:type="dxa"/>
          </w:tcPr>
          <w:p w14:paraId="74AEDAE8" w14:textId="77777777" w:rsidR="004D22C4" w:rsidRPr="00362948" w:rsidRDefault="004D22C4" w:rsidP="00FB7486">
            <w:pPr>
              <w:spacing w:before="20" w:after="20"/>
              <w:jc w:val="both"/>
              <w:rPr>
                <w:rFonts w:cstheme="minorHAnsi"/>
                <w:sz w:val="24"/>
                <w:szCs w:val="24"/>
              </w:rPr>
            </w:pPr>
          </w:p>
        </w:tc>
        <w:tc>
          <w:tcPr>
            <w:tcW w:w="709" w:type="dxa"/>
          </w:tcPr>
          <w:p w14:paraId="7310E339" w14:textId="77777777" w:rsidR="004D22C4" w:rsidRPr="00362948" w:rsidRDefault="004D22C4" w:rsidP="00FB7486">
            <w:pPr>
              <w:spacing w:before="20" w:after="20"/>
              <w:jc w:val="both"/>
              <w:rPr>
                <w:rFonts w:cstheme="minorHAnsi"/>
                <w:sz w:val="24"/>
                <w:szCs w:val="24"/>
              </w:rPr>
            </w:pPr>
          </w:p>
        </w:tc>
      </w:tr>
      <w:tr w:rsidR="004D22C4" w:rsidRPr="00362948" w14:paraId="16C44FD8" w14:textId="77777777" w:rsidTr="00315A4F">
        <w:tc>
          <w:tcPr>
            <w:tcW w:w="7939" w:type="dxa"/>
          </w:tcPr>
          <w:p w14:paraId="51F9122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cortes/desossa (climatização)</w:t>
            </w:r>
          </w:p>
        </w:tc>
        <w:tc>
          <w:tcPr>
            <w:tcW w:w="708" w:type="dxa"/>
          </w:tcPr>
          <w:p w14:paraId="5B3A1B90" w14:textId="77777777" w:rsidR="004D22C4" w:rsidRPr="00362948" w:rsidRDefault="004D22C4" w:rsidP="00FB7486">
            <w:pPr>
              <w:spacing w:before="20" w:after="20"/>
              <w:jc w:val="both"/>
              <w:rPr>
                <w:rFonts w:cstheme="minorHAnsi"/>
                <w:sz w:val="24"/>
                <w:szCs w:val="24"/>
              </w:rPr>
            </w:pPr>
          </w:p>
        </w:tc>
        <w:tc>
          <w:tcPr>
            <w:tcW w:w="709" w:type="dxa"/>
          </w:tcPr>
          <w:p w14:paraId="5F404265" w14:textId="77777777" w:rsidR="004D22C4" w:rsidRPr="00362948" w:rsidRDefault="004D22C4" w:rsidP="00FB7486">
            <w:pPr>
              <w:spacing w:before="20" w:after="20"/>
              <w:jc w:val="both"/>
              <w:rPr>
                <w:rFonts w:cstheme="minorHAnsi"/>
                <w:sz w:val="24"/>
                <w:szCs w:val="24"/>
              </w:rPr>
            </w:pPr>
          </w:p>
        </w:tc>
        <w:tc>
          <w:tcPr>
            <w:tcW w:w="709" w:type="dxa"/>
          </w:tcPr>
          <w:p w14:paraId="3F4009CA" w14:textId="77777777" w:rsidR="004D22C4" w:rsidRPr="00362948" w:rsidRDefault="004D22C4" w:rsidP="00FB7486">
            <w:pPr>
              <w:spacing w:before="20" w:after="20"/>
              <w:jc w:val="both"/>
              <w:rPr>
                <w:rFonts w:cstheme="minorHAnsi"/>
                <w:sz w:val="24"/>
                <w:szCs w:val="24"/>
              </w:rPr>
            </w:pPr>
          </w:p>
        </w:tc>
      </w:tr>
      <w:tr w:rsidR="004D22C4" w:rsidRPr="00362948" w14:paraId="55DD834C" w14:textId="77777777" w:rsidTr="00315A4F">
        <w:tc>
          <w:tcPr>
            <w:tcW w:w="7939" w:type="dxa"/>
          </w:tcPr>
          <w:p w14:paraId="0437D38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lastRenderedPageBreak/>
              <w:t>Sala para cozimento de produtos</w:t>
            </w:r>
          </w:p>
        </w:tc>
        <w:tc>
          <w:tcPr>
            <w:tcW w:w="708" w:type="dxa"/>
          </w:tcPr>
          <w:p w14:paraId="6CBBD05D" w14:textId="77777777" w:rsidR="004D22C4" w:rsidRPr="00362948" w:rsidRDefault="004D22C4" w:rsidP="00FB7486">
            <w:pPr>
              <w:spacing w:before="20" w:after="20"/>
              <w:jc w:val="both"/>
              <w:rPr>
                <w:rFonts w:cstheme="minorHAnsi"/>
                <w:sz w:val="24"/>
                <w:szCs w:val="24"/>
              </w:rPr>
            </w:pPr>
          </w:p>
        </w:tc>
        <w:tc>
          <w:tcPr>
            <w:tcW w:w="709" w:type="dxa"/>
          </w:tcPr>
          <w:p w14:paraId="7C35818F" w14:textId="77777777" w:rsidR="004D22C4" w:rsidRPr="00362948" w:rsidRDefault="004D22C4" w:rsidP="00FB7486">
            <w:pPr>
              <w:spacing w:before="20" w:after="20"/>
              <w:jc w:val="both"/>
              <w:rPr>
                <w:rFonts w:cstheme="minorHAnsi"/>
                <w:sz w:val="24"/>
                <w:szCs w:val="24"/>
              </w:rPr>
            </w:pPr>
          </w:p>
        </w:tc>
        <w:tc>
          <w:tcPr>
            <w:tcW w:w="709" w:type="dxa"/>
          </w:tcPr>
          <w:p w14:paraId="2BB83BDE" w14:textId="77777777" w:rsidR="004D22C4" w:rsidRPr="00362948" w:rsidRDefault="004D22C4" w:rsidP="00FB7486">
            <w:pPr>
              <w:spacing w:before="20" w:after="20"/>
              <w:jc w:val="both"/>
              <w:rPr>
                <w:rFonts w:cstheme="minorHAnsi"/>
                <w:sz w:val="24"/>
                <w:szCs w:val="24"/>
              </w:rPr>
            </w:pPr>
          </w:p>
        </w:tc>
      </w:tr>
      <w:tr w:rsidR="004D22C4" w:rsidRPr="00362948" w14:paraId="01023275" w14:textId="77777777" w:rsidTr="00315A4F">
        <w:tc>
          <w:tcPr>
            <w:tcW w:w="7939" w:type="dxa"/>
          </w:tcPr>
          <w:p w14:paraId="2E02D7A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 xml:space="preserve">Sala de defumação com </w:t>
            </w:r>
            <w:proofErr w:type="spellStart"/>
            <w:r w:rsidRPr="00362948">
              <w:rPr>
                <w:rFonts w:cstheme="minorHAnsi"/>
                <w:sz w:val="24"/>
                <w:szCs w:val="24"/>
              </w:rPr>
              <w:t>ante-sala</w:t>
            </w:r>
            <w:proofErr w:type="spellEnd"/>
            <w:r w:rsidRPr="00362948">
              <w:rPr>
                <w:rFonts w:cstheme="minorHAnsi"/>
                <w:sz w:val="24"/>
                <w:szCs w:val="24"/>
              </w:rPr>
              <w:t xml:space="preserve"> (fumeiros ou estufas)</w:t>
            </w:r>
          </w:p>
        </w:tc>
        <w:tc>
          <w:tcPr>
            <w:tcW w:w="708" w:type="dxa"/>
          </w:tcPr>
          <w:p w14:paraId="3E18ABE3" w14:textId="77777777" w:rsidR="004D22C4" w:rsidRPr="00362948" w:rsidRDefault="004D22C4" w:rsidP="00FB7486">
            <w:pPr>
              <w:spacing w:before="20" w:after="20"/>
              <w:jc w:val="both"/>
              <w:rPr>
                <w:rFonts w:cstheme="minorHAnsi"/>
                <w:sz w:val="24"/>
                <w:szCs w:val="24"/>
              </w:rPr>
            </w:pPr>
          </w:p>
        </w:tc>
        <w:tc>
          <w:tcPr>
            <w:tcW w:w="709" w:type="dxa"/>
          </w:tcPr>
          <w:p w14:paraId="53870B77" w14:textId="77777777" w:rsidR="004D22C4" w:rsidRPr="00362948" w:rsidRDefault="004D22C4" w:rsidP="00FB7486">
            <w:pPr>
              <w:spacing w:before="20" w:after="20"/>
              <w:jc w:val="both"/>
              <w:rPr>
                <w:rFonts w:cstheme="minorHAnsi"/>
                <w:sz w:val="24"/>
                <w:szCs w:val="24"/>
              </w:rPr>
            </w:pPr>
          </w:p>
        </w:tc>
        <w:tc>
          <w:tcPr>
            <w:tcW w:w="709" w:type="dxa"/>
          </w:tcPr>
          <w:p w14:paraId="7ECFB290" w14:textId="77777777" w:rsidR="004D22C4" w:rsidRPr="00362948" w:rsidRDefault="004D22C4" w:rsidP="00FB7486">
            <w:pPr>
              <w:spacing w:before="20" w:after="20"/>
              <w:jc w:val="both"/>
              <w:rPr>
                <w:rFonts w:cstheme="minorHAnsi"/>
                <w:sz w:val="24"/>
                <w:szCs w:val="24"/>
              </w:rPr>
            </w:pPr>
          </w:p>
        </w:tc>
      </w:tr>
      <w:tr w:rsidR="004D22C4" w:rsidRPr="00362948" w14:paraId="6117A947" w14:textId="77777777" w:rsidTr="00315A4F">
        <w:tc>
          <w:tcPr>
            <w:tcW w:w="7939" w:type="dxa"/>
          </w:tcPr>
          <w:p w14:paraId="4C565499"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maturação/secagem</w:t>
            </w:r>
          </w:p>
        </w:tc>
        <w:tc>
          <w:tcPr>
            <w:tcW w:w="708" w:type="dxa"/>
          </w:tcPr>
          <w:p w14:paraId="26F83DDD" w14:textId="77777777" w:rsidR="004D22C4" w:rsidRPr="00362948" w:rsidRDefault="004D22C4" w:rsidP="00FB7486">
            <w:pPr>
              <w:spacing w:before="20" w:after="20"/>
              <w:jc w:val="both"/>
              <w:rPr>
                <w:rFonts w:cstheme="minorHAnsi"/>
                <w:sz w:val="24"/>
                <w:szCs w:val="24"/>
              </w:rPr>
            </w:pPr>
          </w:p>
        </w:tc>
        <w:tc>
          <w:tcPr>
            <w:tcW w:w="709" w:type="dxa"/>
          </w:tcPr>
          <w:p w14:paraId="1C6A02C8" w14:textId="77777777" w:rsidR="004D22C4" w:rsidRPr="00362948" w:rsidRDefault="004D22C4" w:rsidP="00FB7486">
            <w:pPr>
              <w:spacing w:before="20" w:after="20"/>
              <w:jc w:val="both"/>
              <w:rPr>
                <w:rFonts w:cstheme="minorHAnsi"/>
                <w:sz w:val="24"/>
                <w:szCs w:val="24"/>
              </w:rPr>
            </w:pPr>
          </w:p>
        </w:tc>
        <w:tc>
          <w:tcPr>
            <w:tcW w:w="709" w:type="dxa"/>
          </w:tcPr>
          <w:p w14:paraId="29F96EAD" w14:textId="77777777" w:rsidR="004D22C4" w:rsidRPr="00362948" w:rsidRDefault="004D22C4" w:rsidP="00FB7486">
            <w:pPr>
              <w:spacing w:before="20" w:after="20"/>
              <w:jc w:val="both"/>
              <w:rPr>
                <w:rFonts w:cstheme="minorHAnsi"/>
                <w:sz w:val="24"/>
                <w:szCs w:val="24"/>
              </w:rPr>
            </w:pPr>
          </w:p>
        </w:tc>
      </w:tr>
      <w:tr w:rsidR="004D22C4" w:rsidRPr="00362948" w14:paraId="5F11332C" w14:textId="77777777" w:rsidTr="00315A4F">
        <w:tc>
          <w:tcPr>
            <w:tcW w:w="7939" w:type="dxa"/>
          </w:tcPr>
          <w:p w14:paraId="63C5FF1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depósito de produtos defumados/maturados</w:t>
            </w:r>
          </w:p>
        </w:tc>
        <w:tc>
          <w:tcPr>
            <w:tcW w:w="708" w:type="dxa"/>
          </w:tcPr>
          <w:p w14:paraId="3DD88161" w14:textId="77777777" w:rsidR="004D22C4" w:rsidRPr="00362948" w:rsidRDefault="004D22C4" w:rsidP="00FB7486">
            <w:pPr>
              <w:spacing w:before="20" w:after="20"/>
              <w:jc w:val="both"/>
              <w:rPr>
                <w:rFonts w:cstheme="minorHAnsi"/>
                <w:sz w:val="24"/>
                <w:szCs w:val="24"/>
              </w:rPr>
            </w:pPr>
          </w:p>
        </w:tc>
        <w:tc>
          <w:tcPr>
            <w:tcW w:w="709" w:type="dxa"/>
          </w:tcPr>
          <w:p w14:paraId="35E84686" w14:textId="77777777" w:rsidR="004D22C4" w:rsidRPr="00362948" w:rsidRDefault="004D22C4" w:rsidP="00FB7486">
            <w:pPr>
              <w:spacing w:before="20" w:after="20"/>
              <w:jc w:val="both"/>
              <w:rPr>
                <w:rFonts w:cstheme="minorHAnsi"/>
                <w:sz w:val="24"/>
                <w:szCs w:val="24"/>
              </w:rPr>
            </w:pPr>
          </w:p>
        </w:tc>
        <w:tc>
          <w:tcPr>
            <w:tcW w:w="709" w:type="dxa"/>
          </w:tcPr>
          <w:p w14:paraId="2AE645D1" w14:textId="77777777" w:rsidR="004D22C4" w:rsidRPr="00362948" w:rsidRDefault="004D22C4" w:rsidP="00FB7486">
            <w:pPr>
              <w:spacing w:before="20" w:after="20"/>
              <w:jc w:val="both"/>
              <w:rPr>
                <w:rFonts w:cstheme="minorHAnsi"/>
                <w:sz w:val="24"/>
                <w:szCs w:val="24"/>
              </w:rPr>
            </w:pPr>
          </w:p>
        </w:tc>
      </w:tr>
      <w:tr w:rsidR="004D22C4" w:rsidRPr="00362948" w14:paraId="6707B26E" w14:textId="77777777" w:rsidTr="00315A4F">
        <w:tc>
          <w:tcPr>
            <w:tcW w:w="7939" w:type="dxa"/>
          </w:tcPr>
          <w:p w14:paraId="31E50D6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Banharia</w:t>
            </w:r>
          </w:p>
        </w:tc>
        <w:tc>
          <w:tcPr>
            <w:tcW w:w="708" w:type="dxa"/>
          </w:tcPr>
          <w:p w14:paraId="3B4104C3" w14:textId="77777777" w:rsidR="004D22C4" w:rsidRPr="00362948" w:rsidRDefault="004D22C4" w:rsidP="00FB7486">
            <w:pPr>
              <w:spacing w:before="20" w:after="20"/>
              <w:jc w:val="both"/>
              <w:rPr>
                <w:rFonts w:cstheme="minorHAnsi"/>
                <w:sz w:val="24"/>
                <w:szCs w:val="24"/>
              </w:rPr>
            </w:pPr>
          </w:p>
        </w:tc>
        <w:tc>
          <w:tcPr>
            <w:tcW w:w="709" w:type="dxa"/>
          </w:tcPr>
          <w:p w14:paraId="48607179" w14:textId="77777777" w:rsidR="004D22C4" w:rsidRPr="00362948" w:rsidRDefault="004D22C4" w:rsidP="00FB7486">
            <w:pPr>
              <w:spacing w:before="20" w:after="20"/>
              <w:jc w:val="both"/>
              <w:rPr>
                <w:rFonts w:cstheme="minorHAnsi"/>
                <w:sz w:val="24"/>
                <w:szCs w:val="24"/>
              </w:rPr>
            </w:pPr>
          </w:p>
        </w:tc>
        <w:tc>
          <w:tcPr>
            <w:tcW w:w="709" w:type="dxa"/>
          </w:tcPr>
          <w:p w14:paraId="36EE177C" w14:textId="77777777" w:rsidR="004D22C4" w:rsidRPr="00362948" w:rsidRDefault="004D22C4" w:rsidP="00FB7486">
            <w:pPr>
              <w:spacing w:before="20" w:after="20"/>
              <w:jc w:val="both"/>
              <w:rPr>
                <w:rFonts w:cstheme="minorHAnsi"/>
                <w:sz w:val="24"/>
                <w:szCs w:val="24"/>
              </w:rPr>
            </w:pPr>
          </w:p>
        </w:tc>
      </w:tr>
      <w:tr w:rsidR="004D22C4" w:rsidRPr="00362948" w14:paraId="4E16C297" w14:textId="77777777" w:rsidTr="00315A4F">
        <w:tc>
          <w:tcPr>
            <w:tcW w:w="7939" w:type="dxa"/>
          </w:tcPr>
          <w:p w14:paraId="2D55239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higienização de caixas e utensílios</w:t>
            </w:r>
          </w:p>
        </w:tc>
        <w:tc>
          <w:tcPr>
            <w:tcW w:w="708" w:type="dxa"/>
          </w:tcPr>
          <w:p w14:paraId="36442F54" w14:textId="77777777" w:rsidR="004D22C4" w:rsidRPr="00362948" w:rsidRDefault="004D22C4" w:rsidP="00FB7486">
            <w:pPr>
              <w:spacing w:before="20" w:after="20"/>
              <w:jc w:val="both"/>
              <w:rPr>
                <w:rFonts w:cstheme="minorHAnsi"/>
                <w:sz w:val="24"/>
                <w:szCs w:val="24"/>
              </w:rPr>
            </w:pPr>
          </w:p>
        </w:tc>
        <w:tc>
          <w:tcPr>
            <w:tcW w:w="709" w:type="dxa"/>
          </w:tcPr>
          <w:p w14:paraId="70D87591" w14:textId="77777777" w:rsidR="004D22C4" w:rsidRPr="00362948" w:rsidRDefault="004D22C4" w:rsidP="00FB7486">
            <w:pPr>
              <w:spacing w:before="20" w:after="20"/>
              <w:jc w:val="both"/>
              <w:rPr>
                <w:rFonts w:cstheme="minorHAnsi"/>
                <w:sz w:val="24"/>
                <w:szCs w:val="24"/>
              </w:rPr>
            </w:pPr>
          </w:p>
        </w:tc>
        <w:tc>
          <w:tcPr>
            <w:tcW w:w="709" w:type="dxa"/>
          </w:tcPr>
          <w:p w14:paraId="3B232387" w14:textId="77777777" w:rsidR="004D22C4" w:rsidRPr="00362948" w:rsidRDefault="004D22C4" w:rsidP="00FB7486">
            <w:pPr>
              <w:spacing w:before="20" w:after="20"/>
              <w:jc w:val="both"/>
              <w:rPr>
                <w:rFonts w:cstheme="minorHAnsi"/>
                <w:sz w:val="24"/>
                <w:szCs w:val="24"/>
              </w:rPr>
            </w:pPr>
          </w:p>
        </w:tc>
      </w:tr>
      <w:tr w:rsidR="004D22C4" w:rsidRPr="00362948" w14:paraId="4A4444D5" w14:textId="77777777" w:rsidTr="00315A4F">
        <w:tc>
          <w:tcPr>
            <w:tcW w:w="7939" w:type="dxa"/>
          </w:tcPr>
          <w:p w14:paraId="5A33FEC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depósito de caixas e utensílios</w:t>
            </w:r>
          </w:p>
        </w:tc>
        <w:tc>
          <w:tcPr>
            <w:tcW w:w="708" w:type="dxa"/>
          </w:tcPr>
          <w:p w14:paraId="17C330E1" w14:textId="77777777" w:rsidR="004D22C4" w:rsidRPr="00362948" w:rsidRDefault="004D22C4" w:rsidP="00FB7486">
            <w:pPr>
              <w:spacing w:before="20" w:after="20"/>
              <w:jc w:val="both"/>
              <w:rPr>
                <w:rFonts w:cstheme="minorHAnsi"/>
                <w:sz w:val="24"/>
                <w:szCs w:val="24"/>
              </w:rPr>
            </w:pPr>
          </w:p>
        </w:tc>
        <w:tc>
          <w:tcPr>
            <w:tcW w:w="709" w:type="dxa"/>
          </w:tcPr>
          <w:p w14:paraId="3636EDDF" w14:textId="77777777" w:rsidR="004D22C4" w:rsidRPr="00362948" w:rsidRDefault="004D22C4" w:rsidP="00FB7486">
            <w:pPr>
              <w:spacing w:before="20" w:after="20"/>
              <w:jc w:val="both"/>
              <w:rPr>
                <w:rFonts w:cstheme="minorHAnsi"/>
                <w:sz w:val="24"/>
                <w:szCs w:val="24"/>
              </w:rPr>
            </w:pPr>
          </w:p>
        </w:tc>
        <w:tc>
          <w:tcPr>
            <w:tcW w:w="709" w:type="dxa"/>
          </w:tcPr>
          <w:p w14:paraId="74505E73" w14:textId="77777777" w:rsidR="004D22C4" w:rsidRPr="00362948" w:rsidRDefault="004D22C4" w:rsidP="00FB7486">
            <w:pPr>
              <w:spacing w:before="20" w:after="20"/>
              <w:jc w:val="both"/>
              <w:rPr>
                <w:rFonts w:cstheme="minorHAnsi"/>
                <w:sz w:val="24"/>
                <w:szCs w:val="24"/>
              </w:rPr>
            </w:pPr>
          </w:p>
        </w:tc>
      </w:tr>
      <w:tr w:rsidR="004D22C4" w:rsidRPr="00362948" w14:paraId="34170282" w14:textId="77777777" w:rsidTr="00315A4F">
        <w:tc>
          <w:tcPr>
            <w:tcW w:w="7939" w:type="dxa"/>
          </w:tcPr>
          <w:p w14:paraId="38117E50"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salga</w:t>
            </w:r>
          </w:p>
        </w:tc>
        <w:tc>
          <w:tcPr>
            <w:tcW w:w="708" w:type="dxa"/>
          </w:tcPr>
          <w:p w14:paraId="1227A239" w14:textId="77777777" w:rsidR="004D22C4" w:rsidRPr="00362948" w:rsidRDefault="004D22C4" w:rsidP="00FB7486">
            <w:pPr>
              <w:spacing w:before="20" w:after="20"/>
              <w:jc w:val="both"/>
              <w:rPr>
                <w:rFonts w:cstheme="minorHAnsi"/>
                <w:sz w:val="24"/>
                <w:szCs w:val="24"/>
              </w:rPr>
            </w:pPr>
          </w:p>
        </w:tc>
        <w:tc>
          <w:tcPr>
            <w:tcW w:w="709" w:type="dxa"/>
          </w:tcPr>
          <w:p w14:paraId="15873269" w14:textId="77777777" w:rsidR="004D22C4" w:rsidRPr="00362948" w:rsidRDefault="004D22C4" w:rsidP="00FB7486">
            <w:pPr>
              <w:spacing w:before="20" w:after="20"/>
              <w:jc w:val="both"/>
              <w:rPr>
                <w:rFonts w:cstheme="minorHAnsi"/>
                <w:sz w:val="24"/>
                <w:szCs w:val="24"/>
              </w:rPr>
            </w:pPr>
          </w:p>
        </w:tc>
        <w:tc>
          <w:tcPr>
            <w:tcW w:w="709" w:type="dxa"/>
          </w:tcPr>
          <w:p w14:paraId="7EA5A77A" w14:textId="77777777" w:rsidR="004D22C4" w:rsidRPr="00362948" w:rsidRDefault="004D22C4" w:rsidP="00FB7486">
            <w:pPr>
              <w:spacing w:before="20" w:after="20"/>
              <w:jc w:val="both"/>
              <w:rPr>
                <w:rFonts w:cstheme="minorHAnsi"/>
                <w:sz w:val="24"/>
                <w:szCs w:val="24"/>
              </w:rPr>
            </w:pPr>
          </w:p>
        </w:tc>
      </w:tr>
      <w:tr w:rsidR="004D22C4" w:rsidRPr="00362948" w14:paraId="6F97C07F" w14:textId="77777777" w:rsidTr="00315A4F">
        <w:tc>
          <w:tcPr>
            <w:tcW w:w="7939" w:type="dxa"/>
          </w:tcPr>
          <w:p w14:paraId="71C8138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embalagens primárias e rotulagens</w:t>
            </w:r>
          </w:p>
        </w:tc>
        <w:tc>
          <w:tcPr>
            <w:tcW w:w="708" w:type="dxa"/>
          </w:tcPr>
          <w:p w14:paraId="23A34917" w14:textId="77777777" w:rsidR="004D22C4" w:rsidRPr="00362948" w:rsidRDefault="004D22C4" w:rsidP="00FB7486">
            <w:pPr>
              <w:spacing w:before="20" w:after="20"/>
              <w:jc w:val="both"/>
              <w:rPr>
                <w:rFonts w:cstheme="minorHAnsi"/>
                <w:sz w:val="24"/>
                <w:szCs w:val="24"/>
              </w:rPr>
            </w:pPr>
          </w:p>
        </w:tc>
        <w:tc>
          <w:tcPr>
            <w:tcW w:w="709" w:type="dxa"/>
          </w:tcPr>
          <w:p w14:paraId="4A37BFD0" w14:textId="77777777" w:rsidR="004D22C4" w:rsidRPr="00362948" w:rsidRDefault="004D22C4" w:rsidP="00FB7486">
            <w:pPr>
              <w:spacing w:before="20" w:after="20"/>
              <w:jc w:val="both"/>
              <w:rPr>
                <w:rFonts w:cstheme="minorHAnsi"/>
                <w:sz w:val="24"/>
                <w:szCs w:val="24"/>
              </w:rPr>
            </w:pPr>
          </w:p>
        </w:tc>
        <w:tc>
          <w:tcPr>
            <w:tcW w:w="709" w:type="dxa"/>
          </w:tcPr>
          <w:p w14:paraId="57C65AD7" w14:textId="77777777" w:rsidR="004D22C4" w:rsidRPr="00362948" w:rsidRDefault="004D22C4" w:rsidP="00FB7486">
            <w:pPr>
              <w:spacing w:before="20" w:after="20"/>
              <w:jc w:val="both"/>
              <w:rPr>
                <w:rFonts w:cstheme="minorHAnsi"/>
                <w:sz w:val="24"/>
                <w:szCs w:val="24"/>
              </w:rPr>
            </w:pPr>
          </w:p>
        </w:tc>
      </w:tr>
      <w:tr w:rsidR="004D22C4" w:rsidRPr="00362948" w14:paraId="3EDE0E59" w14:textId="77777777" w:rsidTr="00315A4F">
        <w:tc>
          <w:tcPr>
            <w:tcW w:w="7939" w:type="dxa"/>
          </w:tcPr>
          <w:p w14:paraId="2BC0B289"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para embalagem primária</w:t>
            </w:r>
          </w:p>
        </w:tc>
        <w:tc>
          <w:tcPr>
            <w:tcW w:w="708" w:type="dxa"/>
          </w:tcPr>
          <w:p w14:paraId="1A8E08EA" w14:textId="77777777" w:rsidR="004D22C4" w:rsidRPr="00362948" w:rsidRDefault="004D22C4" w:rsidP="00FB7486">
            <w:pPr>
              <w:spacing w:before="20" w:after="20"/>
              <w:jc w:val="both"/>
              <w:rPr>
                <w:rFonts w:cstheme="minorHAnsi"/>
                <w:sz w:val="24"/>
                <w:szCs w:val="24"/>
              </w:rPr>
            </w:pPr>
          </w:p>
        </w:tc>
        <w:tc>
          <w:tcPr>
            <w:tcW w:w="709" w:type="dxa"/>
          </w:tcPr>
          <w:p w14:paraId="55F8B600" w14:textId="77777777" w:rsidR="004D22C4" w:rsidRPr="00362948" w:rsidRDefault="004D22C4" w:rsidP="00FB7486">
            <w:pPr>
              <w:spacing w:before="20" w:after="20"/>
              <w:jc w:val="both"/>
              <w:rPr>
                <w:rFonts w:cstheme="minorHAnsi"/>
                <w:sz w:val="24"/>
                <w:szCs w:val="24"/>
              </w:rPr>
            </w:pPr>
          </w:p>
        </w:tc>
        <w:tc>
          <w:tcPr>
            <w:tcW w:w="709" w:type="dxa"/>
          </w:tcPr>
          <w:p w14:paraId="416AF24B" w14:textId="77777777" w:rsidR="004D22C4" w:rsidRPr="00362948" w:rsidRDefault="004D22C4" w:rsidP="00FB7486">
            <w:pPr>
              <w:spacing w:before="20" w:after="20"/>
              <w:jc w:val="both"/>
              <w:rPr>
                <w:rFonts w:cstheme="minorHAnsi"/>
                <w:sz w:val="24"/>
                <w:szCs w:val="24"/>
              </w:rPr>
            </w:pPr>
          </w:p>
        </w:tc>
      </w:tr>
      <w:tr w:rsidR="004D22C4" w:rsidRPr="00362948" w14:paraId="7B5760CF" w14:textId="77777777" w:rsidTr="00315A4F">
        <w:tc>
          <w:tcPr>
            <w:tcW w:w="7939" w:type="dxa"/>
          </w:tcPr>
          <w:p w14:paraId="67D943C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embalagens secundárias</w:t>
            </w:r>
          </w:p>
        </w:tc>
        <w:tc>
          <w:tcPr>
            <w:tcW w:w="708" w:type="dxa"/>
          </w:tcPr>
          <w:p w14:paraId="1509DBCC" w14:textId="77777777" w:rsidR="004D22C4" w:rsidRPr="00362948" w:rsidRDefault="004D22C4" w:rsidP="00FB7486">
            <w:pPr>
              <w:spacing w:before="20" w:after="20"/>
              <w:jc w:val="both"/>
              <w:rPr>
                <w:rFonts w:cstheme="minorHAnsi"/>
                <w:sz w:val="24"/>
                <w:szCs w:val="24"/>
              </w:rPr>
            </w:pPr>
          </w:p>
        </w:tc>
        <w:tc>
          <w:tcPr>
            <w:tcW w:w="709" w:type="dxa"/>
          </w:tcPr>
          <w:p w14:paraId="3641E4EC" w14:textId="77777777" w:rsidR="004D22C4" w:rsidRPr="00362948" w:rsidRDefault="004D22C4" w:rsidP="00FB7486">
            <w:pPr>
              <w:spacing w:before="20" w:after="20"/>
              <w:jc w:val="both"/>
              <w:rPr>
                <w:rFonts w:cstheme="minorHAnsi"/>
                <w:sz w:val="24"/>
                <w:szCs w:val="24"/>
              </w:rPr>
            </w:pPr>
          </w:p>
        </w:tc>
        <w:tc>
          <w:tcPr>
            <w:tcW w:w="709" w:type="dxa"/>
          </w:tcPr>
          <w:p w14:paraId="18F7F3F9" w14:textId="77777777" w:rsidR="004D22C4" w:rsidRPr="00362948" w:rsidRDefault="004D22C4" w:rsidP="00FB7486">
            <w:pPr>
              <w:spacing w:before="20" w:after="20"/>
              <w:jc w:val="both"/>
              <w:rPr>
                <w:rFonts w:cstheme="minorHAnsi"/>
                <w:sz w:val="24"/>
                <w:szCs w:val="24"/>
              </w:rPr>
            </w:pPr>
          </w:p>
        </w:tc>
      </w:tr>
      <w:tr w:rsidR="004D22C4" w:rsidRPr="00362948" w14:paraId="60E88918" w14:textId="77777777" w:rsidTr="00315A4F">
        <w:tc>
          <w:tcPr>
            <w:tcW w:w="7939" w:type="dxa"/>
          </w:tcPr>
          <w:p w14:paraId="6229DEBB"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para embalagem secundária</w:t>
            </w:r>
          </w:p>
        </w:tc>
        <w:tc>
          <w:tcPr>
            <w:tcW w:w="708" w:type="dxa"/>
          </w:tcPr>
          <w:p w14:paraId="7B529DBF" w14:textId="77777777" w:rsidR="004D22C4" w:rsidRPr="00362948" w:rsidRDefault="004D22C4" w:rsidP="00FB7486">
            <w:pPr>
              <w:spacing w:before="20" w:after="20"/>
              <w:jc w:val="both"/>
              <w:rPr>
                <w:rFonts w:cstheme="minorHAnsi"/>
                <w:sz w:val="24"/>
                <w:szCs w:val="24"/>
              </w:rPr>
            </w:pPr>
          </w:p>
        </w:tc>
        <w:tc>
          <w:tcPr>
            <w:tcW w:w="709" w:type="dxa"/>
          </w:tcPr>
          <w:p w14:paraId="2B7AA538" w14:textId="77777777" w:rsidR="004D22C4" w:rsidRPr="00362948" w:rsidRDefault="004D22C4" w:rsidP="00FB7486">
            <w:pPr>
              <w:spacing w:before="20" w:after="20"/>
              <w:jc w:val="both"/>
              <w:rPr>
                <w:rFonts w:cstheme="minorHAnsi"/>
                <w:sz w:val="24"/>
                <w:szCs w:val="24"/>
              </w:rPr>
            </w:pPr>
          </w:p>
        </w:tc>
        <w:tc>
          <w:tcPr>
            <w:tcW w:w="709" w:type="dxa"/>
          </w:tcPr>
          <w:p w14:paraId="1B212080" w14:textId="77777777" w:rsidR="004D22C4" w:rsidRPr="00362948" w:rsidRDefault="004D22C4" w:rsidP="00FB7486">
            <w:pPr>
              <w:spacing w:before="20" w:after="20"/>
              <w:jc w:val="both"/>
              <w:rPr>
                <w:rFonts w:cstheme="minorHAnsi"/>
                <w:sz w:val="24"/>
                <w:szCs w:val="24"/>
              </w:rPr>
            </w:pPr>
          </w:p>
        </w:tc>
      </w:tr>
      <w:tr w:rsidR="004D22C4" w:rsidRPr="00362948" w14:paraId="03EEB5B7" w14:textId="77777777" w:rsidTr="00315A4F">
        <w:tc>
          <w:tcPr>
            <w:tcW w:w="7939" w:type="dxa"/>
          </w:tcPr>
          <w:p w14:paraId="53E0393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condimentos</w:t>
            </w:r>
          </w:p>
        </w:tc>
        <w:tc>
          <w:tcPr>
            <w:tcW w:w="708" w:type="dxa"/>
          </w:tcPr>
          <w:p w14:paraId="5BFF77C6" w14:textId="77777777" w:rsidR="004D22C4" w:rsidRPr="00362948" w:rsidRDefault="004D22C4" w:rsidP="00FB7486">
            <w:pPr>
              <w:spacing w:before="20" w:after="20"/>
              <w:jc w:val="both"/>
              <w:rPr>
                <w:rFonts w:cstheme="minorHAnsi"/>
                <w:sz w:val="24"/>
                <w:szCs w:val="24"/>
              </w:rPr>
            </w:pPr>
          </w:p>
        </w:tc>
        <w:tc>
          <w:tcPr>
            <w:tcW w:w="709" w:type="dxa"/>
          </w:tcPr>
          <w:p w14:paraId="72A2D8BE" w14:textId="77777777" w:rsidR="004D22C4" w:rsidRPr="00362948" w:rsidRDefault="004D22C4" w:rsidP="00FB7486">
            <w:pPr>
              <w:spacing w:before="20" w:after="20"/>
              <w:jc w:val="both"/>
              <w:rPr>
                <w:rFonts w:cstheme="minorHAnsi"/>
                <w:sz w:val="24"/>
                <w:szCs w:val="24"/>
              </w:rPr>
            </w:pPr>
          </w:p>
        </w:tc>
        <w:tc>
          <w:tcPr>
            <w:tcW w:w="709" w:type="dxa"/>
          </w:tcPr>
          <w:p w14:paraId="6C61EDDA" w14:textId="77777777" w:rsidR="004D22C4" w:rsidRPr="00362948" w:rsidRDefault="004D22C4" w:rsidP="00FB7486">
            <w:pPr>
              <w:spacing w:before="20" w:after="20"/>
              <w:jc w:val="both"/>
              <w:rPr>
                <w:rFonts w:cstheme="minorHAnsi"/>
                <w:sz w:val="24"/>
                <w:szCs w:val="24"/>
              </w:rPr>
            </w:pPr>
          </w:p>
        </w:tc>
      </w:tr>
      <w:tr w:rsidR="004D22C4" w:rsidRPr="00362948" w14:paraId="31D920ED" w14:textId="77777777" w:rsidTr="00315A4F">
        <w:tc>
          <w:tcPr>
            <w:tcW w:w="7939" w:type="dxa"/>
          </w:tcPr>
          <w:p w14:paraId="77BDE82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de envoltórios</w:t>
            </w:r>
          </w:p>
        </w:tc>
        <w:tc>
          <w:tcPr>
            <w:tcW w:w="708" w:type="dxa"/>
          </w:tcPr>
          <w:p w14:paraId="4B7FDC43" w14:textId="77777777" w:rsidR="004D22C4" w:rsidRPr="00362948" w:rsidRDefault="004D22C4" w:rsidP="00FB7486">
            <w:pPr>
              <w:spacing w:before="20" w:after="20"/>
              <w:jc w:val="both"/>
              <w:rPr>
                <w:rFonts w:cstheme="minorHAnsi"/>
                <w:sz w:val="24"/>
                <w:szCs w:val="24"/>
              </w:rPr>
            </w:pPr>
          </w:p>
        </w:tc>
        <w:tc>
          <w:tcPr>
            <w:tcW w:w="709" w:type="dxa"/>
          </w:tcPr>
          <w:p w14:paraId="0331C3E5" w14:textId="77777777" w:rsidR="004D22C4" w:rsidRPr="00362948" w:rsidRDefault="004D22C4" w:rsidP="00FB7486">
            <w:pPr>
              <w:spacing w:before="20" w:after="20"/>
              <w:jc w:val="both"/>
              <w:rPr>
                <w:rFonts w:cstheme="minorHAnsi"/>
                <w:sz w:val="24"/>
                <w:szCs w:val="24"/>
              </w:rPr>
            </w:pPr>
          </w:p>
        </w:tc>
        <w:tc>
          <w:tcPr>
            <w:tcW w:w="709" w:type="dxa"/>
          </w:tcPr>
          <w:p w14:paraId="2734DB98" w14:textId="77777777" w:rsidR="004D22C4" w:rsidRPr="00362948" w:rsidRDefault="004D22C4" w:rsidP="00FB7486">
            <w:pPr>
              <w:spacing w:before="20" w:after="20"/>
              <w:jc w:val="both"/>
              <w:rPr>
                <w:rFonts w:cstheme="minorHAnsi"/>
                <w:sz w:val="24"/>
                <w:szCs w:val="24"/>
              </w:rPr>
            </w:pPr>
          </w:p>
        </w:tc>
      </w:tr>
      <w:tr w:rsidR="004D22C4" w:rsidRPr="00362948" w14:paraId="2AABA5CD" w14:textId="77777777" w:rsidTr="00315A4F">
        <w:tc>
          <w:tcPr>
            <w:tcW w:w="7939" w:type="dxa"/>
          </w:tcPr>
          <w:p w14:paraId="71D0F23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para expedição</w:t>
            </w:r>
          </w:p>
        </w:tc>
        <w:tc>
          <w:tcPr>
            <w:tcW w:w="708" w:type="dxa"/>
          </w:tcPr>
          <w:p w14:paraId="77EA4608" w14:textId="77777777" w:rsidR="004D22C4" w:rsidRPr="00362948" w:rsidRDefault="004D22C4" w:rsidP="00FB7486">
            <w:pPr>
              <w:spacing w:before="20" w:after="20"/>
              <w:jc w:val="both"/>
              <w:rPr>
                <w:rFonts w:cstheme="minorHAnsi"/>
                <w:sz w:val="24"/>
                <w:szCs w:val="24"/>
              </w:rPr>
            </w:pPr>
          </w:p>
        </w:tc>
        <w:tc>
          <w:tcPr>
            <w:tcW w:w="709" w:type="dxa"/>
          </w:tcPr>
          <w:p w14:paraId="718D9784" w14:textId="77777777" w:rsidR="004D22C4" w:rsidRPr="00362948" w:rsidRDefault="004D22C4" w:rsidP="00FB7486">
            <w:pPr>
              <w:spacing w:before="20" w:after="20"/>
              <w:jc w:val="both"/>
              <w:rPr>
                <w:rFonts w:cstheme="minorHAnsi"/>
                <w:sz w:val="24"/>
                <w:szCs w:val="24"/>
              </w:rPr>
            </w:pPr>
          </w:p>
        </w:tc>
        <w:tc>
          <w:tcPr>
            <w:tcW w:w="709" w:type="dxa"/>
          </w:tcPr>
          <w:p w14:paraId="5FFA9179" w14:textId="77777777" w:rsidR="004D22C4" w:rsidRPr="00362948" w:rsidRDefault="004D22C4" w:rsidP="00FB7486">
            <w:pPr>
              <w:spacing w:before="20" w:after="20"/>
              <w:jc w:val="both"/>
              <w:rPr>
                <w:rFonts w:cstheme="minorHAnsi"/>
                <w:sz w:val="24"/>
                <w:szCs w:val="24"/>
              </w:rPr>
            </w:pPr>
          </w:p>
        </w:tc>
      </w:tr>
      <w:tr w:rsidR="004D22C4" w:rsidRPr="00362948" w14:paraId="24EA95AF" w14:textId="77777777" w:rsidTr="00315A4F">
        <w:tc>
          <w:tcPr>
            <w:tcW w:w="7939" w:type="dxa"/>
          </w:tcPr>
          <w:p w14:paraId="160470F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Sanitários separados por sexo</w:t>
            </w:r>
          </w:p>
        </w:tc>
        <w:tc>
          <w:tcPr>
            <w:tcW w:w="708" w:type="dxa"/>
          </w:tcPr>
          <w:p w14:paraId="436E256B" w14:textId="77777777" w:rsidR="004D22C4" w:rsidRPr="00362948" w:rsidRDefault="004D22C4" w:rsidP="00FB7486">
            <w:pPr>
              <w:spacing w:before="20" w:after="20"/>
              <w:jc w:val="both"/>
              <w:rPr>
                <w:rFonts w:cstheme="minorHAnsi"/>
                <w:sz w:val="24"/>
                <w:szCs w:val="24"/>
              </w:rPr>
            </w:pPr>
          </w:p>
        </w:tc>
        <w:tc>
          <w:tcPr>
            <w:tcW w:w="709" w:type="dxa"/>
          </w:tcPr>
          <w:p w14:paraId="739E5F79" w14:textId="77777777" w:rsidR="004D22C4" w:rsidRPr="00362948" w:rsidRDefault="004D22C4" w:rsidP="00FB7486">
            <w:pPr>
              <w:spacing w:before="20" w:after="20"/>
              <w:jc w:val="both"/>
              <w:rPr>
                <w:rFonts w:cstheme="minorHAnsi"/>
                <w:sz w:val="24"/>
                <w:szCs w:val="24"/>
              </w:rPr>
            </w:pPr>
          </w:p>
        </w:tc>
        <w:tc>
          <w:tcPr>
            <w:tcW w:w="709" w:type="dxa"/>
          </w:tcPr>
          <w:p w14:paraId="1DC18A7D" w14:textId="77777777" w:rsidR="004D22C4" w:rsidRPr="00362948" w:rsidRDefault="004D22C4" w:rsidP="00FB7486">
            <w:pPr>
              <w:spacing w:before="20" w:after="20"/>
              <w:jc w:val="both"/>
              <w:rPr>
                <w:rFonts w:cstheme="minorHAnsi"/>
                <w:sz w:val="24"/>
                <w:szCs w:val="24"/>
              </w:rPr>
            </w:pPr>
          </w:p>
        </w:tc>
      </w:tr>
      <w:tr w:rsidR="004D22C4" w:rsidRPr="00362948" w14:paraId="03C5852C" w14:textId="77777777" w:rsidTr="00315A4F">
        <w:tc>
          <w:tcPr>
            <w:tcW w:w="7939" w:type="dxa"/>
          </w:tcPr>
          <w:p w14:paraId="567D1DD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Vestiários separados por sexo</w:t>
            </w:r>
          </w:p>
        </w:tc>
        <w:tc>
          <w:tcPr>
            <w:tcW w:w="708" w:type="dxa"/>
          </w:tcPr>
          <w:p w14:paraId="18EF5F1C" w14:textId="77777777" w:rsidR="004D22C4" w:rsidRPr="00362948" w:rsidRDefault="004D22C4" w:rsidP="00FB7486">
            <w:pPr>
              <w:spacing w:before="20" w:after="20"/>
              <w:jc w:val="both"/>
              <w:rPr>
                <w:rFonts w:cstheme="minorHAnsi"/>
                <w:sz w:val="24"/>
                <w:szCs w:val="24"/>
              </w:rPr>
            </w:pPr>
          </w:p>
        </w:tc>
        <w:tc>
          <w:tcPr>
            <w:tcW w:w="709" w:type="dxa"/>
          </w:tcPr>
          <w:p w14:paraId="32207503" w14:textId="77777777" w:rsidR="004D22C4" w:rsidRPr="00362948" w:rsidRDefault="004D22C4" w:rsidP="00FB7486">
            <w:pPr>
              <w:spacing w:before="20" w:after="20"/>
              <w:jc w:val="both"/>
              <w:rPr>
                <w:rFonts w:cstheme="minorHAnsi"/>
                <w:sz w:val="24"/>
                <w:szCs w:val="24"/>
              </w:rPr>
            </w:pPr>
          </w:p>
        </w:tc>
        <w:tc>
          <w:tcPr>
            <w:tcW w:w="709" w:type="dxa"/>
          </w:tcPr>
          <w:p w14:paraId="2235C4A4" w14:textId="77777777" w:rsidR="004D22C4" w:rsidRPr="00362948" w:rsidRDefault="004D22C4" w:rsidP="00FB7486">
            <w:pPr>
              <w:spacing w:before="20" w:after="20"/>
              <w:jc w:val="both"/>
              <w:rPr>
                <w:rFonts w:cstheme="minorHAnsi"/>
                <w:sz w:val="24"/>
                <w:szCs w:val="24"/>
              </w:rPr>
            </w:pPr>
          </w:p>
        </w:tc>
      </w:tr>
      <w:tr w:rsidR="004D22C4" w:rsidRPr="00362948" w14:paraId="40FE7156" w14:textId="77777777" w:rsidTr="00315A4F">
        <w:tc>
          <w:tcPr>
            <w:tcW w:w="7939" w:type="dxa"/>
          </w:tcPr>
          <w:p w14:paraId="4B92A84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Escritório/administração</w:t>
            </w:r>
          </w:p>
        </w:tc>
        <w:tc>
          <w:tcPr>
            <w:tcW w:w="708" w:type="dxa"/>
          </w:tcPr>
          <w:p w14:paraId="544F581B" w14:textId="77777777" w:rsidR="004D22C4" w:rsidRPr="00362948" w:rsidRDefault="004D22C4" w:rsidP="00FB7486">
            <w:pPr>
              <w:spacing w:before="20" w:after="20"/>
              <w:jc w:val="both"/>
              <w:rPr>
                <w:rFonts w:cstheme="minorHAnsi"/>
                <w:sz w:val="24"/>
                <w:szCs w:val="24"/>
              </w:rPr>
            </w:pPr>
          </w:p>
        </w:tc>
        <w:tc>
          <w:tcPr>
            <w:tcW w:w="709" w:type="dxa"/>
          </w:tcPr>
          <w:p w14:paraId="02F3DE40" w14:textId="77777777" w:rsidR="004D22C4" w:rsidRPr="00362948" w:rsidRDefault="004D22C4" w:rsidP="00FB7486">
            <w:pPr>
              <w:spacing w:before="20" w:after="20"/>
              <w:jc w:val="both"/>
              <w:rPr>
                <w:rFonts w:cstheme="minorHAnsi"/>
                <w:sz w:val="24"/>
                <w:szCs w:val="24"/>
              </w:rPr>
            </w:pPr>
          </w:p>
        </w:tc>
        <w:tc>
          <w:tcPr>
            <w:tcW w:w="709" w:type="dxa"/>
          </w:tcPr>
          <w:p w14:paraId="60A1F9F1" w14:textId="77777777" w:rsidR="004D22C4" w:rsidRPr="00362948" w:rsidRDefault="004D22C4" w:rsidP="00FB7486">
            <w:pPr>
              <w:spacing w:before="20" w:after="20"/>
              <w:jc w:val="both"/>
              <w:rPr>
                <w:rFonts w:cstheme="minorHAnsi"/>
                <w:sz w:val="24"/>
                <w:szCs w:val="24"/>
              </w:rPr>
            </w:pPr>
          </w:p>
        </w:tc>
      </w:tr>
      <w:tr w:rsidR="004D22C4" w:rsidRPr="00362948" w14:paraId="6A46F76A" w14:textId="77777777" w:rsidTr="00315A4F">
        <w:tc>
          <w:tcPr>
            <w:tcW w:w="7939" w:type="dxa"/>
          </w:tcPr>
          <w:p w14:paraId="7C4ED877"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do SIM</w:t>
            </w:r>
          </w:p>
        </w:tc>
        <w:tc>
          <w:tcPr>
            <w:tcW w:w="708" w:type="dxa"/>
          </w:tcPr>
          <w:p w14:paraId="77D34078" w14:textId="77777777" w:rsidR="004D22C4" w:rsidRPr="00362948" w:rsidRDefault="004D22C4" w:rsidP="00FB7486">
            <w:pPr>
              <w:spacing w:before="20" w:after="20"/>
              <w:jc w:val="both"/>
              <w:rPr>
                <w:rFonts w:cstheme="minorHAnsi"/>
                <w:sz w:val="24"/>
                <w:szCs w:val="24"/>
              </w:rPr>
            </w:pPr>
          </w:p>
        </w:tc>
        <w:tc>
          <w:tcPr>
            <w:tcW w:w="709" w:type="dxa"/>
          </w:tcPr>
          <w:p w14:paraId="7E5D2384" w14:textId="77777777" w:rsidR="004D22C4" w:rsidRPr="00362948" w:rsidRDefault="004D22C4" w:rsidP="00FB7486">
            <w:pPr>
              <w:spacing w:before="20" w:after="20"/>
              <w:jc w:val="both"/>
              <w:rPr>
                <w:rFonts w:cstheme="minorHAnsi"/>
                <w:sz w:val="24"/>
                <w:szCs w:val="24"/>
              </w:rPr>
            </w:pPr>
          </w:p>
        </w:tc>
        <w:tc>
          <w:tcPr>
            <w:tcW w:w="709" w:type="dxa"/>
          </w:tcPr>
          <w:p w14:paraId="56287CC2" w14:textId="77777777" w:rsidR="004D22C4" w:rsidRPr="00362948" w:rsidRDefault="004D22C4" w:rsidP="00FB7486">
            <w:pPr>
              <w:spacing w:before="20" w:after="20"/>
              <w:jc w:val="both"/>
              <w:rPr>
                <w:rFonts w:cstheme="minorHAnsi"/>
                <w:sz w:val="24"/>
                <w:szCs w:val="24"/>
              </w:rPr>
            </w:pPr>
          </w:p>
        </w:tc>
      </w:tr>
      <w:tr w:rsidR="004D22C4" w:rsidRPr="00362948" w14:paraId="52AE311D" w14:textId="77777777" w:rsidTr="00315A4F">
        <w:tc>
          <w:tcPr>
            <w:tcW w:w="7939" w:type="dxa"/>
          </w:tcPr>
          <w:p w14:paraId="3F8E8EA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de produtos de limpeza</w:t>
            </w:r>
          </w:p>
        </w:tc>
        <w:tc>
          <w:tcPr>
            <w:tcW w:w="708" w:type="dxa"/>
          </w:tcPr>
          <w:p w14:paraId="5B035AC8" w14:textId="77777777" w:rsidR="004D22C4" w:rsidRPr="00362948" w:rsidRDefault="004D22C4" w:rsidP="00FB7486">
            <w:pPr>
              <w:spacing w:before="20" w:after="20"/>
              <w:jc w:val="both"/>
              <w:rPr>
                <w:rFonts w:cstheme="minorHAnsi"/>
                <w:sz w:val="24"/>
                <w:szCs w:val="24"/>
              </w:rPr>
            </w:pPr>
          </w:p>
        </w:tc>
        <w:tc>
          <w:tcPr>
            <w:tcW w:w="709" w:type="dxa"/>
          </w:tcPr>
          <w:p w14:paraId="2ABE9AC0" w14:textId="77777777" w:rsidR="004D22C4" w:rsidRPr="00362948" w:rsidRDefault="004D22C4" w:rsidP="00FB7486">
            <w:pPr>
              <w:spacing w:before="20" w:after="20"/>
              <w:jc w:val="both"/>
              <w:rPr>
                <w:rFonts w:cstheme="minorHAnsi"/>
                <w:sz w:val="24"/>
                <w:szCs w:val="24"/>
              </w:rPr>
            </w:pPr>
          </w:p>
        </w:tc>
        <w:tc>
          <w:tcPr>
            <w:tcW w:w="709" w:type="dxa"/>
          </w:tcPr>
          <w:p w14:paraId="6D438765" w14:textId="77777777" w:rsidR="004D22C4" w:rsidRPr="00362948" w:rsidRDefault="004D22C4" w:rsidP="00FB7486">
            <w:pPr>
              <w:spacing w:before="20" w:after="20"/>
              <w:jc w:val="both"/>
              <w:rPr>
                <w:rFonts w:cstheme="minorHAnsi"/>
                <w:sz w:val="24"/>
                <w:szCs w:val="24"/>
              </w:rPr>
            </w:pPr>
          </w:p>
        </w:tc>
      </w:tr>
      <w:tr w:rsidR="004D22C4" w:rsidRPr="00362948" w14:paraId="3BF25D82" w14:textId="77777777" w:rsidTr="00315A4F">
        <w:tc>
          <w:tcPr>
            <w:tcW w:w="7939" w:type="dxa"/>
          </w:tcPr>
          <w:p w14:paraId="7F9F167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Refeitório</w:t>
            </w:r>
          </w:p>
        </w:tc>
        <w:tc>
          <w:tcPr>
            <w:tcW w:w="708" w:type="dxa"/>
          </w:tcPr>
          <w:p w14:paraId="152D2FB8" w14:textId="77777777" w:rsidR="004D22C4" w:rsidRPr="00362948" w:rsidRDefault="004D22C4" w:rsidP="00FB7486">
            <w:pPr>
              <w:spacing w:before="20" w:after="20"/>
              <w:jc w:val="both"/>
              <w:rPr>
                <w:rFonts w:cstheme="minorHAnsi"/>
                <w:sz w:val="24"/>
                <w:szCs w:val="24"/>
              </w:rPr>
            </w:pPr>
          </w:p>
        </w:tc>
        <w:tc>
          <w:tcPr>
            <w:tcW w:w="709" w:type="dxa"/>
          </w:tcPr>
          <w:p w14:paraId="018C55BA" w14:textId="77777777" w:rsidR="004D22C4" w:rsidRPr="00362948" w:rsidRDefault="004D22C4" w:rsidP="00FB7486">
            <w:pPr>
              <w:spacing w:before="20" w:after="20"/>
              <w:jc w:val="both"/>
              <w:rPr>
                <w:rFonts w:cstheme="minorHAnsi"/>
                <w:sz w:val="24"/>
                <w:szCs w:val="24"/>
              </w:rPr>
            </w:pPr>
          </w:p>
        </w:tc>
        <w:tc>
          <w:tcPr>
            <w:tcW w:w="709" w:type="dxa"/>
          </w:tcPr>
          <w:p w14:paraId="7FC176AA" w14:textId="77777777" w:rsidR="004D22C4" w:rsidRPr="00362948" w:rsidRDefault="004D22C4" w:rsidP="00FB7486">
            <w:pPr>
              <w:spacing w:before="20" w:after="20"/>
              <w:jc w:val="both"/>
              <w:rPr>
                <w:rFonts w:cstheme="minorHAnsi"/>
                <w:sz w:val="24"/>
                <w:szCs w:val="24"/>
              </w:rPr>
            </w:pPr>
          </w:p>
        </w:tc>
      </w:tr>
      <w:tr w:rsidR="004D22C4" w:rsidRPr="00362948" w14:paraId="0575C906" w14:textId="77777777" w:rsidTr="00315A4F">
        <w:tc>
          <w:tcPr>
            <w:tcW w:w="7939" w:type="dxa"/>
          </w:tcPr>
          <w:p w14:paraId="5BFA0C1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Lavanderia</w:t>
            </w:r>
          </w:p>
        </w:tc>
        <w:tc>
          <w:tcPr>
            <w:tcW w:w="708" w:type="dxa"/>
          </w:tcPr>
          <w:p w14:paraId="22AE62E3" w14:textId="77777777" w:rsidR="004D22C4" w:rsidRPr="00362948" w:rsidRDefault="004D22C4" w:rsidP="00FB7486">
            <w:pPr>
              <w:spacing w:before="20" w:after="20"/>
              <w:jc w:val="both"/>
              <w:rPr>
                <w:rFonts w:cstheme="minorHAnsi"/>
                <w:sz w:val="24"/>
                <w:szCs w:val="24"/>
              </w:rPr>
            </w:pPr>
          </w:p>
        </w:tc>
        <w:tc>
          <w:tcPr>
            <w:tcW w:w="709" w:type="dxa"/>
          </w:tcPr>
          <w:p w14:paraId="17146F77" w14:textId="77777777" w:rsidR="004D22C4" w:rsidRPr="00362948" w:rsidRDefault="004D22C4" w:rsidP="00FB7486">
            <w:pPr>
              <w:spacing w:before="20" w:after="20"/>
              <w:jc w:val="both"/>
              <w:rPr>
                <w:rFonts w:cstheme="minorHAnsi"/>
                <w:sz w:val="24"/>
                <w:szCs w:val="24"/>
              </w:rPr>
            </w:pPr>
          </w:p>
        </w:tc>
        <w:tc>
          <w:tcPr>
            <w:tcW w:w="709" w:type="dxa"/>
          </w:tcPr>
          <w:p w14:paraId="0604E946" w14:textId="77777777" w:rsidR="004D22C4" w:rsidRPr="00362948" w:rsidRDefault="004D22C4" w:rsidP="00FB7486">
            <w:pPr>
              <w:spacing w:before="20" w:after="20"/>
              <w:jc w:val="both"/>
              <w:rPr>
                <w:rFonts w:cstheme="minorHAnsi"/>
                <w:sz w:val="24"/>
                <w:szCs w:val="24"/>
              </w:rPr>
            </w:pPr>
          </w:p>
        </w:tc>
      </w:tr>
      <w:tr w:rsidR="004D22C4" w:rsidRPr="00362948" w14:paraId="1B8468F5" w14:textId="77777777" w:rsidTr="00315A4F">
        <w:tc>
          <w:tcPr>
            <w:tcW w:w="7939" w:type="dxa"/>
          </w:tcPr>
          <w:p w14:paraId="12AD8D3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Cerca de delimitação do estabelecimento</w:t>
            </w:r>
          </w:p>
        </w:tc>
        <w:tc>
          <w:tcPr>
            <w:tcW w:w="708" w:type="dxa"/>
          </w:tcPr>
          <w:p w14:paraId="270EA2D6" w14:textId="77777777" w:rsidR="004D22C4" w:rsidRPr="00362948" w:rsidRDefault="004D22C4" w:rsidP="00FB7486">
            <w:pPr>
              <w:spacing w:before="20" w:after="20"/>
              <w:jc w:val="both"/>
              <w:rPr>
                <w:rFonts w:cstheme="minorHAnsi"/>
                <w:sz w:val="24"/>
                <w:szCs w:val="24"/>
              </w:rPr>
            </w:pPr>
          </w:p>
        </w:tc>
        <w:tc>
          <w:tcPr>
            <w:tcW w:w="709" w:type="dxa"/>
          </w:tcPr>
          <w:p w14:paraId="7789C641" w14:textId="77777777" w:rsidR="004D22C4" w:rsidRPr="00362948" w:rsidRDefault="004D22C4" w:rsidP="00FB7486">
            <w:pPr>
              <w:spacing w:before="20" w:after="20"/>
              <w:jc w:val="both"/>
              <w:rPr>
                <w:rFonts w:cstheme="minorHAnsi"/>
                <w:sz w:val="24"/>
                <w:szCs w:val="24"/>
              </w:rPr>
            </w:pPr>
          </w:p>
        </w:tc>
        <w:tc>
          <w:tcPr>
            <w:tcW w:w="709" w:type="dxa"/>
          </w:tcPr>
          <w:p w14:paraId="7B8795A2" w14:textId="77777777" w:rsidR="004D22C4" w:rsidRPr="00362948" w:rsidRDefault="004D22C4" w:rsidP="00FB7486">
            <w:pPr>
              <w:spacing w:before="20" w:after="20"/>
              <w:jc w:val="both"/>
              <w:rPr>
                <w:rFonts w:cstheme="minorHAnsi"/>
                <w:sz w:val="24"/>
                <w:szCs w:val="24"/>
              </w:rPr>
            </w:pPr>
          </w:p>
        </w:tc>
      </w:tr>
      <w:tr w:rsidR="004D22C4" w:rsidRPr="00362948" w14:paraId="464A8C36" w14:textId="77777777" w:rsidTr="00315A4F">
        <w:tc>
          <w:tcPr>
            <w:tcW w:w="7939" w:type="dxa"/>
          </w:tcPr>
          <w:p w14:paraId="41BB3148"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Pavimentação das áreas de circulação de pessoas e veículos</w:t>
            </w:r>
          </w:p>
        </w:tc>
        <w:tc>
          <w:tcPr>
            <w:tcW w:w="708" w:type="dxa"/>
          </w:tcPr>
          <w:p w14:paraId="455E6C6D" w14:textId="77777777" w:rsidR="004D22C4" w:rsidRPr="00362948" w:rsidRDefault="004D22C4" w:rsidP="00FB7486">
            <w:pPr>
              <w:spacing w:before="20" w:after="20"/>
              <w:jc w:val="both"/>
              <w:rPr>
                <w:rFonts w:cstheme="minorHAnsi"/>
                <w:sz w:val="24"/>
                <w:szCs w:val="24"/>
              </w:rPr>
            </w:pPr>
          </w:p>
        </w:tc>
        <w:tc>
          <w:tcPr>
            <w:tcW w:w="709" w:type="dxa"/>
          </w:tcPr>
          <w:p w14:paraId="52726032" w14:textId="77777777" w:rsidR="004D22C4" w:rsidRPr="00362948" w:rsidRDefault="004D22C4" w:rsidP="00FB7486">
            <w:pPr>
              <w:spacing w:before="20" w:after="20"/>
              <w:jc w:val="both"/>
              <w:rPr>
                <w:rFonts w:cstheme="minorHAnsi"/>
                <w:sz w:val="24"/>
                <w:szCs w:val="24"/>
              </w:rPr>
            </w:pPr>
          </w:p>
        </w:tc>
        <w:tc>
          <w:tcPr>
            <w:tcW w:w="709" w:type="dxa"/>
          </w:tcPr>
          <w:p w14:paraId="08E14CC3" w14:textId="77777777" w:rsidR="004D22C4" w:rsidRPr="00362948" w:rsidRDefault="004D22C4" w:rsidP="00FB7486">
            <w:pPr>
              <w:spacing w:before="20" w:after="20"/>
              <w:jc w:val="both"/>
              <w:rPr>
                <w:rFonts w:cstheme="minorHAnsi"/>
                <w:sz w:val="24"/>
                <w:szCs w:val="24"/>
              </w:rPr>
            </w:pPr>
          </w:p>
        </w:tc>
      </w:tr>
    </w:tbl>
    <w:p w14:paraId="34F1D660" w14:textId="77777777" w:rsidR="004D22C4" w:rsidRPr="00362948" w:rsidRDefault="004D22C4" w:rsidP="00FB7486">
      <w:pPr>
        <w:spacing w:before="20" w:after="20" w:line="240" w:lineRule="auto"/>
        <w:jc w:val="center"/>
        <w:rPr>
          <w:rFonts w:cstheme="minorHAnsi"/>
          <w:sz w:val="24"/>
          <w:szCs w:val="24"/>
        </w:rPr>
      </w:pPr>
      <w:r w:rsidRPr="00362948">
        <w:rPr>
          <w:rFonts w:cstheme="minorHAnsi"/>
          <w:sz w:val="24"/>
          <w:szCs w:val="24"/>
        </w:rPr>
        <w:t>*NA: não se aplica</w:t>
      </w:r>
    </w:p>
    <w:p w14:paraId="3CB9E3C9" w14:textId="77777777" w:rsidR="004D22C4" w:rsidRPr="00362948" w:rsidRDefault="004D22C4" w:rsidP="00FB7486">
      <w:pPr>
        <w:spacing w:before="20" w:after="20" w:line="240" w:lineRule="auto"/>
        <w:jc w:val="center"/>
        <w:rPr>
          <w:rFonts w:cstheme="minorHAnsi"/>
          <w:sz w:val="24"/>
          <w:szCs w:val="24"/>
        </w:rPr>
      </w:pPr>
    </w:p>
    <w:tbl>
      <w:tblPr>
        <w:tblStyle w:val="Tabelacomgrade"/>
        <w:tblW w:w="9923" w:type="dxa"/>
        <w:tblInd w:w="-572" w:type="dxa"/>
        <w:tblLook w:val="04A0" w:firstRow="1" w:lastRow="0" w:firstColumn="1" w:lastColumn="0" w:noHBand="0" w:noVBand="1"/>
      </w:tblPr>
      <w:tblGrid>
        <w:gridCol w:w="9923"/>
      </w:tblGrid>
      <w:tr w:rsidR="004D22C4" w:rsidRPr="00362948" w14:paraId="7628302F" w14:textId="77777777" w:rsidTr="00315A4F">
        <w:tc>
          <w:tcPr>
            <w:tcW w:w="9923" w:type="dxa"/>
          </w:tcPr>
          <w:p w14:paraId="426477BA" w14:textId="77777777" w:rsidR="004D22C4" w:rsidRPr="00362948" w:rsidRDefault="004D22C4" w:rsidP="00FB7486">
            <w:pPr>
              <w:spacing w:before="20" w:after="20"/>
              <w:jc w:val="both"/>
              <w:rPr>
                <w:rFonts w:cstheme="minorHAnsi"/>
                <w:bCs/>
                <w:sz w:val="24"/>
                <w:szCs w:val="24"/>
              </w:rPr>
            </w:pPr>
            <w:proofErr w:type="gramStart"/>
            <w:r w:rsidRPr="00362948">
              <w:rPr>
                <w:rFonts w:cstheme="minorHAnsi"/>
                <w:bCs/>
                <w:color w:val="000000"/>
                <w:sz w:val="24"/>
                <w:szCs w:val="24"/>
              </w:rPr>
              <w:t xml:space="preserve">(  </w:t>
            </w:r>
            <w:proofErr w:type="gramEnd"/>
            <w:r w:rsidRPr="00362948">
              <w:rPr>
                <w:rFonts w:cstheme="minorHAnsi"/>
                <w:bCs/>
                <w:color w:val="000000"/>
                <w:sz w:val="24"/>
                <w:szCs w:val="24"/>
              </w:rPr>
              <w:t xml:space="preserve"> ) </w:t>
            </w:r>
            <w:r w:rsidRPr="00362948">
              <w:rPr>
                <w:rFonts w:cstheme="minorHAnsi"/>
                <w:b/>
                <w:bCs/>
                <w:color w:val="000000"/>
                <w:sz w:val="24"/>
                <w:szCs w:val="24"/>
              </w:rPr>
              <w:t>APROVADO</w:t>
            </w:r>
            <w:r w:rsidRPr="00362948">
              <w:rPr>
                <w:rFonts w:cstheme="minorHAnsi"/>
                <w:bCs/>
                <w:color w:val="000000"/>
                <w:sz w:val="24"/>
                <w:szCs w:val="24"/>
              </w:rPr>
              <w:t xml:space="preserve">: Após análise da documentação, memorial econômico sanitário e plantas industriais da empresa acima identificada, fica </w:t>
            </w:r>
            <w:r w:rsidRPr="00362948">
              <w:rPr>
                <w:rFonts w:cstheme="minorHAnsi"/>
                <w:bCs/>
                <w:color w:val="7F7F7F"/>
                <w:sz w:val="24"/>
                <w:szCs w:val="24"/>
              </w:rPr>
              <w:t>APROVADO</w:t>
            </w:r>
            <w:r w:rsidRPr="00362948">
              <w:rPr>
                <w:rFonts w:cstheme="minorHAnsi"/>
                <w:b/>
                <w:bCs/>
                <w:color w:val="7F7F7F"/>
                <w:sz w:val="24"/>
                <w:szCs w:val="24"/>
              </w:rPr>
              <w:t xml:space="preserve"> </w:t>
            </w:r>
            <w:r w:rsidRPr="00362948">
              <w:rPr>
                <w:rFonts w:cstheme="minorHAnsi"/>
                <w:bCs/>
                <w:color w:val="000000"/>
                <w:sz w:val="24"/>
                <w:szCs w:val="24"/>
              </w:rPr>
              <w:t>junto ao SIM o</w:t>
            </w:r>
            <w:r w:rsidRPr="00362948">
              <w:rPr>
                <w:rFonts w:cstheme="minorHAnsi"/>
                <w:sz w:val="24"/>
                <w:szCs w:val="24"/>
              </w:rPr>
              <w:t xml:space="preserve"> presente projeto </w:t>
            </w:r>
            <w:r w:rsidRPr="00362948">
              <w:rPr>
                <w:rFonts w:cstheme="minorHAnsi"/>
                <w:bCs/>
                <w:color w:val="000000"/>
                <w:sz w:val="24"/>
                <w:szCs w:val="24"/>
              </w:rPr>
              <w:t xml:space="preserve">uma vez que atende às normas técnicas de construção e boas práticas de fabricação, </w:t>
            </w:r>
            <w:r w:rsidRPr="00362948">
              <w:rPr>
                <w:rFonts w:cstheme="minorHAnsi"/>
                <w:bCs/>
                <w:sz w:val="24"/>
                <w:szCs w:val="24"/>
              </w:rPr>
              <w:t>devendo, no entanto, ser providenciado o descrito abaixo.</w:t>
            </w:r>
          </w:p>
          <w:p w14:paraId="2351EF04" w14:textId="77777777" w:rsidR="004D22C4" w:rsidRPr="00362948" w:rsidRDefault="004D22C4" w:rsidP="00FB7486">
            <w:pPr>
              <w:spacing w:before="20" w:after="20"/>
              <w:jc w:val="both"/>
              <w:rPr>
                <w:rFonts w:cstheme="minorHAnsi"/>
                <w:sz w:val="24"/>
                <w:szCs w:val="24"/>
              </w:rPr>
            </w:pPr>
          </w:p>
          <w:p w14:paraId="194B3B21" w14:textId="77777777" w:rsidR="004D22C4" w:rsidRPr="00362948" w:rsidRDefault="004D22C4" w:rsidP="00FB7486">
            <w:pPr>
              <w:spacing w:before="20" w:after="20"/>
              <w:jc w:val="both"/>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w:t>
            </w:r>
            <w:r w:rsidRPr="00362948">
              <w:rPr>
                <w:rFonts w:cstheme="minorHAnsi"/>
                <w:b/>
                <w:sz w:val="24"/>
                <w:szCs w:val="24"/>
              </w:rPr>
              <w:t>NÃO APROVADO</w:t>
            </w:r>
            <w:r w:rsidRPr="00362948">
              <w:rPr>
                <w:rFonts w:cstheme="minorHAnsi"/>
                <w:sz w:val="24"/>
                <w:szCs w:val="24"/>
              </w:rPr>
              <w:t xml:space="preserve">: </w:t>
            </w:r>
            <w:r w:rsidRPr="00362948">
              <w:rPr>
                <w:rFonts w:cstheme="minorHAnsi"/>
                <w:bCs/>
                <w:color w:val="000000"/>
                <w:sz w:val="24"/>
                <w:szCs w:val="24"/>
              </w:rPr>
              <w:t xml:space="preserve">Após análise da documentação, memorial econômico sanitário e plantas industriais da empresa acima citada, fica NÃO APROVADO junto ao SIM, uma vez que, para o atendimento às normas técnicas de construção e boas práticas de fabricação, devem ser corrigidos ou esclarecidos o descrito abaixo. </w:t>
            </w:r>
          </w:p>
        </w:tc>
      </w:tr>
    </w:tbl>
    <w:p w14:paraId="7ECD7B0C" w14:textId="77777777" w:rsidR="004D22C4" w:rsidRPr="00362948" w:rsidRDefault="004D22C4" w:rsidP="00FB7486">
      <w:pPr>
        <w:spacing w:before="20" w:after="20" w:line="240" w:lineRule="auto"/>
        <w:jc w:val="center"/>
        <w:rPr>
          <w:rFonts w:cstheme="minorHAnsi"/>
          <w:sz w:val="24"/>
          <w:szCs w:val="24"/>
        </w:rPr>
      </w:pPr>
    </w:p>
    <w:tbl>
      <w:tblPr>
        <w:tblStyle w:val="Tabelacomgrade"/>
        <w:tblW w:w="9923" w:type="dxa"/>
        <w:tblInd w:w="-572" w:type="dxa"/>
        <w:tblLook w:val="04A0" w:firstRow="1" w:lastRow="0" w:firstColumn="1" w:lastColumn="0" w:noHBand="0" w:noVBand="1"/>
      </w:tblPr>
      <w:tblGrid>
        <w:gridCol w:w="9923"/>
      </w:tblGrid>
      <w:tr w:rsidR="004D22C4" w:rsidRPr="00362948" w14:paraId="37535916" w14:textId="77777777" w:rsidTr="00315A4F">
        <w:tc>
          <w:tcPr>
            <w:tcW w:w="9923" w:type="dxa"/>
          </w:tcPr>
          <w:p w14:paraId="2BF684DB" w14:textId="77777777" w:rsidR="004D22C4" w:rsidRPr="00362948" w:rsidRDefault="004D22C4" w:rsidP="00FB7486">
            <w:pPr>
              <w:suppressAutoHyphens/>
              <w:spacing w:before="20" w:after="20"/>
              <w:jc w:val="both"/>
              <w:rPr>
                <w:rFonts w:cstheme="minorHAnsi"/>
                <w:sz w:val="24"/>
                <w:szCs w:val="24"/>
              </w:rPr>
            </w:pPr>
            <w:r w:rsidRPr="00362948">
              <w:rPr>
                <w:rFonts w:cstheme="minorHAnsi"/>
                <w:sz w:val="24"/>
                <w:szCs w:val="24"/>
              </w:rPr>
              <w:t>Itens a serem corrigidos:</w:t>
            </w:r>
          </w:p>
          <w:p w14:paraId="2B538506" w14:textId="77777777" w:rsidR="004D22C4" w:rsidRPr="00362948" w:rsidRDefault="004D22C4" w:rsidP="00FB7486">
            <w:pPr>
              <w:suppressAutoHyphens/>
              <w:spacing w:before="20" w:after="20"/>
              <w:ind w:left="720"/>
              <w:jc w:val="both"/>
              <w:rPr>
                <w:rFonts w:cstheme="minorHAnsi"/>
                <w:sz w:val="24"/>
                <w:szCs w:val="24"/>
              </w:rPr>
            </w:pPr>
          </w:p>
          <w:p w14:paraId="3E230B40" w14:textId="77777777" w:rsidR="004D22C4" w:rsidRPr="00362948" w:rsidRDefault="004D22C4" w:rsidP="00FB7486">
            <w:pPr>
              <w:numPr>
                <w:ilvl w:val="0"/>
                <w:numId w:val="44"/>
              </w:numPr>
              <w:suppressAutoHyphens/>
              <w:spacing w:before="20" w:after="20"/>
              <w:jc w:val="both"/>
              <w:rPr>
                <w:rFonts w:cstheme="minorHAnsi"/>
                <w:sz w:val="24"/>
                <w:szCs w:val="24"/>
              </w:rPr>
            </w:pPr>
          </w:p>
          <w:p w14:paraId="61736872" w14:textId="77777777" w:rsidR="004D22C4" w:rsidRPr="00362948" w:rsidRDefault="004D22C4" w:rsidP="00FB7486">
            <w:pPr>
              <w:numPr>
                <w:ilvl w:val="0"/>
                <w:numId w:val="44"/>
              </w:numPr>
              <w:suppressAutoHyphens/>
              <w:spacing w:before="20" w:after="20"/>
              <w:jc w:val="both"/>
              <w:rPr>
                <w:rFonts w:cstheme="minorHAnsi"/>
                <w:sz w:val="24"/>
                <w:szCs w:val="24"/>
              </w:rPr>
            </w:pPr>
          </w:p>
          <w:p w14:paraId="237AC138" w14:textId="77777777" w:rsidR="004D22C4" w:rsidRPr="00362948" w:rsidRDefault="004D22C4" w:rsidP="00FB7486">
            <w:pPr>
              <w:spacing w:before="20" w:after="20"/>
              <w:jc w:val="center"/>
              <w:rPr>
                <w:rFonts w:cstheme="minorHAnsi"/>
                <w:sz w:val="24"/>
                <w:szCs w:val="24"/>
              </w:rPr>
            </w:pPr>
          </w:p>
        </w:tc>
      </w:tr>
    </w:tbl>
    <w:p w14:paraId="138D6F5F" w14:textId="77777777" w:rsidR="004D22C4" w:rsidRPr="00362948" w:rsidRDefault="004D22C4" w:rsidP="00FB7486">
      <w:pPr>
        <w:spacing w:before="20" w:after="20" w:line="240" w:lineRule="auto"/>
        <w:jc w:val="center"/>
        <w:rPr>
          <w:rFonts w:cstheme="minorHAnsi"/>
          <w:sz w:val="24"/>
          <w:szCs w:val="24"/>
        </w:rPr>
      </w:pPr>
    </w:p>
    <w:p w14:paraId="33F642D7" w14:textId="77777777" w:rsidR="004D22C4" w:rsidRPr="00362948" w:rsidRDefault="004D22C4" w:rsidP="00FB7486">
      <w:pPr>
        <w:spacing w:before="20" w:after="20" w:line="240" w:lineRule="auto"/>
        <w:jc w:val="center"/>
        <w:rPr>
          <w:rFonts w:cstheme="minorHAnsi"/>
          <w:sz w:val="24"/>
          <w:szCs w:val="24"/>
        </w:rPr>
      </w:pPr>
    </w:p>
    <w:p w14:paraId="096EF5D8" w14:textId="77777777" w:rsidR="004D22C4" w:rsidRPr="00362948" w:rsidRDefault="004D22C4" w:rsidP="00FB7486">
      <w:pPr>
        <w:spacing w:before="20" w:after="20" w:line="240"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2A331B83" w14:textId="77777777" w:rsidTr="00315A4F">
        <w:trPr>
          <w:jc w:val="center"/>
        </w:trPr>
        <w:tc>
          <w:tcPr>
            <w:tcW w:w="4813" w:type="dxa"/>
          </w:tcPr>
          <w:p w14:paraId="00DA1ABE" w14:textId="77777777" w:rsidR="004D22C4" w:rsidRPr="00362948" w:rsidRDefault="004D22C4" w:rsidP="00FB7486">
            <w:pPr>
              <w:spacing w:before="20" w:after="20"/>
              <w:jc w:val="center"/>
              <w:rPr>
                <w:rFonts w:cstheme="minorHAnsi"/>
                <w:b/>
                <w:sz w:val="24"/>
                <w:szCs w:val="24"/>
              </w:rPr>
            </w:pPr>
            <w:r w:rsidRPr="00362948">
              <w:rPr>
                <w:rFonts w:cstheme="minorHAnsi"/>
                <w:b/>
                <w:sz w:val="24"/>
                <w:szCs w:val="24"/>
              </w:rPr>
              <w:t>Fiscal do SIM/POA</w:t>
            </w:r>
          </w:p>
          <w:p w14:paraId="4A409223" w14:textId="77777777" w:rsidR="004D22C4" w:rsidRPr="00362948" w:rsidRDefault="004D22C4" w:rsidP="00FB7486">
            <w:pPr>
              <w:spacing w:before="20" w:after="20"/>
              <w:jc w:val="center"/>
              <w:rPr>
                <w:rFonts w:cstheme="minorHAnsi"/>
                <w:b/>
                <w:sz w:val="24"/>
                <w:szCs w:val="24"/>
              </w:rPr>
            </w:pPr>
            <w:r w:rsidRPr="00362948">
              <w:rPr>
                <w:rFonts w:cstheme="minorHAnsi"/>
                <w:b/>
                <w:sz w:val="24"/>
                <w:szCs w:val="24"/>
              </w:rPr>
              <w:t>Carimbo do Fiscal</w:t>
            </w:r>
          </w:p>
        </w:tc>
      </w:tr>
    </w:tbl>
    <w:p w14:paraId="05B34AE2" w14:textId="77777777" w:rsidR="004D22C4" w:rsidRPr="00362948" w:rsidRDefault="004D22C4" w:rsidP="00FB7486">
      <w:pPr>
        <w:spacing w:before="20" w:after="20" w:line="240" w:lineRule="auto"/>
        <w:jc w:val="both"/>
        <w:rPr>
          <w:rFonts w:cstheme="minorHAnsi"/>
          <w:sz w:val="24"/>
          <w:szCs w:val="24"/>
        </w:rPr>
      </w:pPr>
    </w:p>
    <w:p w14:paraId="4A4C6EDB" w14:textId="77777777" w:rsidR="004D22C4" w:rsidRPr="00362948" w:rsidRDefault="004D22C4" w:rsidP="00FB7486">
      <w:pPr>
        <w:spacing w:before="20" w:after="20" w:line="240" w:lineRule="auto"/>
        <w:rPr>
          <w:rFonts w:cstheme="minorHAnsi"/>
          <w:sz w:val="24"/>
          <w:szCs w:val="24"/>
        </w:rPr>
      </w:pPr>
      <w:r w:rsidRPr="00362948">
        <w:rPr>
          <w:rFonts w:cstheme="minorHAnsi"/>
          <w:sz w:val="24"/>
          <w:szCs w:val="24"/>
        </w:rPr>
        <w:br w:type="page"/>
      </w:r>
    </w:p>
    <w:p w14:paraId="7145AE95" w14:textId="77777777" w:rsidR="004D22C4" w:rsidRPr="00362948" w:rsidRDefault="004D22C4" w:rsidP="00FB7486">
      <w:pPr>
        <w:spacing w:before="20" w:after="20" w:line="240" w:lineRule="auto"/>
        <w:jc w:val="both"/>
        <w:rPr>
          <w:rFonts w:cstheme="minorHAnsi"/>
          <w:b/>
          <w:sz w:val="24"/>
          <w:szCs w:val="24"/>
        </w:rPr>
      </w:pPr>
      <w:r w:rsidRPr="00362948">
        <w:rPr>
          <w:rFonts w:cstheme="minorHAnsi"/>
          <w:b/>
          <w:sz w:val="24"/>
          <w:szCs w:val="24"/>
        </w:rPr>
        <w:lastRenderedPageBreak/>
        <w:t>MODELO 2.6.9e – CHECK-LIST DE ANÁLISE DE PROJETO</w:t>
      </w:r>
    </w:p>
    <w:p w14:paraId="194780F8" w14:textId="77777777" w:rsidR="004D22C4" w:rsidRPr="00362948" w:rsidRDefault="004D22C4" w:rsidP="00FB7486">
      <w:pPr>
        <w:spacing w:before="20" w:after="20" w:line="240" w:lineRule="auto"/>
        <w:jc w:val="both"/>
        <w:rPr>
          <w:rFonts w:cstheme="minorHAnsi"/>
          <w:b/>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78FE01B1" w14:textId="77777777" w:rsidTr="00315A4F">
        <w:tc>
          <w:tcPr>
            <w:tcW w:w="10065" w:type="dxa"/>
            <w:tcBorders>
              <w:top w:val="single" w:sz="4" w:space="0" w:color="auto"/>
              <w:bottom w:val="single" w:sz="4" w:space="0" w:color="auto"/>
            </w:tcBorders>
          </w:tcPr>
          <w:p w14:paraId="672B60DD"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GRANJA LEITEIRA, QUEIJARIA, POSTO DE REFRIGERAÇÃO E</w:t>
            </w:r>
          </w:p>
          <w:p w14:paraId="062FF606"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UNIDADE DE BENEFICIAMENTO DE LEITE E DERIVADOS</w:t>
            </w:r>
          </w:p>
        </w:tc>
      </w:tr>
      <w:tr w:rsidR="004D22C4" w:rsidRPr="00362948" w14:paraId="1C467522" w14:textId="77777777" w:rsidTr="00315A4F">
        <w:tc>
          <w:tcPr>
            <w:tcW w:w="10065" w:type="dxa"/>
            <w:tcBorders>
              <w:top w:val="single" w:sz="4" w:space="0" w:color="auto"/>
              <w:bottom w:val="single" w:sz="4" w:space="0" w:color="auto"/>
            </w:tcBorders>
          </w:tcPr>
          <w:p w14:paraId="4393E860"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Nome do proprietário ou Razão Social:</w:t>
            </w:r>
          </w:p>
        </w:tc>
      </w:tr>
      <w:tr w:rsidR="004D22C4" w:rsidRPr="00362948" w14:paraId="1780D24D" w14:textId="77777777" w:rsidTr="00315A4F">
        <w:tc>
          <w:tcPr>
            <w:tcW w:w="10065" w:type="dxa"/>
            <w:tcBorders>
              <w:top w:val="single" w:sz="4" w:space="0" w:color="auto"/>
              <w:bottom w:val="single" w:sz="4" w:space="0" w:color="auto"/>
            </w:tcBorders>
          </w:tcPr>
          <w:p w14:paraId="56084D0D"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 xml:space="preserve">Classificação do estabelecimento pretendido:  </w:t>
            </w:r>
          </w:p>
        </w:tc>
      </w:tr>
      <w:tr w:rsidR="004D22C4" w:rsidRPr="00362948" w14:paraId="4CFD4C59" w14:textId="77777777" w:rsidTr="00315A4F">
        <w:tc>
          <w:tcPr>
            <w:tcW w:w="10065" w:type="dxa"/>
            <w:tcBorders>
              <w:top w:val="single" w:sz="4" w:space="0" w:color="auto"/>
              <w:bottom w:val="single" w:sz="4" w:space="0" w:color="auto"/>
            </w:tcBorders>
          </w:tcPr>
          <w:p w14:paraId="4410A100"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Endereço:</w:t>
            </w:r>
          </w:p>
        </w:tc>
      </w:tr>
      <w:tr w:rsidR="004D22C4" w:rsidRPr="00362948" w14:paraId="00C18DFE" w14:textId="77777777" w:rsidTr="00315A4F">
        <w:tc>
          <w:tcPr>
            <w:tcW w:w="10065" w:type="dxa"/>
            <w:tcBorders>
              <w:top w:val="single" w:sz="4" w:space="0" w:color="auto"/>
              <w:bottom w:val="single" w:sz="4" w:space="0" w:color="auto"/>
            </w:tcBorders>
          </w:tcPr>
          <w:p w14:paraId="2C66D9E2"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Data:</w:t>
            </w:r>
          </w:p>
        </w:tc>
      </w:tr>
    </w:tbl>
    <w:p w14:paraId="1C71096A" w14:textId="77777777" w:rsidR="004D22C4" w:rsidRPr="00362948" w:rsidRDefault="004D22C4" w:rsidP="00FB7486">
      <w:pPr>
        <w:spacing w:before="20" w:after="20" w:line="240" w:lineRule="auto"/>
        <w:jc w:val="both"/>
        <w:rPr>
          <w:rFonts w:cstheme="minorHAnsi"/>
          <w:sz w:val="24"/>
          <w:szCs w:val="24"/>
        </w:rPr>
      </w:pPr>
    </w:p>
    <w:tbl>
      <w:tblPr>
        <w:tblStyle w:val="Tabelacomgrade"/>
        <w:tblW w:w="10065" w:type="dxa"/>
        <w:tblInd w:w="-714" w:type="dxa"/>
        <w:tblLook w:val="04A0" w:firstRow="1" w:lastRow="0" w:firstColumn="1" w:lastColumn="0" w:noHBand="0" w:noVBand="1"/>
      </w:tblPr>
      <w:tblGrid>
        <w:gridCol w:w="7939"/>
        <w:gridCol w:w="708"/>
        <w:gridCol w:w="709"/>
        <w:gridCol w:w="709"/>
      </w:tblGrid>
      <w:tr w:rsidR="004D22C4" w:rsidRPr="00362948" w14:paraId="04B40020" w14:textId="77777777" w:rsidTr="00315A4F">
        <w:tc>
          <w:tcPr>
            <w:tcW w:w="7939" w:type="dxa"/>
          </w:tcPr>
          <w:p w14:paraId="3782ED91"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REQUISITOS</w:t>
            </w:r>
          </w:p>
        </w:tc>
        <w:tc>
          <w:tcPr>
            <w:tcW w:w="708" w:type="dxa"/>
          </w:tcPr>
          <w:p w14:paraId="34E0B2A6"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SIM</w:t>
            </w:r>
          </w:p>
        </w:tc>
        <w:tc>
          <w:tcPr>
            <w:tcW w:w="709" w:type="dxa"/>
          </w:tcPr>
          <w:p w14:paraId="2B3259BB"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NÃO</w:t>
            </w:r>
          </w:p>
        </w:tc>
        <w:tc>
          <w:tcPr>
            <w:tcW w:w="709" w:type="dxa"/>
          </w:tcPr>
          <w:p w14:paraId="45A92317"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*NA</w:t>
            </w:r>
          </w:p>
        </w:tc>
      </w:tr>
      <w:tr w:rsidR="004D22C4" w:rsidRPr="00362948" w14:paraId="2FF6EB22" w14:textId="77777777" w:rsidTr="00315A4F">
        <w:tc>
          <w:tcPr>
            <w:tcW w:w="7939" w:type="dxa"/>
          </w:tcPr>
          <w:p w14:paraId="08758C2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Barreira sanitária (lava botas, lavatório de mãos)</w:t>
            </w:r>
          </w:p>
        </w:tc>
        <w:tc>
          <w:tcPr>
            <w:tcW w:w="708" w:type="dxa"/>
          </w:tcPr>
          <w:p w14:paraId="208E039E" w14:textId="77777777" w:rsidR="004D22C4" w:rsidRPr="00362948" w:rsidRDefault="004D22C4" w:rsidP="00FB7486">
            <w:pPr>
              <w:spacing w:before="20" w:after="20"/>
              <w:jc w:val="both"/>
              <w:rPr>
                <w:rFonts w:cstheme="minorHAnsi"/>
                <w:sz w:val="24"/>
                <w:szCs w:val="24"/>
              </w:rPr>
            </w:pPr>
          </w:p>
        </w:tc>
        <w:tc>
          <w:tcPr>
            <w:tcW w:w="709" w:type="dxa"/>
          </w:tcPr>
          <w:p w14:paraId="032D8344" w14:textId="77777777" w:rsidR="004D22C4" w:rsidRPr="00362948" w:rsidRDefault="004D22C4" w:rsidP="00FB7486">
            <w:pPr>
              <w:spacing w:before="20" w:after="20"/>
              <w:jc w:val="both"/>
              <w:rPr>
                <w:rFonts w:cstheme="minorHAnsi"/>
                <w:sz w:val="24"/>
                <w:szCs w:val="24"/>
              </w:rPr>
            </w:pPr>
          </w:p>
        </w:tc>
        <w:tc>
          <w:tcPr>
            <w:tcW w:w="709" w:type="dxa"/>
          </w:tcPr>
          <w:p w14:paraId="04118A65" w14:textId="77777777" w:rsidR="004D22C4" w:rsidRPr="00362948" w:rsidRDefault="004D22C4" w:rsidP="00FB7486">
            <w:pPr>
              <w:spacing w:before="20" w:after="20"/>
              <w:jc w:val="both"/>
              <w:rPr>
                <w:rFonts w:cstheme="minorHAnsi"/>
                <w:sz w:val="24"/>
                <w:szCs w:val="24"/>
              </w:rPr>
            </w:pPr>
          </w:p>
        </w:tc>
      </w:tr>
      <w:tr w:rsidR="004D22C4" w:rsidRPr="00362948" w14:paraId="686E148A" w14:textId="77777777" w:rsidTr="00315A4F">
        <w:tc>
          <w:tcPr>
            <w:tcW w:w="7939" w:type="dxa"/>
          </w:tcPr>
          <w:p w14:paraId="2EA748C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recebimento do Leite com projeção da cobertura para abrigar os veículos</w:t>
            </w:r>
          </w:p>
        </w:tc>
        <w:tc>
          <w:tcPr>
            <w:tcW w:w="708" w:type="dxa"/>
          </w:tcPr>
          <w:p w14:paraId="62A048FB" w14:textId="77777777" w:rsidR="004D22C4" w:rsidRPr="00362948" w:rsidRDefault="004D22C4" w:rsidP="00FB7486">
            <w:pPr>
              <w:spacing w:before="20" w:after="20"/>
              <w:jc w:val="both"/>
              <w:rPr>
                <w:rFonts w:cstheme="minorHAnsi"/>
                <w:sz w:val="24"/>
                <w:szCs w:val="24"/>
              </w:rPr>
            </w:pPr>
          </w:p>
        </w:tc>
        <w:tc>
          <w:tcPr>
            <w:tcW w:w="709" w:type="dxa"/>
          </w:tcPr>
          <w:p w14:paraId="3A1CB457" w14:textId="77777777" w:rsidR="004D22C4" w:rsidRPr="00362948" w:rsidRDefault="004D22C4" w:rsidP="00FB7486">
            <w:pPr>
              <w:spacing w:before="20" w:after="20"/>
              <w:jc w:val="both"/>
              <w:rPr>
                <w:rFonts w:cstheme="minorHAnsi"/>
                <w:sz w:val="24"/>
                <w:szCs w:val="24"/>
              </w:rPr>
            </w:pPr>
          </w:p>
        </w:tc>
        <w:tc>
          <w:tcPr>
            <w:tcW w:w="709" w:type="dxa"/>
          </w:tcPr>
          <w:p w14:paraId="7A3F4605" w14:textId="77777777" w:rsidR="004D22C4" w:rsidRPr="00362948" w:rsidRDefault="004D22C4" w:rsidP="00FB7486">
            <w:pPr>
              <w:spacing w:before="20" w:after="20"/>
              <w:jc w:val="both"/>
              <w:rPr>
                <w:rFonts w:cstheme="minorHAnsi"/>
                <w:sz w:val="24"/>
                <w:szCs w:val="24"/>
              </w:rPr>
            </w:pPr>
          </w:p>
        </w:tc>
      </w:tr>
      <w:tr w:rsidR="004D22C4" w:rsidRPr="00362948" w14:paraId="605E36D0" w14:textId="77777777" w:rsidTr="00315A4F">
        <w:tc>
          <w:tcPr>
            <w:tcW w:w="7939" w:type="dxa"/>
          </w:tcPr>
          <w:p w14:paraId="6216F388"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Laboratório Físico-químico</w:t>
            </w:r>
          </w:p>
        </w:tc>
        <w:tc>
          <w:tcPr>
            <w:tcW w:w="708" w:type="dxa"/>
          </w:tcPr>
          <w:p w14:paraId="25899CD9" w14:textId="77777777" w:rsidR="004D22C4" w:rsidRPr="00362948" w:rsidRDefault="004D22C4" w:rsidP="00FB7486">
            <w:pPr>
              <w:spacing w:before="20" w:after="20"/>
              <w:jc w:val="both"/>
              <w:rPr>
                <w:rFonts w:cstheme="minorHAnsi"/>
                <w:sz w:val="24"/>
                <w:szCs w:val="24"/>
              </w:rPr>
            </w:pPr>
          </w:p>
        </w:tc>
        <w:tc>
          <w:tcPr>
            <w:tcW w:w="709" w:type="dxa"/>
          </w:tcPr>
          <w:p w14:paraId="2B52EEA6" w14:textId="77777777" w:rsidR="004D22C4" w:rsidRPr="00362948" w:rsidRDefault="004D22C4" w:rsidP="00FB7486">
            <w:pPr>
              <w:spacing w:before="20" w:after="20"/>
              <w:jc w:val="both"/>
              <w:rPr>
                <w:rFonts w:cstheme="minorHAnsi"/>
                <w:sz w:val="24"/>
                <w:szCs w:val="24"/>
              </w:rPr>
            </w:pPr>
          </w:p>
        </w:tc>
        <w:tc>
          <w:tcPr>
            <w:tcW w:w="709" w:type="dxa"/>
          </w:tcPr>
          <w:p w14:paraId="279A2A87" w14:textId="77777777" w:rsidR="004D22C4" w:rsidRPr="00362948" w:rsidRDefault="004D22C4" w:rsidP="00FB7486">
            <w:pPr>
              <w:spacing w:before="20" w:after="20"/>
              <w:jc w:val="both"/>
              <w:rPr>
                <w:rFonts w:cstheme="minorHAnsi"/>
                <w:sz w:val="24"/>
                <w:szCs w:val="24"/>
              </w:rPr>
            </w:pPr>
          </w:p>
        </w:tc>
      </w:tr>
      <w:tr w:rsidR="004D22C4" w:rsidRPr="00362948" w14:paraId="41248046" w14:textId="77777777" w:rsidTr="00315A4F">
        <w:tc>
          <w:tcPr>
            <w:tcW w:w="7939" w:type="dxa"/>
          </w:tcPr>
          <w:p w14:paraId="1969A521"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para o tanque de recepção ou silo de resfriamento do leite</w:t>
            </w:r>
          </w:p>
        </w:tc>
        <w:tc>
          <w:tcPr>
            <w:tcW w:w="708" w:type="dxa"/>
          </w:tcPr>
          <w:p w14:paraId="04F0951F" w14:textId="77777777" w:rsidR="004D22C4" w:rsidRPr="00362948" w:rsidRDefault="004D22C4" w:rsidP="00FB7486">
            <w:pPr>
              <w:spacing w:before="20" w:after="20"/>
              <w:jc w:val="both"/>
              <w:rPr>
                <w:rFonts w:cstheme="minorHAnsi"/>
                <w:sz w:val="24"/>
                <w:szCs w:val="24"/>
              </w:rPr>
            </w:pPr>
          </w:p>
        </w:tc>
        <w:tc>
          <w:tcPr>
            <w:tcW w:w="709" w:type="dxa"/>
          </w:tcPr>
          <w:p w14:paraId="1C95673C" w14:textId="77777777" w:rsidR="004D22C4" w:rsidRPr="00362948" w:rsidRDefault="004D22C4" w:rsidP="00FB7486">
            <w:pPr>
              <w:spacing w:before="20" w:after="20"/>
              <w:jc w:val="both"/>
              <w:rPr>
                <w:rFonts w:cstheme="minorHAnsi"/>
                <w:sz w:val="24"/>
                <w:szCs w:val="24"/>
              </w:rPr>
            </w:pPr>
          </w:p>
        </w:tc>
        <w:tc>
          <w:tcPr>
            <w:tcW w:w="709" w:type="dxa"/>
          </w:tcPr>
          <w:p w14:paraId="2AA61947" w14:textId="77777777" w:rsidR="004D22C4" w:rsidRPr="00362948" w:rsidRDefault="004D22C4" w:rsidP="00FB7486">
            <w:pPr>
              <w:spacing w:before="20" w:after="20"/>
              <w:jc w:val="both"/>
              <w:rPr>
                <w:rFonts w:cstheme="minorHAnsi"/>
                <w:sz w:val="24"/>
                <w:szCs w:val="24"/>
              </w:rPr>
            </w:pPr>
          </w:p>
        </w:tc>
      </w:tr>
      <w:tr w:rsidR="004D22C4" w:rsidRPr="00362948" w14:paraId="0A24BBFC" w14:textId="77777777" w:rsidTr="00315A4F">
        <w:tc>
          <w:tcPr>
            <w:tcW w:w="7939" w:type="dxa"/>
          </w:tcPr>
          <w:p w14:paraId="3059E23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Dependência para lavação dos vasilhames/latões e sala de guarda dos vasilhames/latões higienizados</w:t>
            </w:r>
          </w:p>
        </w:tc>
        <w:tc>
          <w:tcPr>
            <w:tcW w:w="708" w:type="dxa"/>
          </w:tcPr>
          <w:p w14:paraId="0347F0DC" w14:textId="77777777" w:rsidR="004D22C4" w:rsidRPr="00362948" w:rsidRDefault="004D22C4" w:rsidP="00FB7486">
            <w:pPr>
              <w:spacing w:before="20" w:after="20"/>
              <w:jc w:val="both"/>
              <w:rPr>
                <w:rFonts w:cstheme="minorHAnsi"/>
                <w:sz w:val="24"/>
                <w:szCs w:val="24"/>
              </w:rPr>
            </w:pPr>
          </w:p>
        </w:tc>
        <w:tc>
          <w:tcPr>
            <w:tcW w:w="709" w:type="dxa"/>
          </w:tcPr>
          <w:p w14:paraId="79EFE715" w14:textId="77777777" w:rsidR="004D22C4" w:rsidRPr="00362948" w:rsidRDefault="004D22C4" w:rsidP="00FB7486">
            <w:pPr>
              <w:spacing w:before="20" w:after="20"/>
              <w:jc w:val="both"/>
              <w:rPr>
                <w:rFonts w:cstheme="minorHAnsi"/>
                <w:sz w:val="24"/>
                <w:szCs w:val="24"/>
              </w:rPr>
            </w:pPr>
          </w:p>
        </w:tc>
        <w:tc>
          <w:tcPr>
            <w:tcW w:w="709" w:type="dxa"/>
          </w:tcPr>
          <w:p w14:paraId="0381158F" w14:textId="77777777" w:rsidR="004D22C4" w:rsidRPr="00362948" w:rsidRDefault="004D22C4" w:rsidP="00FB7486">
            <w:pPr>
              <w:spacing w:before="20" w:after="20"/>
              <w:jc w:val="both"/>
              <w:rPr>
                <w:rFonts w:cstheme="minorHAnsi"/>
                <w:sz w:val="24"/>
                <w:szCs w:val="24"/>
              </w:rPr>
            </w:pPr>
          </w:p>
        </w:tc>
      </w:tr>
      <w:tr w:rsidR="004D22C4" w:rsidRPr="00362948" w14:paraId="40E785F6" w14:textId="77777777" w:rsidTr="00315A4F">
        <w:tc>
          <w:tcPr>
            <w:tcW w:w="7939" w:type="dxa"/>
          </w:tcPr>
          <w:p w14:paraId="3E4C6C6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Espaço reservado para o Conjunto de pasteurização a placas</w:t>
            </w:r>
          </w:p>
        </w:tc>
        <w:tc>
          <w:tcPr>
            <w:tcW w:w="708" w:type="dxa"/>
          </w:tcPr>
          <w:p w14:paraId="14E71ADD" w14:textId="77777777" w:rsidR="004D22C4" w:rsidRPr="00362948" w:rsidRDefault="004D22C4" w:rsidP="00FB7486">
            <w:pPr>
              <w:spacing w:before="20" w:after="20"/>
              <w:jc w:val="both"/>
              <w:rPr>
                <w:rFonts w:cstheme="minorHAnsi"/>
                <w:sz w:val="24"/>
                <w:szCs w:val="24"/>
              </w:rPr>
            </w:pPr>
          </w:p>
        </w:tc>
        <w:tc>
          <w:tcPr>
            <w:tcW w:w="709" w:type="dxa"/>
          </w:tcPr>
          <w:p w14:paraId="00FE3E4C" w14:textId="77777777" w:rsidR="004D22C4" w:rsidRPr="00362948" w:rsidRDefault="004D22C4" w:rsidP="00FB7486">
            <w:pPr>
              <w:spacing w:before="20" w:after="20"/>
              <w:jc w:val="both"/>
              <w:rPr>
                <w:rFonts w:cstheme="minorHAnsi"/>
                <w:sz w:val="24"/>
                <w:szCs w:val="24"/>
              </w:rPr>
            </w:pPr>
          </w:p>
        </w:tc>
        <w:tc>
          <w:tcPr>
            <w:tcW w:w="709" w:type="dxa"/>
          </w:tcPr>
          <w:p w14:paraId="34A88AF4" w14:textId="77777777" w:rsidR="004D22C4" w:rsidRPr="00362948" w:rsidRDefault="004D22C4" w:rsidP="00FB7486">
            <w:pPr>
              <w:spacing w:before="20" w:after="20"/>
              <w:jc w:val="both"/>
              <w:rPr>
                <w:rFonts w:cstheme="minorHAnsi"/>
                <w:sz w:val="24"/>
                <w:szCs w:val="24"/>
              </w:rPr>
            </w:pPr>
          </w:p>
        </w:tc>
      </w:tr>
      <w:tr w:rsidR="004D22C4" w:rsidRPr="00362948" w14:paraId="55D6C521" w14:textId="77777777" w:rsidTr="00315A4F">
        <w:tc>
          <w:tcPr>
            <w:tcW w:w="7939" w:type="dxa"/>
          </w:tcPr>
          <w:p w14:paraId="0D0B131D"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higienização de caixas plásticas</w:t>
            </w:r>
          </w:p>
        </w:tc>
        <w:tc>
          <w:tcPr>
            <w:tcW w:w="708" w:type="dxa"/>
          </w:tcPr>
          <w:p w14:paraId="7CE8E825" w14:textId="77777777" w:rsidR="004D22C4" w:rsidRPr="00362948" w:rsidRDefault="004D22C4" w:rsidP="00FB7486">
            <w:pPr>
              <w:spacing w:before="20" w:after="20"/>
              <w:jc w:val="both"/>
              <w:rPr>
                <w:rFonts w:cstheme="minorHAnsi"/>
                <w:sz w:val="24"/>
                <w:szCs w:val="24"/>
              </w:rPr>
            </w:pPr>
          </w:p>
        </w:tc>
        <w:tc>
          <w:tcPr>
            <w:tcW w:w="709" w:type="dxa"/>
          </w:tcPr>
          <w:p w14:paraId="0E1EBE84" w14:textId="77777777" w:rsidR="004D22C4" w:rsidRPr="00362948" w:rsidRDefault="004D22C4" w:rsidP="00FB7486">
            <w:pPr>
              <w:spacing w:before="20" w:after="20"/>
              <w:jc w:val="both"/>
              <w:rPr>
                <w:rFonts w:cstheme="minorHAnsi"/>
                <w:sz w:val="24"/>
                <w:szCs w:val="24"/>
              </w:rPr>
            </w:pPr>
          </w:p>
        </w:tc>
        <w:tc>
          <w:tcPr>
            <w:tcW w:w="709" w:type="dxa"/>
          </w:tcPr>
          <w:p w14:paraId="4C7F9728" w14:textId="77777777" w:rsidR="004D22C4" w:rsidRPr="00362948" w:rsidRDefault="004D22C4" w:rsidP="00FB7486">
            <w:pPr>
              <w:spacing w:before="20" w:after="20"/>
              <w:jc w:val="both"/>
              <w:rPr>
                <w:rFonts w:cstheme="minorHAnsi"/>
                <w:sz w:val="24"/>
                <w:szCs w:val="24"/>
              </w:rPr>
            </w:pPr>
          </w:p>
        </w:tc>
      </w:tr>
      <w:tr w:rsidR="004D22C4" w:rsidRPr="00362948" w14:paraId="1117B8C9" w14:textId="77777777" w:rsidTr="00315A4F">
        <w:tc>
          <w:tcPr>
            <w:tcW w:w="7939" w:type="dxa"/>
          </w:tcPr>
          <w:p w14:paraId="2B555689"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guarda de caixas plásticas limpas</w:t>
            </w:r>
          </w:p>
        </w:tc>
        <w:tc>
          <w:tcPr>
            <w:tcW w:w="708" w:type="dxa"/>
          </w:tcPr>
          <w:p w14:paraId="03E58D8E" w14:textId="77777777" w:rsidR="004D22C4" w:rsidRPr="00362948" w:rsidRDefault="004D22C4" w:rsidP="00FB7486">
            <w:pPr>
              <w:spacing w:before="20" w:after="20"/>
              <w:jc w:val="both"/>
              <w:rPr>
                <w:rFonts w:cstheme="minorHAnsi"/>
                <w:sz w:val="24"/>
                <w:szCs w:val="24"/>
              </w:rPr>
            </w:pPr>
          </w:p>
        </w:tc>
        <w:tc>
          <w:tcPr>
            <w:tcW w:w="709" w:type="dxa"/>
          </w:tcPr>
          <w:p w14:paraId="18743484" w14:textId="77777777" w:rsidR="004D22C4" w:rsidRPr="00362948" w:rsidRDefault="004D22C4" w:rsidP="00FB7486">
            <w:pPr>
              <w:spacing w:before="20" w:after="20"/>
              <w:jc w:val="both"/>
              <w:rPr>
                <w:rFonts w:cstheme="minorHAnsi"/>
                <w:sz w:val="24"/>
                <w:szCs w:val="24"/>
              </w:rPr>
            </w:pPr>
          </w:p>
        </w:tc>
        <w:tc>
          <w:tcPr>
            <w:tcW w:w="709" w:type="dxa"/>
          </w:tcPr>
          <w:p w14:paraId="3D0F5AB5" w14:textId="77777777" w:rsidR="004D22C4" w:rsidRPr="00362948" w:rsidRDefault="004D22C4" w:rsidP="00FB7486">
            <w:pPr>
              <w:spacing w:before="20" w:after="20"/>
              <w:jc w:val="both"/>
              <w:rPr>
                <w:rFonts w:cstheme="minorHAnsi"/>
                <w:sz w:val="24"/>
                <w:szCs w:val="24"/>
              </w:rPr>
            </w:pPr>
          </w:p>
        </w:tc>
      </w:tr>
      <w:tr w:rsidR="004D22C4" w:rsidRPr="00362948" w14:paraId="11E77056" w14:textId="77777777" w:rsidTr="00315A4F">
        <w:tc>
          <w:tcPr>
            <w:tcW w:w="7939" w:type="dxa"/>
          </w:tcPr>
          <w:p w14:paraId="5618A121"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 xml:space="preserve">Sala de industrialização (Mesas adequadas para manuseio, tanques para coagulação de queijos, dreno-prensa, conjunto de prensas, conjunto de formas para queijo, máquina para moldagem da </w:t>
            </w:r>
            <w:proofErr w:type="spellStart"/>
            <w:r w:rsidRPr="00362948">
              <w:rPr>
                <w:rFonts w:cstheme="minorHAnsi"/>
                <w:sz w:val="24"/>
                <w:szCs w:val="24"/>
              </w:rPr>
              <w:t>mussarela</w:t>
            </w:r>
            <w:proofErr w:type="spellEnd"/>
            <w:r w:rsidRPr="00362948">
              <w:rPr>
                <w:rFonts w:cstheme="minorHAnsi"/>
                <w:sz w:val="24"/>
                <w:szCs w:val="24"/>
              </w:rPr>
              <w:t>, etc.)</w:t>
            </w:r>
          </w:p>
        </w:tc>
        <w:tc>
          <w:tcPr>
            <w:tcW w:w="708" w:type="dxa"/>
          </w:tcPr>
          <w:p w14:paraId="09EA4BFA" w14:textId="77777777" w:rsidR="004D22C4" w:rsidRPr="00362948" w:rsidRDefault="004D22C4" w:rsidP="00FB7486">
            <w:pPr>
              <w:spacing w:before="20" w:after="20"/>
              <w:jc w:val="both"/>
              <w:rPr>
                <w:rFonts w:cstheme="minorHAnsi"/>
                <w:sz w:val="24"/>
                <w:szCs w:val="24"/>
              </w:rPr>
            </w:pPr>
          </w:p>
        </w:tc>
        <w:tc>
          <w:tcPr>
            <w:tcW w:w="709" w:type="dxa"/>
          </w:tcPr>
          <w:p w14:paraId="7C717941" w14:textId="77777777" w:rsidR="004D22C4" w:rsidRPr="00362948" w:rsidRDefault="004D22C4" w:rsidP="00FB7486">
            <w:pPr>
              <w:spacing w:before="20" w:after="20"/>
              <w:jc w:val="both"/>
              <w:rPr>
                <w:rFonts w:cstheme="minorHAnsi"/>
                <w:sz w:val="24"/>
                <w:szCs w:val="24"/>
              </w:rPr>
            </w:pPr>
          </w:p>
        </w:tc>
        <w:tc>
          <w:tcPr>
            <w:tcW w:w="709" w:type="dxa"/>
          </w:tcPr>
          <w:p w14:paraId="28459EBD" w14:textId="77777777" w:rsidR="004D22C4" w:rsidRPr="00362948" w:rsidRDefault="004D22C4" w:rsidP="00FB7486">
            <w:pPr>
              <w:spacing w:before="20" w:after="20"/>
              <w:jc w:val="both"/>
              <w:rPr>
                <w:rFonts w:cstheme="minorHAnsi"/>
                <w:sz w:val="24"/>
                <w:szCs w:val="24"/>
              </w:rPr>
            </w:pPr>
          </w:p>
        </w:tc>
      </w:tr>
      <w:tr w:rsidR="004D22C4" w:rsidRPr="00362948" w14:paraId="0B73D210" w14:textId="77777777" w:rsidTr="00315A4F">
        <w:tc>
          <w:tcPr>
            <w:tcW w:w="7939" w:type="dxa"/>
          </w:tcPr>
          <w:p w14:paraId="76CD452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insumos (com óculo de abastecimento)</w:t>
            </w:r>
          </w:p>
        </w:tc>
        <w:tc>
          <w:tcPr>
            <w:tcW w:w="708" w:type="dxa"/>
          </w:tcPr>
          <w:p w14:paraId="3BE2753B" w14:textId="77777777" w:rsidR="004D22C4" w:rsidRPr="00362948" w:rsidRDefault="004D22C4" w:rsidP="00FB7486">
            <w:pPr>
              <w:spacing w:before="20" w:after="20"/>
              <w:jc w:val="both"/>
              <w:rPr>
                <w:rFonts w:cstheme="minorHAnsi"/>
                <w:sz w:val="24"/>
                <w:szCs w:val="24"/>
              </w:rPr>
            </w:pPr>
          </w:p>
        </w:tc>
        <w:tc>
          <w:tcPr>
            <w:tcW w:w="709" w:type="dxa"/>
          </w:tcPr>
          <w:p w14:paraId="79B83BB6" w14:textId="77777777" w:rsidR="004D22C4" w:rsidRPr="00362948" w:rsidRDefault="004D22C4" w:rsidP="00FB7486">
            <w:pPr>
              <w:spacing w:before="20" w:after="20"/>
              <w:jc w:val="both"/>
              <w:rPr>
                <w:rFonts w:cstheme="minorHAnsi"/>
                <w:sz w:val="24"/>
                <w:szCs w:val="24"/>
              </w:rPr>
            </w:pPr>
          </w:p>
        </w:tc>
        <w:tc>
          <w:tcPr>
            <w:tcW w:w="709" w:type="dxa"/>
          </w:tcPr>
          <w:p w14:paraId="2BD7A8CF" w14:textId="77777777" w:rsidR="004D22C4" w:rsidRPr="00362948" w:rsidRDefault="004D22C4" w:rsidP="00FB7486">
            <w:pPr>
              <w:spacing w:before="20" w:after="20"/>
              <w:jc w:val="both"/>
              <w:rPr>
                <w:rFonts w:cstheme="minorHAnsi"/>
                <w:sz w:val="24"/>
                <w:szCs w:val="24"/>
              </w:rPr>
            </w:pPr>
          </w:p>
        </w:tc>
      </w:tr>
      <w:tr w:rsidR="004D22C4" w:rsidRPr="00362948" w14:paraId="668D6D59" w14:textId="77777777" w:rsidTr="00315A4F">
        <w:tc>
          <w:tcPr>
            <w:tcW w:w="7939" w:type="dxa"/>
          </w:tcPr>
          <w:p w14:paraId="754E608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salga do queijo</w:t>
            </w:r>
          </w:p>
        </w:tc>
        <w:tc>
          <w:tcPr>
            <w:tcW w:w="708" w:type="dxa"/>
          </w:tcPr>
          <w:p w14:paraId="5AD98457" w14:textId="77777777" w:rsidR="004D22C4" w:rsidRPr="00362948" w:rsidRDefault="004D22C4" w:rsidP="00FB7486">
            <w:pPr>
              <w:spacing w:before="20" w:after="20"/>
              <w:jc w:val="both"/>
              <w:rPr>
                <w:rFonts w:cstheme="minorHAnsi"/>
                <w:sz w:val="24"/>
                <w:szCs w:val="24"/>
              </w:rPr>
            </w:pPr>
          </w:p>
        </w:tc>
        <w:tc>
          <w:tcPr>
            <w:tcW w:w="709" w:type="dxa"/>
          </w:tcPr>
          <w:p w14:paraId="65B6D618" w14:textId="77777777" w:rsidR="004D22C4" w:rsidRPr="00362948" w:rsidRDefault="004D22C4" w:rsidP="00FB7486">
            <w:pPr>
              <w:spacing w:before="20" w:after="20"/>
              <w:jc w:val="both"/>
              <w:rPr>
                <w:rFonts w:cstheme="minorHAnsi"/>
                <w:sz w:val="24"/>
                <w:szCs w:val="24"/>
              </w:rPr>
            </w:pPr>
          </w:p>
        </w:tc>
        <w:tc>
          <w:tcPr>
            <w:tcW w:w="709" w:type="dxa"/>
          </w:tcPr>
          <w:p w14:paraId="3240446A" w14:textId="77777777" w:rsidR="004D22C4" w:rsidRPr="00362948" w:rsidRDefault="004D22C4" w:rsidP="00FB7486">
            <w:pPr>
              <w:spacing w:before="20" w:after="20"/>
              <w:jc w:val="both"/>
              <w:rPr>
                <w:rFonts w:cstheme="minorHAnsi"/>
                <w:sz w:val="24"/>
                <w:szCs w:val="24"/>
              </w:rPr>
            </w:pPr>
          </w:p>
        </w:tc>
      </w:tr>
      <w:tr w:rsidR="004D22C4" w:rsidRPr="00362948" w14:paraId="5251DF24" w14:textId="77777777" w:rsidTr="00315A4F">
        <w:tc>
          <w:tcPr>
            <w:tcW w:w="7939" w:type="dxa"/>
          </w:tcPr>
          <w:p w14:paraId="5AA8DD2D"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secagem do queijo</w:t>
            </w:r>
          </w:p>
        </w:tc>
        <w:tc>
          <w:tcPr>
            <w:tcW w:w="708" w:type="dxa"/>
          </w:tcPr>
          <w:p w14:paraId="1B39EC21" w14:textId="77777777" w:rsidR="004D22C4" w:rsidRPr="00362948" w:rsidRDefault="004D22C4" w:rsidP="00FB7486">
            <w:pPr>
              <w:spacing w:before="20" w:after="20"/>
              <w:jc w:val="both"/>
              <w:rPr>
                <w:rFonts w:cstheme="minorHAnsi"/>
                <w:sz w:val="24"/>
                <w:szCs w:val="24"/>
              </w:rPr>
            </w:pPr>
          </w:p>
        </w:tc>
        <w:tc>
          <w:tcPr>
            <w:tcW w:w="709" w:type="dxa"/>
          </w:tcPr>
          <w:p w14:paraId="18246D3B" w14:textId="77777777" w:rsidR="004D22C4" w:rsidRPr="00362948" w:rsidRDefault="004D22C4" w:rsidP="00FB7486">
            <w:pPr>
              <w:spacing w:before="20" w:after="20"/>
              <w:jc w:val="both"/>
              <w:rPr>
                <w:rFonts w:cstheme="minorHAnsi"/>
                <w:sz w:val="24"/>
                <w:szCs w:val="24"/>
              </w:rPr>
            </w:pPr>
          </w:p>
        </w:tc>
        <w:tc>
          <w:tcPr>
            <w:tcW w:w="709" w:type="dxa"/>
          </w:tcPr>
          <w:p w14:paraId="487F2F99" w14:textId="77777777" w:rsidR="004D22C4" w:rsidRPr="00362948" w:rsidRDefault="004D22C4" w:rsidP="00FB7486">
            <w:pPr>
              <w:spacing w:before="20" w:after="20"/>
              <w:jc w:val="both"/>
              <w:rPr>
                <w:rFonts w:cstheme="minorHAnsi"/>
                <w:sz w:val="24"/>
                <w:szCs w:val="24"/>
              </w:rPr>
            </w:pPr>
          </w:p>
        </w:tc>
      </w:tr>
      <w:tr w:rsidR="004D22C4" w:rsidRPr="00362948" w14:paraId="621CF218" w14:textId="77777777" w:rsidTr="00315A4F">
        <w:tc>
          <w:tcPr>
            <w:tcW w:w="7939" w:type="dxa"/>
          </w:tcPr>
          <w:p w14:paraId="29EA4AC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Câmara(s) de maturação dos queijos</w:t>
            </w:r>
          </w:p>
        </w:tc>
        <w:tc>
          <w:tcPr>
            <w:tcW w:w="708" w:type="dxa"/>
          </w:tcPr>
          <w:p w14:paraId="1C42D6C9" w14:textId="77777777" w:rsidR="004D22C4" w:rsidRPr="00362948" w:rsidRDefault="004D22C4" w:rsidP="00FB7486">
            <w:pPr>
              <w:spacing w:before="20" w:after="20"/>
              <w:jc w:val="both"/>
              <w:rPr>
                <w:rFonts w:cstheme="minorHAnsi"/>
                <w:sz w:val="24"/>
                <w:szCs w:val="24"/>
              </w:rPr>
            </w:pPr>
          </w:p>
        </w:tc>
        <w:tc>
          <w:tcPr>
            <w:tcW w:w="709" w:type="dxa"/>
          </w:tcPr>
          <w:p w14:paraId="4B369C7C" w14:textId="77777777" w:rsidR="004D22C4" w:rsidRPr="00362948" w:rsidRDefault="004D22C4" w:rsidP="00FB7486">
            <w:pPr>
              <w:spacing w:before="20" w:after="20"/>
              <w:jc w:val="both"/>
              <w:rPr>
                <w:rFonts w:cstheme="minorHAnsi"/>
                <w:sz w:val="24"/>
                <w:szCs w:val="24"/>
              </w:rPr>
            </w:pPr>
          </w:p>
        </w:tc>
        <w:tc>
          <w:tcPr>
            <w:tcW w:w="709" w:type="dxa"/>
          </w:tcPr>
          <w:p w14:paraId="091E151F" w14:textId="77777777" w:rsidR="004D22C4" w:rsidRPr="00362948" w:rsidRDefault="004D22C4" w:rsidP="00FB7486">
            <w:pPr>
              <w:spacing w:before="20" w:after="20"/>
              <w:jc w:val="both"/>
              <w:rPr>
                <w:rFonts w:cstheme="minorHAnsi"/>
                <w:sz w:val="24"/>
                <w:szCs w:val="24"/>
              </w:rPr>
            </w:pPr>
          </w:p>
        </w:tc>
      </w:tr>
      <w:tr w:rsidR="004D22C4" w:rsidRPr="00362948" w14:paraId="5C4D4C85" w14:textId="77777777" w:rsidTr="00315A4F">
        <w:tc>
          <w:tcPr>
            <w:tcW w:w="7939" w:type="dxa"/>
          </w:tcPr>
          <w:p w14:paraId="0B806687"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em conjunto para iogurte e bebida láctea</w:t>
            </w:r>
          </w:p>
        </w:tc>
        <w:tc>
          <w:tcPr>
            <w:tcW w:w="708" w:type="dxa"/>
          </w:tcPr>
          <w:p w14:paraId="57E9FA6B" w14:textId="77777777" w:rsidR="004D22C4" w:rsidRPr="00362948" w:rsidRDefault="004D22C4" w:rsidP="00FB7486">
            <w:pPr>
              <w:spacing w:before="20" w:after="20"/>
              <w:jc w:val="both"/>
              <w:rPr>
                <w:rFonts w:cstheme="minorHAnsi"/>
                <w:sz w:val="24"/>
                <w:szCs w:val="24"/>
              </w:rPr>
            </w:pPr>
          </w:p>
        </w:tc>
        <w:tc>
          <w:tcPr>
            <w:tcW w:w="709" w:type="dxa"/>
          </w:tcPr>
          <w:p w14:paraId="4638CF9C" w14:textId="77777777" w:rsidR="004D22C4" w:rsidRPr="00362948" w:rsidRDefault="004D22C4" w:rsidP="00FB7486">
            <w:pPr>
              <w:spacing w:before="20" w:after="20"/>
              <w:jc w:val="both"/>
              <w:rPr>
                <w:rFonts w:cstheme="minorHAnsi"/>
                <w:sz w:val="24"/>
                <w:szCs w:val="24"/>
              </w:rPr>
            </w:pPr>
          </w:p>
        </w:tc>
        <w:tc>
          <w:tcPr>
            <w:tcW w:w="709" w:type="dxa"/>
          </w:tcPr>
          <w:p w14:paraId="0C816D5D" w14:textId="77777777" w:rsidR="004D22C4" w:rsidRPr="00362948" w:rsidRDefault="004D22C4" w:rsidP="00FB7486">
            <w:pPr>
              <w:spacing w:before="20" w:after="20"/>
              <w:jc w:val="both"/>
              <w:rPr>
                <w:rFonts w:cstheme="minorHAnsi"/>
                <w:sz w:val="24"/>
                <w:szCs w:val="24"/>
              </w:rPr>
            </w:pPr>
          </w:p>
        </w:tc>
      </w:tr>
      <w:tr w:rsidR="004D22C4" w:rsidRPr="00362948" w14:paraId="6056A9BA" w14:textId="77777777" w:rsidTr="00315A4F">
        <w:tc>
          <w:tcPr>
            <w:tcW w:w="7939" w:type="dxa"/>
          </w:tcPr>
          <w:p w14:paraId="1C7D6BF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manteiga</w:t>
            </w:r>
          </w:p>
        </w:tc>
        <w:tc>
          <w:tcPr>
            <w:tcW w:w="708" w:type="dxa"/>
          </w:tcPr>
          <w:p w14:paraId="12A316C2" w14:textId="77777777" w:rsidR="004D22C4" w:rsidRPr="00362948" w:rsidRDefault="004D22C4" w:rsidP="00FB7486">
            <w:pPr>
              <w:spacing w:before="20" w:after="20"/>
              <w:jc w:val="both"/>
              <w:rPr>
                <w:rFonts w:cstheme="minorHAnsi"/>
                <w:sz w:val="24"/>
                <w:szCs w:val="24"/>
              </w:rPr>
            </w:pPr>
          </w:p>
        </w:tc>
        <w:tc>
          <w:tcPr>
            <w:tcW w:w="709" w:type="dxa"/>
          </w:tcPr>
          <w:p w14:paraId="15ACBCE9" w14:textId="77777777" w:rsidR="004D22C4" w:rsidRPr="00362948" w:rsidRDefault="004D22C4" w:rsidP="00FB7486">
            <w:pPr>
              <w:spacing w:before="20" w:after="20"/>
              <w:jc w:val="both"/>
              <w:rPr>
                <w:rFonts w:cstheme="minorHAnsi"/>
                <w:sz w:val="24"/>
                <w:szCs w:val="24"/>
              </w:rPr>
            </w:pPr>
          </w:p>
        </w:tc>
        <w:tc>
          <w:tcPr>
            <w:tcW w:w="709" w:type="dxa"/>
          </w:tcPr>
          <w:p w14:paraId="1ED80579" w14:textId="77777777" w:rsidR="004D22C4" w:rsidRPr="00362948" w:rsidRDefault="004D22C4" w:rsidP="00FB7486">
            <w:pPr>
              <w:spacing w:before="20" w:after="20"/>
              <w:jc w:val="both"/>
              <w:rPr>
                <w:rFonts w:cstheme="minorHAnsi"/>
                <w:sz w:val="24"/>
                <w:szCs w:val="24"/>
              </w:rPr>
            </w:pPr>
          </w:p>
        </w:tc>
      </w:tr>
      <w:tr w:rsidR="004D22C4" w:rsidRPr="00362948" w14:paraId="5E19778A" w14:textId="77777777" w:rsidTr="00315A4F">
        <w:tc>
          <w:tcPr>
            <w:tcW w:w="7939" w:type="dxa"/>
          </w:tcPr>
          <w:p w14:paraId="77BA3C4D"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doce de leite, requeijão e queijo fundido</w:t>
            </w:r>
          </w:p>
        </w:tc>
        <w:tc>
          <w:tcPr>
            <w:tcW w:w="708" w:type="dxa"/>
          </w:tcPr>
          <w:p w14:paraId="3EA86037" w14:textId="77777777" w:rsidR="004D22C4" w:rsidRPr="00362948" w:rsidRDefault="004D22C4" w:rsidP="00FB7486">
            <w:pPr>
              <w:spacing w:before="20" w:after="20"/>
              <w:jc w:val="both"/>
              <w:rPr>
                <w:rFonts w:cstheme="minorHAnsi"/>
                <w:sz w:val="24"/>
                <w:szCs w:val="24"/>
              </w:rPr>
            </w:pPr>
          </w:p>
        </w:tc>
        <w:tc>
          <w:tcPr>
            <w:tcW w:w="709" w:type="dxa"/>
          </w:tcPr>
          <w:p w14:paraId="5C7FFCC3" w14:textId="77777777" w:rsidR="004D22C4" w:rsidRPr="00362948" w:rsidRDefault="004D22C4" w:rsidP="00FB7486">
            <w:pPr>
              <w:spacing w:before="20" w:after="20"/>
              <w:jc w:val="both"/>
              <w:rPr>
                <w:rFonts w:cstheme="minorHAnsi"/>
                <w:sz w:val="24"/>
                <w:szCs w:val="24"/>
              </w:rPr>
            </w:pPr>
          </w:p>
        </w:tc>
        <w:tc>
          <w:tcPr>
            <w:tcW w:w="709" w:type="dxa"/>
          </w:tcPr>
          <w:p w14:paraId="3510BC6D" w14:textId="77777777" w:rsidR="004D22C4" w:rsidRPr="00362948" w:rsidRDefault="004D22C4" w:rsidP="00FB7486">
            <w:pPr>
              <w:spacing w:before="20" w:after="20"/>
              <w:jc w:val="both"/>
              <w:rPr>
                <w:rFonts w:cstheme="minorHAnsi"/>
                <w:sz w:val="24"/>
                <w:szCs w:val="24"/>
              </w:rPr>
            </w:pPr>
          </w:p>
        </w:tc>
      </w:tr>
      <w:tr w:rsidR="004D22C4" w:rsidRPr="00362948" w14:paraId="52F3E48E" w14:textId="77777777" w:rsidTr="00315A4F">
        <w:tc>
          <w:tcPr>
            <w:tcW w:w="7939" w:type="dxa"/>
          </w:tcPr>
          <w:p w14:paraId="120BD01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em conjunto para ricota e queijo minas</w:t>
            </w:r>
          </w:p>
        </w:tc>
        <w:tc>
          <w:tcPr>
            <w:tcW w:w="708" w:type="dxa"/>
          </w:tcPr>
          <w:p w14:paraId="6A3AA57F" w14:textId="77777777" w:rsidR="004D22C4" w:rsidRPr="00362948" w:rsidRDefault="004D22C4" w:rsidP="00FB7486">
            <w:pPr>
              <w:spacing w:before="20" w:after="20"/>
              <w:jc w:val="both"/>
              <w:rPr>
                <w:rFonts w:cstheme="minorHAnsi"/>
                <w:sz w:val="24"/>
                <w:szCs w:val="24"/>
              </w:rPr>
            </w:pPr>
          </w:p>
        </w:tc>
        <w:tc>
          <w:tcPr>
            <w:tcW w:w="709" w:type="dxa"/>
          </w:tcPr>
          <w:p w14:paraId="66EBDA3E" w14:textId="77777777" w:rsidR="004D22C4" w:rsidRPr="00362948" w:rsidRDefault="004D22C4" w:rsidP="00FB7486">
            <w:pPr>
              <w:spacing w:before="20" w:after="20"/>
              <w:jc w:val="both"/>
              <w:rPr>
                <w:rFonts w:cstheme="minorHAnsi"/>
                <w:sz w:val="24"/>
                <w:szCs w:val="24"/>
              </w:rPr>
            </w:pPr>
          </w:p>
        </w:tc>
        <w:tc>
          <w:tcPr>
            <w:tcW w:w="709" w:type="dxa"/>
          </w:tcPr>
          <w:p w14:paraId="012065F4" w14:textId="77777777" w:rsidR="004D22C4" w:rsidRPr="00362948" w:rsidRDefault="004D22C4" w:rsidP="00FB7486">
            <w:pPr>
              <w:spacing w:before="20" w:after="20"/>
              <w:jc w:val="both"/>
              <w:rPr>
                <w:rFonts w:cstheme="minorHAnsi"/>
                <w:sz w:val="24"/>
                <w:szCs w:val="24"/>
              </w:rPr>
            </w:pPr>
          </w:p>
        </w:tc>
      </w:tr>
      <w:tr w:rsidR="004D22C4" w:rsidRPr="00362948" w14:paraId="7036805E" w14:textId="77777777" w:rsidTr="00315A4F">
        <w:tc>
          <w:tcPr>
            <w:tcW w:w="7939" w:type="dxa"/>
          </w:tcPr>
          <w:p w14:paraId="71940E2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queijo ralado</w:t>
            </w:r>
          </w:p>
        </w:tc>
        <w:tc>
          <w:tcPr>
            <w:tcW w:w="708" w:type="dxa"/>
          </w:tcPr>
          <w:p w14:paraId="57EFC90E" w14:textId="77777777" w:rsidR="004D22C4" w:rsidRPr="00362948" w:rsidRDefault="004D22C4" w:rsidP="00FB7486">
            <w:pPr>
              <w:spacing w:before="20" w:after="20"/>
              <w:jc w:val="both"/>
              <w:rPr>
                <w:rFonts w:cstheme="minorHAnsi"/>
                <w:sz w:val="24"/>
                <w:szCs w:val="24"/>
              </w:rPr>
            </w:pPr>
          </w:p>
        </w:tc>
        <w:tc>
          <w:tcPr>
            <w:tcW w:w="709" w:type="dxa"/>
          </w:tcPr>
          <w:p w14:paraId="250104AA" w14:textId="77777777" w:rsidR="004D22C4" w:rsidRPr="00362948" w:rsidRDefault="004D22C4" w:rsidP="00FB7486">
            <w:pPr>
              <w:spacing w:before="20" w:after="20"/>
              <w:jc w:val="both"/>
              <w:rPr>
                <w:rFonts w:cstheme="minorHAnsi"/>
                <w:sz w:val="24"/>
                <w:szCs w:val="24"/>
              </w:rPr>
            </w:pPr>
          </w:p>
        </w:tc>
        <w:tc>
          <w:tcPr>
            <w:tcW w:w="709" w:type="dxa"/>
          </w:tcPr>
          <w:p w14:paraId="331CBAC9" w14:textId="77777777" w:rsidR="004D22C4" w:rsidRPr="00362948" w:rsidRDefault="004D22C4" w:rsidP="00FB7486">
            <w:pPr>
              <w:spacing w:before="20" w:after="20"/>
              <w:jc w:val="both"/>
              <w:rPr>
                <w:rFonts w:cstheme="minorHAnsi"/>
                <w:sz w:val="24"/>
                <w:szCs w:val="24"/>
              </w:rPr>
            </w:pPr>
          </w:p>
        </w:tc>
      </w:tr>
      <w:tr w:rsidR="004D22C4" w:rsidRPr="00362948" w14:paraId="684E8612" w14:textId="77777777" w:rsidTr="00315A4F">
        <w:tc>
          <w:tcPr>
            <w:tcW w:w="7939" w:type="dxa"/>
          </w:tcPr>
          <w:p w14:paraId="75E77DB2"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fatiamento dos queijos climatizada</w:t>
            </w:r>
          </w:p>
        </w:tc>
        <w:tc>
          <w:tcPr>
            <w:tcW w:w="708" w:type="dxa"/>
          </w:tcPr>
          <w:p w14:paraId="4CCE1711" w14:textId="77777777" w:rsidR="004D22C4" w:rsidRPr="00362948" w:rsidRDefault="004D22C4" w:rsidP="00FB7486">
            <w:pPr>
              <w:spacing w:before="20" w:after="20"/>
              <w:jc w:val="both"/>
              <w:rPr>
                <w:rFonts w:cstheme="minorHAnsi"/>
                <w:sz w:val="24"/>
                <w:szCs w:val="24"/>
              </w:rPr>
            </w:pPr>
          </w:p>
        </w:tc>
        <w:tc>
          <w:tcPr>
            <w:tcW w:w="709" w:type="dxa"/>
          </w:tcPr>
          <w:p w14:paraId="1957B554" w14:textId="77777777" w:rsidR="004D22C4" w:rsidRPr="00362948" w:rsidRDefault="004D22C4" w:rsidP="00FB7486">
            <w:pPr>
              <w:spacing w:before="20" w:after="20"/>
              <w:jc w:val="both"/>
              <w:rPr>
                <w:rFonts w:cstheme="minorHAnsi"/>
                <w:sz w:val="24"/>
                <w:szCs w:val="24"/>
              </w:rPr>
            </w:pPr>
          </w:p>
        </w:tc>
        <w:tc>
          <w:tcPr>
            <w:tcW w:w="709" w:type="dxa"/>
          </w:tcPr>
          <w:p w14:paraId="54D41C4D" w14:textId="77777777" w:rsidR="004D22C4" w:rsidRPr="00362948" w:rsidRDefault="004D22C4" w:rsidP="00FB7486">
            <w:pPr>
              <w:spacing w:before="20" w:after="20"/>
              <w:jc w:val="both"/>
              <w:rPr>
                <w:rFonts w:cstheme="minorHAnsi"/>
                <w:sz w:val="24"/>
                <w:szCs w:val="24"/>
              </w:rPr>
            </w:pPr>
          </w:p>
        </w:tc>
      </w:tr>
      <w:tr w:rsidR="004D22C4" w:rsidRPr="00362948" w14:paraId="6B25DEBA" w14:textId="77777777" w:rsidTr="00315A4F">
        <w:tc>
          <w:tcPr>
            <w:tcW w:w="7939" w:type="dxa"/>
          </w:tcPr>
          <w:p w14:paraId="277A410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embalagem do produto (embalagens primárias)</w:t>
            </w:r>
          </w:p>
        </w:tc>
        <w:tc>
          <w:tcPr>
            <w:tcW w:w="708" w:type="dxa"/>
          </w:tcPr>
          <w:p w14:paraId="181E4167" w14:textId="77777777" w:rsidR="004D22C4" w:rsidRPr="00362948" w:rsidRDefault="004D22C4" w:rsidP="00FB7486">
            <w:pPr>
              <w:spacing w:before="20" w:after="20"/>
              <w:jc w:val="both"/>
              <w:rPr>
                <w:rFonts w:cstheme="minorHAnsi"/>
                <w:sz w:val="24"/>
                <w:szCs w:val="24"/>
              </w:rPr>
            </w:pPr>
          </w:p>
        </w:tc>
        <w:tc>
          <w:tcPr>
            <w:tcW w:w="709" w:type="dxa"/>
          </w:tcPr>
          <w:p w14:paraId="5BBFD04D" w14:textId="77777777" w:rsidR="004D22C4" w:rsidRPr="00362948" w:rsidRDefault="004D22C4" w:rsidP="00FB7486">
            <w:pPr>
              <w:spacing w:before="20" w:after="20"/>
              <w:jc w:val="both"/>
              <w:rPr>
                <w:rFonts w:cstheme="minorHAnsi"/>
                <w:sz w:val="24"/>
                <w:szCs w:val="24"/>
              </w:rPr>
            </w:pPr>
          </w:p>
        </w:tc>
        <w:tc>
          <w:tcPr>
            <w:tcW w:w="709" w:type="dxa"/>
          </w:tcPr>
          <w:p w14:paraId="68A7098A" w14:textId="77777777" w:rsidR="004D22C4" w:rsidRPr="00362948" w:rsidRDefault="004D22C4" w:rsidP="00FB7486">
            <w:pPr>
              <w:spacing w:before="20" w:after="20"/>
              <w:jc w:val="both"/>
              <w:rPr>
                <w:rFonts w:cstheme="minorHAnsi"/>
                <w:sz w:val="24"/>
                <w:szCs w:val="24"/>
              </w:rPr>
            </w:pPr>
          </w:p>
        </w:tc>
      </w:tr>
      <w:tr w:rsidR="004D22C4" w:rsidRPr="00362948" w14:paraId="6617D48D" w14:textId="77777777" w:rsidTr="00315A4F">
        <w:tc>
          <w:tcPr>
            <w:tcW w:w="7939" w:type="dxa"/>
          </w:tcPr>
          <w:p w14:paraId="26DE7F7B"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embalagens primária e rotulagens</w:t>
            </w:r>
          </w:p>
        </w:tc>
        <w:tc>
          <w:tcPr>
            <w:tcW w:w="708" w:type="dxa"/>
          </w:tcPr>
          <w:p w14:paraId="40CD598A" w14:textId="77777777" w:rsidR="004D22C4" w:rsidRPr="00362948" w:rsidRDefault="004D22C4" w:rsidP="00FB7486">
            <w:pPr>
              <w:spacing w:before="20" w:after="20"/>
              <w:jc w:val="both"/>
              <w:rPr>
                <w:rFonts w:cstheme="minorHAnsi"/>
                <w:sz w:val="24"/>
                <w:szCs w:val="24"/>
              </w:rPr>
            </w:pPr>
          </w:p>
        </w:tc>
        <w:tc>
          <w:tcPr>
            <w:tcW w:w="709" w:type="dxa"/>
          </w:tcPr>
          <w:p w14:paraId="20F0E464" w14:textId="77777777" w:rsidR="004D22C4" w:rsidRPr="00362948" w:rsidRDefault="004D22C4" w:rsidP="00FB7486">
            <w:pPr>
              <w:spacing w:before="20" w:after="20"/>
              <w:jc w:val="both"/>
              <w:rPr>
                <w:rFonts w:cstheme="minorHAnsi"/>
                <w:sz w:val="24"/>
                <w:szCs w:val="24"/>
              </w:rPr>
            </w:pPr>
          </w:p>
        </w:tc>
        <w:tc>
          <w:tcPr>
            <w:tcW w:w="709" w:type="dxa"/>
          </w:tcPr>
          <w:p w14:paraId="5476A153" w14:textId="77777777" w:rsidR="004D22C4" w:rsidRPr="00362948" w:rsidRDefault="004D22C4" w:rsidP="00FB7486">
            <w:pPr>
              <w:spacing w:before="20" w:after="20"/>
              <w:jc w:val="both"/>
              <w:rPr>
                <w:rFonts w:cstheme="minorHAnsi"/>
                <w:sz w:val="24"/>
                <w:szCs w:val="24"/>
              </w:rPr>
            </w:pPr>
          </w:p>
        </w:tc>
      </w:tr>
      <w:tr w:rsidR="004D22C4" w:rsidRPr="00362948" w14:paraId="4675E417" w14:textId="77777777" w:rsidTr="00315A4F">
        <w:tc>
          <w:tcPr>
            <w:tcW w:w="7939" w:type="dxa"/>
          </w:tcPr>
          <w:p w14:paraId="3B42188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embalagem secundária</w:t>
            </w:r>
          </w:p>
        </w:tc>
        <w:tc>
          <w:tcPr>
            <w:tcW w:w="708" w:type="dxa"/>
          </w:tcPr>
          <w:p w14:paraId="71B42E83" w14:textId="77777777" w:rsidR="004D22C4" w:rsidRPr="00362948" w:rsidRDefault="004D22C4" w:rsidP="00FB7486">
            <w:pPr>
              <w:spacing w:before="20" w:after="20"/>
              <w:jc w:val="both"/>
              <w:rPr>
                <w:rFonts w:cstheme="minorHAnsi"/>
                <w:sz w:val="24"/>
                <w:szCs w:val="24"/>
              </w:rPr>
            </w:pPr>
          </w:p>
        </w:tc>
        <w:tc>
          <w:tcPr>
            <w:tcW w:w="709" w:type="dxa"/>
          </w:tcPr>
          <w:p w14:paraId="28694343" w14:textId="77777777" w:rsidR="004D22C4" w:rsidRPr="00362948" w:rsidRDefault="004D22C4" w:rsidP="00FB7486">
            <w:pPr>
              <w:spacing w:before="20" w:after="20"/>
              <w:jc w:val="both"/>
              <w:rPr>
                <w:rFonts w:cstheme="minorHAnsi"/>
                <w:sz w:val="24"/>
                <w:szCs w:val="24"/>
              </w:rPr>
            </w:pPr>
          </w:p>
        </w:tc>
        <w:tc>
          <w:tcPr>
            <w:tcW w:w="709" w:type="dxa"/>
          </w:tcPr>
          <w:p w14:paraId="69463BED" w14:textId="77777777" w:rsidR="004D22C4" w:rsidRPr="00362948" w:rsidRDefault="004D22C4" w:rsidP="00FB7486">
            <w:pPr>
              <w:spacing w:before="20" w:after="20"/>
              <w:jc w:val="both"/>
              <w:rPr>
                <w:rFonts w:cstheme="minorHAnsi"/>
                <w:sz w:val="24"/>
                <w:szCs w:val="24"/>
              </w:rPr>
            </w:pPr>
          </w:p>
        </w:tc>
      </w:tr>
      <w:tr w:rsidR="004D22C4" w:rsidRPr="00362948" w14:paraId="3979B148" w14:textId="77777777" w:rsidTr="00315A4F">
        <w:tc>
          <w:tcPr>
            <w:tcW w:w="7939" w:type="dxa"/>
          </w:tcPr>
          <w:p w14:paraId="33BC1CE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embalagem secundária</w:t>
            </w:r>
          </w:p>
        </w:tc>
        <w:tc>
          <w:tcPr>
            <w:tcW w:w="708" w:type="dxa"/>
          </w:tcPr>
          <w:p w14:paraId="52AD7587" w14:textId="77777777" w:rsidR="004D22C4" w:rsidRPr="00362948" w:rsidRDefault="004D22C4" w:rsidP="00FB7486">
            <w:pPr>
              <w:spacing w:before="20" w:after="20"/>
              <w:jc w:val="both"/>
              <w:rPr>
                <w:rFonts w:cstheme="minorHAnsi"/>
                <w:sz w:val="24"/>
                <w:szCs w:val="24"/>
              </w:rPr>
            </w:pPr>
          </w:p>
        </w:tc>
        <w:tc>
          <w:tcPr>
            <w:tcW w:w="709" w:type="dxa"/>
          </w:tcPr>
          <w:p w14:paraId="63828AF1" w14:textId="77777777" w:rsidR="004D22C4" w:rsidRPr="00362948" w:rsidRDefault="004D22C4" w:rsidP="00FB7486">
            <w:pPr>
              <w:spacing w:before="20" w:after="20"/>
              <w:jc w:val="both"/>
              <w:rPr>
                <w:rFonts w:cstheme="minorHAnsi"/>
                <w:sz w:val="24"/>
                <w:szCs w:val="24"/>
              </w:rPr>
            </w:pPr>
          </w:p>
        </w:tc>
        <w:tc>
          <w:tcPr>
            <w:tcW w:w="709" w:type="dxa"/>
          </w:tcPr>
          <w:p w14:paraId="221923A8" w14:textId="77777777" w:rsidR="004D22C4" w:rsidRPr="00362948" w:rsidRDefault="004D22C4" w:rsidP="00FB7486">
            <w:pPr>
              <w:spacing w:before="20" w:after="20"/>
              <w:jc w:val="both"/>
              <w:rPr>
                <w:rFonts w:cstheme="minorHAnsi"/>
                <w:sz w:val="24"/>
                <w:szCs w:val="24"/>
              </w:rPr>
            </w:pPr>
          </w:p>
        </w:tc>
      </w:tr>
      <w:tr w:rsidR="004D22C4" w:rsidRPr="00362948" w14:paraId="23F6982D" w14:textId="77777777" w:rsidTr="00315A4F">
        <w:tc>
          <w:tcPr>
            <w:tcW w:w="7939" w:type="dxa"/>
          </w:tcPr>
          <w:p w14:paraId="0C92FB6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(s) de estocagem de produto (s) pronto (s)</w:t>
            </w:r>
          </w:p>
        </w:tc>
        <w:tc>
          <w:tcPr>
            <w:tcW w:w="708" w:type="dxa"/>
          </w:tcPr>
          <w:p w14:paraId="7DC3C654" w14:textId="77777777" w:rsidR="004D22C4" w:rsidRPr="00362948" w:rsidRDefault="004D22C4" w:rsidP="00FB7486">
            <w:pPr>
              <w:spacing w:before="20" w:after="20"/>
              <w:jc w:val="both"/>
              <w:rPr>
                <w:rFonts w:cstheme="minorHAnsi"/>
                <w:sz w:val="24"/>
                <w:szCs w:val="24"/>
              </w:rPr>
            </w:pPr>
          </w:p>
        </w:tc>
        <w:tc>
          <w:tcPr>
            <w:tcW w:w="709" w:type="dxa"/>
          </w:tcPr>
          <w:p w14:paraId="5A9C86E4" w14:textId="77777777" w:rsidR="004D22C4" w:rsidRPr="00362948" w:rsidRDefault="004D22C4" w:rsidP="00FB7486">
            <w:pPr>
              <w:spacing w:before="20" w:after="20"/>
              <w:jc w:val="both"/>
              <w:rPr>
                <w:rFonts w:cstheme="minorHAnsi"/>
                <w:sz w:val="24"/>
                <w:szCs w:val="24"/>
              </w:rPr>
            </w:pPr>
          </w:p>
        </w:tc>
        <w:tc>
          <w:tcPr>
            <w:tcW w:w="709" w:type="dxa"/>
          </w:tcPr>
          <w:p w14:paraId="41EFB4C4" w14:textId="77777777" w:rsidR="004D22C4" w:rsidRPr="00362948" w:rsidRDefault="004D22C4" w:rsidP="00FB7486">
            <w:pPr>
              <w:spacing w:before="20" w:after="20"/>
              <w:jc w:val="both"/>
              <w:rPr>
                <w:rFonts w:cstheme="minorHAnsi"/>
                <w:sz w:val="24"/>
                <w:szCs w:val="24"/>
              </w:rPr>
            </w:pPr>
          </w:p>
        </w:tc>
      </w:tr>
      <w:tr w:rsidR="004D22C4" w:rsidRPr="00362948" w14:paraId="6A826F44" w14:textId="77777777" w:rsidTr="00315A4F">
        <w:tc>
          <w:tcPr>
            <w:tcW w:w="7939" w:type="dxa"/>
          </w:tcPr>
          <w:p w14:paraId="4638A91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expedição com projeção da cobertura para abrigar veículos</w:t>
            </w:r>
          </w:p>
        </w:tc>
        <w:tc>
          <w:tcPr>
            <w:tcW w:w="708" w:type="dxa"/>
          </w:tcPr>
          <w:p w14:paraId="06BB169F" w14:textId="77777777" w:rsidR="004D22C4" w:rsidRPr="00362948" w:rsidRDefault="004D22C4" w:rsidP="00FB7486">
            <w:pPr>
              <w:spacing w:before="20" w:after="20"/>
              <w:jc w:val="both"/>
              <w:rPr>
                <w:rFonts w:cstheme="minorHAnsi"/>
                <w:sz w:val="24"/>
                <w:szCs w:val="24"/>
              </w:rPr>
            </w:pPr>
          </w:p>
        </w:tc>
        <w:tc>
          <w:tcPr>
            <w:tcW w:w="709" w:type="dxa"/>
          </w:tcPr>
          <w:p w14:paraId="525F87A2" w14:textId="77777777" w:rsidR="004D22C4" w:rsidRPr="00362948" w:rsidRDefault="004D22C4" w:rsidP="00FB7486">
            <w:pPr>
              <w:spacing w:before="20" w:after="20"/>
              <w:jc w:val="both"/>
              <w:rPr>
                <w:rFonts w:cstheme="minorHAnsi"/>
                <w:sz w:val="24"/>
                <w:szCs w:val="24"/>
              </w:rPr>
            </w:pPr>
          </w:p>
        </w:tc>
        <w:tc>
          <w:tcPr>
            <w:tcW w:w="709" w:type="dxa"/>
          </w:tcPr>
          <w:p w14:paraId="35E342B2" w14:textId="77777777" w:rsidR="004D22C4" w:rsidRPr="00362948" w:rsidRDefault="004D22C4" w:rsidP="00FB7486">
            <w:pPr>
              <w:spacing w:before="20" w:after="20"/>
              <w:jc w:val="both"/>
              <w:rPr>
                <w:rFonts w:cstheme="minorHAnsi"/>
                <w:sz w:val="24"/>
                <w:szCs w:val="24"/>
              </w:rPr>
            </w:pPr>
          </w:p>
        </w:tc>
      </w:tr>
      <w:tr w:rsidR="004D22C4" w:rsidRPr="00362948" w14:paraId="5B598BF3" w14:textId="77777777" w:rsidTr="00315A4F">
        <w:tc>
          <w:tcPr>
            <w:tcW w:w="7939" w:type="dxa"/>
          </w:tcPr>
          <w:p w14:paraId="28F38448"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de soro de leite</w:t>
            </w:r>
          </w:p>
        </w:tc>
        <w:tc>
          <w:tcPr>
            <w:tcW w:w="708" w:type="dxa"/>
          </w:tcPr>
          <w:p w14:paraId="21268C4F" w14:textId="77777777" w:rsidR="004D22C4" w:rsidRPr="00362948" w:rsidRDefault="004D22C4" w:rsidP="00FB7486">
            <w:pPr>
              <w:spacing w:before="20" w:after="20"/>
              <w:jc w:val="both"/>
              <w:rPr>
                <w:rFonts w:cstheme="minorHAnsi"/>
                <w:sz w:val="24"/>
                <w:szCs w:val="24"/>
              </w:rPr>
            </w:pPr>
          </w:p>
        </w:tc>
        <w:tc>
          <w:tcPr>
            <w:tcW w:w="709" w:type="dxa"/>
          </w:tcPr>
          <w:p w14:paraId="5EE1777B" w14:textId="77777777" w:rsidR="004D22C4" w:rsidRPr="00362948" w:rsidRDefault="004D22C4" w:rsidP="00FB7486">
            <w:pPr>
              <w:spacing w:before="20" w:after="20"/>
              <w:jc w:val="both"/>
              <w:rPr>
                <w:rFonts w:cstheme="minorHAnsi"/>
                <w:sz w:val="24"/>
                <w:szCs w:val="24"/>
              </w:rPr>
            </w:pPr>
          </w:p>
        </w:tc>
        <w:tc>
          <w:tcPr>
            <w:tcW w:w="709" w:type="dxa"/>
          </w:tcPr>
          <w:p w14:paraId="0AB1A026" w14:textId="77777777" w:rsidR="004D22C4" w:rsidRPr="00362948" w:rsidRDefault="004D22C4" w:rsidP="00FB7486">
            <w:pPr>
              <w:spacing w:before="20" w:after="20"/>
              <w:jc w:val="both"/>
              <w:rPr>
                <w:rFonts w:cstheme="minorHAnsi"/>
                <w:sz w:val="24"/>
                <w:szCs w:val="24"/>
              </w:rPr>
            </w:pPr>
          </w:p>
        </w:tc>
      </w:tr>
      <w:tr w:rsidR="004D22C4" w:rsidRPr="00362948" w14:paraId="379A7B56" w14:textId="77777777" w:rsidTr="00315A4F">
        <w:tc>
          <w:tcPr>
            <w:tcW w:w="7939" w:type="dxa"/>
          </w:tcPr>
          <w:p w14:paraId="155AC152"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lastRenderedPageBreak/>
              <w:t>Sistema de aquecimento de água (Caldeira/outro_______________________)</w:t>
            </w:r>
          </w:p>
        </w:tc>
        <w:tc>
          <w:tcPr>
            <w:tcW w:w="708" w:type="dxa"/>
          </w:tcPr>
          <w:p w14:paraId="55B72AAC" w14:textId="77777777" w:rsidR="004D22C4" w:rsidRPr="00362948" w:rsidRDefault="004D22C4" w:rsidP="00FB7486">
            <w:pPr>
              <w:spacing w:before="20" w:after="20"/>
              <w:jc w:val="both"/>
              <w:rPr>
                <w:rFonts w:cstheme="minorHAnsi"/>
                <w:sz w:val="24"/>
                <w:szCs w:val="24"/>
              </w:rPr>
            </w:pPr>
          </w:p>
        </w:tc>
        <w:tc>
          <w:tcPr>
            <w:tcW w:w="709" w:type="dxa"/>
          </w:tcPr>
          <w:p w14:paraId="6EECF80D" w14:textId="77777777" w:rsidR="004D22C4" w:rsidRPr="00362948" w:rsidRDefault="004D22C4" w:rsidP="00FB7486">
            <w:pPr>
              <w:spacing w:before="20" w:after="20"/>
              <w:jc w:val="both"/>
              <w:rPr>
                <w:rFonts w:cstheme="minorHAnsi"/>
                <w:sz w:val="24"/>
                <w:szCs w:val="24"/>
              </w:rPr>
            </w:pPr>
          </w:p>
        </w:tc>
        <w:tc>
          <w:tcPr>
            <w:tcW w:w="709" w:type="dxa"/>
          </w:tcPr>
          <w:p w14:paraId="13F4F653" w14:textId="77777777" w:rsidR="004D22C4" w:rsidRPr="00362948" w:rsidRDefault="004D22C4" w:rsidP="00FB7486">
            <w:pPr>
              <w:spacing w:before="20" w:after="20"/>
              <w:jc w:val="both"/>
              <w:rPr>
                <w:rFonts w:cstheme="minorHAnsi"/>
                <w:sz w:val="24"/>
                <w:szCs w:val="24"/>
              </w:rPr>
            </w:pPr>
          </w:p>
        </w:tc>
      </w:tr>
      <w:tr w:rsidR="004D22C4" w:rsidRPr="00362948" w14:paraId="09783EFE" w14:textId="77777777" w:rsidTr="00315A4F">
        <w:tc>
          <w:tcPr>
            <w:tcW w:w="7939" w:type="dxa"/>
          </w:tcPr>
          <w:p w14:paraId="3C7A5A0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lavação e higiene de veículos transportadores de matéria-prima</w:t>
            </w:r>
          </w:p>
        </w:tc>
        <w:tc>
          <w:tcPr>
            <w:tcW w:w="708" w:type="dxa"/>
          </w:tcPr>
          <w:p w14:paraId="3CDC7278" w14:textId="77777777" w:rsidR="004D22C4" w:rsidRPr="00362948" w:rsidRDefault="004D22C4" w:rsidP="00FB7486">
            <w:pPr>
              <w:spacing w:before="20" w:after="20"/>
              <w:jc w:val="both"/>
              <w:rPr>
                <w:rFonts w:cstheme="minorHAnsi"/>
                <w:sz w:val="24"/>
                <w:szCs w:val="24"/>
              </w:rPr>
            </w:pPr>
          </w:p>
        </w:tc>
        <w:tc>
          <w:tcPr>
            <w:tcW w:w="709" w:type="dxa"/>
          </w:tcPr>
          <w:p w14:paraId="70203AB6" w14:textId="77777777" w:rsidR="004D22C4" w:rsidRPr="00362948" w:rsidRDefault="004D22C4" w:rsidP="00FB7486">
            <w:pPr>
              <w:spacing w:before="20" w:after="20"/>
              <w:jc w:val="both"/>
              <w:rPr>
                <w:rFonts w:cstheme="minorHAnsi"/>
                <w:sz w:val="24"/>
                <w:szCs w:val="24"/>
              </w:rPr>
            </w:pPr>
          </w:p>
        </w:tc>
        <w:tc>
          <w:tcPr>
            <w:tcW w:w="709" w:type="dxa"/>
          </w:tcPr>
          <w:p w14:paraId="1F793F25" w14:textId="77777777" w:rsidR="004D22C4" w:rsidRPr="00362948" w:rsidRDefault="004D22C4" w:rsidP="00FB7486">
            <w:pPr>
              <w:spacing w:before="20" w:after="20"/>
              <w:jc w:val="both"/>
              <w:rPr>
                <w:rFonts w:cstheme="minorHAnsi"/>
                <w:sz w:val="24"/>
                <w:szCs w:val="24"/>
              </w:rPr>
            </w:pPr>
          </w:p>
        </w:tc>
      </w:tr>
      <w:tr w:rsidR="004D22C4" w:rsidRPr="00362948" w14:paraId="4E335743" w14:textId="77777777" w:rsidTr="00315A4F">
        <w:tc>
          <w:tcPr>
            <w:tcW w:w="7939" w:type="dxa"/>
          </w:tcPr>
          <w:p w14:paraId="651553DD"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Água fria e quente abundante em todas as dependências de manipulações e preparo de produtos comestíveis e não comestíveis</w:t>
            </w:r>
          </w:p>
        </w:tc>
        <w:tc>
          <w:tcPr>
            <w:tcW w:w="708" w:type="dxa"/>
          </w:tcPr>
          <w:p w14:paraId="7E3F2AF6" w14:textId="77777777" w:rsidR="004D22C4" w:rsidRPr="00362948" w:rsidRDefault="004D22C4" w:rsidP="00FB7486">
            <w:pPr>
              <w:spacing w:before="20" w:after="20"/>
              <w:jc w:val="both"/>
              <w:rPr>
                <w:rFonts w:cstheme="minorHAnsi"/>
                <w:sz w:val="24"/>
                <w:szCs w:val="24"/>
              </w:rPr>
            </w:pPr>
          </w:p>
        </w:tc>
        <w:tc>
          <w:tcPr>
            <w:tcW w:w="709" w:type="dxa"/>
          </w:tcPr>
          <w:p w14:paraId="58600BDD" w14:textId="77777777" w:rsidR="004D22C4" w:rsidRPr="00362948" w:rsidRDefault="004D22C4" w:rsidP="00FB7486">
            <w:pPr>
              <w:spacing w:before="20" w:after="20"/>
              <w:jc w:val="both"/>
              <w:rPr>
                <w:rFonts w:cstheme="minorHAnsi"/>
                <w:sz w:val="24"/>
                <w:szCs w:val="24"/>
              </w:rPr>
            </w:pPr>
          </w:p>
        </w:tc>
        <w:tc>
          <w:tcPr>
            <w:tcW w:w="709" w:type="dxa"/>
          </w:tcPr>
          <w:p w14:paraId="77B3F7B8" w14:textId="77777777" w:rsidR="004D22C4" w:rsidRPr="00362948" w:rsidRDefault="004D22C4" w:rsidP="00FB7486">
            <w:pPr>
              <w:spacing w:before="20" w:after="20"/>
              <w:jc w:val="both"/>
              <w:rPr>
                <w:rFonts w:cstheme="minorHAnsi"/>
                <w:sz w:val="24"/>
                <w:szCs w:val="24"/>
              </w:rPr>
            </w:pPr>
          </w:p>
        </w:tc>
      </w:tr>
      <w:tr w:rsidR="004D22C4" w:rsidRPr="00362948" w14:paraId="5EB7DA58" w14:textId="77777777" w:rsidTr="00315A4F">
        <w:tc>
          <w:tcPr>
            <w:tcW w:w="7939" w:type="dxa"/>
          </w:tcPr>
          <w:p w14:paraId="22A78447"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Sanitários e vestiários separados para cada sexo</w:t>
            </w:r>
          </w:p>
        </w:tc>
        <w:tc>
          <w:tcPr>
            <w:tcW w:w="708" w:type="dxa"/>
          </w:tcPr>
          <w:p w14:paraId="0F8A5098" w14:textId="77777777" w:rsidR="004D22C4" w:rsidRPr="00362948" w:rsidRDefault="004D22C4" w:rsidP="00FB7486">
            <w:pPr>
              <w:spacing w:before="20" w:after="20"/>
              <w:jc w:val="both"/>
              <w:rPr>
                <w:rFonts w:cstheme="minorHAnsi"/>
                <w:sz w:val="24"/>
                <w:szCs w:val="24"/>
              </w:rPr>
            </w:pPr>
          </w:p>
        </w:tc>
        <w:tc>
          <w:tcPr>
            <w:tcW w:w="709" w:type="dxa"/>
          </w:tcPr>
          <w:p w14:paraId="48427E8E" w14:textId="77777777" w:rsidR="004D22C4" w:rsidRPr="00362948" w:rsidRDefault="004D22C4" w:rsidP="00FB7486">
            <w:pPr>
              <w:spacing w:before="20" w:after="20"/>
              <w:jc w:val="both"/>
              <w:rPr>
                <w:rFonts w:cstheme="minorHAnsi"/>
                <w:sz w:val="24"/>
                <w:szCs w:val="24"/>
              </w:rPr>
            </w:pPr>
          </w:p>
        </w:tc>
        <w:tc>
          <w:tcPr>
            <w:tcW w:w="709" w:type="dxa"/>
          </w:tcPr>
          <w:p w14:paraId="39FDF54A" w14:textId="77777777" w:rsidR="004D22C4" w:rsidRPr="00362948" w:rsidRDefault="004D22C4" w:rsidP="00FB7486">
            <w:pPr>
              <w:spacing w:before="20" w:after="20"/>
              <w:jc w:val="both"/>
              <w:rPr>
                <w:rFonts w:cstheme="minorHAnsi"/>
                <w:sz w:val="24"/>
                <w:szCs w:val="24"/>
              </w:rPr>
            </w:pPr>
          </w:p>
        </w:tc>
      </w:tr>
      <w:tr w:rsidR="004D22C4" w:rsidRPr="00362948" w14:paraId="2B470E77" w14:textId="77777777" w:rsidTr="00315A4F">
        <w:tc>
          <w:tcPr>
            <w:tcW w:w="7939" w:type="dxa"/>
          </w:tcPr>
          <w:p w14:paraId="4E40403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Escritório / administração</w:t>
            </w:r>
          </w:p>
        </w:tc>
        <w:tc>
          <w:tcPr>
            <w:tcW w:w="708" w:type="dxa"/>
          </w:tcPr>
          <w:p w14:paraId="11ECDE3E" w14:textId="77777777" w:rsidR="004D22C4" w:rsidRPr="00362948" w:rsidRDefault="004D22C4" w:rsidP="00FB7486">
            <w:pPr>
              <w:spacing w:before="20" w:after="20"/>
              <w:jc w:val="both"/>
              <w:rPr>
                <w:rFonts w:cstheme="minorHAnsi"/>
                <w:sz w:val="24"/>
                <w:szCs w:val="24"/>
              </w:rPr>
            </w:pPr>
          </w:p>
        </w:tc>
        <w:tc>
          <w:tcPr>
            <w:tcW w:w="709" w:type="dxa"/>
          </w:tcPr>
          <w:p w14:paraId="4716BCF3" w14:textId="77777777" w:rsidR="004D22C4" w:rsidRPr="00362948" w:rsidRDefault="004D22C4" w:rsidP="00FB7486">
            <w:pPr>
              <w:spacing w:before="20" w:after="20"/>
              <w:jc w:val="both"/>
              <w:rPr>
                <w:rFonts w:cstheme="minorHAnsi"/>
                <w:sz w:val="24"/>
                <w:szCs w:val="24"/>
              </w:rPr>
            </w:pPr>
          </w:p>
        </w:tc>
        <w:tc>
          <w:tcPr>
            <w:tcW w:w="709" w:type="dxa"/>
          </w:tcPr>
          <w:p w14:paraId="4E5B9A9B" w14:textId="77777777" w:rsidR="004D22C4" w:rsidRPr="00362948" w:rsidRDefault="004D22C4" w:rsidP="00FB7486">
            <w:pPr>
              <w:spacing w:before="20" w:after="20"/>
              <w:jc w:val="both"/>
              <w:rPr>
                <w:rFonts w:cstheme="minorHAnsi"/>
                <w:sz w:val="24"/>
                <w:szCs w:val="24"/>
              </w:rPr>
            </w:pPr>
          </w:p>
        </w:tc>
      </w:tr>
      <w:tr w:rsidR="004D22C4" w:rsidRPr="00362948" w14:paraId="4ECB90F3" w14:textId="77777777" w:rsidTr="00315A4F">
        <w:tc>
          <w:tcPr>
            <w:tcW w:w="7939" w:type="dxa"/>
          </w:tcPr>
          <w:p w14:paraId="6002C31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Sede do SIM</w:t>
            </w:r>
          </w:p>
        </w:tc>
        <w:tc>
          <w:tcPr>
            <w:tcW w:w="708" w:type="dxa"/>
          </w:tcPr>
          <w:p w14:paraId="65045892" w14:textId="77777777" w:rsidR="004D22C4" w:rsidRPr="00362948" w:rsidRDefault="004D22C4" w:rsidP="00FB7486">
            <w:pPr>
              <w:spacing w:before="20" w:after="20"/>
              <w:jc w:val="both"/>
              <w:rPr>
                <w:rFonts w:cstheme="minorHAnsi"/>
                <w:sz w:val="24"/>
                <w:szCs w:val="24"/>
              </w:rPr>
            </w:pPr>
          </w:p>
        </w:tc>
        <w:tc>
          <w:tcPr>
            <w:tcW w:w="709" w:type="dxa"/>
          </w:tcPr>
          <w:p w14:paraId="72C6D0D9" w14:textId="77777777" w:rsidR="004D22C4" w:rsidRPr="00362948" w:rsidRDefault="004D22C4" w:rsidP="00FB7486">
            <w:pPr>
              <w:spacing w:before="20" w:after="20"/>
              <w:jc w:val="both"/>
              <w:rPr>
                <w:rFonts w:cstheme="minorHAnsi"/>
                <w:sz w:val="24"/>
                <w:szCs w:val="24"/>
              </w:rPr>
            </w:pPr>
          </w:p>
        </w:tc>
        <w:tc>
          <w:tcPr>
            <w:tcW w:w="709" w:type="dxa"/>
          </w:tcPr>
          <w:p w14:paraId="5046FFAE" w14:textId="77777777" w:rsidR="004D22C4" w:rsidRPr="00362948" w:rsidRDefault="004D22C4" w:rsidP="00FB7486">
            <w:pPr>
              <w:spacing w:before="20" w:after="20"/>
              <w:jc w:val="both"/>
              <w:rPr>
                <w:rFonts w:cstheme="minorHAnsi"/>
                <w:sz w:val="24"/>
                <w:szCs w:val="24"/>
              </w:rPr>
            </w:pPr>
          </w:p>
        </w:tc>
      </w:tr>
      <w:tr w:rsidR="004D22C4" w:rsidRPr="00362948" w14:paraId="568169CF" w14:textId="77777777" w:rsidTr="00315A4F">
        <w:tc>
          <w:tcPr>
            <w:tcW w:w="7939" w:type="dxa"/>
          </w:tcPr>
          <w:p w14:paraId="728492D7"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de produtos de limpeza</w:t>
            </w:r>
          </w:p>
        </w:tc>
        <w:tc>
          <w:tcPr>
            <w:tcW w:w="708" w:type="dxa"/>
          </w:tcPr>
          <w:p w14:paraId="630236C4" w14:textId="77777777" w:rsidR="004D22C4" w:rsidRPr="00362948" w:rsidRDefault="004D22C4" w:rsidP="00FB7486">
            <w:pPr>
              <w:spacing w:before="20" w:after="20"/>
              <w:jc w:val="both"/>
              <w:rPr>
                <w:rFonts w:cstheme="minorHAnsi"/>
                <w:sz w:val="24"/>
                <w:szCs w:val="24"/>
              </w:rPr>
            </w:pPr>
          </w:p>
        </w:tc>
        <w:tc>
          <w:tcPr>
            <w:tcW w:w="709" w:type="dxa"/>
          </w:tcPr>
          <w:p w14:paraId="66FBF65C" w14:textId="77777777" w:rsidR="004D22C4" w:rsidRPr="00362948" w:rsidRDefault="004D22C4" w:rsidP="00FB7486">
            <w:pPr>
              <w:spacing w:before="20" w:after="20"/>
              <w:jc w:val="both"/>
              <w:rPr>
                <w:rFonts w:cstheme="minorHAnsi"/>
                <w:sz w:val="24"/>
                <w:szCs w:val="24"/>
              </w:rPr>
            </w:pPr>
          </w:p>
        </w:tc>
        <w:tc>
          <w:tcPr>
            <w:tcW w:w="709" w:type="dxa"/>
          </w:tcPr>
          <w:p w14:paraId="6B271C9B" w14:textId="77777777" w:rsidR="004D22C4" w:rsidRPr="00362948" w:rsidRDefault="004D22C4" w:rsidP="00FB7486">
            <w:pPr>
              <w:spacing w:before="20" w:after="20"/>
              <w:jc w:val="both"/>
              <w:rPr>
                <w:rFonts w:cstheme="minorHAnsi"/>
                <w:sz w:val="24"/>
                <w:szCs w:val="24"/>
              </w:rPr>
            </w:pPr>
          </w:p>
        </w:tc>
      </w:tr>
      <w:tr w:rsidR="004D22C4" w:rsidRPr="00362948" w14:paraId="62AE6788" w14:textId="77777777" w:rsidTr="00315A4F">
        <w:tc>
          <w:tcPr>
            <w:tcW w:w="7939" w:type="dxa"/>
          </w:tcPr>
          <w:p w14:paraId="3DC4FBA6" w14:textId="77777777" w:rsidR="004D22C4" w:rsidRPr="00362948" w:rsidRDefault="004D22C4" w:rsidP="00FB7486">
            <w:pPr>
              <w:tabs>
                <w:tab w:val="left" w:pos="921"/>
              </w:tabs>
              <w:spacing w:before="20" w:after="20"/>
              <w:jc w:val="both"/>
              <w:rPr>
                <w:rFonts w:cstheme="minorHAnsi"/>
                <w:sz w:val="24"/>
                <w:szCs w:val="24"/>
              </w:rPr>
            </w:pPr>
            <w:r w:rsidRPr="00362948">
              <w:rPr>
                <w:rFonts w:cstheme="minorHAnsi"/>
                <w:sz w:val="24"/>
                <w:szCs w:val="24"/>
              </w:rPr>
              <w:t>Lavanderia</w:t>
            </w:r>
          </w:p>
        </w:tc>
        <w:tc>
          <w:tcPr>
            <w:tcW w:w="708" w:type="dxa"/>
          </w:tcPr>
          <w:p w14:paraId="48F6D3CA" w14:textId="77777777" w:rsidR="004D22C4" w:rsidRPr="00362948" w:rsidRDefault="004D22C4" w:rsidP="00FB7486">
            <w:pPr>
              <w:spacing w:before="20" w:after="20"/>
              <w:jc w:val="both"/>
              <w:rPr>
                <w:rFonts w:cstheme="minorHAnsi"/>
                <w:sz w:val="24"/>
                <w:szCs w:val="24"/>
              </w:rPr>
            </w:pPr>
          </w:p>
        </w:tc>
        <w:tc>
          <w:tcPr>
            <w:tcW w:w="709" w:type="dxa"/>
          </w:tcPr>
          <w:p w14:paraId="4027C6F9" w14:textId="77777777" w:rsidR="004D22C4" w:rsidRPr="00362948" w:rsidRDefault="004D22C4" w:rsidP="00FB7486">
            <w:pPr>
              <w:spacing w:before="20" w:after="20"/>
              <w:jc w:val="both"/>
              <w:rPr>
                <w:rFonts w:cstheme="minorHAnsi"/>
                <w:sz w:val="24"/>
                <w:szCs w:val="24"/>
              </w:rPr>
            </w:pPr>
          </w:p>
        </w:tc>
        <w:tc>
          <w:tcPr>
            <w:tcW w:w="709" w:type="dxa"/>
          </w:tcPr>
          <w:p w14:paraId="51090916" w14:textId="77777777" w:rsidR="004D22C4" w:rsidRPr="00362948" w:rsidRDefault="004D22C4" w:rsidP="00FB7486">
            <w:pPr>
              <w:spacing w:before="20" w:after="20"/>
              <w:jc w:val="both"/>
              <w:rPr>
                <w:rFonts w:cstheme="minorHAnsi"/>
                <w:sz w:val="24"/>
                <w:szCs w:val="24"/>
              </w:rPr>
            </w:pPr>
          </w:p>
        </w:tc>
      </w:tr>
      <w:tr w:rsidR="004D22C4" w:rsidRPr="00362948" w14:paraId="0F7BC864" w14:textId="77777777" w:rsidTr="00315A4F">
        <w:tc>
          <w:tcPr>
            <w:tcW w:w="7939" w:type="dxa"/>
          </w:tcPr>
          <w:p w14:paraId="57C6C4BD"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Cerca de delimitação do estabelecimento</w:t>
            </w:r>
          </w:p>
        </w:tc>
        <w:tc>
          <w:tcPr>
            <w:tcW w:w="708" w:type="dxa"/>
          </w:tcPr>
          <w:p w14:paraId="7F767BEB" w14:textId="77777777" w:rsidR="004D22C4" w:rsidRPr="00362948" w:rsidRDefault="004D22C4" w:rsidP="00FB7486">
            <w:pPr>
              <w:spacing w:before="20" w:after="20"/>
              <w:jc w:val="both"/>
              <w:rPr>
                <w:rFonts w:cstheme="minorHAnsi"/>
                <w:sz w:val="24"/>
                <w:szCs w:val="24"/>
              </w:rPr>
            </w:pPr>
          </w:p>
        </w:tc>
        <w:tc>
          <w:tcPr>
            <w:tcW w:w="709" w:type="dxa"/>
          </w:tcPr>
          <w:p w14:paraId="7F7CF0D6" w14:textId="77777777" w:rsidR="004D22C4" w:rsidRPr="00362948" w:rsidRDefault="004D22C4" w:rsidP="00FB7486">
            <w:pPr>
              <w:spacing w:before="20" w:after="20"/>
              <w:jc w:val="both"/>
              <w:rPr>
                <w:rFonts w:cstheme="minorHAnsi"/>
                <w:sz w:val="24"/>
                <w:szCs w:val="24"/>
              </w:rPr>
            </w:pPr>
          </w:p>
        </w:tc>
        <w:tc>
          <w:tcPr>
            <w:tcW w:w="709" w:type="dxa"/>
          </w:tcPr>
          <w:p w14:paraId="7730355A" w14:textId="77777777" w:rsidR="004D22C4" w:rsidRPr="00362948" w:rsidRDefault="004D22C4" w:rsidP="00FB7486">
            <w:pPr>
              <w:spacing w:before="20" w:after="20"/>
              <w:jc w:val="both"/>
              <w:rPr>
                <w:rFonts w:cstheme="minorHAnsi"/>
                <w:sz w:val="24"/>
                <w:szCs w:val="24"/>
              </w:rPr>
            </w:pPr>
          </w:p>
        </w:tc>
      </w:tr>
      <w:tr w:rsidR="004D22C4" w:rsidRPr="00362948" w14:paraId="29411935" w14:textId="77777777" w:rsidTr="00315A4F">
        <w:tc>
          <w:tcPr>
            <w:tcW w:w="7939" w:type="dxa"/>
          </w:tcPr>
          <w:p w14:paraId="1AC3603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Refeitório</w:t>
            </w:r>
          </w:p>
        </w:tc>
        <w:tc>
          <w:tcPr>
            <w:tcW w:w="708" w:type="dxa"/>
          </w:tcPr>
          <w:p w14:paraId="544E3D06" w14:textId="77777777" w:rsidR="004D22C4" w:rsidRPr="00362948" w:rsidRDefault="004D22C4" w:rsidP="00FB7486">
            <w:pPr>
              <w:spacing w:before="20" w:after="20"/>
              <w:jc w:val="both"/>
              <w:rPr>
                <w:rFonts w:cstheme="minorHAnsi"/>
                <w:sz w:val="24"/>
                <w:szCs w:val="24"/>
              </w:rPr>
            </w:pPr>
          </w:p>
        </w:tc>
        <w:tc>
          <w:tcPr>
            <w:tcW w:w="709" w:type="dxa"/>
          </w:tcPr>
          <w:p w14:paraId="5887E75E" w14:textId="77777777" w:rsidR="004D22C4" w:rsidRPr="00362948" w:rsidRDefault="004D22C4" w:rsidP="00FB7486">
            <w:pPr>
              <w:spacing w:before="20" w:after="20"/>
              <w:jc w:val="both"/>
              <w:rPr>
                <w:rFonts w:cstheme="minorHAnsi"/>
                <w:sz w:val="24"/>
                <w:szCs w:val="24"/>
              </w:rPr>
            </w:pPr>
          </w:p>
        </w:tc>
        <w:tc>
          <w:tcPr>
            <w:tcW w:w="709" w:type="dxa"/>
          </w:tcPr>
          <w:p w14:paraId="70C3F955" w14:textId="77777777" w:rsidR="004D22C4" w:rsidRPr="00362948" w:rsidRDefault="004D22C4" w:rsidP="00FB7486">
            <w:pPr>
              <w:spacing w:before="20" w:after="20"/>
              <w:jc w:val="both"/>
              <w:rPr>
                <w:rFonts w:cstheme="minorHAnsi"/>
                <w:sz w:val="24"/>
                <w:szCs w:val="24"/>
              </w:rPr>
            </w:pPr>
          </w:p>
        </w:tc>
      </w:tr>
      <w:tr w:rsidR="004D22C4" w:rsidRPr="00362948" w14:paraId="70C6D0E0" w14:textId="77777777" w:rsidTr="00315A4F">
        <w:tc>
          <w:tcPr>
            <w:tcW w:w="7939" w:type="dxa"/>
          </w:tcPr>
          <w:p w14:paraId="4170CC50"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Pavimentação das áreas de circulação de pessoas e veículos</w:t>
            </w:r>
          </w:p>
        </w:tc>
        <w:tc>
          <w:tcPr>
            <w:tcW w:w="708" w:type="dxa"/>
          </w:tcPr>
          <w:p w14:paraId="1F5AEC89" w14:textId="77777777" w:rsidR="004D22C4" w:rsidRPr="00362948" w:rsidRDefault="004D22C4" w:rsidP="00FB7486">
            <w:pPr>
              <w:spacing w:before="20" w:after="20"/>
              <w:jc w:val="both"/>
              <w:rPr>
                <w:rFonts w:cstheme="minorHAnsi"/>
                <w:sz w:val="24"/>
                <w:szCs w:val="24"/>
              </w:rPr>
            </w:pPr>
          </w:p>
        </w:tc>
        <w:tc>
          <w:tcPr>
            <w:tcW w:w="709" w:type="dxa"/>
          </w:tcPr>
          <w:p w14:paraId="7E310494" w14:textId="77777777" w:rsidR="004D22C4" w:rsidRPr="00362948" w:rsidRDefault="004D22C4" w:rsidP="00FB7486">
            <w:pPr>
              <w:spacing w:before="20" w:after="20"/>
              <w:jc w:val="both"/>
              <w:rPr>
                <w:rFonts w:cstheme="minorHAnsi"/>
                <w:sz w:val="24"/>
                <w:szCs w:val="24"/>
              </w:rPr>
            </w:pPr>
          </w:p>
        </w:tc>
        <w:tc>
          <w:tcPr>
            <w:tcW w:w="709" w:type="dxa"/>
          </w:tcPr>
          <w:p w14:paraId="3989A68A" w14:textId="77777777" w:rsidR="004D22C4" w:rsidRPr="00362948" w:rsidRDefault="004D22C4" w:rsidP="00FB7486">
            <w:pPr>
              <w:spacing w:before="20" w:after="20"/>
              <w:jc w:val="both"/>
              <w:rPr>
                <w:rFonts w:cstheme="minorHAnsi"/>
                <w:sz w:val="24"/>
                <w:szCs w:val="24"/>
              </w:rPr>
            </w:pPr>
          </w:p>
        </w:tc>
      </w:tr>
    </w:tbl>
    <w:p w14:paraId="16480BED" w14:textId="77777777" w:rsidR="004D22C4" w:rsidRPr="00362948" w:rsidRDefault="004D22C4" w:rsidP="00FB7486">
      <w:pPr>
        <w:spacing w:before="20" w:after="20" w:line="240" w:lineRule="auto"/>
        <w:jc w:val="center"/>
        <w:rPr>
          <w:rFonts w:cstheme="minorHAnsi"/>
          <w:sz w:val="24"/>
          <w:szCs w:val="24"/>
        </w:rPr>
      </w:pPr>
      <w:r w:rsidRPr="00362948">
        <w:rPr>
          <w:rFonts w:cstheme="minorHAnsi"/>
          <w:sz w:val="24"/>
          <w:szCs w:val="24"/>
        </w:rPr>
        <w:t>*NA: não se aplica</w:t>
      </w:r>
    </w:p>
    <w:p w14:paraId="64FE41F6" w14:textId="77777777" w:rsidR="004D22C4" w:rsidRPr="00362948" w:rsidRDefault="004D22C4" w:rsidP="00FB7486">
      <w:pPr>
        <w:spacing w:before="20" w:after="20" w:line="240" w:lineRule="auto"/>
        <w:jc w:val="center"/>
        <w:rPr>
          <w:rFonts w:cstheme="minorHAnsi"/>
          <w:sz w:val="24"/>
          <w:szCs w:val="24"/>
        </w:rPr>
      </w:pPr>
    </w:p>
    <w:tbl>
      <w:tblPr>
        <w:tblStyle w:val="Tabelacomgrade"/>
        <w:tblW w:w="10065" w:type="dxa"/>
        <w:tblInd w:w="-714" w:type="dxa"/>
        <w:tblLook w:val="04A0" w:firstRow="1" w:lastRow="0" w:firstColumn="1" w:lastColumn="0" w:noHBand="0" w:noVBand="1"/>
      </w:tblPr>
      <w:tblGrid>
        <w:gridCol w:w="10065"/>
      </w:tblGrid>
      <w:tr w:rsidR="004D22C4" w:rsidRPr="00362948" w14:paraId="2F33E1CC" w14:textId="77777777" w:rsidTr="00315A4F">
        <w:tc>
          <w:tcPr>
            <w:tcW w:w="10065" w:type="dxa"/>
          </w:tcPr>
          <w:p w14:paraId="0935636C" w14:textId="77777777" w:rsidR="004D22C4" w:rsidRPr="00362948" w:rsidRDefault="004D22C4" w:rsidP="00FB7486">
            <w:pPr>
              <w:spacing w:before="20" w:after="20"/>
              <w:jc w:val="both"/>
              <w:rPr>
                <w:rFonts w:cstheme="minorHAnsi"/>
                <w:bCs/>
                <w:sz w:val="24"/>
                <w:szCs w:val="24"/>
              </w:rPr>
            </w:pPr>
            <w:proofErr w:type="gramStart"/>
            <w:r w:rsidRPr="00362948">
              <w:rPr>
                <w:rFonts w:cstheme="minorHAnsi"/>
                <w:bCs/>
                <w:color w:val="000000"/>
                <w:sz w:val="24"/>
                <w:szCs w:val="24"/>
              </w:rPr>
              <w:t xml:space="preserve">(  </w:t>
            </w:r>
            <w:proofErr w:type="gramEnd"/>
            <w:r w:rsidRPr="00362948">
              <w:rPr>
                <w:rFonts w:cstheme="minorHAnsi"/>
                <w:bCs/>
                <w:color w:val="000000"/>
                <w:sz w:val="24"/>
                <w:szCs w:val="24"/>
              </w:rPr>
              <w:t xml:space="preserve"> ) </w:t>
            </w:r>
            <w:r w:rsidRPr="00362948">
              <w:rPr>
                <w:rFonts w:cstheme="minorHAnsi"/>
                <w:b/>
                <w:bCs/>
                <w:color w:val="000000"/>
                <w:sz w:val="24"/>
                <w:szCs w:val="24"/>
              </w:rPr>
              <w:t>APROVADO</w:t>
            </w:r>
            <w:r w:rsidRPr="00362948">
              <w:rPr>
                <w:rFonts w:cstheme="minorHAnsi"/>
                <w:bCs/>
                <w:color w:val="000000"/>
                <w:sz w:val="24"/>
                <w:szCs w:val="24"/>
              </w:rPr>
              <w:t xml:space="preserve">: Após análise da documentação, memorial econômico sanitário e plantas industriais da empresa acima identificada, fica </w:t>
            </w:r>
            <w:r w:rsidRPr="00362948">
              <w:rPr>
                <w:rFonts w:cstheme="minorHAnsi"/>
                <w:bCs/>
                <w:color w:val="7F7F7F"/>
                <w:sz w:val="24"/>
                <w:szCs w:val="24"/>
              </w:rPr>
              <w:t>APROVADO</w:t>
            </w:r>
            <w:r w:rsidRPr="00362948">
              <w:rPr>
                <w:rFonts w:cstheme="minorHAnsi"/>
                <w:b/>
                <w:bCs/>
                <w:color w:val="7F7F7F"/>
                <w:sz w:val="24"/>
                <w:szCs w:val="24"/>
              </w:rPr>
              <w:t xml:space="preserve"> </w:t>
            </w:r>
            <w:r w:rsidRPr="00362948">
              <w:rPr>
                <w:rFonts w:cstheme="minorHAnsi"/>
                <w:bCs/>
                <w:color w:val="000000"/>
                <w:sz w:val="24"/>
                <w:szCs w:val="24"/>
              </w:rPr>
              <w:t>junto ao SIM o</w:t>
            </w:r>
            <w:r w:rsidRPr="00362948">
              <w:rPr>
                <w:rFonts w:cstheme="minorHAnsi"/>
                <w:sz w:val="24"/>
                <w:szCs w:val="24"/>
              </w:rPr>
              <w:t xml:space="preserve"> presente projeto </w:t>
            </w:r>
            <w:r w:rsidRPr="00362948">
              <w:rPr>
                <w:rFonts w:cstheme="minorHAnsi"/>
                <w:bCs/>
                <w:color w:val="000000"/>
                <w:sz w:val="24"/>
                <w:szCs w:val="24"/>
              </w:rPr>
              <w:t xml:space="preserve">uma vez que atende às normas técnicas de construção e boas práticas de fabricação, </w:t>
            </w:r>
            <w:r w:rsidRPr="00362948">
              <w:rPr>
                <w:rFonts w:cstheme="minorHAnsi"/>
                <w:bCs/>
                <w:sz w:val="24"/>
                <w:szCs w:val="24"/>
              </w:rPr>
              <w:t>devendo, no entanto, ser providenciado o descrito abaixo.</w:t>
            </w:r>
          </w:p>
          <w:p w14:paraId="6033CCAC" w14:textId="77777777" w:rsidR="004D22C4" w:rsidRPr="00362948" w:rsidRDefault="004D22C4" w:rsidP="00FB7486">
            <w:pPr>
              <w:spacing w:before="20" w:after="20"/>
              <w:jc w:val="both"/>
              <w:rPr>
                <w:rFonts w:cstheme="minorHAnsi"/>
                <w:sz w:val="24"/>
                <w:szCs w:val="24"/>
              </w:rPr>
            </w:pPr>
          </w:p>
          <w:p w14:paraId="3E3FC34B" w14:textId="77777777" w:rsidR="004D22C4" w:rsidRPr="00362948" w:rsidRDefault="004D22C4" w:rsidP="00FB7486">
            <w:pPr>
              <w:spacing w:before="20" w:after="20"/>
              <w:jc w:val="both"/>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w:t>
            </w:r>
            <w:r w:rsidRPr="00362948">
              <w:rPr>
                <w:rFonts w:cstheme="minorHAnsi"/>
                <w:b/>
                <w:sz w:val="24"/>
                <w:szCs w:val="24"/>
              </w:rPr>
              <w:t>NÃO APROVADO</w:t>
            </w:r>
            <w:r w:rsidRPr="00362948">
              <w:rPr>
                <w:rFonts w:cstheme="minorHAnsi"/>
                <w:sz w:val="24"/>
                <w:szCs w:val="24"/>
              </w:rPr>
              <w:t xml:space="preserve">: </w:t>
            </w:r>
            <w:r w:rsidRPr="00362948">
              <w:rPr>
                <w:rFonts w:cstheme="minorHAnsi"/>
                <w:bCs/>
                <w:color w:val="000000"/>
                <w:sz w:val="24"/>
                <w:szCs w:val="24"/>
              </w:rPr>
              <w:t xml:space="preserve">Após análise da documentação, memorial econômico sanitário e plantas industriais da empresa acima citada, fica NÃO APROVADO junto ao SIM, uma vez que, para o atendimento às normas técnicas de construção e boas práticas de fabricação, devem ser corrigidos ou esclarecidos o descrito abaixo. </w:t>
            </w:r>
          </w:p>
        </w:tc>
      </w:tr>
    </w:tbl>
    <w:p w14:paraId="746A28DF" w14:textId="77777777" w:rsidR="004D22C4" w:rsidRPr="00362948" w:rsidRDefault="004D22C4" w:rsidP="00FB7486">
      <w:pPr>
        <w:spacing w:before="20" w:after="20" w:line="240" w:lineRule="auto"/>
        <w:jc w:val="center"/>
        <w:rPr>
          <w:rFonts w:cstheme="minorHAnsi"/>
          <w:sz w:val="24"/>
          <w:szCs w:val="24"/>
        </w:rPr>
      </w:pPr>
    </w:p>
    <w:tbl>
      <w:tblPr>
        <w:tblStyle w:val="Tabelacomgrade"/>
        <w:tblW w:w="10065" w:type="dxa"/>
        <w:tblInd w:w="-714" w:type="dxa"/>
        <w:tblLook w:val="04A0" w:firstRow="1" w:lastRow="0" w:firstColumn="1" w:lastColumn="0" w:noHBand="0" w:noVBand="1"/>
      </w:tblPr>
      <w:tblGrid>
        <w:gridCol w:w="10065"/>
      </w:tblGrid>
      <w:tr w:rsidR="004D22C4" w:rsidRPr="00362948" w14:paraId="41418F31" w14:textId="77777777" w:rsidTr="00315A4F">
        <w:tc>
          <w:tcPr>
            <w:tcW w:w="10065" w:type="dxa"/>
          </w:tcPr>
          <w:p w14:paraId="27AEE415" w14:textId="77777777" w:rsidR="004D22C4" w:rsidRPr="00362948" w:rsidRDefault="004D22C4" w:rsidP="00FB7486">
            <w:pPr>
              <w:suppressAutoHyphens/>
              <w:spacing w:before="20" w:after="20"/>
              <w:jc w:val="both"/>
              <w:rPr>
                <w:rFonts w:cstheme="minorHAnsi"/>
                <w:sz w:val="24"/>
                <w:szCs w:val="24"/>
              </w:rPr>
            </w:pPr>
            <w:r w:rsidRPr="00362948">
              <w:rPr>
                <w:rFonts w:cstheme="minorHAnsi"/>
                <w:sz w:val="24"/>
                <w:szCs w:val="24"/>
              </w:rPr>
              <w:t>Itens a serem corrigidos:</w:t>
            </w:r>
          </w:p>
          <w:p w14:paraId="7B70B0D9" w14:textId="77777777" w:rsidR="004D22C4" w:rsidRPr="00362948" w:rsidRDefault="004D22C4" w:rsidP="00FB7486">
            <w:pPr>
              <w:suppressAutoHyphens/>
              <w:spacing w:before="20" w:after="20"/>
              <w:ind w:left="720"/>
              <w:jc w:val="both"/>
              <w:rPr>
                <w:rFonts w:cstheme="minorHAnsi"/>
                <w:sz w:val="24"/>
                <w:szCs w:val="24"/>
              </w:rPr>
            </w:pPr>
          </w:p>
          <w:p w14:paraId="2D3D7004" w14:textId="77777777" w:rsidR="004D22C4" w:rsidRPr="00362948" w:rsidRDefault="004D22C4" w:rsidP="00FB7486">
            <w:pPr>
              <w:numPr>
                <w:ilvl w:val="0"/>
                <w:numId w:val="45"/>
              </w:numPr>
              <w:suppressAutoHyphens/>
              <w:spacing w:before="20" w:after="20"/>
              <w:jc w:val="both"/>
              <w:rPr>
                <w:rFonts w:cstheme="minorHAnsi"/>
                <w:sz w:val="24"/>
                <w:szCs w:val="24"/>
              </w:rPr>
            </w:pPr>
          </w:p>
          <w:p w14:paraId="28FF149C" w14:textId="77777777" w:rsidR="004D22C4" w:rsidRPr="00362948" w:rsidRDefault="004D22C4" w:rsidP="00FB7486">
            <w:pPr>
              <w:numPr>
                <w:ilvl w:val="0"/>
                <w:numId w:val="45"/>
              </w:numPr>
              <w:suppressAutoHyphens/>
              <w:spacing w:before="20" w:after="20"/>
              <w:jc w:val="both"/>
              <w:rPr>
                <w:rFonts w:cstheme="minorHAnsi"/>
                <w:sz w:val="24"/>
                <w:szCs w:val="24"/>
              </w:rPr>
            </w:pPr>
          </w:p>
          <w:p w14:paraId="5CC65F44" w14:textId="77777777" w:rsidR="004D22C4" w:rsidRPr="00362948" w:rsidRDefault="004D22C4" w:rsidP="00FB7486">
            <w:pPr>
              <w:spacing w:before="20" w:after="20"/>
              <w:jc w:val="center"/>
              <w:rPr>
                <w:rFonts w:cstheme="minorHAnsi"/>
                <w:sz w:val="24"/>
                <w:szCs w:val="24"/>
              </w:rPr>
            </w:pPr>
          </w:p>
        </w:tc>
      </w:tr>
    </w:tbl>
    <w:p w14:paraId="0B1F1C54" w14:textId="77777777" w:rsidR="004D22C4" w:rsidRPr="00362948" w:rsidRDefault="004D22C4" w:rsidP="00FB7486">
      <w:pPr>
        <w:spacing w:before="20" w:after="20" w:line="240" w:lineRule="auto"/>
        <w:jc w:val="center"/>
        <w:rPr>
          <w:rFonts w:cstheme="minorHAnsi"/>
          <w:sz w:val="24"/>
          <w:szCs w:val="24"/>
        </w:rPr>
      </w:pPr>
    </w:p>
    <w:p w14:paraId="438E679B" w14:textId="77777777" w:rsidR="004D22C4" w:rsidRPr="00362948" w:rsidRDefault="004D22C4" w:rsidP="00FB7486">
      <w:pPr>
        <w:spacing w:before="20" w:after="20" w:line="240" w:lineRule="auto"/>
        <w:jc w:val="center"/>
        <w:rPr>
          <w:rFonts w:cstheme="minorHAnsi"/>
          <w:sz w:val="24"/>
          <w:szCs w:val="24"/>
        </w:rPr>
      </w:pPr>
    </w:p>
    <w:p w14:paraId="49297BC7" w14:textId="77777777" w:rsidR="004D22C4" w:rsidRPr="00362948" w:rsidRDefault="004D22C4" w:rsidP="00FB7486">
      <w:pPr>
        <w:spacing w:before="20" w:after="20" w:line="240"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2F3A4E38" w14:textId="77777777" w:rsidTr="00315A4F">
        <w:trPr>
          <w:jc w:val="center"/>
        </w:trPr>
        <w:tc>
          <w:tcPr>
            <w:tcW w:w="4813" w:type="dxa"/>
          </w:tcPr>
          <w:p w14:paraId="577E4C4C" w14:textId="77777777" w:rsidR="004D22C4" w:rsidRPr="00362948" w:rsidRDefault="004D22C4" w:rsidP="00FB7486">
            <w:pPr>
              <w:spacing w:before="20" w:after="20"/>
              <w:jc w:val="center"/>
              <w:rPr>
                <w:rFonts w:cstheme="minorHAnsi"/>
                <w:b/>
                <w:sz w:val="24"/>
                <w:szCs w:val="24"/>
              </w:rPr>
            </w:pPr>
            <w:r w:rsidRPr="00362948">
              <w:rPr>
                <w:rFonts w:cstheme="minorHAnsi"/>
                <w:b/>
                <w:sz w:val="24"/>
                <w:szCs w:val="24"/>
              </w:rPr>
              <w:t>Fiscal do SIM/POA</w:t>
            </w:r>
          </w:p>
          <w:p w14:paraId="2341D2A2" w14:textId="77777777" w:rsidR="004D22C4" w:rsidRPr="00362948" w:rsidRDefault="004D22C4" w:rsidP="00FB7486">
            <w:pPr>
              <w:spacing w:before="20" w:after="20"/>
              <w:jc w:val="center"/>
              <w:rPr>
                <w:rFonts w:cstheme="minorHAnsi"/>
                <w:b/>
                <w:sz w:val="24"/>
                <w:szCs w:val="24"/>
              </w:rPr>
            </w:pPr>
            <w:r w:rsidRPr="00362948">
              <w:rPr>
                <w:rFonts w:cstheme="minorHAnsi"/>
                <w:b/>
                <w:sz w:val="24"/>
                <w:szCs w:val="24"/>
              </w:rPr>
              <w:t>Carimbo do Fiscal</w:t>
            </w:r>
          </w:p>
        </w:tc>
      </w:tr>
    </w:tbl>
    <w:p w14:paraId="6AD78B1D" w14:textId="77777777" w:rsidR="004D22C4" w:rsidRPr="00362948" w:rsidRDefault="004D22C4" w:rsidP="00FB7486">
      <w:pPr>
        <w:spacing w:before="20" w:after="20" w:line="240" w:lineRule="auto"/>
        <w:jc w:val="both"/>
        <w:rPr>
          <w:rFonts w:cstheme="minorHAnsi"/>
          <w:sz w:val="24"/>
          <w:szCs w:val="24"/>
        </w:rPr>
      </w:pPr>
    </w:p>
    <w:p w14:paraId="6A00D064" w14:textId="77777777" w:rsidR="004D22C4" w:rsidRPr="00362948" w:rsidRDefault="004D22C4" w:rsidP="00FB7486">
      <w:pPr>
        <w:spacing w:before="20" w:after="20" w:line="240" w:lineRule="auto"/>
        <w:rPr>
          <w:rFonts w:cstheme="minorHAnsi"/>
          <w:sz w:val="24"/>
          <w:szCs w:val="24"/>
        </w:rPr>
      </w:pPr>
      <w:r w:rsidRPr="00362948">
        <w:rPr>
          <w:rFonts w:cstheme="minorHAnsi"/>
          <w:sz w:val="24"/>
          <w:szCs w:val="24"/>
        </w:rPr>
        <w:br w:type="page"/>
      </w:r>
    </w:p>
    <w:p w14:paraId="3C478C15" w14:textId="77777777" w:rsidR="004D22C4" w:rsidRPr="00362948" w:rsidRDefault="004D22C4" w:rsidP="00FB7486">
      <w:pPr>
        <w:spacing w:before="20" w:after="20" w:line="240" w:lineRule="auto"/>
        <w:jc w:val="both"/>
        <w:rPr>
          <w:rFonts w:cstheme="minorHAnsi"/>
          <w:b/>
          <w:sz w:val="24"/>
          <w:szCs w:val="24"/>
        </w:rPr>
      </w:pPr>
      <w:r w:rsidRPr="00362948">
        <w:rPr>
          <w:rFonts w:cstheme="minorHAnsi"/>
          <w:b/>
          <w:sz w:val="24"/>
          <w:szCs w:val="24"/>
        </w:rPr>
        <w:lastRenderedPageBreak/>
        <w:t>MODELO 2.6.9f</w:t>
      </w:r>
      <w:r w:rsidRPr="00362948">
        <w:rPr>
          <w:rFonts w:cstheme="minorHAnsi"/>
          <w:color w:val="FF00FF"/>
          <w:sz w:val="24"/>
          <w:szCs w:val="24"/>
        </w:rPr>
        <w:t xml:space="preserve"> </w:t>
      </w:r>
      <w:r w:rsidRPr="00362948">
        <w:rPr>
          <w:rFonts w:cstheme="minorHAnsi"/>
          <w:b/>
          <w:sz w:val="24"/>
          <w:szCs w:val="24"/>
        </w:rPr>
        <w:t xml:space="preserve">– CHECK-LIST DE ANÁLISE DE PROJETO </w:t>
      </w:r>
    </w:p>
    <w:p w14:paraId="1FD5CFDB" w14:textId="77777777" w:rsidR="004D22C4" w:rsidRPr="00362948" w:rsidRDefault="004D22C4" w:rsidP="00FB7486">
      <w:pPr>
        <w:spacing w:before="20" w:after="20" w:line="240" w:lineRule="auto"/>
        <w:jc w:val="both"/>
        <w:rPr>
          <w:rFonts w:cstheme="minorHAnsi"/>
          <w:b/>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09AB590B" w14:textId="77777777" w:rsidTr="00315A4F">
        <w:tc>
          <w:tcPr>
            <w:tcW w:w="10065" w:type="dxa"/>
            <w:tcBorders>
              <w:top w:val="single" w:sz="4" w:space="0" w:color="auto"/>
              <w:bottom w:val="single" w:sz="4" w:space="0" w:color="auto"/>
            </w:tcBorders>
          </w:tcPr>
          <w:p w14:paraId="6893D04F"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UNIDADE DE BENEFICIAMENTO DE PRODUTOS DE ABELHAS</w:t>
            </w:r>
          </w:p>
        </w:tc>
      </w:tr>
      <w:tr w:rsidR="004D22C4" w:rsidRPr="00362948" w14:paraId="10D75D7A" w14:textId="77777777" w:rsidTr="00315A4F">
        <w:tc>
          <w:tcPr>
            <w:tcW w:w="10065" w:type="dxa"/>
            <w:tcBorders>
              <w:top w:val="single" w:sz="4" w:space="0" w:color="auto"/>
              <w:bottom w:val="single" w:sz="4" w:space="0" w:color="auto"/>
            </w:tcBorders>
          </w:tcPr>
          <w:p w14:paraId="0D83B585"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Nome do proprietário ou Razão Social:</w:t>
            </w:r>
          </w:p>
        </w:tc>
      </w:tr>
      <w:tr w:rsidR="004D22C4" w:rsidRPr="00362948" w14:paraId="29CE9F06" w14:textId="77777777" w:rsidTr="00315A4F">
        <w:tc>
          <w:tcPr>
            <w:tcW w:w="10065" w:type="dxa"/>
            <w:tcBorders>
              <w:top w:val="single" w:sz="4" w:space="0" w:color="auto"/>
              <w:bottom w:val="single" w:sz="4" w:space="0" w:color="auto"/>
            </w:tcBorders>
          </w:tcPr>
          <w:p w14:paraId="3129C09A"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 xml:space="preserve">Classificação do estabelecimento pretendido:  </w:t>
            </w:r>
          </w:p>
        </w:tc>
      </w:tr>
      <w:tr w:rsidR="004D22C4" w:rsidRPr="00362948" w14:paraId="792FE83A" w14:textId="77777777" w:rsidTr="00315A4F">
        <w:tc>
          <w:tcPr>
            <w:tcW w:w="10065" w:type="dxa"/>
            <w:tcBorders>
              <w:top w:val="single" w:sz="4" w:space="0" w:color="auto"/>
              <w:bottom w:val="single" w:sz="4" w:space="0" w:color="auto"/>
            </w:tcBorders>
          </w:tcPr>
          <w:p w14:paraId="76B7832A"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Endereço:</w:t>
            </w:r>
          </w:p>
        </w:tc>
      </w:tr>
      <w:tr w:rsidR="004D22C4" w:rsidRPr="00362948" w14:paraId="45D6532E" w14:textId="77777777" w:rsidTr="00315A4F">
        <w:tc>
          <w:tcPr>
            <w:tcW w:w="10065" w:type="dxa"/>
            <w:tcBorders>
              <w:top w:val="single" w:sz="4" w:space="0" w:color="auto"/>
              <w:bottom w:val="single" w:sz="4" w:space="0" w:color="auto"/>
            </w:tcBorders>
          </w:tcPr>
          <w:p w14:paraId="3DECF095"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Data:</w:t>
            </w:r>
          </w:p>
        </w:tc>
      </w:tr>
    </w:tbl>
    <w:p w14:paraId="4A41D763" w14:textId="77777777" w:rsidR="004D22C4" w:rsidRPr="00362948" w:rsidRDefault="004D22C4" w:rsidP="00FB7486">
      <w:pPr>
        <w:spacing w:before="20" w:after="20" w:line="240" w:lineRule="auto"/>
        <w:jc w:val="both"/>
        <w:rPr>
          <w:rFonts w:cstheme="minorHAnsi"/>
          <w:sz w:val="24"/>
          <w:szCs w:val="24"/>
        </w:rPr>
      </w:pPr>
    </w:p>
    <w:tbl>
      <w:tblPr>
        <w:tblStyle w:val="Tabelacomgrade"/>
        <w:tblW w:w="10065" w:type="dxa"/>
        <w:tblInd w:w="-714" w:type="dxa"/>
        <w:tblLook w:val="04A0" w:firstRow="1" w:lastRow="0" w:firstColumn="1" w:lastColumn="0" w:noHBand="0" w:noVBand="1"/>
      </w:tblPr>
      <w:tblGrid>
        <w:gridCol w:w="7939"/>
        <w:gridCol w:w="708"/>
        <w:gridCol w:w="709"/>
        <w:gridCol w:w="709"/>
      </w:tblGrid>
      <w:tr w:rsidR="004D22C4" w:rsidRPr="00362948" w14:paraId="60479F39" w14:textId="77777777" w:rsidTr="00315A4F">
        <w:tc>
          <w:tcPr>
            <w:tcW w:w="7939" w:type="dxa"/>
          </w:tcPr>
          <w:p w14:paraId="5AF0DC56"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REQUISITOS</w:t>
            </w:r>
          </w:p>
        </w:tc>
        <w:tc>
          <w:tcPr>
            <w:tcW w:w="708" w:type="dxa"/>
          </w:tcPr>
          <w:p w14:paraId="6541B43E"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SIM</w:t>
            </w:r>
          </w:p>
        </w:tc>
        <w:tc>
          <w:tcPr>
            <w:tcW w:w="709" w:type="dxa"/>
          </w:tcPr>
          <w:p w14:paraId="24ACA908"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NÃO</w:t>
            </w:r>
          </w:p>
        </w:tc>
        <w:tc>
          <w:tcPr>
            <w:tcW w:w="709" w:type="dxa"/>
          </w:tcPr>
          <w:p w14:paraId="0EDD7113"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*NA</w:t>
            </w:r>
          </w:p>
        </w:tc>
      </w:tr>
      <w:tr w:rsidR="004D22C4" w:rsidRPr="00362948" w14:paraId="045E9283" w14:textId="77777777" w:rsidTr="00315A4F">
        <w:tc>
          <w:tcPr>
            <w:tcW w:w="7939" w:type="dxa"/>
          </w:tcPr>
          <w:p w14:paraId="36B425D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Setor de recepção de melgueiras (só os quadros das melgueiras podem ter acesso à área de manipulação)</w:t>
            </w:r>
          </w:p>
        </w:tc>
        <w:tc>
          <w:tcPr>
            <w:tcW w:w="708" w:type="dxa"/>
          </w:tcPr>
          <w:p w14:paraId="381BDA82" w14:textId="77777777" w:rsidR="004D22C4" w:rsidRPr="00362948" w:rsidRDefault="004D22C4" w:rsidP="00FB7486">
            <w:pPr>
              <w:spacing w:before="20" w:after="20"/>
              <w:jc w:val="both"/>
              <w:rPr>
                <w:rFonts w:cstheme="minorHAnsi"/>
                <w:sz w:val="24"/>
                <w:szCs w:val="24"/>
              </w:rPr>
            </w:pPr>
          </w:p>
        </w:tc>
        <w:tc>
          <w:tcPr>
            <w:tcW w:w="709" w:type="dxa"/>
          </w:tcPr>
          <w:p w14:paraId="1F9A7250" w14:textId="77777777" w:rsidR="004D22C4" w:rsidRPr="00362948" w:rsidRDefault="004D22C4" w:rsidP="00FB7486">
            <w:pPr>
              <w:spacing w:before="20" w:after="20"/>
              <w:jc w:val="both"/>
              <w:rPr>
                <w:rFonts w:cstheme="minorHAnsi"/>
                <w:sz w:val="24"/>
                <w:szCs w:val="24"/>
              </w:rPr>
            </w:pPr>
          </w:p>
        </w:tc>
        <w:tc>
          <w:tcPr>
            <w:tcW w:w="709" w:type="dxa"/>
          </w:tcPr>
          <w:p w14:paraId="03202CAD" w14:textId="77777777" w:rsidR="004D22C4" w:rsidRPr="00362948" w:rsidRDefault="004D22C4" w:rsidP="00FB7486">
            <w:pPr>
              <w:spacing w:before="20" w:after="20"/>
              <w:jc w:val="both"/>
              <w:rPr>
                <w:rFonts w:cstheme="minorHAnsi"/>
                <w:sz w:val="24"/>
                <w:szCs w:val="24"/>
              </w:rPr>
            </w:pPr>
          </w:p>
        </w:tc>
      </w:tr>
      <w:tr w:rsidR="004D22C4" w:rsidRPr="00362948" w14:paraId="2595A19E" w14:textId="77777777" w:rsidTr="00315A4F">
        <w:tc>
          <w:tcPr>
            <w:tcW w:w="7939" w:type="dxa"/>
          </w:tcPr>
          <w:p w14:paraId="3B275EC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Laboratório para análises de rotina (matéria-prima)</w:t>
            </w:r>
          </w:p>
        </w:tc>
        <w:tc>
          <w:tcPr>
            <w:tcW w:w="708" w:type="dxa"/>
          </w:tcPr>
          <w:p w14:paraId="706B785B" w14:textId="77777777" w:rsidR="004D22C4" w:rsidRPr="00362948" w:rsidRDefault="004D22C4" w:rsidP="00FB7486">
            <w:pPr>
              <w:spacing w:before="20" w:after="20"/>
              <w:jc w:val="both"/>
              <w:rPr>
                <w:rFonts w:cstheme="minorHAnsi"/>
                <w:sz w:val="24"/>
                <w:szCs w:val="24"/>
              </w:rPr>
            </w:pPr>
          </w:p>
        </w:tc>
        <w:tc>
          <w:tcPr>
            <w:tcW w:w="709" w:type="dxa"/>
          </w:tcPr>
          <w:p w14:paraId="65F532F1" w14:textId="77777777" w:rsidR="004D22C4" w:rsidRPr="00362948" w:rsidRDefault="004D22C4" w:rsidP="00FB7486">
            <w:pPr>
              <w:spacing w:before="20" w:after="20"/>
              <w:jc w:val="both"/>
              <w:rPr>
                <w:rFonts w:cstheme="minorHAnsi"/>
                <w:sz w:val="24"/>
                <w:szCs w:val="24"/>
              </w:rPr>
            </w:pPr>
          </w:p>
        </w:tc>
        <w:tc>
          <w:tcPr>
            <w:tcW w:w="709" w:type="dxa"/>
          </w:tcPr>
          <w:p w14:paraId="0AB0395F" w14:textId="77777777" w:rsidR="004D22C4" w:rsidRPr="00362948" w:rsidRDefault="004D22C4" w:rsidP="00FB7486">
            <w:pPr>
              <w:spacing w:before="20" w:after="20"/>
              <w:jc w:val="both"/>
              <w:rPr>
                <w:rFonts w:cstheme="minorHAnsi"/>
                <w:sz w:val="24"/>
                <w:szCs w:val="24"/>
              </w:rPr>
            </w:pPr>
          </w:p>
        </w:tc>
      </w:tr>
      <w:tr w:rsidR="004D22C4" w:rsidRPr="00362948" w14:paraId="350E9C4F" w14:textId="77777777" w:rsidTr="00315A4F">
        <w:tc>
          <w:tcPr>
            <w:tcW w:w="7939" w:type="dxa"/>
          </w:tcPr>
          <w:p w14:paraId="7865F56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Barreira sanitária (em todos os acessos ao interior da indústria; preferencialmente uma única entrada)</w:t>
            </w:r>
          </w:p>
        </w:tc>
        <w:tc>
          <w:tcPr>
            <w:tcW w:w="708" w:type="dxa"/>
          </w:tcPr>
          <w:p w14:paraId="7A84436F" w14:textId="77777777" w:rsidR="004D22C4" w:rsidRPr="00362948" w:rsidRDefault="004D22C4" w:rsidP="00FB7486">
            <w:pPr>
              <w:spacing w:before="20" w:after="20"/>
              <w:jc w:val="both"/>
              <w:rPr>
                <w:rFonts w:cstheme="minorHAnsi"/>
                <w:sz w:val="24"/>
                <w:szCs w:val="24"/>
              </w:rPr>
            </w:pPr>
          </w:p>
        </w:tc>
        <w:tc>
          <w:tcPr>
            <w:tcW w:w="709" w:type="dxa"/>
          </w:tcPr>
          <w:p w14:paraId="3F1C036B" w14:textId="77777777" w:rsidR="004D22C4" w:rsidRPr="00362948" w:rsidRDefault="004D22C4" w:rsidP="00FB7486">
            <w:pPr>
              <w:spacing w:before="20" w:after="20"/>
              <w:jc w:val="both"/>
              <w:rPr>
                <w:rFonts w:cstheme="minorHAnsi"/>
                <w:sz w:val="24"/>
                <w:szCs w:val="24"/>
              </w:rPr>
            </w:pPr>
          </w:p>
        </w:tc>
        <w:tc>
          <w:tcPr>
            <w:tcW w:w="709" w:type="dxa"/>
          </w:tcPr>
          <w:p w14:paraId="30BBF0B8" w14:textId="77777777" w:rsidR="004D22C4" w:rsidRPr="00362948" w:rsidRDefault="004D22C4" w:rsidP="00FB7486">
            <w:pPr>
              <w:spacing w:before="20" w:after="20"/>
              <w:jc w:val="both"/>
              <w:rPr>
                <w:rFonts w:cstheme="minorHAnsi"/>
                <w:sz w:val="24"/>
                <w:szCs w:val="24"/>
              </w:rPr>
            </w:pPr>
          </w:p>
        </w:tc>
      </w:tr>
      <w:tr w:rsidR="004D22C4" w:rsidRPr="00362948" w14:paraId="3AE9185B" w14:textId="77777777" w:rsidTr="00315A4F">
        <w:tc>
          <w:tcPr>
            <w:tcW w:w="7939" w:type="dxa"/>
          </w:tcPr>
          <w:p w14:paraId="0C8F57E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Sistema de aquecimento de água (Caldeira/outro________________________)</w:t>
            </w:r>
          </w:p>
        </w:tc>
        <w:tc>
          <w:tcPr>
            <w:tcW w:w="708" w:type="dxa"/>
          </w:tcPr>
          <w:p w14:paraId="722BB3D2" w14:textId="77777777" w:rsidR="004D22C4" w:rsidRPr="00362948" w:rsidRDefault="004D22C4" w:rsidP="00FB7486">
            <w:pPr>
              <w:spacing w:before="20" w:after="20"/>
              <w:jc w:val="both"/>
              <w:rPr>
                <w:rFonts w:cstheme="minorHAnsi"/>
                <w:sz w:val="24"/>
                <w:szCs w:val="24"/>
              </w:rPr>
            </w:pPr>
          </w:p>
        </w:tc>
        <w:tc>
          <w:tcPr>
            <w:tcW w:w="709" w:type="dxa"/>
          </w:tcPr>
          <w:p w14:paraId="119E7202" w14:textId="77777777" w:rsidR="004D22C4" w:rsidRPr="00362948" w:rsidRDefault="004D22C4" w:rsidP="00FB7486">
            <w:pPr>
              <w:spacing w:before="20" w:after="20"/>
              <w:jc w:val="both"/>
              <w:rPr>
                <w:rFonts w:cstheme="minorHAnsi"/>
                <w:sz w:val="24"/>
                <w:szCs w:val="24"/>
              </w:rPr>
            </w:pPr>
          </w:p>
        </w:tc>
        <w:tc>
          <w:tcPr>
            <w:tcW w:w="709" w:type="dxa"/>
          </w:tcPr>
          <w:p w14:paraId="06886DCD" w14:textId="77777777" w:rsidR="004D22C4" w:rsidRPr="00362948" w:rsidRDefault="004D22C4" w:rsidP="00FB7486">
            <w:pPr>
              <w:spacing w:before="20" w:after="20"/>
              <w:jc w:val="both"/>
              <w:rPr>
                <w:rFonts w:cstheme="minorHAnsi"/>
                <w:sz w:val="24"/>
                <w:szCs w:val="24"/>
              </w:rPr>
            </w:pPr>
          </w:p>
        </w:tc>
      </w:tr>
      <w:tr w:rsidR="004D22C4" w:rsidRPr="00362948" w14:paraId="5657AEBD" w14:textId="77777777" w:rsidTr="00315A4F">
        <w:tc>
          <w:tcPr>
            <w:tcW w:w="7939" w:type="dxa"/>
          </w:tcPr>
          <w:p w14:paraId="1B582E7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 xml:space="preserve">Setor de manipulação, equipamentos (Centrífuga, Decantador, Filtro – peneira ou Filtro sob pressão, Mesa coletora, Homogeneizador do mel (manual/mecânico), </w:t>
            </w:r>
            <w:proofErr w:type="spellStart"/>
            <w:r w:rsidRPr="00362948">
              <w:rPr>
                <w:rFonts w:cstheme="minorHAnsi"/>
                <w:sz w:val="24"/>
                <w:szCs w:val="24"/>
              </w:rPr>
              <w:t>Envasador</w:t>
            </w:r>
            <w:proofErr w:type="spellEnd"/>
            <w:r w:rsidRPr="00362948">
              <w:rPr>
                <w:rFonts w:cstheme="minorHAnsi"/>
                <w:sz w:val="24"/>
                <w:szCs w:val="24"/>
              </w:rPr>
              <w:t>)</w:t>
            </w:r>
          </w:p>
        </w:tc>
        <w:tc>
          <w:tcPr>
            <w:tcW w:w="708" w:type="dxa"/>
          </w:tcPr>
          <w:p w14:paraId="20FAF85A" w14:textId="77777777" w:rsidR="004D22C4" w:rsidRPr="00362948" w:rsidRDefault="004D22C4" w:rsidP="00FB7486">
            <w:pPr>
              <w:spacing w:before="20" w:after="20"/>
              <w:jc w:val="both"/>
              <w:rPr>
                <w:rFonts w:cstheme="minorHAnsi"/>
                <w:sz w:val="24"/>
                <w:szCs w:val="24"/>
              </w:rPr>
            </w:pPr>
          </w:p>
        </w:tc>
        <w:tc>
          <w:tcPr>
            <w:tcW w:w="709" w:type="dxa"/>
          </w:tcPr>
          <w:p w14:paraId="571650DD" w14:textId="77777777" w:rsidR="004D22C4" w:rsidRPr="00362948" w:rsidRDefault="004D22C4" w:rsidP="00FB7486">
            <w:pPr>
              <w:spacing w:before="20" w:after="20"/>
              <w:jc w:val="both"/>
              <w:rPr>
                <w:rFonts w:cstheme="minorHAnsi"/>
                <w:sz w:val="24"/>
                <w:szCs w:val="24"/>
              </w:rPr>
            </w:pPr>
          </w:p>
        </w:tc>
        <w:tc>
          <w:tcPr>
            <w:tcW w:w="709" w:type="dxa"/>
          </w:tcPr>
          <w:p w14:paraId="0E2902A8" w14:textId="77777777" w:rsidR="004D22C4" w:rsidRPr="00362948" w:rsidRDefault="004D22C4" w:rsidP="00FB7486">
            <w:pPr>
              <w:spacing w:before="20" w:after="20"/>
              <w:jc w:val="both"/>
              <w:rPr>
                <w:rFonts w:cstheme="minorHAnsi"/>
                <w:sz w:val="24"/>
                <w:szCs w:val="24"/>
              </w:rPr>
            </w:pPr>
          </w:p>
        </w:tc>
      </w:tr>
      <w:tr w:rsidR="004D22C4" w:rsidRPr="00362948" w14:paraId="726D51DB" w14:textId="77777777" w:rsidTr="00315A4F">
        <w:tc>
          <w:tcPr>
            <w:tcW w:w="7939" w:type="dxa"/>
          </w:tcPr>
          <w:p w14:paraId="7CD75BF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 xml:space="preserve">Setor de </w:t>
            </w:r>
            <w:proofErr w:type="spellStart"/>
            <w:r w:rsidRPr="00362948">
              <w:rPr>
                <w:rFonts w:cstheme="minorHAnsi"/>
                <w:sz w:val="24"/>
                <w:szCs w:val="24"/>
              </w:rPr>
              <w:t>descristalização</w:t>
            </w:r>
            <w:proofErr w:type="spellEnd"/>
          </w:p>
        </w:tc>
        <w:tc>
          <w:tcPr>
            <w:tcW w:w="708" w:type="dxa"/>
          </w:tcPr>
          <w:p w14:paraId="6CF0856C" w14:textId="77777777" w:rsidR="004D22C4" w:rsidRPr="00362948" w:rsidRDefault="004D22C4" w:rsidP="00FB7486">
            <w:pPr>
              <w:spacing w:before="20" w:after="20"/>
              <w:jc w:val="both"/>
              <w:rPr>
                <w:rFonts w:cstheme="minorHAnsi"/>
                <w:sz w:val="24"/>
                <w:szCs w:val="24"/>
              </w:rPr>
            </w:pPr>
          </w:p>
        </w:tc>
        <w:tc>
          <w:tcPr>
            <w:tcW w:w="709" w:type="dxa"/>
          </w:tcPr>
          <w:p w14:paraId="623B66F6" w14:textId="77777777" w:rsidR="004D22C4" w:rsidRPr="00362948" w:rsidRDefault="004D22C4" w:rsidP="00FB7486">
            <w:pPr>
              <w:spacing w:before="20" w:after="20"/>
              <w:jc w:val="both"/>
              <w:rPr>
                <w:rFonts w:cstheme="minorHAnsi"/>
                <w:sz w:val="24"/>
                <w:szCs w:val="24"/>
              </w:rPr>
            </w:pPr>
          </w:p>
        </w:tc>
        <w:tc>
          <w:tcPr>
            <w:tcW w:w="709" w:type="dxa"/>
          </w:tcPr>
          <w:p w14:paraId="1BE9C668" w14:textId="77777777" w:rsidR="004D22C4" w:rsidRPr="00362948" w:rsidRDefault="004D22C4" w:rsidP="00FB7486">
            <w:pPr>
              <w:spacing w:before="20" w:after="20"/>
              <w:jc w:val="both"/>
              <w:rPr>
                <w:rFonts w:cstheme="minorHAnsi"/>
                <w:sz w:val="24"/>
                <w:szCs w:val="24"/>
              </w:rPr>
            </w:pPr>
          </w:p>
        </w:tc>
      </w:tr>
      <w:tr w:rsidR="004D22C4" w:rsidRPr="00362948" w14:paraId="3B03AD19" w14:textId="77777777" w:rsidTr="00315A4F">
        <w:tc>
          <w:tcPr>
            <w:tcW w:w="7939" w:type="dxa"/>
          </w:tcPr>
          <w:p w14:paraId="66EA22B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Setor de lavação dos vasilhames e utensílios</w:t>
            </w:r>
          </w:p>
        </w:tc>
        <w:tc>
          <w:tcPr>
            <w:tcW w:w="708" w:type="dxa"/>
          </w:tcPr>
          <w:p w14:paraId="3F4380F4" w14:textId="77777777" w:rsidR="004D22C4" w:rsidRPr="00362948" w:rsidRDefault="004D22C4" w:rsidP="00FB7486">
            <w:pPr>
              <w:spacing w:before="20" w:after="20"/>
              <w:jc w:val="both"/>
              <w:rPr>
                <w:rFonts w:cstheme="minorHAnsi"/>
                <w:sz w:val="24"/>
                <w:szCs w:val="24"/>
              </w:rPr>
            </w:pPr>
          </w:p>
        </w:tc>
        <w:tc>
          <w:tcPr>
            <w:tcW w:w="709" w:type="dxa"/>
          </w:tcPr>
          <w:p w14:paraId="1BB6F7BF" w14:textId="77777777" w:rsidR="004D22C4" w:rsidRPr="00362948" w:rsidRDefault="004D22C4" w:rsidP="00FB7486">
            <w:pPr>
              <w:spacing w:before="20" w:after="20"/>
              <w:jc w:val="both"/>
              <w:rPr>
                <w:rFonts w:cstheme="minorHAnsi"/>
                <w:sz w:val="24"/>
                <w:szCs w:val="24"/>
              </w:rPr>
            </w:pPr>
          </w:p>
        </w:tc>
        <w:tc>
          <w:tcPr>
            <w:tcW w:w="709" w:type="dxa"/>
          </w:tcPr>
          <w:p w14:paraId="554B0B77" w14:textId="77777777" w:rsidR="004D22C4" w:rsidRPr="00362948" w:rsidRDefault="004D22C4" w:rsidP="00FB7486">
            <w:pPr>
              <w:spacing w:before="20" w:after="20"/>
              <w:jc w:val="both"/>
              <w:rPr>
                <w:rFonts w:cstheme="minorHAnsi"/>
                <w:sz w:val="24"/>
                <w:szCs w:val="24"/>
              </w:rPr>
            </w:pPr>
          </w:p>
        </w:tc>
      </w:tr>
      <w:tr w:rsidR="004D22C4" w:rsidRPr="00362948" w14:paraId="68A404E2" w14:textId="77777777" w:rsidTr="00315A4F">
        <w:tc>
          <w:tcPr>
            <w:tcW w:w="7939" w:type="dxa"/>
          </w:tcPr>
          <w:p w14:paraId="17145BE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Setor de guarda de materiais higienizados</w:t>
            </w:r>
          </w:p>
        </w:tc>
        <w:tc>
          <w:tcPr>
            <w:tcW w:w="708" w:type="dxa"/>
          </w:tcPr>
          <w:p w14:paraId="0316226F" w14:textId="77777777" w:rsidR="004D22C4" w:rsidRPr="00362948" w:rsidRDefault="004D22C4" w:rsidP="00FB7486">
            <w:pPr>
              <w:spacing w:before="20" w:after="20"/>
              <w:jc w:val="both"/>
              <w:rPr>
                <w:rFonts w:cstheme="minorHAnsi"/>
                <w:sz w:val="24"/>
                <w:szCs w:val="24"/>
              </w:rPr>
            </w:pPr>
          </w:p>
        </w:tc>
        <w:tc>
          <w:tcPr>
            <w:tcW w:w="709" w:type="dxa"/>
          </w:tcPr>
          <w:p w14:paraId="03339F52" w14:textId="77777777" w:rsidR="004D22C4" w:rsidRPr="00362948" w:rsidRDefault="004D22C4" w:rsidP="00FB7486">
            <w:pPr>
              <w:spacing w:before="20" w:after="20"/>
              <w:jc w:val="both"/>
              <w:rPr>
                <w:rFonts w:cstheme="minorHAnsi"/>
                <w:sz w:val="24"/>
                <w:szCs w:val="24"/>
              </w:rPr>
            </w:pPr>
          </w:p>
        </w:tc>
        <w:tc>
          <w:tcPr>
            <w:tcW w:w="709" w:type="dxa"/>
          </w:tcPr>
          <w:p w14:paraId="6E73B999" w14:textId="77777777" w:rsidR="004D22C4" w:rsidRPr="00362948" w:rsidRDefault="004D22C4" w:rsidP="00FB7486">
            <w:pPr>
              <w:spacing w:before="20" w:after="20"/>
              <w:jc w:val="both"/>
              <w:rPr>
                <w:rFonts w:cstheme="minorHAnsi"/>
                <w:sz w:val="24"/>
                <w:szCs w:val="24"/>
              </w:rPr>
            </w:pPr>
          </w:p>
        </w:tc>
      </w:tr>
      <w:tr w:rsidR="004D22C4" w:rsidRPr="00362948" w14:paraId="21217386" w14:textId="77777777" w:rsidTr="00315A4F">
        <w:tc>
          <w:tcPr>
            <w:tcW w:w="7939" w:type="dxa"/>
          </w:tcPr>
          <w:p w14:paraId="775C306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embalagens e rotulagens de uso diário</w:t>
            </w:r>
          </w:p>
        </w:tc>
        <w:tc>
          <w:tcPr>
            <w:tcW w:w="708" w:type="dxa"/>
          </w:tcPr>
          <w:p w14:paraId="26BB0677" w14:textId="77777777" w:rsidR="004D22C4" w:rsidRPr="00362948" w:rsidRDefault="004D22C4" w:rsidP="00FB7486">
            <w:pPr>
              <w:spacing w:before="20" w:after="20"/>
              <w:jc w:val="both"/>
              <w:rPr>
                <w:rFonts w:cstheme="minorHAnsi"/>
                <w:sz w:val="24"/>
                <w:szCs w:val="24"/>
              </w:rPr>
            </w:pPr>
          </w:p>
        </w:tc>
        <w:tc>
          <w:tcPr>
            <w:tcW w:w="709" w:type="dxa"/>
          </w:tcPr>
          <w:p w14:paraId="6FF3CBAF" w14:textId="77777777" w:rsidR="004D22C4" w:rsidRPr="00362948" w:rsidRDefault="004D22C4" w:rsidP="00FB7486">
            <w:pPr>
              <w:spacing w:before="20" w:after="20"/>
              <w:jc w:val="both"/>
              <w:rPr>
                <w:rFonts w:cstheme="minorHAnsi"/>
                <w:sz w:val="24"/>
                <w:szCs w:val="24"/>
              </w:rPr>
            </w:pPr>
          </w:p>
        </w:tc>
        <w:tc>
          <w:tcPr>
            <w:tcW w:w="709" w:type="dxa"/>
          </w:tcPr>
          <w:p w14:paraId="76D9EB36" w14:textId="77777777" w:rsidR="004D22C4" w:rsidRPr="00362948" w:rsidRDefault="004D22C4" w:rsidP="00FB7486">
            <w:pPr>
              <w:spacing w:before="20" w:after="20"/>
              <w:jc w:val="both"/>
              <w:rPr>
                <w:rFonts w:cstheme="minorHAnsi"/>
                <w:sz w:val="24"/>
                <w:szCs w:val="24"/>
              </w:rPr>
            </w:pPr>
          </w:p>
        </w:tc>
      </w:tr>
      <w:tr w:rsidR="004D22C4" w:rsidRPr="00362948" w14:paraId="466284E7" w14:textId="77777777" w:rsidTr="00315A4F">
        <w:tc>
          <w:tcPr>
            <w:tcW w:w="7939" w:type="dxa"/>
          </w:tcPr>
          <w:p w14:paraId="1B59ADBB"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armazenamento do produto pronto/expedição</w:t>
            </w:r>
          </w:p>
        </w:tc>
        <w:tc>
          <w:tcPr>
            <w:tcW w:w="708" w:type="dxa"/>
          </w:tcPr>
          <w:p w14:paraId="5A6A8E70" w14:textId="77777777" w:rsidR="004D22C4" w:rsidRPr="00362948" w:rsidRDefault="004D22C4" w:rsidP="00FB7486">
            <w:pPr>
              <w:spacing w:before="20" w:after="20"/>
              <w:jc w:val="both"/>
              <w:rPr>
                <w:rFonts w:cstheme="minorHAnsi"/>
                <w:sz w:val="24"/>
                <w:szCs w:val="24"/>
              </w:rPr>
            </w:pPr>
          </w:p>
        </w:tc>
        <w:tc>
          <w:tcPr>
            <w:tcW w:w="709" w:type="dxa"/>
          </w:tcPr>
          <w:p w14:paraId="44E73EAC" w14:textId="77777777" w:rsidR="004D22C4" w:rsidRPr="00362948" w:rsidRDefault="004D22C4" w:rsidP="00FB7486">
            <w:pPr>
              <w:spacing w:before="20" w:after="20"/>
              <w:jc w:val="both"/>
              <w:rPr>
                <w:rFonts w:cstheme="minorHAnsi"/>
                <w:sz w:val="24"/>
                <w:szCs w:val="24"/>
              </w:rPr>
            </w:pPr>
          </w:p>
        </w:tc>
        <w:tc>
          <w:tcPr>
            <w:tcW w:w="709" w:type="dxa"/>
          </w:tcPr>
          <w:p w14:paraId="765C1A1B" w14:textId="77777777" w:rsidR="004D22C4" w:rsidRPr="00362948" w:rsidRDefault="004D22C4" w:rsidP="00FB7486">
            <w:pPr>
              <w:spacing w:before="20" w:after="20"/>
              <w:jc w:val="both"/>
              <w:rPr>
                <w:rFonts w:cstheme="minorHAnsi"/>
                <w:sz w:val="24"/>
                <w:szCs w:val="24"/>
              </w:rPr>
            </w:pPr>
          </w:p>
        </w:tc>
      </w:tr>
      <w:tr w:rsidR="004D22C4" w:rsidRPr="00362948" w14:paraId="4F7FB48B" w14:textId="77777777" w:rsidTr="00315A4F">
        <w:tc>
          <w:tcPr>
            <w:tcW w:w="7939" w:type="dxa"/>
          </w:tcPr>
          <w:p w14:paraId="4C917EF0"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expedição com projeção da cobertura para abrigar veículos</w:t>
            </w:r>
          </w:p>
        </w:tc>
        <w:tc>
          <w:tcPr>
            <w:tcW w:w="708" w:type="dxa"/>
          </w:tcPr>
          <w:p w14:paraId="04BFA20C" w14:textId="77777777" w:rsidR="004D22C4" w:rsidRPr="00362948" w:rsidRDefault="004D22C4" w:rsidP="00FB7486">
            <w:pPr>
              <w:spacing w:before="20" w:after="20"/>
              <w:jc w:val="both"/>
              <w:rPr>
                <w:rFonts w:cstheme="minorHAnsi"/>
                <w:sz w:val="24"/>
                <w:szCs w:val="24"/>
              </w:rPr>
            </w:pPr>
          </w:p>
        </w:tc>
        <w:tc>
          <w:tcPr>
            <w:tcW w:w="709" w:type="dxa"/>
          </w:tcPr>
          <w:p w14:paraId="46B84634" w14:textId="77777777" w:rsidR="004D22C4" w:rsidRPr="00362948" w:rsidRDefault="004D22C4" w:rsidP="00FB7486">
            <w:pPr>
              <w:spacing w:before="20" w:after="20"/>
              <w:jc w:val="both"/>
              <w:rPr>
                <w:rFonts w:cstheme="minorHAnsi"/>
                <w:sz w:val="24"/>
                <w:szCs w:val="24"/>
              </w:rPr>
            </w:pPr>
          </w:p>
        </w:tc>
        <w:tc>
          <w:tcPr>
            <w:tcW w:w="709" w:type="dxa"/>
          </w:tcPr>
          <w:p w14:paraId="266A1A4D" w14:textId="77777777" w:rsidR="004D22C4" w:rsidRPr="00362948" w:rsidRDefault="004D22C4" w:rsidP="00FB7486">
            <w:pPr>
              <w:spacing w:before="20" w:after="20"/>
              <w:jc w:val="both"/>
              <w:rPr>
                <w:rFonts w:cstheme="minorHAnsi"/>
                <w:sz w:val="24"/>
                <w:szCs w:val="24"/>
              </w:rPr>
            </w:pPr>
          </w:p>
        </w:tc>
      </w:tr>
      <w:tr w:rsidR="004D22C4" w:rsidRPr="00362948" w14:paraId="5806E5DE" w14:textId="77777777" w:rsidTr="00315A4F">
        <w:tc>
          <w:tcPr>
            <w:tcW w:w="7939" w:type="dxa"/>
          </w:tcPr>
          <w:p w14:paraId="713E17A7"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Depósitos de Embalagem primária</w:t>
            </w:r>
          </w:p>
        </w:tc>
        <w:tc>
          <w:tcPr>
            <w:tcW w:w="708" w:type="dxa"/>
          </w:tcPr>
          <w:p w14:paraId="761E55BB" w14:textId="77777777" w:rsidR="004D22C4" w:rsidRPr="00362948" w:rsidRDefault="004D22C4" w:rsidP="00FB7486">
            <w:pPr>
              <w:spacing w:before="20" w:after="20"/>
              <w:jc w:val="both"/>
              <w:rPr>
                <w:rFonts w:cstheme="minorHAnsi"/>
                <w:sz w:val="24"/>
                <w:szCs w:val="24"/>
              </w:rPr>
            </w:pPr>
          </w:p>
        </w:tc>
        <w:tc>
          <w:tcPr>
            <w:tcW w:w="709" w:type="dxa"/>
          </w:tcPr>
          <w:p w14:paraId="04CBCEB7" w14:textId="77777777" w:rsidR="004D22C4" w:rsidRPr="00362948" w:rsidRDefault="004D22C4" w:rsidP="00FB7486">
            <w:pPr>
              <w:spacing w:before="20" w:after="20"/>
              <w:jc w:val="both"/>
              <w:rPr>
                <w:rFonts w:cstheme="minorHAnsi"/>
                <w:sz w:val="24"/>
                <w:szCs w:val="24"/>
              </w:rPr>
            </w:pPr>
          </w:p>
        </w:tc>
        <w:tc>
          <w:tcPr>
            <w:tcW w:w="709" w:type="dxa"/>
          </w:tcPr>
          <w:p w14:paraId="19C5E5A0" w14:textId="77777777" w:rsidR="004D22C4" w:rsidRPr="00362948" w:rsidRDefault="004D22C4" w:rsidP="00FB7486">
            <w:pPr>
              <w:spacing w:before="20" w:after="20"/>
              <w:jc w:val="both"/>
              <w:rPr>
                <w:rFonts w:cstheme="minorHAnsi"/>
                <w:sz w:val="24"/>
                <w:szCs w:val="24"/>
              </w:rPr>
            </w:pPr>
          </w:p>
        </w:tc>
      </w:tr>
      <w:tr w:rsidR="004D22C4" w:rsidRPr="00362948" w14:paraId="3C9C7B80" w14:textId="77777777" w:rsidTr="00315A4F">
        <w:tc>
          <w:tcPr>
            <w:tcW w:w="7939" w:type="dxa"/>
          </w:tcPr>
          <w:p w14:paraId="1BAD5F1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Depósitos de Embalagem secundária</w:t>
            </w:r>
          </w:p>
        </w:tc>
        <w:tc>
          <w:tcPr>
            <w:tcW w:w="708" w:type="dxa"/>
          </w:tcPr>
          <w:p w14:paraId="6525252E" w14:textId="77777777" w:rsidR="004D22C4" w:rsidRPr="00362948" w:rsidRDefault="004D22C4" w:rsidP="00FB7486">
            <w:pPr>
              <w:spacing w:before="20" w:after="20"/>
              <w:jc w:val="both"/>
              <w:rPr>
                <w:rFonts w:cstheme="minorHAnsi"/>
                <w:sz w:val="24"/>
                <w:szCs w:val="24"/>
              </w:rPr>
            </w:pPr>
          </w:p>
        </w:tc>
        <w:tc>
          <w:tcPr>
            <w:tcW w:w="709" w:type="dxa"/>
          </w:tcPr>
          <w:p w14:paraId="5D104846" w14:textId="77777777" w:rsidR="004D22C4" w:rsidRPr="00362948" w:rsidRDefault="004D22C4" w:rsidP="00FB7486">
            <w:pPr>
              <w:spacing w:before="20" w:after="20"/>
              <w:jc w:val="both"/>
              <w:rPr>
                <w:rFonts w:cstheme="minorHAnsi"/>
                <w:sz w:val="24"/>
                <w:szCs w:val="24"/>
              </w:rPr>
            </w:pPr>
          </w:p>
        </w:tc>
        <w:tc>
          <w:tcPr>
            <w:tcW w:w="709" w:type="dxa"/>
          </w:tcPr>
          <w:p w14:paraId="54B19B37" w14:textId="77777777" w:rsidR="004D22C4" w:rsidRPr="00362948" w:rsidRDefault="004D22C4" w:rsidP="00FB7486">
            <w:pPr>
              <w:spacing w:before="20" w:after="20"/>
              <w:jc w:val="both"/>
              <w:rPr>
                <w:rFonts w:cstheme="minorHAnsi"/>
                <w:sz w:val="24"/>
                <w:szCs w:val="24"/>
              </w:rPr>
            </w:pPr>
          </w:p>
        </w:tc>
      </w:tr>
      <w:tr w:rsidR="004D22C4" w:rsidRPr="00362948" w14:paraId="18A57F99" w14:textId="77777777" w:rsidTr="00315A4F">
        <w:tc>
          <w:tcPr>
            <w:tcW w:w="7939" w:type="dxa"/>
          </w:tcPr>
          <w:p w14:paraId="5A3AB44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Sanitários separados para cada sexo</w:t>
            </w:r>
          </w:p>
        </w:tc>
        <w:tc>
          <w:tcPr>
            <w:tcW w:w="708" w:type="dxa"/>
          </w:tcPr>
          <w:p w14:paraId="19227B95" w14:textId="77777777" w:rsidR="004D22C4" w:rsidRPr="00362948" w:rsidRDefault="004D22C4" w:rsidP="00FB7486">
            <w:pPr>
              <w:spacing w:before="20" w:after="20"/>
              <w:jc w:val="both"/>
              <w:rPr>
                <w:rFonts w:cstheme="minorHAnsi"/>
                <w:sz w:val="24"/>
                <w:szCs w:val="24"/>
              </w:rPr>
            </w:pPr>
          </w:p>
        </w:tc>
        <w:tc>
          <w:tcPr>
            <w:tcW w:w="709" w:type="dxa"/>
          </w:tcPr>
          <w:p w14:paraId="5AEBC5AA" w14:textId="77777777" w:rsidR="004D22C4" w:rsidRPr="00362948" w:rsidRDefault="004D22C4" w:rsidP="00FB7486">
            <w:pPr>
              <w:spacing w:before="20" w:after="20"/>
              <w:jc w:val="both"/>
              <w:rPr>
                <w:rFonts w:cstheme="minorHAnsi"/>
                <w:sz w:val="24"/>
                <w:szCs w:val="24"/>
              </w:rPr>
            </w:pPr>
          </w:p>
        </w:tc>
        <w:tc>
          <w:tcPr>
            <w:tcW w:w="709" w:type="dxa"/>
          </w:tcPr>
          <w:p w14:paraId="220AEFFD" w14:textId="77777777" w:rsidR="004D22C4" w:rsidRPr="00362948" w:rsidRDefault="004D22C4" w:rsidP="00FB7486">
            <w:pPr>
              <w:spacing w:before="20" w:after="20"/>
              <w:jc w:val="both"/>
              <w:rPr>
                <w:rFonts w:cstheme="minorHAnsi"/>
                <w:sz w:val="24"/>
                <w:szCs w:val="24"/>
              </w:rPr>
            </w:pPr>
          </w:p>
        </w:tc>
      </w:tr>
      <w:tr w:rsidR="004D22C4" w:rsidRPr="00362948" w14:paraId="1C6EC2D1" w14:textId="77777777" w:rsidTr="00315A4F">
        <w:tc>
          <w:tcPr>
            <w:tcW w:w="7939" w:type="dxa"/>
          </w:tcPr>
          <w:p w14:paraId="201CDD6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Vestiários separados para cada sexo</w:t>
            </w:r>
          </w:p>
        </w:tc>
        <w:tc>
          <w:tcPr>
            <w:tcW w:w="708" w:type="dxa"/>
          </w:tcPr>
          <w:p w14:paraId="0E65D96A" w14:textId="77777777" w:rsidR="004D22C4" w:rsidRPr="00362948" w:rsidRDefault="004D22C4" w:rsidP="00FB7486">
            <w:pPr>
              <w:spacing w:before="20" w:after="20"/>
              <w:jc w:val="both"/>
              <w:rPr>
                <w:rFonts w:cstheme="minorHAnsi"/>
                <w:sz w:val="24"/>
                <w:szCs w:val="24"/>
              </w:rPr>
            </w:pPr>
          </w:p>
        </w:tc>
        <w:tc>
          <w:tcPr>
            <w:tcW w:w="709" w:type="dxa"/>
          </w:tcPr>
          <w:p w14:paraId="74525EB1" w14:textId="77777777" w:rsidR="004D22C4" w:rsidRPr="00362948" w:rsidRDefault="004D22C4" w:rsidP="00FB7486">
            <w:pPr>
              <w:spacing w:before="20" w:after="20"/>
              <w:jc w:val="both"/>
              <w:rPr>
                <w:rFonts w:cstheme="minorHAnsi"/>
                <w:sz w:val="24"/>
                <w:szCs w:val="24"/>
              </w:rPr>
            </w:pPr>
          </w:p>
        </w:tc>
        <w:tc>
          <w:tcPr>
            <w:tcW w:w="709" w:type="dxa"/>
          </w:tcPr>
          <w:p w14:paraId="1707AC6E" w14:textId="77777777" w:rsidR="004D22C4" w:rsidRPr="00362948" w:rsidRDefault="004D22C4" w:rsidP="00FB7486">
            <w:pPr>
              <w:spacing w:before="20" w:after="20"/>
              <w:jc w:val="both"/>
              <w:rPr>
                <w:rFonts w:cstheme="minorHAnsi"/>
                <w:sz w:val="24"/>
                <w:szCs w:val="24"/>
              </w:rPr>
            </w:pPr>
          </w:p>
        </w:tc>
      </w:tr>
      <w:tr w:rsidR="004D22C4" w:rsidRPr="00362948" w14:paraId="28787694" w14:textId="77777777" w:rsidTr="00315A4F">
        <w:tc>
          <w:tcPr>
            <w:tcW w:w="7939" w:type="dxa"/>
          </w:tcPr>
          <w:p w14:paraId="60349102"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Escritório / administração</w:t>
            </w:r>
          </w:p>
        </w:tc>
        <w:tc>
          <w:tcPr>
            <w:tcW w:w="708" w:type="dxa"/>
          </w:tcPr>
          <w:p w14:paraId="5BABE5B2" w14:textId="77777777" w:rsidR="004D22C4" w:rsidRPr="00362948" w:rsidRDefault="004D22C4" w:rsidP="00FB7486">
            <w:pPr>
              <w:spacing w:before="20" w:after="20"/>
              <w:jc w:val="both"/>
              <w:rPr>
                <w:rFonts w:cstheme="minorHAnsi"/>
                <w:sz w:val="24"/>
                <w:szCs w:val="24"/>
              </w:rPr>
            </w:pPr>
          </w:p>
        </w:tc>
        <w:tc>
          <w:tcPr>
            <w:tcW w:w="709" w:type="dxa"/>
          </w:tcPr>
          <w:p w14:paraId="6C97D40C" w14:textId="77777777" w:rsidR="004D22C4" w:rsidRPr="00362948" w:rsidRDefault="004D22C4" w:rsidP="00FB7486">
            <w:pPr>
              <w:spacing w:before="20" w:after="20"/>
              <w:jc w:val="both"/>
              <w:rPr>
                <w:rFonts w:cstheme="minorHAnsi"/>
                <w:sz w:val="24"/>
                <w:szCs w:val="24"/>
              </w:rPr>
            </w:pPr>
          </w:p>
        </w:tc>
        <w:tc>
          <w:tcPr>
            <w:tcW w:w="709" w:type="dxa"/>
          </w:tcPr>
          <w:p w14:paraId="17AED044" w14:textId="77777777" w:rsidR="004D22C4" w:rsidRPr="00362948" w:rsidRDefault="004D22C4" w:rsidP="00FB7486">
            <w:pPr>
              <w:spacing w:before="20" w:after="20"/>
              <w:jc w:val="both"/>
              <w:rPr>
                <w:rFonts w:cstheme="minorHAnsi"/>
                <w:sz w:val="24"/>
                <w:szCs w:val="24"/>
              </w:rPr>
            </w:pPr>
          </w:p>
        </w:tc>
      </w:tr>
      <w:tr w:rsidR="004D22C4" w:rsidRPr="00362948" w14:paraId="7C3DA898" w14:textId="77777777" w:rsidTr="00315A4F">
        <w:tc>
          <w:tcPr>
            <w:tcW w:w="7939" w:type="dxa"/>
          </w:tcPr>
          <w:p w14:paraId="3069D63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de produtos de limpeza</w:t>
            </w:r>
          </w:p>
        </w:tc>
        <w:tc>
          <w:tcPr>
            <w:tcW w:w="708" w:type="dxa"/>
          </w:tcPr>
          <w:p w14:paraId="674CF77D" w14:textId="77777777" w:rsidR="004D22C4" w:rsidRPr="00362948" w:rsidRDefault="004D22C4" w:rsidP="00FB7486">
            <w:pPr>
              <w:spacing w:before="20" w:after="20"/>
              <w:jc w:val="both"/>
              <w:rPr>
                <w:rFonts w:cstheme="minorHAnsi"/>
                <w:sz w:val="24"/>
                <w:szCs w:val="24"/>
              </w:rPr>
            </w:pPr>
          </w:p>
        </w:tc>
        <w:tc>
          <w:tcPr>
            <w:tcW w:w="709" w:type="dxa"/>
          </w:tcPr>
          <w:p w14:paraId="0EBF76FE" w14:textId="77777777" w:rsidR="004D22C4" w:rsidRPr="00362948" w:rsidRDefault="004D22C4" w:rsidP="00FB7486">
            <w:pPr>
              <w:spacing w:before="20" w:after="20"/>
              <w:jc w:val="both"/>
              <w:rPr>
                <w:rFonts w:cstheme="minorHAnsi"/>
                <w:sz w:val="24"/>
                <w:szCs w:val="24"/>
              </w:rPr>
            </w:pPr>
          </w:p>
        </w:tc>
        <w:tc>
          <w:tcPr>
            <w:tcW w:w="709" w:type="dxa"/>
          </w:tcPr>
          <w:p w14:paraId="6244960F" w14:textId="77777777" w:rsidR="004D22C4" w:rsidRPr="00362948" w:rsidRDefault="004D22C4" w:rsidP="00FB7486">
            <w:pPr>
              <w:spacing w:before="20" w:after="20"/>
              <w:jc w:val="both"/>
              <w:rPr>
                <w:rFonts w:cstheme="minorHAnsi"/>
                <w:sz w:val="24"/>
                <w:szCs w:val="24"/>
              </w:rPr>
            </w:pPr>
          </w:p>
        </w:tc>
      </w:tr>
      <w:tr w:rsidR="004D22C4" w:rsidRPr="00362948" w14:paraId="135A0C1B" w14:textId="77777777" w:rsidTr="00315A4F">
        <w:tc>
          <w:tcPr>
            <w:tcW w:w="7939" w:type="dxa"/>
          </w:tcPr>
          <w:p w14:paraId="6479C5A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Refeitório</w:t>
            </w:r>
          </w:p>
        </w:tc>
        <w:tc>
          <w:tcPr>
            <w:tcW w:w="708" w:type="dxa"/>
          </w:tcPr>
          <w:p w14:paraId="2EA184CB" w14:textId="77777777" w:rsidR="004D22C4" w:rsidRPr="00362948" w:rsidRDefault="004D22C4" w:rsidP="00FB7486">
            <w:pPr>
              <w:spacing w:before="20" w:after="20"/>
              <w:jc w:val="both"/>
              <w:rPr>
                <w:rFonts w:cstheme="minorHAnsi"/>
                <w:sz w:val="24"/>
                <w:szCs w:val="24"/>
              </w:rPr>
            </w:pPr>
          </w:p>
        </w:tc>
        <w:tc>
          <w:tcPr>
            <w:tcW w:w="709" w:type="dxa"/>
          </w:tcPr>
          <w:p w14:paraId="05703EC2" w14:textId="77777777" w:rsidR="004D22C4" w:rsidRPr="00362948" w:rsidRDefault="004D22C4" w:rsidP="00FB7486">
            <w:pPr>
              <w:spacing w:before="20" w:after="20"/>
              <w:jc w:val="both"/>
              <w:rPr>
                <w:rFonts w:cstheme="minorHAnsi"/>
                <w:sz w:val="24"/>
                <w:szCs w:val="24"/>
              </w:rPr>
            </w:pPr>
          </w:p>
        </w:tc>
        <w:tc>
          <w:tcPr>
            <w:tcW w:w="709" w:type="dxa"/>
          </w:tcPr>
          <w:p w14:paraId="3E24583E" w14:textId="77777777" w:rsidR="004D22C4" w:rsidRPr="00362948" w:rsidRDefault="004D22C4" w:rsidP="00FB7486">
            <w:pPr>
              <w:spacing w:before="20" w:after="20"/>
              <w:jc w:val="both"/>
              <w:rPr>
                <w:rFonts w:cstheme="minorHAnsi"/>
                <w:sz w:val="24"/>
                <w:szCs w:val="24"/>
              </w:rPr>
            </w:pPr>
          </w:p>
        </w:tc>
      </w:tr>
    </w:tbl>
    <w:p w14:paraId="008F2986" w14:textId="77777777" w:rsidR="004D22C4" w:rsidRPr="00362948" w:rsidRDefault="004D22C4" w:rsidP="00FB7486">
      <w:pPr>
        <w:spacing w:before="20" w:after="20" w:line="240" w:lineRule="auto"/>
        <w:rPr>
          <w:rFonts w:cstheme="minorHAnsi"/>
          <w:sz w:val="24"/>
          <w:szCs w:val="24"/>
        </w:rPr>
      </w:pPr>
      <w:r w:rsidRPr="00362948">
        <w:rPr>
          <w:rFonts w:cstheme="minorHAnsi"/>
          <w:sz w:val="24"/>
          <w:szCs w:val="24"/>
        </w:rPr>
        <w:br w:type="page"/>
      </w:r>
    </w:p>
    <w:tbl>
      <w:tblPr>
        <w:tblStyle w:val="Tabelacomgrade"/>
        <w:tblW w:w="10065" w:type="dxa"/>
        <w:tblInd w:w="-714" w:type="dxa"/>
        <w:tblLook w:val="04A0" w:firstRow="1" w:lastRow="0" w:firstColumn="1" w:lastColumn="0" w:noHBand="0" w:noVBand="1"/>
      </w:tblPr>
      <w:tblGrid>
        <w:gridCol w:w="7939"/>
        <w:gridCol w:w="708"/>
        <w:gridCol w:w="709"/>
        <w:gridCol w:w="709"/>
      </w:tblGrid>
      <w:tr w:rsidR="004D22C4" w:rsidRPr="00362948" w14:paraId="699DFA07" w14:textId="77777777" w:rsidTr="00315A4F">
        <w:tc>
          <w:tcPr>
            <w:tcW w:w="7939" w:type="dxa"/>
          </w:tcPr>
          <w:p w14:paraId="0F38B89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lastRenderedPageBreak/>
              <w:t>Lavanderia</w:t>
            </w:r>
          </w:p>
        </w:tc>
        <w:tc>
          <w:tcPr>
            <w:tcW w:w="708" w:type="dxa"/>
          </w:tcPr>
          <w:p w14:paraId="0E0F756C" w14:textId="77777777" w:rsidR="004D22C4" w:rsidRPr="00362948" w:rsidRDefault="004D22C4" w:rsidP="00FB7486">
            <w:pPr>
              <w:spacing w:before="20" w:after="20"/>
              <w:jc w:val="both"/>
              <w:rPr>
                <w:rFonts w:cstheme="minorHAnsi"/>
                <w:sz w:val="24"/>
                <w:szCs w:val="24"/>
              </w:rPr>
            </w:pPr>
          </w:p>
        </w:tc>
        <w:tc>
          <w:tcPr>
            <w:tcW w:w="709" w:type="dxa"/>
          </w:tcPr>
          <w:p w14:paraId="02185E0F" w14:textId="77777777" w:rsidR="004D22C4" w:rsidRPr="00362948" w:rsidRDefault="004D22C4" w:rsidP="00FB7486">
            <w:pPr>
              <w:spacing w:before="20" w:after="20"/>
              <w:jc w:val="both"/>
              <w:rPr>
                <w:rFonts w:cstheme="minorHAnsi"/>
                <w:sz w:val="24"/>
                <w:szCs w:val="24"/>
              </w:rPr>
            </w:pPr>
          </w:p>
        </w:tc>
        <w:tc>
          <w:tcPr>
            <w:tcW w:w="709" w:type="dxa"/>
          </w:tcPr>
          <w:p w14:paraId="7BDD088D" w14:textId="77777777" w:rsidR="004D22C4" w:rsidRPr="00362948" w:rsidRDefault="004D22C4" w:rsidP="00FB7486">
            <w:pPr>
              <w:spacing w:before="20" w:after="20"/>
              <w:jc w:val="both"/>
              <w:rPr>
                <w:rFonts w:cstheme="minorHAnsi"/>
                <w:sz w:val="24"/>
                <w:szCs w:val="24"/>
              </w:rPr>
            </w:pPr>
          </w:p>
        </w:tc>
      </w:tr>
      <w:tr w:rsidR="004D22C4" w:rsidRPr="00362948" w14:paraId="03F662C3" w14:textId="77777777" w:rsidTr="00315A4F">
        <w:tc>
          <w:tcPr>
            <w:tcW w:w="7939" w:type="dxa"/>
          </w:tcPr>
          <w:p w14:paraId="6C8DCDF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Cerca de delimitação do estabelecimento</w:t>
            </w:r>
          </w:p>
        </w:tc>
        <w:tc>
          <w:tcPr>
            <w:tcW w:w="708" w:type="dxa"/>
          </w:tcPr>
          <w:p w14:paraId="17233408" w14:textId="77777777" w:rsidR="004D22C4" w:rsidRPr="00362948" w:rsidRDefault="004D22C4" w:rsidP="00FB7486">
            <w:pPr>
              <w:spacing w:before="20" w:after="20"/>
              <w:jc w:val="both"/>
              <w:rPr>
                <w:rFonts w:cstheme="minorHAnsi"/>
                <w:sz w:val="24"/>
                <w:szCs w:val="24"/>
              </w:rPr>
            </w:pPr>
          </w:p>
        </w:tc>
        <w:tc>
          <w:tcPr>
            <w:tcW w:w="709" w:type="dxa"/>
          </w:tcPr>
          <w:p w14:paraId="3C8FCC7B" w14:textId="77777777" w:rsidR="004D22C4" w:rsidRPr="00362948" w:rsidRDefault="004D22C4" w:rsidP="00FB7486">
            <w:pPr>
              <w:spacing w:before="20" w:after="20"/>
              <w:jc w:val="both"/>
              <w:rPr>
                <w:rFonts w:cstheme="minorHAnsi"/>
                <w:sz w:val="24"/>
                <w:szCs w:val="24"/>
              </w:rPr>
            </w:pPr>
          </w:p>
        </w:tc>
        <w:tc>
          <w:tcPr>
            <w:tcW w:w="709" w:type="dxa"/>
          </w:tcPr>
          <w:p w14:paraId="73A45FA6" w14:textId="77777777" w:rsidR="004D22C4" w:rsidRPr="00362948" w:rsidRDefault="004D22C4" w:rsidP="00FB7486">
            <w:pPr>
              <w:spacing w:before="20" w:after="20"/>
              <w:jc w:val="both"/>
              <w:rPr>
                <w:rFonts w:cstheme="minorHAnsi"/>
                <w:sz w:val="24"/>
                <w:szCs w:val="24"/>
              </w:rPr>
            </w:pPr>
          </w:p>
        </w:tc>
      </w:tr>
      <w:tr w:rsidR="004D22C4" w:rsidRPr="00362948" w14:paraId="5087C6A9" w14:textId="77777777" w:rsidTr="00315A4F">
        <w:tc>
          <w:tcPr>
            <w:tcW w:w="7939" w:type="dxa"/>
          </w:tcPr>
          <w:p w14:paraId="1E37854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Pavimentação das áreas de circulação de pessoas e veículos</w:t>
            </w:r>
          </w:p>
        </w:tc>
        <w:tc>
          <w:tcPr>
            <w:tcW w:w="708" w:type="dxa"/>
          </w:tcPr>
          <w:p w14:paraId="530064E8" w14:textId="77777777" w:rsidR="004D22C4" w:rsidRPr="00362948" w:rsidRDefault="004D22C4" w:rsidP="00FB7486">
            <w:pPr>
              <w:spacing w:before="20" w:after="20"/>
              <w:jc w:val="both"/>
              <w:rPr>
                <w:rFonts w:cstheme="minorHAnsi"/>
                <w:sz w:val="24"/>
                <w:szCs w:val="24"/>
              </w:rPr>
            </w:pPr>
          </w:p>
        </w:tc>
        <w:tc>
          <w:tcPr>
            <w:tcW w:w="709" w:type="dxa"/>
          </w:tcPr>
          <w:p w14:paraId="512C0500" w14:textId="77777777" w:rsidR="004D22C4" w:rsidRPr="00362948" w:rsidRDefault="004D22C4" w:rsidP="00FB7486">
            <w:pPr>
              <w:spacing w:before="20" w:after="20"/>
              <w:jc w:val="both"/>
              <w:rPr>
                <w:rFonts w:cstheme="minorHAnsi"/>
                <w:sz w:val="24"/>
                <w:szCs w:val="24"/>
              </w:rPr>
            </w:pPr>
          </w:p>
        </w:tc>
        <w:tc>
          <w:tcPr>
            <w:tcW w:w="709" w:type="dxa"/>
          </w:tcPr>
          <w:p w14:paraId="20C8C058" w14:textId="77777777" w:rsidR="004D22C4" w:rsidRPr="00362948" w:rsidRDefault="004D22C4" w:rsidP="00FB7486">
            <w:pPr>
              <w:spacing w:before="20" w:after="20"/>
              <w:jc w:val="both"/>
              <w:rPr>
                <w:rFonts w:cstheme="minorHAnsi"/>
                <w:sz w:val="24"/>
                <w:szCs w:val="24"/>
              </w:rPr>
            </w:pPr>
          </w:p>
        </w:tc>
      </w:tr>
    </w:tbl>
    <w:p w14:paraId="03DD214F" w14:textId="77777777" w:rsidR="004D22C4" w:rsidRPr="00362948" w:rsidRDefault="004D22C4" w:rsidP="00FB7486">
      <w:pPr>
        <w:spacing w:before="20" w:after="20" w:line="240" w:lineRule="auto"/>
        <w:jc w:val="center"/>
        <w:rPr>
          <w:rFonts w:cstheme="minorHAnsi"/>
          <w:sz w:val="24"/>
          <w:szCs w:val="24"/>
        </w:rPr>
      </w:pPr>
      <w:r w:rsidRPr="00362948">
        <w:rPr>
          <w:rFonts w:cstheme="minorHAnsi"/>
          <w:sz w:val="24"/>
          <w:szCs w:val="24"/>
        </w:rPr>
        <w:t>*NA: não se aplica</w:t>
      </w:r>
    </w:p>
    <w:p w14:paraId="555373FE" w14:textId="77777777" w:rsidR="004D22C4" w:rsidRPr="00362948" w:rsidRDefault="004D22C4" w:rsidP="00FB7486">
      <w:pPr>
        <w:spacing w:before="20" w:after="20" w:line="240" w:lineRule="auto"/>
        <w:jc w:val="center"/>
        <w:rPr>
          <w:rFonts w:cstheme="minorHAnsi"/>
          <w:sz w:val="24"/>
          <w:szCs w:val="24"/>
        </w:rPr>
      </w:pPr>
    </w:p>
    <w:tbl>
      <w:tblPr>
        <w:tblStyle w:val="Tabelacomgrade"/>
        <w:tblW w:w="9923" w:type="dxa"/>
        <w:tblInd w:w="-572" w:type="dxa"/>
        <w:tblLook w:val="04A0" w:firstRow="1" w:lastRow="0" w:firstColumn="1" w:lastColumn="0" w:noHBand="0" w:noVBand="1"/>
      </w:tblPr>
      <w:tblGrid>
        <w:gridCol w:w="9923"/>
      </w:tblGrid>
      <w:tr w:rsidR="004D22C4" w:rsidRPr="00362948" w14:paraId="783446EA" w14:textId="77777777" w:rsidTr="00315A4F">
        <w:tc>
          <w:tcPr>
            <w:tcW w:w="9923" w:type="dxa"/>
          </w:tcPr>
          <w:p w14:paraId="7D95BC20" w14:textId="77777777" w:rsidR="004D22C4" w:rsidRPr="00362948" w:rsidRDefault="004D22C4" w:rsidP="00FB7486">
            <w:pPr>
              <w:spacing w:before="20" w:after="20"/>
              <w:jc w:val="both"/>
              <w:rPr>
                <w:rFonts w:cstheme="minorHAnsi"/>
                <w:bCs/>
                <w:sz w:val="24"/>
                <w:szCs w:val="24"/>
              </w:rPr>
            </w:pPr>
            <w:proofErr w:type="gramStart"/>
            <w:r w:rsidRPr="00362948">
              <w:rPr>
                <w:rFonts w:cstheme="minorHAnsi"/>
                <w:bCs/>
                <w:color w:val="000000"/>
                <w:sz w:val="24"/>
                <w:szCs w:val="24"/>
              </w:rPr>
              <w:t xml:space="preserve">(  </w:t>
            </w:r>
            <w:proofErr w:type="gramEnd"/>
            <w:r w:rsidRPr="00362948">
              <w:rPr>
                <w:rFonts w:cstheme="minorHAnsi"/>
                <w:bCs/>
                <w:color w:val="000000"/>
                <w:sz w:val="24"/>
                <w:szCs w:val="24"/>
              </w:rPr>
              <w:t xml:space="preserve"> ) </w:t>
            </w:r>
            <w:r w:rsidRPr="00362948">
              <w:rPr>
                <w:rFonts w:cstheme="minorHAnsi"/>
                <w:b/>
                <w:bCs/>
                <w:color w:val="000000"/>
                <w:sz w:val="24"/>
                <w:szCs w:val="24"/>
              </w:rPr>
              <w:t>APROVADO</w:t>
            </w:r>
            <w:r w:rsidRPr="00362948">
              <w:rPr>
                <w:rFonts w:cstheme="minorHAnsi"/>
                <w:bCs/>
                <w:color w:val="000000"/>
                <w:sz w:val="24"/>
                <w:szCs w:val="24"/>
              </w:rPr>
              <w:t xml:space="preserve">: Após análise da documentação, memorial econômico sanitário e plantas industriais da empresa acima identificada, fica </w:t>
            </w:r>
            <w:r w:rsidRPr="00362948">
              <w:rPr>
                <w:rFonts w:cstheme="minorHAnsi"/>
                <w:bCs/>
                <w:color w:val="7F7F7F"/>
                <w:sz w:val="24"/>
                <w:szCs w:val="24"/>
              </w:rPr>
              <w:t>APROVADO</w:t>
            </w:r>
            <w:r w:rsidRPr="00362948">
              <w:rPr>
                <w:rFonts w:cstheme="minorHAnsi"/>
                <w:b/>
                <w:bCs/>
                <w:color w:val="7F7F7F"/>
                <w:sz w:val="24"/>
                <w:szCs w:val="24"/>
              </w:rPr>
              <w:t xml:space="preserve"> </w:t>
            </w:r>
            <w:r w:rsidRPr="00362948">
              <w:rPr>
                <w:rFonts w:cstheme="minorHAnsi"/>
                <w:bCs/>
                <w:color w:val="000000"/>
                <w:sz w:val="24"/>
                <w:szCs w:val="24"/>
              </w:rPr>
              <w:t>junto ao SIM o</w:t>
            </w:r>
            <w:r w:rsidRPr="00362948">
              <w:rPr>
                <w:rFonts w:cstheme="minorHAnsi"/>
                <w:sz w:val="24"/>
                <w:szCs w:val="24"/>
              </w:rPr>
              <w:t xml:space="preserve"> presente projeto </w:t>
            </w:r>
            <w:r w:rsidRPr="00362948">
              <w:rPr>
                <w:rFonts w:cstheme="minorHAnsi"/>
                <w:bCs/>
                <w:color w:val="000000"/>
                <w:sz w:val="24"/>
                <w:szCs w:val="24"/>
              </w:rPr>
              <w:t xml:space="preserve">uma vez que atende às normas técnicas de construção e boas práticas de fabricação, </w:t>
            </w:r>
            <w:r w:rsidRPr="00362948">
              <w:rPr>
                <w:rFonts w:cstheme="minorHAnsi"/>
                <w:bCs/>
                <w:sz w:val="24"/>
                <w:szCs w:val="24"/>
              </w:rPr>
              <w:t>devendo, no entanto, ser providenciado o descrito abaixo.</w:t>
            </w:r>
          </w:p>
          <w:p w14:paraId="745F0431" w14:textId="77777777" w:rsidR="004D22C4" w:rsidRPr="00362948" w:rsidRDefault="004D22C4" w:rsidP="00FB7486">
            <w:pPr>
              <w:spacing w:before="20" w:after="20"/>
              <w:jc w:val="both"/>
              <w:rPr>
                <w:rFonts w:cstheme="minorHAnsi"/>
                <w:sz w:val="24"/>
                <w:szCs w:val="24"/>
              </w:rPr>
            </w:pPr>
          </w:p>
          <w:p w14:paraId="7C30D3A4" w14:textId="77777777" w:rsidR="004D22C4" w:rsidRPr="00362948" w:rsidRDefault="004D22C4" w:rsidP="00FB7486">
            <w:pPr>
              <w:spacing w:before="20" w:after="20"/>
              <w:jc w:val="both"/>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w:t>
            </w:r>
            <w:r w:rsidRPr="00362948">
              <w:rPr>
                <w:rFonts w:cstheme="minorHAnsi"/>
                <w:b/>
                <w:sz w:val="24"/>
                <w:szCs w:val="24"/>
              </w:rPr>
              <w:t>NÃO APROVADO</w:t>
            </w:r>
            <w:r w:rsidRPr="00362948">
              <w:rPr>
                <w:rFonts w:cstheme="minorHAnsi"/>
                <w:sz w:val="24"/>
                <w:szCs w:val="24"/>
              </w:rPr>
              <w:t xml:space="preserve">: </w:t>
            </w:r>
            <w:r w:rsidRPr="00362948">
              <w:rPr>
                <w:rFonts w:cstheme="minorHAnsi"/>
                <w:bCs/>
                <w:color w:val="000000"/>
                <w:sz w:val="24"/>
                <w:szCs w:val="24"/>
              </w:rPr>
              <w:t xml:space="preserve">Após análise da documentação, memorial econômico sanitário e plantas industriais da empresa acima citada, fica NÃO APROVADO junto ao SIM, uma vez que, para o atendimento às normas técnicas de construção e boas práticas de fabricação, devem ser corrigidos ou esclarecidos o descrito abaixo. </w:t>
            </w:r>
          </w:p>
        </w:tc>
      </w:tr>
    </w:tbl>
    <w:p w14:paraId="08918775" w14:textId="77777777" w:rsidR="004D22C4" w:rsidRPr="00362948" w:rsidRDefault="004D22C4" w:rsidP="00FB7486">
      <w:pPr>
        <w:spacing w:before="20" w:after="20" w:line="240" w:lineRule="auto"/>
        <w:jc w:val="center"/>
        <w:rPr>
          <w:rFonts w:cstheme="minorHAnsi"/>
          <w:sz w:val="24"/>
          <w:szCs w:val="24"/>
        </w:rPr>
      </w:pPr>
    </w:p>
    <w:tbl>
      <w:tblPr>
        <w:tblStyle w:val="Tabelacomgrade"/>
        <w:tblW w:w="9923" w:type="dxa"/>
        <w:tblInd w:w="-572" w:type="dxa"/>
        <w:tblLook w:val="04A0" w:firstRow="1" w:lastRow="0" w:firstColumn="1" w:lastColumn="0" w:noHBand="0" w:noVBand="1"/>
      </w:tblPr>
      <w:tblGrid>
        <w:gridCol w:w="9923"/>
      </w:tblGrid>
      <w:tr w:rsidR="004D22C4" w:rsidRPr="00362948" w14:paraId="03C3286B" w14:textId="77777777" w:rsidTr="00315A4F">
        <w:tc>
          <w:tcPr>
            <w:tcW w:w="9923" w:type="dxa"/>
          </w:tcPr>
          <w:p w14:paraId="52063E23" w14:textId="77777777" w:rsidR="004D22C4" w:rsidRPr="00362948" w:rsidRDefault="004D22C4" w:rsidP="00FB7486">
            <w:pPr>
              <w:suppressAutoHyphens/>
              <w:spacing w:before="20" w:after="20"/>
              <w:jc w:val="both"/>
              <w:rPr>
                <w:rFonts w:cstheme="minorHAnsi"/>
                <w:sz w:val="24"/>
                <w:szCs w:val="24"/>
              </w:rPr>
            </w:pPr>
            <w:r w:rsidRPr="00362948">
              <w:rPr>
                <w:rFonts w:cstheme="minorHAnsi"/>
                <w:sz w:val="24"/>
                <w:szCs w:val="24"/>
              </w:rPr>
              <w:t>Itens a serem corrigidos:</w:t>
            </w:r>
          </w:p>
          <w:p w14:paraId="548AAC1D" w14:textId="77777777" w:rsidR="004D22C4" w:rsidRPr="00362948" w:rsidRDefault="004D22C4" w:rsidP="00FB7486">
            <w:pPr>
              <w:suppressAutoHyphens/>
              <w:spacing w:before="20" w:after="20"/>
              <w:ind w:left="720"/>
              <w:jc w:val="both"/>
              <w:rPr>
                <w:rFonts w:cstheme="minorHAnsi"/>
                <w:sz w:val="24"/>
                <w:szCs w:val="24"/>
              </w:rPr>
            </w:pPr>
          </w:p>
          <w:p w14:paraId="66F9C7D9" w14:textId="77777777" w:rsidR="004D22C4" w:rsidRPr="00362948" w:rsidRDefault="004D22C4" w:rsidP="00FB7486">
            <w:pPr>
              <w:numPr>
                <w:ilvl w:val="0"/>
                <w:numId w:val="46"/>
              </w:numPr>
              <w:suppressAutoHyphens/>
              <w:spacing w:before="20" w:after="20"/>
              <w:jc w:val="both"/>
              <w:rPr>
                <w:rFonts w:cstheme="minorHAnsi"/>
                <w:sz w:val="24"/>
                <w:szCs w:val="24"/>
              </w:rPr>
            </w:pPr>
          </w:p>
          <w:p w14:paraId="1774BE94" w14:textId="77777777" w:rsidR="004D22C4" w:rsidRPr="00362948" w:rsidRDefault="004D22C4" w:rsidP="00FB7486">
            <w:pPr>
              <w:numPr>
                <w:ilvl w:val="0"/>
                <w:numId w:val="46"/>
              </w:numPr>
              <w:suppressAutoHyphens/>
              <w:spacing w:before="20" w:after="20"/>
              <w:jc w:val="both"/>
              <w:rPr>
                <w:rFonts w:cstheme="minorHAnsi"/>
                <w:sz w:val="24"/>
                <w:szCs w:val="24"/>
              </w:rPr>
            </w:pPr>
          </w:p>
          <w:p w14:paraId="74BFF912" w14:textId="77777777" w:rsidR="004D22C4" w:rsidRPr="00362948" w:rsidRDefault="004D22C4" w:rsidP="00FB7486">
            <w:pPr>
              <w:spacing w:before="20" w:after="20"/>
              <w:jc w:val="center"/>
              <w:rPr>
                <w:rFonts w:cstheme="minorHAnsi"/>
                <w:sz w:val="24"/>
                <w:szCs w:val="24"/>
              </w:rPr>
            </w:pPr>
          </w:p>
        </w:tc>
      </w:tr>
    </w:tbl>
    <w:p w14:paraId="70F25487" w14:textId="77777777" w:rsidR="004D22C4" w:rsidRPr="00362948" w:rsidRDefault="004D22C4" w:rsidP="00FB7486">
      <w:pPr>
        <w:spacing w:before="20" w:after="20" w:line="240" w:lineRule="auto"/>
        <w:jc w:val="center"/>
        <w:rPr>
          <w:rFonts w:cstheme="minorHAnsi"/>
          <w:sz w:val="24"/>
          <w:szCs w:val="24"/>
        </w:rPr>
      </w:pPr>
    </w:p>
    <w:p w14:paraId="1BA1C012" w14:textId="77777777" w:rsidR="004D22C4" w:rsidRPr="00362948" w:rsidRDefault="004D22C4" w:rsidP="00FB7486">
      <w:pPr>
        <w:spacing w:before="20" w:after="20" w:line="240" w:lineRule="auto"/>
        <w:jc w:val="center"/>
        <w:rPr>
          <w:rFonts w:cstheme="minorHAnsi"/>
          <w:sz w:val="24"/>
          <w:szCs w:val="24"/>
        </w:rPr>
      </w:pPr>
    </w:p>
    <w:p w14:paraId="2752444A" w14:textId="77777777" w:rsidR="004D22C4" w:rsidRPr="00362948" w:rsidRDefault="004D22C4" w:rsidP="00FB7486">
      <w:pPr>
        <w:spacing w:before="20" w:after="20" w:line="240"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0235AB9A" w14:textId="77777777" w:rsidTr="00315A4F">
        <w:trPr>
          <w:jc w:val="center"/>
        </w:trPr>
        <w:tc>
          <w:tcPr>
            <w:tcW w:w="4813" w:type="dxa"/>
          </w:tcPr>
          <w:p w14:paraId="1A1284E1" w14:textId="77777777" w:rsidR="004D22C4" w:rsidRPr="00362948" w:rsidRDefault="004D22C4" w:rsidP="00FB7486">
            <w:pPr>
              <w:spacing w:before="20" w:after="20"/>
              <w:jc w:val="center"/>
              <w:rPr>
                <w:rFonts w:cstheme="minorHAnsi"/>
                <w:b/>
                <w:sz w:val="24"/>
                <w:szCs w:val="24"/>
              </w:rPr>
            </w:pPr>
            <w:r w:rsidRPr="00362948">
              <w:rPr>
                <w:rFonts w:cstheme="minorHAnsi"/>
                <w:b/>
                <w:sz w:val="24"/>
                <w:szCs w:val="24"/>
              </w:rPr>
              <w:t>Fiscal do SIM/POA</w:t>
            </w:r>
          </w:p>
          <w:p w14:paraId="538075D7" w14:textId="77777777" w:rsidR="004D22C4" w:rsidRPr="00362948" w:rsidRDefault="004D22C4" w:rsidP="00FB7486">
            <w:pPr>
              <w:spacing w:before="20" w:after="20"/>
              <w:jc w:val="center"/>
              <w:rPr>
                <w:rFonts w:cstheme="minorHAnsi"/>
                <w:b/>
                <w:sz w:val="24"/>
                <w:szCs w:val="24"/>
              </w:rPr>
            </w:pPr>
            <w:r w:rsidRPr="00362948">
              <w:rPr>
                <w:rFonts w:cstheme="minorHAnsi"/>
                <w:b/>
                <w:sz w:val="24"/>
                <w:szCs w:val="24"/>
              </w:rPr>
              <w:t>Carimbo do Fiscal</w:t>
            </w:r>
          </w:p>
        </w:tc>
      </w:tr>
    </w:tbl>
    <w:p w14:paraId="6004D509" w14:textId="77777777" w:rsidR="004D22C4" w:rsidRPr="00362948" w:rsidRDefault="004D22C4" w:rsidP="00FB7486">
      <w:pPr>
        <w:spacing w:before="20" w:after="20" w:line="240" w:lineRule="auto"/>
        <w:rPr>
          <w:rFonts w:cstheme="minorHAnsi"/>
          <w:sz w:val="24"/>
          <w:szCs w:val="24"/>
        </w:rPr>
      </w:pPr>
    </w:p>
    <w:p w14:paraId="346DACEA" w14:textId="77777777" w:rsidR="004D22C4" w:rsidRPr="00362948" w:rsidRDefault="004D22C4" w:rsidP="00FB7486">
      <w:pPr>
        <w:spacing w:before="20" w:after="20" w:line="240" w:lineRule="auto"/>
        <w:rPr>
          <w:rFonts w:cstheme="minorHAnsi"/>
          <w:sz w:val="24"/>
          <w:szCs w:val="24"/>
        </w:rPr>
      </w:pPr>
      <w:r w:rsidRPr="00362948">
        <w:rPr>
          <w:rFonts w:cstheme="minorHAnsi"/>
          <w:sz w:val="24"/>
          <w:szCs w:val="24"/>
        </w:rPr>
        <w:br w:type="page"/>
      </w:r>
    </w:p>
    <w:p w14:paraId="6E8F540A" w14:textId="77777777" w:rsidR="004D22C4" w:rsidRPr="00362948" w:rsidRDefault="004D22C4" w:rsidP="00FB7486">
      <w:pPr>
        <w:spacing w:before="20" w:after="20" w:line="240" w:lineRule="auto"/>
        <w:jc w:val="both"/>
        <w:rPr>
          <w:rFonts w:cstheme="minorHAnsi"/>
          <w:b/>
          <w:sz w:val="24"/>
          <w:szCs w:val="24"/>
        </w:rPr>
      </w:pPr>
      <w:r w:rsidRPr="00362948">
        <w:rPr>
          <w:rFonts w:cstheme="minorHAnsi"/>
          <w:b/>
          <w:sz w:val="24"/>
          <w:szCs w:val="24"/>
        </w:rPr>
        <w:lastRenderedPageBreak/>
        <w:t>MODELO 2.6.9g</w:t>
      </w:r>
      <w:r w:rsidRPr="00362948">
        <w:rPr>
          <w:rFonts w:cstheme="minorHAnsi"/>
          <w:color w:val="FF00FF"/>
          <w:sz w:val="24"/>
          <w:szCs w:val="24"/>
        </w:rPr>
        <w:t xml:space="preserve"> </w:t>
      </w:r>
      <w:r w:rsidRPr="00362948">
        <w:rPr>
          <w:rFonts w:cstheme="minorHAnsi"/>
          <w:b/>
          <w:sz w:val="24"/>
          <w:szCs w:val="24"/>
        </w:rPr>
        <w:t>– CHECK-LIST DE ANÁLISE DE PROJETO</w:t>
      </w:r>
    </w:p>
    <w:p w14:paraId="0B97E4F8" w14:textId="77777777" w:rsidR="004D22C4" w:rsidRPr="00362948" w:rsidRDefault="004D22C4" w:rsidP="00FB7486">
      <w:pPr>
        <w:spacing w:before="20" w:after="20" w:line="240" w:lineRule="auto"/>
        <w:jc w:val="both"/>
        <w:rPr>
          <w:rFonts w:cstheme="minorHAnsi"/>
          <w:b/>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3C5F02D1" w14:textId="77777777" w:rsidTr="00315A4F">
        <w:tc>
          <w:tcPr>
            <w:tcW w:w="10065" w:type="dxa"/>
            <w:tcBorders>
              <w:top w:val="single" w:sz="4" w:space="0" w:color="auto"/>
              <w:bottom w:val="single" w:sz="4" w:space="0" w:color="auto"/>
            </w:tcBorders>
          </w:tcPr>
          <w:p w14:paraId="5D37AFC5"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ABATEDOURO FRIGORIFICO DE PESCADO, UNIDADE DE BENEFICIAMENTO DE PESCADO E PRODUTOS DE PESCADO, ESTAÇÃO DEPURADORA DE MOLUSCOS BIVALVES, BARCO FÁBRICA</w:t>
            </w:r>
          </w:p>
        </w:tc>
      </w:tr>
      <w:tr w:rsidR="004D22C4" w:rsidRPr="00362948" w14:paraId="0F2C3E97" w14:textId="77777777" w:rsidTr="00315A4F">
        <w:tc>
          <w:tcPr>
            <w:tcW w:w="10065" w:type="dxa"/>
            <w:tcBorders>
              <w:top w:val="single" w:sz="4" w:space="0" w:color="auto"/>
              <w:bottom w:val="single" w:sz="4" w:space="0" w:color="auto"/>
            </w:tcBorders>
          </w:tcPr>
          <w:p w14:paraId="23FBD522"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Nome do proprietário ou Razão Social:</w:t>
            </w:r>
          </w:p>
        </w:tc>
      </w:tr>
      <w:tr w:rsidR="004D22C4" w:rsidRPr="00362948" w14:paraId="09F84B6B" w14:textId="77777777" w:rsidTr="00315A4F">
        <w:tc>
          <w:tcPr>
            <w:tcW w:w="10065" w:type="dxa"/>
            <w:tcBorders>
              <w:top w:val="single" w:sz="4" w:space="0" w:color="auto"/>
              <w:bottom w:val="single" w:sz="4" w:space="0" w:color="auto"/>
            </w:tcBorders>
          </w:tcPr>
          <w:p w14:paraId="2F69D40A"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 xml:space="preserve">Classificação do estabelecimento pretendido:  </w:t>
            </w:r>
          </w:p>
        </w:tc>
      </w:tr>
      <w:tr w:rsidR="004D22C4" w:rsidRPr="00362948" w14:paraId="50D5963A" w14:textId="77777777" w:rsidTr="00315A4F">
        <w:tc>
          <w:tcPr>
            <w:tcW w:w="10065" w:type="dxa"/>
            <w:tcBorders>
              <w:top w:val="single" w:sz="4" w:space="0" w:color="auto"/>
              <w:bottom w:val="single" w:sz="4" w:space="0" w:color="auto"/>
            </w:tcBorders>
          </w:tcPr>
          <w:p w14:paraId="1571FBCD"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Endereço:</w:t>
            </w:r>
          </w:p>
        </w:tc>
      </w:tr>
      <w:tr w:rsidR="004D22C4" w:rsidRPr="00362948" w14:paraId="37E98D8E" w14:textId="77777777" w:rsidTr="00315A4F">
        <w:tc>
          <w:tcPr>
            <w:tcW w:w="10065" w:type="dxa"/>
            <w:tcBorders>
              <w:top w:val="single" w:sz="4" w:space="0" w:color="auto"/>
              <w:bottom w:val="single" w:sz="4" w:space="0" w:color="auto"/>
            </w:tcBorders>
          </w:tcPr>
          <w:p w14:paraId="2CF11619"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Data:</w:t>
            </w:r>
          </w:p>
        </w:tc>
      </w:tr>
    </w:tbl>
    <w:p w14:paraId="15E85D93" w14:textId="77777777" w:rsidR="004D22C4" w:rsidRPr="00362948" w:rsidRDefault="004D22C4" w:rsidP="00FB7486">
      <w:pPr>
        <w:spacing w:before="20" w:after="20" w:line="240" w:lineRule="auto"/>
        <w:jc w:val="both"/>
        <w:rPr>
          <w:rFonts w:cstheme="minorHAnsi"/>
          <w:sz w:val="24"/>
          <w:szCs w:val="24"/>
        </w:rPr>
      </w:pPr>
    </w:p>
    <w:tbl>
      <w:tblPr>
        <w:tblStyle w:val="Tabelacomgrade"/>
        <w:tblW w:w="10065" w:type="dxa"/>
        <w:tblInd w:w="-714" w:type="dxa"/>
        <w:tblLook w:val="04A0" w:firstRow="1" w:lastRow="0" w:firstColumn="1" w:lastColumn="0" w:noHBand="0" w:noVBand="1"/>
      </w:tblPr>
      <w:tblGrid>
        <w:gridCol w:w="7939"/>
        <w:gridCol w:w="708"/>
        <w:gridCol w:w="709"/>
        <w:gridCol w:w="709"/>
      </w:tblGrid>
      <w:tr w:rsidR="004D22C4" w:rsidRPr="00362948" w14:paraId="4BBCB20F" w14:textId="77777777" w:rsidTr="00315A4F">
        <w:tc>
          <w:tcPr>
            <w:tcW w:w="7939" w:type="dxa"/>
          </w:tcPr>
          <w:p w14:paraId="0E5A93D7"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REQUISITOS</w:t>
            </w:r>
          </w:p>
        </w:tc>
        <w:tc>
          <w:tcPr>
            <w:tcW w:w="708" w:type="dxa"/>
          </w:tcPr>
          <w:p w14:paraId="43E664DD"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SIM</w:t>
            </w:r>
          </w:p>
        </w:tc>
        <w:tc>
          <w:tcPr>
            <w:tcW w:w="709" w:type="dxa"/>
          </w:tcPr>
          <w:p w14:paraId="78B8503E"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NÃO</w:t>
            </w:r>
          </w:p>
        </w:tc>
        <w:tc>
          <w:tcPr>
            <w:tcW w:w="709" w:type="dxa"/>
          </w:tcPr>
          <w:p w14:paraId="51EB522F"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*NA</w:t>
            </w:r>
          </w:p>
        </w:tc>
      </w:tr>
      <w:tr w:rsidR="004D22C4" w:rsidRPr="00362948" w14:paraId="3950B5B5" w14:textId="77777777" w:rsidTr="00315A4F">
        <w:tc>
          <w:tcPr>
            <w:tcW w:w="7939" w:type="dxa"/>
          </w:tcPr>
          <w:p w14:paraId="2107D340"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Barreira sanitária (lava botas, lavatório de mãos)</w:t>
            </w:r>
          </w:p>
        </w:tc>
        <w:tc>
          <w:tcPr>
            <w:tcW w:w="708" w:type="dxa"/>
          </w:tcPr>
          <w:p w14:paraId="44400402" w14:textId="77777777" w:rsidR="004D22C4" w:rsidRPr="00362948" w:rsidRDefault="004D22C4" w:rsidP="00FB7486">
            <w:pPr>
              <w:spacing w:before="20" w:after="20"/>
              <w:jc w:val="both"/>
              <w:rPr>
                <w:rFonts w:cstheme="minorHAnsi"/>
                <w:sz w:val="24"/>
                <w:szCs w:val="24"/>
              </w:rPr>
            </w:pPr>
          </w:p>
        </w:tc>
        <w:tc>
          <w:tcPr>
            <w:tcW w:w="709" w:type="dxa"/>
          </w:tcPr>
          <w:p w14:paraId="66E69EAF" w14:textId="77777777" w:rsidR="004D22C4" w:rsidRPr="00362948" w:rsidRDefault="004D22C4" w:rsidP="00FB7486">
            <w:pPr>
              <w:spacing w:before="20" w:after="20"/>
              <w:jc w:val="both"/>
              <w:rPr>
                <w:rFonts w:cstheme="minorHAnsi"/>
                <w:sz w:val="24"/>
                <w:szCs w:val="24"/>
              </w:rPr>
            </w:pPr>
          </w:p>
        </w:tc>
        <w:tc>
          <w:tcPr>
            <w:tcW w:w="709" w:type="dxa"/>
          </w:tcPr>
          <w:p w14:paraId="3862973C" w14:textId="77777777" w:rsidR="004D22C4" w:rsidRPr="00362948" w:rsidRDefault="004D22C4" w:rsidP="00FB7486">
            <w:pPr>
              <w:spacing w:before="20" w:after="20"/>
              <w:jc w:val="both"/>
              <w:rPr>
                <w:rFonts w:cstheme="minorHAnsi"/>
                <w:sz w:val="24"/>
                <w:szCs w:val="24"/>
              </w:rPr>
            </w:pPr>
          </w:p>
        </w:tc>
      </w:tr>
      <w:tr w:rsidR="004D22C4" w:rsidRPr="00362948" w14:paraId="166BC113" w14:textId="77777777" w:rsidTr="00315A4F">
        <w:tc>
          <w:tcPr>
            <w:tcW w:w="7939" w:type="dxa"/>
          </w:tcPr>
          <w:p w14:paraId="6857C39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recepção da matéria-prima coberta (câmara de espera, tanque de depuração, equipamento de lavagem - cilindro, esteira)</w:t>
            </w:r>
          </w:p>
        </w:tc>
        <w:tc>
          <w:tcPr>
            <w:tcW w:w="708" w:type="dxa"/>
          </w:tcPr>
          <w:p w14:paraId="09F71B60" w14:textId="77777777" w:rsidR="004D22C4" w:rsidRPr="00362948" w:rsidRDefault="004D22C4" w:rsidP="00FB7486">
            <w:pPr>
              <w:spacing w:before="20" w:after="20"/>
              <w:jc w:val="both"/>
              <w:rPr>
                <w:rFonts w:cstheme="minorHAnsi"/>
                <w:sz w:val="24"/>
                <w:szCs w:val="24"/>
              </w:rPr>
            </w:pPr>
          </w:p>
        </w:tc>
        <w:tc>
          <w:tcPr>
            <w:tcW w:w="709" w:type="dxa"/>
          </w:tcPr>
          <w:p w14:paraId="67E1E918" w14:textId="77777777" w:rsidR="004D22C4" w:rsidRPr="00362948" w:rsidRDefault="004D22C4" w:rsidP="00FB7486">
            <w:pPr>
              <w:spacing w:before="20" w:after="20"/>
              <w:jc w:val="both"/>
              <w:rPr>
                <w:rFonts w:cstheme="minorHAnsi"/>
                <w:sz w:val="24"/>
                <w:szCs w:val="24"/>
              </w:rPr>
            </w:pPr>
          </w:p>
        </w:tc>
        <w:tc>
          <w:tcPr>
            <w:tcW w:w="709" w:type="dxa"/>
          </w:tcPr>
          <w:p w14:paraId="60B838E6" w14:textId="77777777" w:rsidR="004D22C4" w:rsidRPr="00362948" w:rsidRDefault="004D22C4" w:rsidP="00FB7486">
            <w:pPr>
              <w:spacing w:before="20" w:after="20"/>
              <w:jc w:val="both"/>
              <w:rPr>
                <w:rFonts w:cstheme="minorHAnsi"/>
                <w:sz w:val="24"/>
                <w:szCs w:val="24"/>
              </w:rPr>
            </w:pPr>
          </w:p>
        </w:tc>
      </w:tr>
      <w:tr w:rsidR="004D22C4" w:rsidRPr="00362948" w14:paraId="554E89F1" w14:textId="77777777" w:rsidTr="00315A4F">
        <w:tc>
          <w:tcPr>
            <w:tcW w:w="7939" w:type="dxa"/>
          </w:tcPr>
          <w:p w14:paraId="3EDAB07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Tanque de insensibilização</w:t>
            </w:r>
          </w:p>
        </w:tc>
        <w:tc>
          <w:tcPr>
            <w:tcW w:w="708" w:type="dxa"/>
          </w:tcPr>
          <w:p w14:paraId="66B1D39F" w14:textId="77777777" w:rsidR="004D22C4" w:rsidRPr="00362948" w:rsidRDefault="004D22C4" w:rsidP="00FB7486">
            <w:pPr>
              <w:spacing w:before="20" w:after="20"/>
              <w:jc w:val="both"/>
              <w:rPr>
                <w:rFonts w:cstheme="minorHAnsi"/>
                <w:sz w:val="24"/>
                <w:szCs w:val="24"/>
              </w:rPr>
            </w:pPr>
          </w:p>
        </w:tc>
        <w:tc>
          <w:tcPr>
            <w:tcW w:w="709" w:type="dxa"/>
          </w:tcPr>
          <w:p w14:paraId="4F1072A5" w14:textId="77777777" w:rsidR="004D22C4" w:rsidRPr="00362948" w:rsidRDefault="004D22C4" w:rsidP="00FB7486">
            <w:pPr>
              <w:spacing w:before="20" w:after="20"/>
              <w:jc w:val="both"/>
              <w:rPr>
                <w:rFonts w:cstheme="minorHAnsi"/>
                <w:sz w:val="24"/>
                <w:szCs w:val="24"/>
              </w:rPr>
            </w:pPr>
          </w:p>
        </w:tc>
        <w:tc>
          <w:tcPr>
            <w:tcW w:w="709" w:type="dxa"/>
          </w:tcPr>
          <w:p w14:paraId="450B15C2" w14:textId="77777777" w:rsidR="004D22C4" w:rsidRPr="00362948" w:rsidRDefault="004D22C4" w:rsidP="00FB7486">
            <w:pPr>
              <w:spacing w:before="20" w:after="20"/>
              <w:jc w:val="both"/>
              <w:rPr>
                <w:rFonts w:cstheme="minorHAnsi"/>
                <w:sz w:val="24"/>
                <w:szCs w:val="24"/>
              </w:rPr>
            </w:pPr>
          </w:p>
        </w:tc>
      </w:tr>
      <w:tr w:rsidR="004D22C4" w:rsidRPr="00362948" w14:paraId="6AF36212" w14:textId="77777777" w:rsidTr="00315A4F">
        <w:tc>
          <w:tcPr>
            <w:tcW w:w="7939" w:type="dxa"/>
          </w:tcPr>
          <w:p w14:paraId="410ED3EB"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para lavagem de caixas da área externa e local para armazenamento das caixas limpas</w:t>
            </w:r>
          </w:p>
        </w:tc>
        <w:tc>
          <w:tcPr>
            <w:tcW w:w="708" w:type="dxa"/>
          </w:tcPr>
          <w:p w14:paraId="70E4B164" w14:textId="77777777" w:rsidR="004D22C4" w:rsidRPr="00362948" w:rsidRDefault="004D22C4" w:rsidP="00FB7486">
            <w:pPr>
              <w:spacing w:before="20" w:after="20"/>
              <w:jc w:val="both"/>
              <w:rPr>
                <w:rFonts w:cstheme="minorHAnsi"/>
                <w:sz w:val="24"/>
                <w:szCs w:val="24"/>
              </w:rPr>
            </w:pPr>
          </w:p>
        </w:tc>
        <w:tc>
          <w:tcPr>
            <w:tcW w:w="709" w:type="dxa"/>
          </w:tcPr>
          <w:p w14:paraId="10762D10" w14:textId="77777777" w:rsidR="004D22C4" w:rsidRPr="00362948" w:rsidRDefault="004D22C4" w:rsidP="00FB7486">
            <w:pPr>
              <w:spacing w:before="20" w:after="20"/>
              <w:jc w:val="both"/>
              <w:rPr>
                <w:rFonts w:cstheme="minorHAnsi"/>
                <w:sz w:val="24"/>
                <w:szCs w:val="24"/>
              </w:rPr>
            </w:pPr>
          </w:p>
        </w:tc>
        <w:tc>
          <w:tcPr>
            <w:tcW w:w="709" w:type="dxa"/>
          </w:tcPr>
          <w:p w14:paraId="20AB694D" w14:textId="77777777" w:rsidR="004D22C4" w:rsidRPr="00362948" w:rsidRDefault="004D22C4" w:rsidP="00FB7486">
            <w:pPr>
              <w:spacing w:before="20" w:after="20"/>
              <w:jc w:val="both"/>
              <w:rPr>
                <w:rFonts w:cstheme="minorHAnsi"/>
                <w:sz w:val="24"/>
                <w:szCs w:val="24"/>
              </w:rPr>
            </w:pPr>
          </w:p>
        </w:tc>
      </w:tr>
      <w:tr w:rsidR="004D22C4" w:rsidRPr="00362948" w14:paraId="53718F24" w14:textId="77777777" w:rsidTr="00315A4F">
        <w:tc>
          <w:tcPr>
            <w:tcW w:w="7939" w:type="dxa"/>
          </w:tcPr>
          <w:p w14:paraId="16064819"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Fábrica e/ou silo de gelo</w:t>
            </w:r>
          </w:p>
        </w:tc>
        <w:tc>
          <w:tcPr>
            <w:tcW w:w="708" w:type="dxa"/>
          </w:tcPr>
          <w:p w14:paraId="0A08AECB" w14:textId="77777777" w:rsidR="004D22C4" w:rsidRPr="00362948" w:rsidRDefault="004D22C4" w:rsidP="00FB7486">
            <w:pPr>
              <w:spacing w:before="20" w:after="20"/>
              <w:jc w:val="both"/>
              <w:rPr>
                <w:rFonts w:cstheme="minorHAnsi"/>
                <w:sz w:val="24"/>
                <w:szCs w:val="24"/>
              </w:rPr>
            </w:pPr>
          </w:p>
        </w:tc>
        <w:tc>
          <w:tcPr>
            <w:tcW w:w="709" w:type="dxa"/>
          </w:tcPr>
          <w:p w14:paraId="0A264EB5" w14:textId="77777777" w:rsidR="004D22C4" w:rsidRPr="00362948" w:rsidRDefault="004D22C4" w:rsidP="00FB7486">
            <w:pPr>
              <w:spacing w:before="20" w:after="20"/>
              <w:jc w:val="both"/>
              <w:rPr>
                <w:rFonts w:cstheme="minorHAnsi"/>
                <w:sz w:val="24"/>
                <w:szCs w:val="24"/>
              </w:rPr>
            </w:pPr>
          </w:p>
        </w:tc>
        <w:tc>
          <w:tcPr>
            <w:tcW w:w="709" w:type="dxa"/>
          </w:tcPr>
          <w:p w14:paraId="7AA628A1" w14:textId="77777777" w:rsidR="004D22C4" w:rsidRPr="00362948" w:rsidRDefault="004D22C4" w:rsidP="00FB7486">
            <w:pPr>
              <w:spacing w:before="20" w:after="20"/>
              <w:jc w:val="both"/>
              <w:rPr>
                <w:rFonts w:cstheme="minorHAnsi"/>
                <w:sz w:val="24"/>
                <w:szCs w:val="24"/>
              </w:rPr>
            </w:pPr>
          </w:p>
        </w:tc>
      </w:tr>
      <w:tr w:rsidR="004D22C4" w:rsidRPr="00362948" w14:paraId="4BCFAC82" w14:textId="77777777" w:rsidTr="00315A4F">
        <w:tc>
          <w:tcPr>
            <w:tcW w:w="7939" w:type="dxa"/>
          </w:tcPr>
          <w:p w14:paraId="468D2C39"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evisceração/</w:t>
            </w:r>
            <w:proofErr w:type="spellStart"/>
            <w:r w:rsidRPr="00362948">
              <w:rPr>
                <w:rFonts w:cstheme="minorHAnsi"/>
                <w:sz w:val="24"/>
                <w:szCs w:val="24"/>
              </w:rPr>
              <w:t>filetamento</w:t>
            </w:r>
            <w:proofErr w:type="spellEnd"/>
          </w:p>
        </w:tc>
        <w:tc>
          <w:tcPr>
            <w:tcW w:w="708" w:type="dxa"/>
          </w:tcPr>
          <w:p w14:paraId="30E65FDF" w14:textId="77777777" w:rsidR="004D22C4" w:rsidRPr="00362948" w:rsidRDefault="004D22C4" w:rsidP="00FB7486">
            <w:pPr>
              <w:spacing w:before="20" w:after="20"/>
              <w:jc w:val="both"/>
              <w:rPr>
                <w:rFonts w:cstheme="minorHAnsi"/>
                <w:sz w:val="24"/>
                <w:szCs w:val="24"/>
              </w:rPr>
            </w:pPr>
          </w:p>
        </w:tc>
        <w:tc>
          <w:tcPr>
            <w:tcW w:w="709" w:type="dxa"/>
          </w:tcPr>
          <w:p w14:paraId="10F8CDB3" w14:textId="77777777" w:rsidR="004D22C4" w:rsidRPr="00362948" w:rsidRDefault="004D22C4" w:rsidP="00FB7486">
            <w:pPr>
              <w:spacing w:before="20" w:after="20"/>
              <w:jc w:val="both"/>
              <w:rPr>
                <w:rFonts w:cstheme="minorHAnsi"/>
                <w:sz w:val="24"/>
                <w:szCs w:val="24"/>
              </w:rPr>
            </w:pPr>
          </w:p>
        </w:tc>
        <w:tc>
          <w:tcPr>
            <w:tcW w:w="709" w:type="dxa"/>
          </w:tcPr>
          <w:p w14:paraId="33F7FDC8" w14:textId="77777777" w:rsidR="004D22C4" w:rsidRPr="00362948" w:rsidRDefault="004D22C4" w:rsidP="00FB7486">
            <w:pPr>
              <w:spacing w:before="20" w:after="20"/>
              <w:jc w:val="both"/>
              <w:rPr>
                <w:rFonts w:cstheme="minorHAnsi"/>
                <w:sz w:val="24"/>
                <w:szCs w:val="24"/>
              </w:rPr>
            </w:pPr>
          </w:p>
        </w:tc>
      </w:tr>
      <w:tr w:rsidR="004D22C4" w:rsidRPr="00362948" w14:paraId="2814D20E" w14:textId="77777777" w:rsidTr="00315A4F">
        <w:tc>
          <w:tcPr>
            <w:tcW w:w="7939" w:type="dxa"/>
          </w:tcPr>
          <w:p w14:paraId="7919E2A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para depósito de resíduos</w:t>
            </w:r>
          </w:p>
        </w:tc>
        <w:tc>
          <w:tcPr>
            <w:tcW w:w="708" w:type="dxa"/>
          </w:tcPr>
          <w:p w14:paraId="7119CC74" w14:textId="77777777" w:rsidR="004D22C4" w:rsidRPr="00362948" w:rsidRDefault="004D22C4" w:rsidP="00FB7486">
            <w:pPr>
              <w:spacing w:before="20" w:after="20"/>
              <w:jc w:val="both"/>
              <w:rPr>
                <w:rFonts w:cstheme="minorHAnsi"/>
                <w:sz w:val="24"/>
                <w:szCs w:val="24"/>
              </w:rPr>
            </w:pPr>
          </w:p>
        </w:tc>
        <w:tc>
          <w:tcPr>
            <w:tcW w:w="709" w:type="dxa"/>
          </w:tcPr>
          <w:p w14:paraId="05C5749B" w14:textId="77777777" w:rsidR="004D22C4" w:rsidRPr="00362948" w:rsidRDefault="004D22C4" w:rsidP="00FB7486">
            <w:pPr>
              <w:spacing w:before="20" w:after="20"/>
              <w:jc w:val="both"/>
              <w:rPr>
                <w:rFonts w:cstheme="minorHAnsi"/>
                <w:sz w:val="24"/>
                <w:szCs w:val="24"/>
              </w:rPr>
            </w:pPr>
          </w:p>
        </w:tc>
        <w:tc>
          <w:tcPr>
            <w:tcW w:w="709" w:type="dxa"/>
          </w:tcPr>
          <w:p w14:paraId="03171888" w14:textId="77777777" w:rsidR="004D22C4" w:rsidRPr="00362948" w:rsidRDefault="004D22C4" w:rsidP="00FB7486">
            <w:pPr>
              <w:spacing w:before="20" w:after="20"/>
              <w:jc w:val="both"/>
              <w:rPr>
                <w:rFonts w:cstheme="minorHAnsi"/>
                <w:sz w:val="24"/>
                <w:szCs w:val="24"/>
              </w:rPr>
            </w:pPr>
          </w:p>
        </w:tc>
      </w:tr>
      <w:tr w:rsidR="004D22C4" w:rsidRPr="00362948" w14:paraId="5AC3D106" w14:textId="77777777" w:rsidTr="00315A4F">
        <w:tc>
          <w:tcPr>
            <w:tcW w:w="7939" w:type="dxa"/>
          </w:tcPr>
          <w:p w14:paraId="41CB22DA" w14:textId="77777777" w:rsidR="004D22C4" w:rsidRPr="00362948" w:rsidRDefault="004D22C4" w:rsidP="00FB7486">
            <w:pPr>
              <w:tabs>
                <w:tab w:val="left" w:pos="2830"/>
              </w:tabs>
              <w:spacing w:before="20" w:after="20"/>
              <w:jc w:val="both"/>
              <w:rPr>
                <w:rFonts w:cstheme="minorHAnsi"/>
                <w:sz w:val="24"/>
                <w:szCs w:val="24"/>
              </w:rPr>
            </w:pPr>
            <w:r w:rsidRPr="00362948">
              <w:rPr>
                <w:rFonts w:cstheme="minorHAnsi"/>
                <w:sz w:val="24"/>
                <w:szCs w:val="24"/>
              </w:rPr>
              <w:t>Sala específica para manipulação de moluscos</w:t>
            </w:r>
          </w:p>
        </w:tc>
        <w:tc>
          <w:tcPr>
            <w:tcW w:w="708" w:type="dxa"/>
          </w:tcPr>
          <w:p w14:paraId="2904E5C8" w14:textId="77777777" w:rsidR="004D22C4" w:rsidRPr="00362948" w:rsidRDefault="004D22C4" w:rsidP="00FB7486">
            <w:pPr>
              <w:spacing w:before="20" w:after="20"/>
              <w:jc w:val="both"/>
              <w:rPr>
                <w:rFonts w:cstheme="minorHAnsi"/>
                <w:sz w:val="24"/>
                <w:szCs w:val="24"/>
              </w:rPr>
            </w:pPr>
          </w:p>
        </w:tc>
        <w:tc>
          <w:tcPr>
            <w:tcW w:w="709" w:type="dxa"/>
          </w:tcPr>
          <w:p w14:paraId="3BEFE24D" w14:textId="77777777" w:rsidR="004D22C4" w:rsidRPr="00362948" w:rsidRDefault="004D22C4" w:rsidP="00FB7486">
            <w:pPr>
              <w:spacing w:before="20" w:after="20"/>
              <w:jc w:val="both"/>
              <w:rPr>
                <w:rFonts w:cstheme="minorHAnsi"/>
                <w:sz w:val="24"/>
                <w:szCs w:val="24"/>
              </w:rPr>
            </w:pPr>
          </w:p>
        </w:tc>
        <w:tc>
          <w:tcPr>
            <w:tcW w:w="709" w:type="dxa"/>
          </w:tcPr>
          <w:p w14:paraId="7CC98A19" w14:textId="77777777" w:rsidR="004D22C4" w:rsidRPr="00362948" w:rsidRDefault="004D22C4" w:rsidP="00FB7486">
            <w:pPr>
              <w:spacing w:before="20" w:after="20"/>
              <w:jc w:val="both"/>
              <w:rPr>
                <w:rFonts w:cstheme="minorHAnsi"/>
                <w:sz w:val="24"/>
                <w:szCs w:val="24"/>
              </w:rPr>
            </w:pPr>
          </w:p>
        </w:tc>
      </w:tr>
      <w:tr w:rsidR="004D22C4" w:rsidRPr="00362948" w14:paraId="155619A1" w14:textId="77777777" w:rsidTr="00315A4F">
        <w:tc>
          <w:tcPr>
            <w:tcW w:w="7939" w:type="dxa"/>
          </w:tcPr>
          <w:p w14:paraId="2536BB68"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Túnel de congelamento</w:t>
            </w:r>
          </w:p>
        </w:tc>
        <w:tc>
          <w:tcPr>
            <w:tcW w:w="708" w:type="dxa"/>
          </w:tcPr>
          <w:p w14:paraId="3FC051A8" w14:textId="77777777" w:rsidR="004D22C4" w:rsidRPr="00362948" w:rsidRDefault="004D22C4" w:rsidP="00FB7486">
            <w:pPr>
              <w:spacing w:before="20" w:after="20"/>
              <w:jc w:val="both"/>
              <w:rPr>
                <w:rFonts w:cstheme="minorHAnsi"/>
                <w:sz w:val="24"/>
                <w:szCs w:val="24"/>
              </w:rPr>
            </w:pPr>
          </w:p>
        </w:tc>
        <w:tc>
          <w:tcPr>
            <w:tcW w:w="709" w:type="dxa"/>
          </w:tcPr>
          <w:p w14:paraId="500981CE" w14:textId="77777777" w:rsidR="004D22C4" w:rsidRPr="00362948" w:rsidRDefault="004D22C4" w:rsidP="00FB7486">
            <w:pPr>
              <w:spacing w:before="20" w:after="20"/>
              <w:jc w:val="both"/>
              <w:rPr>
                <w:rFonts w:cstheme="minorHAnsi"/>
                <w:sz w:val="24"/>
                <w:szCs w:val="24"/>
              </w:rPr>
            </w:pPr>
          </w:p>
        </w:tc>
        <w:tc>
          <w:tcPr>
            <w:tcW w:w="709" w:type="dxa"/>
          </w:tcPr>
          <w:p w14:paraId="17C5ABA2" w14:textId="77777777" w:rsidR="004D22C4" w:rsidRPr="00362948" w:rsidRDefault="004D22C4" w:rsidP="00FB7486">
            <w:pPr>
              <w:spacing w:before="20" w:after="20"/>
              <w:jc w:val="both"/>
              <w:rPr>
                <w:rFonts w:cstheme="minorHAnsi"/>
                <w:sz w:val="24"/>
                <w:szCs w:val="24"/>
              </w:rPr>
            </w:pPr>
          </w:p>
        </w:tc>
      </w:tr>
      <w:tr w:rsidR="004D22C4" w:rsidRPr="00362948" w14:paraId="055C2366" w14:textId="77777777" w:rsidTr="00315A4F">
        <w:tc>
          <w:tcPr>
            <w:tcW w:w="7939" w:type="dxa"/>
          </w:tcPr>
          <w:p w14:paraId="2321FCA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ingredientes</w:t>
            </w:r>
          </w:p>
        </w:tc>
        <w:tc>
          <w:tcPr>
            <w:tcW w:w="708" w:type="dxa"/>
          </w:tcPr>
          <w:p w14:paraId="69E71B63" w14:textId="77777777" w:rsidR="004D22C4" w:rsidRPr="00362948" w:rsidRDefault="004D22C4" w:rsidP="00FB7486">
            <w:pPr>
              <w:spacing w:before="20" w:after="20"/>
              <w:jc w:val="both"/>
              <w:rPr>
                <w:rFonts w:cstheme="minorHAnsi"/>
                <w:sz w:val="24"/>
                <w:szCs w:val="24"/>
              </w:rPr>
            </w:pPr>
          </w:p>
        </w:tc>
        <w:tc>
          <w:tcPr>
            <w:tcW w:w="709" w:type="dxa"/>
          </w:tcPr>
          <w:p w14:paraId="62129B0D" w14:textId="77777777" w:rsidR="004D22C4" w:rsidRPr="00362948" w:rsidRDefault="004D22C4" w:rsidP="00FB7486">
            <w:pPr>
              <w:spacing w:before="20" w:after="20"/>
              <w:jc w:val="both"/>
              <w:rPr>
                <w:rFonts w:cstheme="minorHAnsi"/>
                <w:sz w:val="24"/>
                <w:szCs w:val="24"/>
              </w:rPr>
            </w:pPr>
          </w:p>
        </w:tc>
        <w:tc>
          <w:tcPr>
            <w:tcW w:w="709" w:type="dxa"/>
          </w:tcPr>
          <w:p w14:paraId="7ED325C0" w14:textId="77777777" w:rsidR="004D22C4" w:rsidRPr="00362948" w:rsidRDefault="004D22C4" w:rsidP="00FB7486">
            <w:pPr>
              <w:spacing w:before="20" w:after="20"/>
              <w:jc w:val="both"/>
              <w:rPr>
                <w:rFonts w:cstheme="minorHAnsi"/>
                <w:sz w:val="24"/>
                <w:szCs w:val="24"/>
              </w:rPr>
            </w:pPr>
          </w:p>
        </w:tc>
      </w:tr>
      <w:tr w:rsidR="004D22C4" w:rsidRPr="00362948" w14:paraId="16F05CED" w14:textId="77777777" w:rsidTr="00315A4F">
        <w:tc>
          <w:tcPr>
            <w:tcW w:w="7939" w:type="dxa"/>
          </w:tcPr>
          <w:p w14:paraId="3AC6C238"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cozimento de produtos</w:t>
            </w:r>
          </w:p>
        </w:tc>
        <w:tc>
          <w:tcPr>
            <w:tcW w:w="708" w:type="dxa"/>
          </w:tcPr>
          <w:p w14:paraId="7615A0BA" w14:textId="77777777" w:rsidR="004D22C4" w:rsidRPr="00362948" w:rsidRDefault="004D22C4" w:rsidP="00FB7486">
            <w:pPr>
              <w:spacing w:before="20" w:after="20"/>
              <w:jc w:val="both"/>
              <w:rPr>
                <w:rFonts w:cstheme="minorHAnsi"/>
                <w:sz w:val="24"/>
                <w:szCs w:val="24"/>
              </w:rPr>
            </w:pPr>
          </w:p>
        </w:tc>
        <w:tc>
          <w:tcPr>
            <w:tcW w:w="709" w:type="dxa"/>
          </w:tcPr>
          <w:p w14:paraId="36C3FD3A" w14:textId="77777777" w:rsidR="004D22C4" w:rsidRPr="00362948" w:rsidRDefault="004D22C4" w:rsidP="00FB7486">
            <w:pPr>
              <w:spacing w:before="20" w:after="20"/>
              <w:jc w:val="both"/>
              <w:rPr>
                <w:rFonts w:cstheme="minorHAnsi"/>
                <w:sz w:val="24"/>
                <w:szCs w:val="24"/>
              </w:rPr>
            </w:pPr>
          </w:p>
        </w:tc>
        <w:tc>
          <w:tcPr>
            <w:tcW w:w="709" w:type="dxa"/>
          </w:tcPr>
          <w:p w14:paraId="17D66514" w14:textId="77777777" w:rsidR="004D22C4" w:rsidRPr="00362948" w:rsidRDefault="004D22C4" w:rsidP="00FB7486">
            <w:pPr>
              <w:spacing w:before="20" w:after="20"/>
              <w:jc w:val="both"/>
              <w:rPr>
                <w:rFonts w:cstheme="minorHAnsi"/>
                <w:sz w:val="24"/>
                <w:szCs w:val="24"/>
              </w:rPr>
            </w:pPr>
          </w:p>
        </w:tc>
      </w:tr>
      <w:tr w:rsidR="004D22C4" w:rsidRPr="00362948" w14:paraId="6FF20B6A" w14:textId="77777777" w:rsidTr="00315A4F">
        <w:tc>
          <w:tcPr>
            <w:tcW w:w="7939" w:type="dxa"/>
          </w:tcPr>
          <w:p w14:paraId="1E29AD77"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embalagem primária (ou envasamento) dos produtos</w:t>
            </w:r>
          </w:p>
        </w:tc>
        <w:tc>
          <w:tcPr>
            <w:tcW w:w="708" w:type="dxa"/>
          </w:tcPr>
          <w:p w14:paraId="3FF07F01" w14:textId="77777777" w:rsidR="004D22C4" w:rsidRPr="00362948" w:rsidRDefault="004D22C4" w:rsidP="00FB7486">
            <w:pPr>
              <w:spacing w:before="20" w:after="20"/>
              <w:jc w:val="both"/>
              <w:rPr>
                <w:rFonts w:cstheme="minorHAnsi"/>
                <w:sz w:val="24"/>
                <w:szCs w:val="24"/>
              </w:rPr>
            </w:pPr>
          </w:p>
        </w:tc>
        <w:tc>
          <w:tcPr>
            <w:tcW w:w="709" w:type="dxa"/>
          </w:tcPr>
          <w:p w14:paraId="08451BDD" w14:textId="77777777" w:rsidR="004D22C4" w:rsidRPr="00362948" w:rsidRDefault="004D22C4" w:rsidP="00FB7486">
            <w:pPr>
              <w:spacing w:before="20" w:after="20"/>
              <w:jc w:val="both"/>
              <w:rPr>
                <w:rFonts w:cstheme="minorHAnsi"/>
                <w:sz w:val="24"/>
                <w:szCs w:val="24"/>
              </w:rPr>
            </w:pPr>
          </w:p>
        </w:tc>
        <w:tc>
          <w:tcPr>
            <w:tcW w:w="709" w:type="dxa"/>
          </w:tcPr>
          <w:p w14:paraId="5E4AA03C" w14:textId="77777777" w:rsidR="004D22C4" w:rsidRPr="00362948" w:rsidRDefault="004D22C4" w:rsidP="00FB7486">
            <w:pPr>
              <w:spacing w:before="20" w:after="20"/>
              <w:jc w:val="both"/>
              <w:rPr>
                <w:rFonts w:cstheme="minorHAnsi"/>
                <w:sz w:val="24"/>
                <w:szCs w:val="24"/>
              </w:rPr>
            </w:pPr>
          </w:p>
        </w:tc>
      </w:tr>
      <w:tr w:rsidR="004D22C4" w:rsidRPr="00362948" w14:paraId="16118A9E" w14:textId="77777777" w:rsidTr="00315A4F">
        <w:tc>
          <w:tcPr>
            <w:tcW w:w="7939" w:type="dxa"/>
          </w:tcPr>
          <w:p w14:paraId="33ACD7B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embalagens primárias e rotulagens</w:t>
            </w:r>
          </w:p>
        </w:tc>
        <w:tc>
          <w:tcPr>
            <w:tcW w:w="708" w:type="dxa"/>
          </w:tcPr>
          <w:p w14:paraId="08DD8625" w14:textId="77777777" w:rsidR="004D22C4" w:rsidRPr="00362948" w:rsidRDefault="004D22C4" w:rsidP="00FB7486">
            <w:pPr>
              <w:spacing w:before="20" w:after="20"/>
              <w:jc w:val="both"/>
              <w:rPr>
                <w:rFonts w:cstheme="minorHAnsi"/>
                <w:sz w:val="24"/>
                <w:szCs w:val="24"/>
              </w:rPr>
            </w:pPr>
          </w:p>
        </w:tc>
        <w:tc>
          <w:tcPr>
            <w:tcW w:w="709" w:type="dxa"/>
          </w:tcPr>
          <w:p w14:paraId="356FDF0E" w14:textId="77777777" w:rsidR="004D22C4" w:rsidRPr="00362948" w:rsidRDefault="004D22C4" w:rsidP="00FB7486">
            <w:pPr>
              <w:spacing w:before="20" w:after="20"/>
              <w:jc w:val="both"/>
              <w:rPr>
                <w:rFonts w:cstheme="minorHAnsi"/>
                <w:sz w:val="24"/>
                <w:szCs w:val="24"/>
              </w:rPr>
            </w:pPr>
          </w:p>
        </w:tc>
        <w:tc>
          <w:tcPr>
            <w:tcW w:w="709" w:type="dxa"/>
          </w:tcPr>
          <w:p w14:paraId="1FCCFCF8" w14:textId="77777777" w:rsidR="004D22C4" w:rsidRPr="00362948" w:rsidRDefault="004D22C4" w:rsidP="00FB7486">
            <w:pPr>
              <w:spacing w:before="20" w:after="20"/>
              <w:jc w:val="both"/>
              <w:rPr>
                <w:rFonts w:cstheme="minorHAnsi"/>
                <w:sz w:val="24"/>
                <w:szCs w:val="24"/>
              </w:rPr>
            </w:pPr>
          </w:p>
        </w:tc>
      </w:tr>
      <w:tr w:rsidR="004D22C4" w:rsidRPr="00362948" w14:paraId="20672AE9" w14:textId="77777777" w:rsidTr="00315A4F">
        <w:tc>
          <w:tcPr>
            <w:tcW w:w="7939" w:type="dxa"/>
          </w:tcPr>
          <w:p w14:paraId="39FF7EA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para embalagem secundária</w:t>
            </w:r>
          </w:p>
        </w:tc>
        <w:tc>
          <w:tcPr>
            <w:tcW w:w="708" w:type="dxa"/>
          </w:tcPr>
          <w:p w14:paraId="19ABA44B" w14:textId="77777777" w:rsidR="004D22C4" w:rsidRPr="00362948" w:rsidRDefault="004D22C4" w:rsidP="00FB7486">
            <w:pPr>
              <w:spacing w:before="20" w:after="20"/>
              <w:jc w:val="both"/>
              <w:rPr>
                <w:rFonts w:cstheme="minorHAnsi"/>
                <w:sz w:val="24"/>
                <w:szCs w:val="24"/>
              </w:rPr>
            </w:pPr>
          </w:p>
        </w:tc>
        <w:tc>
          <w:tcPr>
            <w:tcW w:w="709" w:type="dxa"/>
          </w:tcPr>
          <w:p w14:paraId="68CA84DF" w14:textId="77777777" w:rsidR="004D22C4" w:rsidRPr="00362948" w:rsidRDefault="004D22C4" w:rsidP="00FB7486">
            <w:pPr>
              <w:spacing w:before="20" w:after="20"/>
              <w:jc w:val="both"/>
              <w:rPr>
                <w:rFonts w:cstheme="minorHAnsi"/>
                <w:sz w:val="24"/>
                <w:szCs w:val="24"/>
              </w:rPr>
            </w:pPr>
          </w:p>
        </w:tc>
        <w:tc>
          <w:tcPr>
            <w:tcW w:w="709" w:type="dxa"/>
          </w:tcPr>
          <w:p w14:paraId="3C583E9F" w14:textId="77777777" w:rsidR="004D22C4" w:rsidRPr="00362948" w:rsidRDefault="004D22C4" w:rsidP="00FB7486">
            <w:pPr>
              <w:spacing w:before="20" w:after="20"/>
              <w:jc w:val="both"/>
              <w:rPr>
                <w:rFonts w:cstheme="minorHAnsi"/>
                <w:sz w:val="24"/>
                <w:szCs w:val="24"/>
              </w:rPr>
            </w:pPr>
          </w:p>
        </w:tc>
      </w:tr>
      <w:tr w:rsidR="004D22C4" w:rsidRPr="00362948" w14:paraId="0521986F" w14:textId="77777777" w:rsidTr="00315A4F">
        <w:tc>
          <w:tcPr>
            <w:tcW w:w="7939" w:type="dxa"/>
          </w:tcPr>
          <w:p w14:paraId="30E5FB9F"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de embalagem secundária</w:t>
            </w:r>
          </w:p>
        </w:tc>
        <w:tc>
          <w:tcPr>
            <w:tcW w:w="708" w:type="dxa"/>
          </w:tcPr>
          <w:p w14:paraId="01F2C77A" w14:textId="77777777" w:rsidR="004D22C4" w:rsidRPr="00362948" w:rsidRDefault="004D22C4" w:rsidP="00FB7486">
            <w:pPr>
              <w:spacing w:before="20" w:after="20"/>
              <w:jc w:val="both"/>
              <w:rPr>
                <w:rFonts w:cstheme="minorHAnsi"/>
                <w:sz w:val="24"/>
                <w:szCs w:val="24"/>
              </w:rPr>
            </w:pPr>
          </w:p>
        </w:tc>
        <w:tc>
          <w:tcPr>
            <w:tcW w:w="709" w:type="dxa"/>
          </w:tcPr>
          <w:p w14:paraId="59DB3616" w14:textId="77777777" w:rsidR="004D22C4" w:rsidRPr="00362948" w:rsidRDefault="004D22C4" w:rsidP="00FB7486">
            <w:pPr>
              <w:spacing w:before="20" w:after="20"/>
              <w:jc w:val="both"/>
              <w:rPr>
                <w:rFonts w:cstheme="minorHAnsi"/>
                <w:sz w:val="24"/>
                <w:szCs w:val="24"/>
              </w:rPr>
            </w:pPr>
          </w:p>
        </w:tc>
        <w:tc>
          <w:tcPr>
            <w:tcW w:w="709" w:type="dxa"/>
          </w:tcPr>
          <w:p w14:paraId="49B6CE9F" w14:textId="77777777" w:rsidR="004D22C4" w:rsidRPr="00362948" w:rsidRDefault="004D22C4" w:rsidP="00FB7486">
            <w:pPr>
              <w:spacing w:before="20" w:after="20"/>
              <w:jc w:val="both"/>
              <w:rPr>
                <w:rFonts w:cstheme="minorHAnsi"/>
                <w:sz w:val="24"/>
                <w:szCs w:val="24"/>
              </w:rPr>
            </w:pPr>
          </w:p>
        </w:tc>
      </w:tr>
      <w:tr w:rsidR="004D22C4" w:rsidRPr="00362948" w14:paraId="5406F475" w14:textId="77777777" w:rsidTr="00315A4F">
        <w:tc>
          <w:tcPr>
            <w:tcW w:w="7939" w:type="dxa"/>
          </w:tcPr>
          <w:p w14:paraId="74E198A9"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estocagem de produto pronto resfriado</w:t>
            </w:r>
          </w:p>
        </w:tc>
        <w:tc>
          <w:tcPr>
            <w:tcW w:w="708" w:type="dxa"/>
          </w:tcPr>
          <w:p w14:paraId="0DAA9065" w14:textId="77777777" w:rsidR="004D22C4" w:rsidRPr="00362948" w:rsidRDefault="004D22C4" w:rsidP="00FB7486">
            <w:pPr>
              <w:spacing w:before="20" w:after="20"/>
              <w:jc w:val="both"/>
              <w:rPr>
                <w:rFonts w:cstheme="minorHAnsi"/>
                <w:sz w:val="24"/>
                <w:szCs w:val="24"/>
              </w:rPr>
            </w:pPr>
          </w:p>
        </w:tc>
        <w:tc>
          <w:tcPr>
            <w:tcW w:w="709" w:type="dxa"/>
          </w:tcPr>
          <w:p w14:paraId="6372360D" w14:textId="77777777" w:rsidR="004D22C4" w:rsidRPr="00362948" w:rsidRDefault="004D22C4" w:rsidP="00FB7486">
            <w:pPr>
              <w:spacing w:before="20" w:after="20"/>
              <w:jc w:val="both"/>
              <w:rPr>
                <w:rFonts w:cstheme="minorHAnsi"/>
                <w:sz w:val="24"/>
                <w:szCs w:val="24"/>
              </w:rPr>
            </w:pPr>
          </w:p>
        </w:tc>
        <w:tc>
          <w:tcPr>
            <w:tcW w:w="709" w:type="dxa"/>
          </w:tcPr>
          <w:p w14:paraId="2F9075E1" w14:textId="77777777" w:rsidR="004D22C4" w:rsidRPr="00362948" w:rsidRDefault="004D22C4" w:rsidP="00FB7486">
            <w:pPr>
              <w:spacing w:before="20" w:after="20"/>
              <w:jc w:val="both"/>
              <w:rPr>
                <w:rFonts w:cstheme="minorHAnsi"/>
                <w:sz w:val="24"/>
                <w:szCs w:val="24"/>
              </w:rPr>
            </w:pPr>
          </w:p>
        </w:tc>
      </w:tr>
      <w:tr w:rsidR="004D22C4" w:rsidRPr="00362948" w14:paraId="5D8FC7A1" w14:textId="77777777" w:rsidTr="00315A4F">
        <w:tc>
          <w:tcPr>
            <w:tcW w:w="7939" w:type="dxa"/>
          </w:tcPr>
          <w:p w14:paraId="29DCFD6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estocagem de produto pronto congelado</w:t>
            </w:r>
          </w:p>
        </w:tc>
        <w:tc>
          <w:tcPr>
            <w:tcW w:w="708" w:type="dxa"/>
          </w:tcPr>
          <w:p w14:paraId="1DF31F08" w14:textId="77777777" w:rsidR="004D22C4" w:rsidRPr="00362948" w:rsidRDefault="004D22C4" w:rsidP="00FB7486">
            <w:pPr>
              <w:spacing w:before="20" w:after="20"/>
              <w:jc w:val="both"/>
              <w:rPr>
                <w:rFonts w:cstheme="minorHAnsi"/>
                <w:sz w:val="24"/>
                <w:szCs w:val="24"/>
              </w:rPr>
            </w:pPr>
          </w:p>
        </w:tc>
        <w:tc>
          <w:tcPr>
            <w:tcW w:w="709" w:type="dxa"/>
          </w:tcPr>
          <w:p w14:paraId="12FA46FB" w14:textId="77777777" w:rsidR="004D22C4" w:rsidRPr="00362948" w:rsidRDefault="004D22C4" w:rsidP="00FB7486">
            <w:pPr>
              <w:spacing w:before="20" w:after="20"/>
              <w:jc w:val="both"/>
              <w:rPr>
                <w:rFonts w:cstheme="minorHAnsi"/>
                <w:sz w:val="24"/>
                <w:szCs w:val="24"/>
              </w:rPr>
            </w:pPr>
          </w:p>
        </w:tc>
        <w:tc>
          <w:tcPr>
            <w:tcW w:w="709" w:type="dxa"/>
          </w:tcPr>
          <w:p w14:paraId="2681D331" w14:textId="77777777" w:rsidR="004D22C4" w:rsidRPr="00362948" w:rsidRDefault="004D22C4" w:rsidP="00FB7486">
            <w:pPr>
              <w:spacing w:before="20" w:after="20"/>
              <w:jc w:val="both"/>
              <w:rPr>
                <w:rFonts w:cstheme="minorHAnsi"/>
                <w:sz w:val="24"/>
                <w:szCs w:val="24"/>
              </w:rPr>
            </w:pPr>
          </w:p>
        </w:tc>
      </w:tr>
      <w:tr w:rsidR="004D22C4" w:rsidRPr="00362948" w14:paraId="2BF774DB" w14:textId="77777777" w:rsidTr="00315A4F">
        <w:tc>
          <w:tcPr>
            <w:tcW w:w="7939" w:type="dxa"/>
          </w:tcPr>
          <w:p w14:paraId="6FEA5A9B"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para expedição coberta</w:t>
            </w:r>
          </w:p>
        </w:tc>
        <w:tc>
          <w:tcPr>
            <w:tcW w:w="708" w:type="dxa"/>
          </w:tcPr>
          <w:p w14:paraId="0CA2D476" w14:textId="77777777" w:rsidR="004D22C4" w:rsidRPr="00362948" w:rsidRDefault="004D22C4" w:rsidP="00FB7486">
            <w:pPr>
              <w:spacing w:before="20" w:after="20"/>
              <w:jc w:val="both"/>
              <w:rPr>
                <w:rFonts w:cstheme="minorHAnsi"/>
                <w:sz w:val="24"/>
                <w:szCs w:val="24"/>
              </w:rPr>
            </w:pPr>
          </w:p>
        </w:tc>
        <w:tc>
          <w:tcPr>
            <w:tcW w:w="709" w:type="dxa"/>
          </w:tcPr>
          <w:p w14:paraId="5DBD78EC" w14:textId="77777777" w:rsidR="004D22C4" w:rsidRPr="00362948" w:rsidRDefault="004D22C4" w:rsidP="00FB7486">
            <w:pPr>
              <w:spacing w:before="20" w:after="20"/>
              <w:jc w:val="both"/>
              <w:rPr>
                <w:rFonts w:cstheme="minorHAnsi"/>
                <w:sz w:val="24"/>
                <w:szCs w:val="24"/>
              </w:rPr>
            </w:pPr>
          </w:p>
        </w:tc>
        <w:tc>
          <w:tcPr>
            <w:tcW w:w="709" w:type="dxa"/>
          </w:tcPr>
          <w:p w14:paraId="48D4EF91" w14:textId="77777777" w:rsidR="004D22C4" w:rsidRPr="00362948" w:rsidRDefault="004D22C4" w:rsidP="00FB7486">
            <w:pPr>
              <w:spacing w:before="20" w:after="20"/>
              <w:jc w:val="both"/>
              <w:rPr>
                <w:rFonts w:cstheme="minorHAnsi"/>
                <w:sz w:val="24"/>
                <w:szCs w:val="24"/>
              </w:rPr>
            </w:pPr>
          </w:p>
        </w:tc>
      </w:tr>
      <w:tr w:rsidR="004D22C4" w:rsidRPr="00362948" w14:paraId="7843FF4B" w14:textId="77777777" w:rsidTr="00315A4F">
        <w:tc>
          <w:tcPr>
            <w:tcW w:w="7939" w:type="dxa"/>
          </w:tcPr>
          <w:p w14:paraId="4F4AAD9B"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higienização de equipamentos e utensílios</w:t>
            </w:r>
          </w:p>
        </w:tc>
        <w:tc>
          <w:tcPr>
            <w:tcW w:w="708" w:type="dxa"/>
          </w:tcPr>
          <w:p w14:paraId="7EF2E80D" w14:textId="77777777" w:rsidR="004D22C4" w:rsidRPr="00362948" w:rsidRDefault="004D22C4" w:rsidP="00FB7486">
            <w:pPr>
              <w:spacing w:before="20" w:after="20"/>
              <w:jc w:val="both"/>
              <w:rPr>
                <w:rFonts w:cstheme="minorHAnsi"/>
                <w:sz w:val="24"/>
                <w:szCs w:val="24"/>
              </w:rPr>
            </w:pPr>
          </w:p>
        </w:tc>
        <w:tc>
          <w:tcPr>
            <w:tcW w:w="709" w:type="dxa"/>
          </w:tcPr>
          <w:p w14:paraId="47BD2545" w14:textId="77777777" w:rsidR="004D22C4" w:rsidRPr="00362948" w:rsidRDefault="004D22C4" w:rsidP="00FB7486">
            <w:pPr>
              <w:spacing w:before="20" w:after="20"/>
              <w:jc w:val="both"/>
              <w:rPr>
                <w:rFonts w:cstheme="minorHAnsi"/>
                <w:sz w:val="24"/>
                <w:szCs w:val="24"/>
              </w:rPr>
            </w:pPr>
          </w:p>
        </w:tc>
        <w:tc>
          <w:tcPr>
            <w:tcW w:w="709" w:type="dxa"/>
          </w:tcPr>
          <w:p w14:paraId="3E4BAD4C" w14:textId="77777777" w:rsidR="004D22C4" w:rsidRPr="00362948" w:rsidRDefault="004D22C4" w:rsidP="00FB7486">
            <w:pPr>
              <w:spacing w:before="20" w:after="20"/>
              <w:jc w:val="both"/>
              <w:rPr>
                <w:rFonts w:cstheme="minorHAnsi"/>
                <w:sz w:val="24"/>
                <w:szCs w:val="24"/>
              </w:rPr>
            </w:pPr>
          </w:p>
        </w:tc>
      </w:tr>
      <w:tr w:rsidR="004D22C4" w:rsidRPr="00362948" w14:paraId="49E8BF95" w14:textId="77777777" w:rsidTr="00315A4F">
        <w:tc>
          <w:tcPr>
            <w:tcW w:w="7939" w:type="dxa"/>
          </w:tcPr>
          <w:p w14:paraId="63A5D369"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guarda de equipamentos e utensílios higienizados</w:t>
            </w:r>
          </w:p>
        </w:tc>
        <w:tc>
          <w:tcPr>
            <w:tcW w:w="708" w:type="dxa"/>
          </w:tcPr>
          <w:p w14:paraId="6BAC4406" w14:textId="77777777" w:rsidR="004D22C4" w:rsidRPr="00362948" w:rsidRDefault="004D22C4" w:rsidP="00FB7486">
            <w:pPr>
              <w:spacing w:before="20" w:after="20"/>
              <w:jc w:val="both"/>
              <w:rPr>
                <w:rFonts w:cstheme="minorHAnsi"/>
                <w:sz w:val="24"/>
                <w:szCs w:val="24"/>
              </w:rPr>
            </w:pPr>
          </w:p>
        </w:tc>
        <w:tc>
          <w:tcPr>
            <w:tcW w:w="709" w:type="dxa"/>
          </w:tcPr>
          <w:p w14:paraId="4ABA9510" w14:textId="77777777" w:rsidR="004D22C4" w:rsidRPr="00362948" w:rsidRDefault="004D22C4" w:rsidP="00FB7486">
            <w:pPr>
              <w:spacing w:before="20" w:after="20"/>
              <w:jc w:val="both"/>
              <w:rPr>
                <w:rFonts w:cstheme="minorHAnsi"/>
                <w:sz w:val="24"/>
                <w:szCs w:val="24"/>
              </w:rPr>
            </w:pPr>
          </w:p>
        </w:tc>
        <w:tc>
          <w:tcPr>
            <w:tcW w:w="709" w:type="dxa"/>
          </w:tcPr>
          <w:p w14:paraId="72F55C74" w14:textId="77777777" w:rsidR="004D22C4" w:rsidRPr="00362948" w:rsidRDefault="004D22C4" w:rsidP="00FB7486">
            <w:pPr>
              <w:spacing w:before="20" w:after="20"/>
              <w:jc w:val="both"/>
              <w:rPr>
                <w:rFonts w:cstheme="minorHAnsi"/>
                <w:sz w:val="24"/>
                <w:szCs w:val="24"/>
              </w:rPr>
            </w:pPr>
          </w:p>
        </w:tc>
      </w:tr>
      <w:tr w:rsidR="004D22C4" w:rsidRPr="00362948" w14:paraId="31850ACB" w14:textId="77777777" w:rsidTr="00315A4F">
        <w:tc>
          <w:tcPr>
            <w:tcW w:w="7939" w:type="dxa"/>
          </w:tcPr>
          <w:p w14:paraId="010A914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Escritório / administração</w:t>
            </w:r>
          </w:p>
        </w:tc>
        <w:tc>
          <w:tcPr>
            <w:tcW w:w="708" w:type="dxa"/>
          </w:tcPr>
          <w:p w14:paraId="0D73CB40" w14:textId="77777777" w:rsidR="004D22C4" w:rsidRPr="00362948" w:rsidRDefault="004D22C4" w:rsidP="00FB7486">
            <w:pPr>
              <w:spacing w:before="20" w:after="20"/>
              <w:jc w:val="both"/>
              <w:rPr>
                <w:rFonts w:cstheme="minorHAnsi"/>
                <w:sz w:val="24"/>
                <w:szCs w:val="24"/>
              </w:rPr>
            </w:pPr>
          </w:p>
        </w:tc>
        <w:tc>
          <w:tcPr>
            <w:tcW w:w="709" w:type="dxa"/>
          </w:tcPr>
          <w:p w14:paraId="2E491F28" w14:textId="77777777" w:rsidR="004D22C4" w:rsidRPr="00362948" w:rsidRDefault="004D22C4" w:rsidP="00FB7486">
            <w:pPr>
              <w:spacing w:before="20" w:after="20"/>
              <w:jc w:val="both"/>
              <w:rPr>
                <w:rFonts w:cstheme="minorHAnsi"/>
                <w:sz w:val="24"/>
                <w:szCs w:val="24"/>
              </w:rPr>
            </w:pPr>
          </w:p>
        </w:tc>
        <w:tc>
          <w:tcPr>
            <w:tcW w:w="709" w:type="dxa"/>
          </w:tcPr>
          <w:p w14:paraId="463D1CC2" w14:textId="77777777" w:rsidR="004D22C4" w:rsidRPr="00362948" w:rsidRDefault="004D22C4" w:rsidP="00FB7486">
            <w:pPr>
              <w:spacing w:before="20" w:after="20"/>
              <w:jc w:val="both"/>
              <w:rPr>
                <w:rFonts w:cstheme="minorHAnsi"/>
                <w:sz w:val="24"/>
                <w:szCs w:val="24"/>
              </w:rPr>
            </w:pPr>
          </w:p>
        </w:tc>
      </w:tr>
      <w:tr w:rsidR="004D22C4" w:rsidRPr="00362948" w14:paraId="02B8F2CF" w14:textId="77777777" w:rsidTr="00315A4F">
        <w:tc>
          <w:tcPr>
            <w:tcW w:w="7939" w:type="dxa"/>
          </w:tcPr>
          <w:p w14:paraId="57FBD47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Vestiários separados para cada sexo</w:t>
            </w:r>
          </w:p>
        </w:tc>
        <w:tc>
          <w:tcPr>
            <w:tcW w:w="708" w:type="dxa"/>
          </w:tcPr>
          <w:p w14:paraId="73133824" w14:textId="77777777" w:rsidR="004D22C4" w:rsidRPr="00362948" w:rsidRDefault="004D22C4" w:rsidP="00FB7486">
            <w:pPr>
              <w:spacing w:before="20" w:after="20"/>
              <w:jc w:val="both"/>
              <w:rPr>
                <w:rFonts w:cstheme="minorHAnsi"/>
                <w:sz w:val="24"/>
                <w:szCs w:val="24"/>
              </w:rPr>
            </w:pPr>
          </w:p>
        </w:tc>
        <w:tc>
          <w:tcPr>
            <w:tcW w:w="709" w:type="dxa"/>
          </w:tcPr>
          <w:p w14:paraId="435DA587" w14:textId="77777777" w:rsidR="004D22C4" w:rsidRPr="00362948" w:rsidRDefault="004D22C4" w:rsidP="00FB7486">
            <w:pPr>
              <w:spacing w:before="20" w:after="20"/>
              <w:jc w:val="both"/>
              <w:rPr>
                <w:rFonts w:cstheme="minorHAnsi"/>
                <w:sz w:val="24"/>
                <w:szCs w:val="24"/>
              </w:rPr>
            </w:pPr>
          </w:p>
        </w:tc>
        <w:tc>
          <w:tcPr>
            <w:tcW w:w="709" w:type="dxa"/>
          </w:tcPr>
          <w:p w14:paraId="7AA40DF9" w14:textId="77777777" w:rsidR="004D22C4" w:rsidRPr="00362948" w:rsidRDefault="004D22C4" w:rsidP="00FB7486">
            <w:pPr>
              <w:spacing w:before="20" w:after="20"/>
              <w:jc w:val="both"/>
              <w:rPr>
                <w:rFonts w:cstheme="minorHAnsi"/>
                <w:sz w:val="24"/>
                <w:szCs w:val="24"/>
              </w:rPr>
            </w:pPr>
          </w:p>
        </w:tc>
      </w:tr>
      <w:tr w:rsidR="004D22C4" w:rsidRPr="00362948" w14:paraId="3BB315FB" w14:textId="77777777" w:rsidTr="00315A4F">
        <w:tc>
          <w:tcPr>
            <w:tcW w:w="7939" w:type="dxa"/>
          </w:tcPr>
          <w:p w14:paraId="0C47B1A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Sanitários separados para cada sexo</w:t>
            </w:r>
          </w:p>
        </w:tc>
        <w:tc>
          <w:tcPr>
            <w:tcW w:w="708" w:type="dxa"/>
          </w:tcPr>
          <w:p w14:paraId="35777EA8" w14:textId="77777777" w:rsidR="004D22C4" w:rsidRPr="00362948" w:rsidRDefault="004D22C4" w:rsidP="00FB7486">
            <w:pPr>
              <w:spacing w:before="20" w:after="20"/>
              <w:jc w:val="both"/>
              <w:rPr>
                <w:rFonts w:cstheme="minorHAnsi"/>
                <w:sz w:val="24"/>
                <w:szCs w:val="24"/>
              </w:rPr>
            </w:pPr>
          </w:p>
        </w:tc>
        <w:tc>
          <w:tcPr>
            <w:tcW w:w="709" w:type="dxa"/>
          </w:tcPr>
          <w:p w14:paraId="4442D0D5" w14:textId="77777777" w:rsidR="004D22C4" w:rsidRPr="00362948" w:rsidRDefault="004D22C4" w:rsidP="00FB7486">
            <w:pPr>
              <w:spacing w:before="20" w:after="20"/>
              <w:jc w:val="both"/>
              <w:rPr>
                <w:rFonts w:cstheme="minorHAnsi"/>
                <w:sz w:val="24"/>
                <w:szCs w:val="24"/>
              </w:rPr>
            </w:pPr>
          </w:p>
        </w:tc>
        <w:tc>
          <w:tcPr>
            <w:tcW w:w="709" w:type="dxa"/>
          </w:tcPr>
          <w:p w14:paraId="525255D1" w14:textId="77777777" w:rsidR="004D22C4" w:rsidRPr="00362948" w:rsidRDefault="004D22C4" w:rsidP="00FB7486">
            <w:pPr>
              <w:spacing w:before="20" w:after="20"/>
              <w:jc w:val="both"/>
              <w:rPr>
                <w:rFonts w:cstheme="minorHAnsi"/>
                <w:sz w:val="24"/>
                <w:szCs w:val="24"/>
              </w:rPr>
            </w:pPr>
          </w:p>
        </w:tc>
      </w:tr>
      <w:tr w:rsidR="004D22C4" w:rsidRPr="00362948" w14:paraId="59D8DBF3" w14:textId="77777777" w:rsidTr="00315A4F">
        <w:tc>
          <w:tcPr>
            <w:tcW w:w="7939" w:type="dxa"/>
          </w:tcPr>
          <w:p w14:paraId="605F1CF7"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de produtos de limpeza</w:t>
            </w:r>
          </w:p>
        </w:tc>
        <w:tc>
          <w:tcPr>
            <w:tcW w:w="708" w:type="dxa"/>
          </w:tcPr>
          <w:p w14:paraId="3BE72751" w14:textId="77777777" w:rsidR="004D22C4" w:rsidRPr="00362948" w:rsidRDefault="004D22C4" w:rsidP="00FB7486">
            <w:pPr>
              <w:spacing w:before="20" w:after="20"/>
              <w:jc w:val="both"/>
              <w:rPr>
                <w:rFonts w:cstheme="minorHAnsi"/>
                <w:sz w:val="24"/>
                <w:szCs w:val="24"/>
              </w:rPr>
            </w:pPr>
          </w:p>
        </w:tc>
        <w:tc>
          <w:tcPr>
            <w:tcW w:w="709" w:type="dxa"/>
          </w:tcPr>
          <w:p w14:paraId="2DDC245F" w14:textId="77777777" w:rsidR="004D22C4" w:rsidRPr="00362948" w:rsidRDefault="004D22C4" w:rsidP="00FB7486">
            <w:pPr>
              <w:spacing w:before="20" w:after="20"/>
              <w:jc w:val="both"/>
              <w:rPr>
                <w:rFonts w:cstheme="minorHAnsi"/>
                <w:sz w:val="24"/>
                <w:szCs w:val="24"/>
              </w:rPr>
            </w:pPr>
          </w:p>
        </w:tc>
        <w:tc>
          <w:tcPr>
            <w:tcW w:w="709" w:type="dxa"/>
          </w:tcPr>
          <w:p w14:paraId="716C1119" w14:textId="77777777" w:rsidR="004D22C4" w:rsidRPr="00362948" w:rsidRDefault="004D22C4" w:rsidP="00FB7486">
            <w:pPr>
              <w:spacing w:before="20" w:after="20"/>
              <w:jc w:val="both"/>
              <w:rPr>
                <w:rFonts w:cstheme="minorHAnsi"/>
                <w:sz w:val="24"/>
                <w:szCs w:val="24"/>
              </w:rPr>
            </w:pPr>
          </w:p>
        </w:tc>
      </w:tr>
      <w:tr w:rsidR="004D22C4" w:rsidRPr="00362948" w14:paraId="5ADE2E5A" w14:textId="77777777" w:rsidTr="00315A4F">
        <w:tc>
          <w:tcPr>
            <w:tcW w:w="7939" w:type="dxa"/>
          </w:tcPr>
          <w:p w14:paraId="6F7ADA7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br w:type="page"/>
              <w:t>Lavanderia</w:t>
            </w:r>
          </w:p>
        </w:tc>
        <w:tc>
          <w:tcPr>
            <w:tcW w:w="708" w:type="dxa"/>
          </w:tcPr>
          <w:p w14:paraId="571BAAE5" w14:textId="77777777" w:rsidR="004D22C4" w:rsidRPr="00362948" w:rsidRDefault="004D22C4" w:rsidP="00FB7486">
            <w:pPr>
              <w:spacing w:before="20" w:after="20"/>
              <w:jc w:val="both"/>
              <w:rPr>
                <w:rFonts w:cstheme="minorHAnsi"/>
                <w:sz w:val="24"/>
                <w:szCs w:val="24"/>
              </w:rPr>
            </w:pPr>
          </w:p>
        </w:tc>
        <w:tc>
          <w:tcPr>
            <w:tcW w:w="709" w:type="dxa"/>
          </w:tcPr>
          <w:p w14:paraId="5B77FEB6" w14:textId="77777777" w:rsidR="004D22C4" w:rsidRPr="00362948" w:rsidRDefault="004D22C4" w:rsidP="00FB7486">
            <w:pPr>
              <w:spacing w:before="20" w:after="20"/>
              <w:jc w:val="both"/>
              <w:rPr>
                <w:rFonts w:cstheme="minorHAnsi"/>
                <w:sz w:val="24"/>
                <w:szCs w:val="24"/>
              </w:rPr>
            </w:pPr>
          </w:p>
        </w:tc>
        <w:tc>
          <w:tcPr>
            <w:tcW w:w="709" w:type="dxa"/>
          </w:tcPr>
          <w:p w14:paraId="25737F0F" w14:textId="77777777" w:rsidR="004D22C4" w:rsidRPr="00362948" w:rsidRDefault="004D22C4" w:rsidP="00FB7486">
            <w:pPr>
              <w:spacing w:before="20" w:after="20"/>
              <w:jc w:val="both"/>
              <w:rPr>
                <w:rFonts w:cstheme="minorHAnsi"/>
                <w:sz w:val="24"/>
                <w:szCs w:val="24"/>
              </w:rPr>
            </w:pPr>
          </w:p>
        </w:tc>
      </w:tr>
      <w:tr w:rsidR="004D22C4" w:rsidRPr="00362948" w14:paraId="5B5F80FD" w14:textId="77777777" w:rsidTr="00315A4F">
        <w:tc>
          <w:tcPr>
            <w:tcW w:w="7939" w:type="dxa"/>
          </w:tcPr>
          <w:p w14:paraId="18A50C9D"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Refeitório</w:t>
            </w:r>
          </w:p>
        </w:tc>
        <w:tc>
          <w:tcPr>
            <w:tcW w:w="708" w:type="dxa"/>
          </w:tcPr>
          <w:p w14:paraId="0EE19551" w14:textId="77777777" w:rsidR="004D22C4" w:rsidRPr="00362948" w:rsidRDefault="004D22C4" w:rsidP="00FB7486">
            <w:pPr>
              <w:spacing w:before="20" w:after="20"/>
              <w:jc w:val="both"/>
              <w:rPr>
                <w:rFonts w:cstheme="minorHAnsi"/>
                <w:sz w:val="24"/>
                <w:szCs w:val="24"/>
              </w:rPr>
            </w:pPr>
          </w:p>
        </w:tc>
        <w:tc>
          <w:tcPr>
            <w:tcW w:w="709" w:type="dxa"/>
          </w:tcPr>
          <w:p w14:paraId="7F29F354" w14:textId="77777777" w:rsidR="004D22C4" w:rsidRPr="00362948" w:rsidRDefault="004D22C4" w:rsidP="00FB7486">
            <w:pPr>
              <w:spacing w:before="20" w:after="20"/>
              <w:jc w:val="both"/>
              <w:rPr>
                <w:rFonts w:cstheme="minorHAnsi"/>
                <w:sz w:val="24"/>
                <w:szCs w:val="24"/>
              </w:rPr>
            </w:pPr>
          </w:p>
        </w:tc>
        <w:tc>
          <w:tcPr>
            <w:tcW w:w="709" w:type="dxa"/>
          </w:tcPr>
          <w:p w14:paraId="0768D27C" w14:textId="77777777" w:rsidR="004D22C4" w:rsidRPr="00362948" w:rsidRDefault="004D22C4" w:rsidP="00FB7486">
            <w:pPr>
              <w:spacing w:before="20" w:after="20"/>
              <w:jc w:val="both"/>
              <w:rPr>
                <w:rFonts w:cstheme="minorHAnsi"/>
                <w:sz w:val="24"/>
                <w:szCs w:val="24"/>
              </w:rPr>
            </w:pPr>
          </w:p>
        </w:tc>
      </w:tr>
    </w:tbl>
    <w:p w14:paraId="79E44E9C" w14:textId="77777777" w:rsidR="004D22C4" w:rsidRPr="00362948" w:rsidRDefault="004D22C4" w:rsidP="00FB7486">
      <w:pPr>
        <w:spacing w:before="20" w:after="20" w:line="240" w:lineRule="auto"/>
        <w:jc w:val="center"/>
        <w:rPr>
          <w:rFonts w:cstheme="minorHAnsi"/>
          <w:sz w:val="24"/>
          <w:szCs w:val="24"/>
        </w:rPr>
      </w:pPr>
      <w:r w:rsidRPr="00362948">
        <w:rPr>
          <w:rFonts w:cstheme="minorHAnsi"/>
          <w:sz w:val="24"/>
          <w:szCs w:val="24"/>
        </w:rPr>
        <w:t>*NA: não se aplica</w:t>
      </w:r>
    </w:p>
    <w:p w14:paraId="46A8BBAB" w14:textId="77777777" w:rsidR="004D22C4" w:rsidRPr="00362948" w:rsidRDefault="004D22C4" w:rsidP="00FB7486">
      <w:pPr>
        <w:spacing w:before="20" w:after="20" w:line="240" w:lineRule="auto"/>
        <w:jc w:val="center"/>
        <w:rPr>
          <w:rFonts w:cstheme="minorHAnsi"/>
          <w:sz w:val="24"/>
          <w:szCs w:val="24"/>
        </w:rPr>
      </w:pPr>
    </w:p>
    <w:p w14:paraId="523478D8" w14:textId="77777777" w:rsidR="004D22C4" w:rsidRPr="00362948" w:rsidRDefault="004D22C4" w:rsidP="00FB7486">
      <w:pPr>
        <w:spacing w:before="20" w:after="20" w:line="240" w:lineRule="auto"/>
        <w:rPr>
          <w:rFonts w:cstheme="minorHAnsi"/>
          <w:sz w:val="24"/>
          <w:szCs w:val="24"/>
        </w:rPr>
      </w:pPr>
      <w:r w:rsidRPr="00362948">
        <w:rPr>
          <w:rFonts w:cstheme="minorHAnsi"/>
          <w:sz w:val="24"/>
          <w:szCs w:val="24"/>
        </w:rPr>
        <w:lastRenderedPageBreak/>
        <w:br w:type="page"/>
      </w:r>
    </w:p>
    <w:tbl>
      <w:tblPr>
        <w:tblStyle w:val="Tabelacomgrade"/>
        <w:tblW w:w="10065" w:type="dxa"/>
        <w:tblInd w:w="-714" w:type="dxa"/>
        <w:tblLook w:val="04A0" w:firstRow="1" w:lastRow="0" w:firstColumn="1" w:lastColumn="0" w:noHBand="0" w:noVBand="1"/>
      </w:tblPr>
      <w:tblGrid>
        <w:gridCol w:w="10065"/>
      </w:tblGrid>
      <w:tr w:rsidR="004D22C4" w:rsidRPr="00362948" w14:paraId="7A4B53C3" w14:textId="77777777" w:rsidTr="00315A4F">
        <w:tc>
          <w:tcPr>
            <w:tcW w:w="10065" w:type="dxa"/>
          </w:tcPr>
          <w:p w14:paraId="420CDB9F" w14:textId="77777777" w:rsidR="004D22C4" w:rsidRPr="00362948" w:rsidRDefault="004D22C4" w:rsidP="00FB7486">
            <w:pPr>
              <w:spacing w:before="20" w:after="20"/>
              <w:jc w:val="both"/>
              <w:rPr>
                <w:rFonts w:cstheme="minorHAnsi"/>
                <w:bCs/>
                <w:sz w:val="24"/>
                <w:szCs w:val="24"/>
              </w:rPr>
            </w:pPr>
            <w:proofErr w:type="gramStart"/>
            <w:r w:rsidRPr="00362948">
              <w:rPr>
                <w:rFonts w:cstheme="minorHAnsi"/>
                <w:bCs/>
                <w:color w:val="000000"/>
                <w:sz w:val="24"/>
                <w:szCs w:val="24"/>
              </w:rPr>
              <w:lastRenderedPageBreak/>
              <w:t xml:space="preserve">(  </w:t>
            </w:r>
            <w:proofErr w:type="gramEnd"/>
            <w:r w:rsidRPr="00362948">
              <w:rPr>
                <w:rFonts w:cstheme="minorHAnsi"/>
                <w:bCs/>
                <w:color w:val="000000"/>
                <w:sz w:val="24"/>
                <w:szCs w:val="24"/>
              </w:rPr>
              <w:t xml:space="preserve"> ) </w:t>
            </w:r>
            <w:r w:rsidRPr="00362948">
              <w:rPr>
                <w:rFonts w:cstheme="minorHAnsi"/>
                <w:b/>
                <w:bCs/>
                <w:color w:val="000000"/>
                <w:sz w:val="24"/>
                <w:szCs w:val="24"/>
              </w:rPr>
              <w:t>APROVADO</w:t>
            </w:r>
            <w:r w:rsidRPr="00362948">
              <w:rPr>
                <w:rFonts w:cstheme="minorHAnsi"/>
                <w:bCs/>
                <w:color w:val="000000"/>
                <w:sz w:val="24"/>
                <w:szCs w:val="24"/>
              </w:rPr>
              <w:t xml:space="preserve">: Após análise da documentação, memorial econômico sanitário e plantas industriais da empresa acima identificada, fica </w:t>
            </w:r>
            <w:r w:rsidRPr="00362948">
              <w:rPr>
                <w:rFonts w:cstheme="minorHAnsi"/>
                <w:bCs/>
                <w:color w:val="7F7F7F"/>
                <w:sz w:val="24"/>
                <w:szCs w:val="24"/>
              </w:rPr>
              <w:t>APROVADO</w:t>
            </w:r>
            <w:r w:rsidRPr="00362948">
              <w:rPr>
                <w:rFonts w:cstheme="minorHAnsi"/>
                <w:b/>
                <w:bCs/>
                <w:color w:val="7F7F7F"/>
                <w:sz w:val="24"/>
                <w:szCs w:val="24"/>
              </w:rPr>
              <w:t xml:space="preserve"> </w:t>
            </w:r>
            <w:r w:rsidRPr="00362948">
              <w:rPr>
                <w:rFonts w:cstheme="minorHAnsi"/>
                <w:bCs/>
                <w:color w:val="000000"/>
                <w:sz w:val="24"/>
                <w:szCs w:val="24"/>
              </w:rPr>
              <w:t>junto ao SIM o</w:t>
            </w:r>
            <w:r w:rsidRPr="00362948">
              <w:rPr>
                <w:rFonts w:cstheme="minorHAnsi"/>
                <w:sz w:val="24"/>
                <w:szCs w:val="24"/>
              </w:rPr>
              <w:t xml:space="preserve"> presente projeto </w:t>
            </w:r>
            <w:r w:rsidRPr="00362948">
              <w:rPr>
                <w:rFonts w:cstheme="minorHAnsi"/>
                <w:bCs/>
                <w:color w:val="000000"/>
                <w:sz w:val="24"/>
                <w:szCs w:val="24"/>
              </w:rPr>
              <w:t xml:space="preserve">uma vez que atende às normas técnicas de construção e boas práticas de fabricação, </w:t>
            </w:r>
            <w:r w:rsidRPr="00362948">
              <w:rPr>
                <w:rFonts w:cstheme="minorHAnsi"/>
                <w:bCs/>
                <w:sz w:val="24"/>
                <w:szCs w:val="24"/>
              </w:rPr>
              <w:t>devendo, no entanto, ser providenciado o descrito abaixo.</w:t>
            </w:r>
          </w:p>
          <w:p w14:paraId="025244D9" w14:textId="77777777" w:rsidR="004D22C4" w:rsidRPr="00362948" w:rsidRDefault="004D22C4" w:rsidP="00FB7486">
            <w:pPr>
              <w:spacing w:before="20" w:after="20"/>
              <w:jc w:val="both"/>
              <w:rPr>
                <w:rFonts w:cstheme="minorHAnsi"/>
                <w:sz w:val="24"/>
                <w:szCs w:val="24"/>
              </w:rPr>
            </w:pPr>
          </w:p>
          <w:p w14:paraId="2927E365" w14:textId="77777777" w:rsidR="004D22C4" w:rsidRPr="00362948" w:rsidRDefault="004D22C4" w:rsidP="00FB7486">
            <w:pPr>
              <w:spacing w:before="20" w:after="20"/>
              <w:jc w:val="both"/>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w:t>
            </w:r>
            <w:r w:rsidRPr="00362948">
              <w:rPr>
                <w:rFonts w:cstheme="minorHAnsi"/>
                <w:b/>
                <w:sz w:val="24"/>
                <w:szCs w:val="24"/>
              </w:rPr>
              <w:t>NÃO APROVADO</w:t>
            </w:r>
            <w:r w:rsidRPr="00362948">
              <w:rPr>
                <w:rFonts w:cstheme="minorHAnsi"/>
                <w:sz w:val="24"/>
                <w:szCs w:val="24"/>
              </w:rPr>
              <w:t xml:space="preserve">: </w:t>
            </w:r>
            <w:r w:rsidRPr="00362948">
              <w:rPr>
                <w:rFonts w:cstheme="minorHAnsi"/>
                <w:bCs/>
                <w:color w:val="000000"/>
                <w:sz w:val="24"/>
                <w:szCs w:val="24"/>
              </w:rPr>
              <w:t xml:space="preserve">Após análise da documentação, memorial econômico sanitário e plantas industriais da empresa acima citada, fica NÃO APROVADO junto ao SIM, uma vez que, para o atendimento às normas técnicas de construção e boas práticas de fabricação, devem ser corrigidos ou esclarecidos o descrito abaixo. </w:t>
            </w:r>
          </w:p>
        </w:tc>
      </w:tr>
    </w:tbl>
    <w:p w14:paraId="36D947EB" w14:textId="77777777" w:rsidR="004D22C4" w:rsidRPr="00362948" w:rsidRDefault="004D22C4" w:rsidP="00FB7486">
      <w:pPr>
        <w:spacing w:before="20" w:after="20" w:line="240" w:lineRule="auto"/>
        <w:jc w:val="center"/>
        <w:rPr>
          <w:rFonts w:cstheme="minorHAnsi"/>
          <w:sz w:val="24"/>
          <w:szCs w:val="24"/>
        </w:rPr>
      </w:pPr>
    </w:p>
    <w:tbl>
      <w:tblPr>
        <w:tblStyle w:val="Tabelacomgrade"/>
        <w:tblW w:w="10065" w:type="dxa"/>
        <w:tblInd w:w="-714" w:type="dxa"/>
        <w:tblLook w:val="04A0" w:firstRow="1" w:lastRow="0" w:firstColumn="1" w:lastColumn="0" w:noHBand="0" w:noVBand="1"/>
      </w:tblPr>
      <w:tblGrid>
        <w:gridCol w:w="10065"/>
      </w:tblGrid>
      <w:tr w:rsidR="004D22C4" w:rsidRPr="00362948" w14:paraId="4719EA7E" w14:textId="77777777" w:rsidTr="00315A4F">
        <w:tc>
          <w:tcPr>
            <w:tcW w:w="10065" w:type="dxa"/>
          </w:tcPr>
          <w:p w14:paraId="48A8C163" w14:textId="77777777" w:rsidR="004D22C4" w:rsidRPr="00362948" w:rsidRDefault="004D22C4" w:rsidP="00FB7486">
            <w:pPr>
              <w:suppressAutoHyphens/>
              <w:spacing w:before="20" w:after="20"/>
              <w:jc w:val="both"/>
              <w:rPr>
                <w:rFonts w:cstheme="minorHAnsi"/>
                <w:sz w:val="24"/>
                <w:szCs w:val="24"/>
              </w:rPr>
            </w:pPr>
            <w:r w:rsidRPr="00362948">
              <w:rPr>
                <w:rFonts w:cstheme="minorHAnsi"/>
                <w:sz w:val="24"/>
                <w:szCs w:val="24"/>
              </w:rPr>
              <w:t>Itens a serem corrigidos:</w:t>
            </w:r>
          </w:p>
          <w:p w14:paraId="0D0FC397" w14:textId="77777777" w:rsidR="004D22C4" w:rsidRPr="00362948" w:rsidRDefault="004D22C4" w:rsidP="00FB7486">
            <w:pPr>
              <w:suppressAutoHyphens/>
              <w:spacing w:before="20" w:after="20"/>
              <w:ind w:left="720"/>
              <w:jc w:val="both"/>
              <w:rPr>
                <w:rFonts w:cstheme="minorHAnsi"/>
                <w:sz w:val="24"/>
                <w:szCs w:val="24"/>
              </w:rPr>
            </w:pPr>
          </w:p>
          <w:p w14:paraId="30CF3C6B" w14:textId="77777777" w:rsidR="004D22C4" w:rsidRPr="00362948" w:rsidRDefault="004D22C4" w:rsidP="00FB7486">
            <w:pPr>
              <w:numPr>
                <w:ilvl w:val="0"/>
                <w:numId w:val="47"/>
              </w:numPr>
              <w:suppressAutoHyphens/>
              <w:spacing w:before="20" w:after="20"/>
              <w:jc w:val="both"/>
              <w:rPr>
                <w:rFonts w:cstheme="minorHAnsi"/>
                <w:sz w:val="24"/>
                <w:szCs w:val="24"/>
              </w:rPr>
            </w:pPr>
          </w:p>
          <w:p w14:paraId="194D9011" w14:textId="77777777" w:rsidR="004D22C4" w:rsidRPr="00362948" w:rsidRDefault="004D22C4" w:rsidP="00FB7486">
            <w:pPr>
              <w:numPr>
                <w:ilvl w:val="0"/>
                <w:numId w:val="47"/>
              </w:numPr>
              <w:suppressAutoHyphens/>
              <w:spacing w:before="20" w:after="20"/>
              <w:jc w:val="both"/>
              <w:rPr>
                <w:rFonts w:cstheme="minorHAnsi"/>
                <w:sz w:val="24"/>
                <w:szCs w:val="24"/>
              </w:rPr>
            </w:pPr>
          </w:p>
          <w:p w14:paraId="4F9CA2AF" w14:textId="77777777" w:rsidR="004D22C4" w:rsidRPr="00362948" w:rsidRDefault="004D22C4" w:rsidP="00FB7486">
            <w:pPr>
              <w:spacing w:before="20" w:after="20"/>
              <w:jc w:val="center"/>
              <w:rPr>
                <w:rFonts w:cstheme="minorHAnsi"/>
                <w:sz w:val="24"/>
                <w:szCs w:val="24"/>
              </w:rPr>
            </w:pPr>
          </w:p>
        </w:tc>
      </w:tr>
    </w:tbl>
    <w:p w14:paraId="4845B239" w14:textId="77777777" w:rsidR="004D22C4" w:rsidRPr="00362948" w:rsidRDefault="004D22C4" w:rsidP="00FB7486">
      <w:pPr>
        <w:spacing w:before="20" w:after="20" w:line="240" w:lineRule="auto"/>
        <w:jc w:val="center"/>
        <w:rPr>
          <w:rFonts w:cstheme="minorHAnsi"/>
          <w:sz w:val="24"/>
          <w:szCs w:val="24"/>
        </w:rPr>
      </w:pPr>
    </w:p>
    <w:p w14:paraId="34D3155E" w14:textId="77777777" w:rsidR="004D22C4" w:rsidRPr="00362948" w:rsidRDefault="004D22C4" w:rsidP="00FB7486">
      <w:pPr>
        <w:spacing w:before="20" w:after="20" w:line="240" w:lineRule="auto"/>
        <w:jc w:val="center"/>
        <w:rPr>
          <w:rFonts w:cstheme="minorHAnsi"/>
          <w:sz w:val="24"/>
          <w:szCs w:val="24"/>
        </w:rPr>
      </w:pPr>
    </w:p>
    <w:p w14:paraId="20E776C4" w14:textId="77777777" w:rsidR="004D22C4" w:rsidRPr="00362948" w:rsidRDefault="004D22C4" w:rsidP="00FB7486">
      <w:pPr>
        <w:spacing w:before="20" w:after="20" w:line="240"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3E2A1193" w14:textId="77777777" w:rsidTr="00315A4F">
        <w:trPr>
          <w:jc w:val="center"/>
        </w:trPr>
        <w:tc>
          <w:tcPr>
            <w:tcW w:w="4813" w:type="dxa"/>
          </w:tcPr>
          <w:p w14:paraId="6AC3F8D8" w14:textId="77777777" w:rsidR="004D22C4" w:rsidRPr="00362948" w:rsidRDefault="004D22C4" w:rsidP="00FB7486">
            <w:pPr>
              <w:spacing w:before="20" w:after="20"/>
              <w:jc w:val="center"/>
              <w:rPr>
                <w:rFonts w:cstheme="minorHAnsi"/>
                <w:b/>
                <w:sz w:val="24"/>
                <w:szCs w:val="24"/>
              </w:rPr>
            </w:pPr>
            <w:r w:rsidRPr="00362948">
              <w:rPr>
                <w:rFonts w:cstheme="minorHAnsi"/>
                <w:b/>
                <w:sz w:val="24"/>
                <w:szCs w:val="24"/>
              </w:rPr>
              <w:t>Fiscal do SIM/POA</w:t>
            </w:r>
          </w:p>
          <w:p w14:paraId="7B2E66C8" w14:textId="77777777" w:rsidR="004D22C4" w:rsidRPr="00362948" w:rsidRDefault="004D22C4" w:rsidP="00FB7486">
            <w:pPr>
              <w:spacing w:before="20" w:after="20"/>
              <w:jc w:val="center"/>
              <w:rPr>
                <w:rFonts w:cstheme="minorHAnsi"/>
                <w:b/>
                <w:sz w:val="24"/>
                <w:szCs w:val="24"/>
              </w:rPr>
            </w:pPr>
            <w:r w:rsidRPr="00362948">
              <w:rPr>
                <w:rFonts w:cstheme="minorHAnsi"/>
                <w:b/>
                <w:sz w:val="24"/>
                <w:szCs w:val="24"/>
              </w:rPr>
              <w:t>Carimbo do Fiscal</w:t>
            </w:r>
          </w:p>
        </w:tc>
      </w:tr>
    </w:tbl>
    <w:p w14:paraId="6EF1053F" w14:textId="77777777" w:rsidR="004D22C4" w:rsidRPr="00362948" w:rsidRDefault="004D22C4" w:rsidP="00FB7486">
      <w:pPr>
        <w:spacing w:before="20" w:after="20" w:line="240" w:lineRule="auto"/>
        <w:rPr>
          <w:rFonts w:cstheme="minorHAnsi"/>
          <w:sz w:val="24"/>
          <w:szCs w:val="24"/>
        </w:rPr>
      </w:pPr>
    </w:p>
    <w:p w14:paraId="2F6341B7" w14:textId="77777777" w:rsidR="004D22C4" w:rsidRPr="00362948" w:rsidRDefault="004D22C4" w:rsidP="00FB7486">
      <w:pPr>
        <w:spacing w:before="20" w:after="20" w:line="240" w:lineRule="auto"/>
        <w:rPr>
          <w:rFonts w:cstheme="minorHAnsi"/>
          <w:sz w:val="24"/>
          <w:szCs w:val="24"/>
        </w:rPr>
      </w:pPr>
      <w:r w:rsidRPr="00362948">
        <w:rPr>
          <w:rFonts w:cstheme="minorHAnsi"/>
          <w:sz w:val="24"/>
          <w:szCs w:val="24"/>
        </w:rPr>
        <w:br w:type="page"/>
      </w:r>
    </w:p>
    <w:p w14:paraId="0DDCDED4" w14:textId="77777777" w:rsidR="004D22C4" w:rsidRPr="00362948" w:rsidRDefault="004D22C4" w:rsidP="00FB7486">
      <w:pPr>
        <w:spacing w:before="20" w:after="20" w:line="240" w:lineRule="auto"/>
        <w:jc w:val="both"/>
        <w:rPr>
          <w:rFonts w:cstheme="minorHAnsi"/>
          <w:b/>
          <w:sz w:val="24"/>
          <w:szCs w:val="24"/>
        </w:rPr>
      </w:pPr>
      <w:r w:rsidRPr="00362948">
        <w:rPr>
          <w:rFonts w:cstheme="minorHAnsi"/>
          <w:b/>
          <w:sz w:val="24"/>
          <w:szCs w:val="24"/>
        </w:rPr>
        <w:lastRenderedPageBreak/>
        <w:t>MODELO 2.6.9h</w:t>
      </w:r>
      <w:r w:rsidRPr="00362948">
        <w:rPr>
          <w:rFonts w:cstheme="minorHAnsi"/>
          <w:color w:val="FF00FF"/>
          <w:sz w:val="24"/>
          <w:szCs w:val="24"/>
        </w:rPr>
        <w:t xml:space="preserve"> </w:t>
      </w:r>
      <w:r w:rsidRPr="00362948">
        <w:rPr>
          <w:rFonts w:cstheme="minorHAnsi"/>
          <w:b/>
          <w:sz w:val="24"/>
          <w:szCs w:val="24"/>
        </w:rPr>
        <w:t xml:space="preserve">– CHECK-LIST DE ANÁLISE DE PROJETO </w:t>
      </w:r>
    </w:p>
    <w:p w14:paraId="6D5D1A38" w14:textId="77777777" w:rsidR="004D22C4" w:rsidRPr="00362948" w:rsidRDefault="004D22C4" w:rsidP="00FB7486">
      <w:pPr>
        <w:spacing w:before="20" w:after="20" w:line="240" w:lineRule="auto"/>
        <w:jc w:val="both"/>
        <w:rPr>
          <w:rFonts w:cstheme="minorHAnsi"/>
          <w:b/>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1BC8F01D" w14:textId="77777777" w:rsidTr="00315A4F">
        <w:tc>
          <w:tcPr>
            <w:tcW w:w="10065" w:type="dxa"/>
            <w:tcBorders>
              <w:top w:val="single" w:sz="4" w:space="0" w:color="auto"/>
              <w:bottom w:val="single" w:sz="4" w:space="0" w:color="auto"/>
            </w:tcBorders>
          </w:tcPr>
          <w:p w14:paraId="27C3C0D2"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GRANJA AVÍCOLA E UNIDADE DE BENEFICIAMENTO DE OVOS E DERIVADOS</w:t>
            </w:r>
          </w:p>
        </w:tc>
      </w:tr>
      <w:tr w:rsidR="004D22C4" w:rsidRPr="00362948" w14:paraId="33D55B6D" w14:textId="77777777" w:rsidTr="00315A4F">
        <w:tc>
          <w:tcPr>
            <w:tcW w:w="10065" w:type="dxa"/>
            <w:tcBorders>
              <w:top w:val="single" w:sz="4" w:space="0" w:color="auto"/>
              <w:bottom w:val="single" w:sz="4" w:space="0" w:color="auto"/>
            </w:tcBorders>
          </w:tcPr>
          <w:p w14:paraId="06B04861"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Nome do proprietário ou Razão Social:</w:t>
            </w:r>
          </w:p>
        </w:tc>
      </w:tr>
      <w:tr w:rsidR="004D22C4" w:rsidRPr="00362948" w14:paraId="6129711D" w14:textId="77777777" w:rsidTr="00315A4F">
        <w:tc>
          <w:tcPr>
            <w:tcW w:w="10065" w:type="dxa"/>
            <w:tcBorders>
              <w:top w:val="single" w:sz="4" w:space="0" w:color="auto"/>
              <w:bottom w:val="single" w:sz="4" w:space="0" w:color="auto"/>
            </w:tcBorders>
          </w:tcPr>
          <w:p w14:paraId="1B212231"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 xml:space="preserve">Classificação do estabelecimento pretendido:  </w:t>
            </w:r>
          </w:p>
        </w:tc>
      </w:tr>
      <w:tr w:rsidR="004D22C4" w:rsidRPr="00362948" w14:paraId="3188D759" w14:textId="77777777" w:rsidTr="00315A4F">
        <w:tc>
          <w:tcPr>
            <w:tcW w:w="10065" w:type="dxa"/>
            <w:tcBorders>
              <w:top w:val="single" w:sz="4" w:space="0" w:color="auto"/>
              <w:bottom w:val="single" w:sz="4" w:space="0" w:color="auto"/>
            </w:tcBorders>
          </w:tcPr>
          <w:p w14:paraId="0DE55209"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Endereço:</w:t>
            </w:r>
          </w:p>
        </w:tc>
      </w:tr>
      <w:tr w:rsidR="004D22C4" w:rsidRPr="00362948" w14:paraId="26847AF7" w14:textId="77777777" w:rsidTr="00315A4F">
        <w:tc>
          <w:tcPr>
            <w:tcW w:w="10065" w:type="dxa"/>
            <w:tcBorders>
              <w:top w:val="single" w:sz="4" w:space="0" w:color="auto"/>
              <w:bottom w:val="single" w:sz="4" w:space="0" w:color="auto"/>
            </w:tcBorders>
          </w:tcPr>
          <w:p w14:paraId="69BA2E06"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Data:</w:t>
            </w:r>
          </w:p>
        </w:tc>
      </w:tr>
    </w:tbl>
    <w:p w14:paraId="436E26F4" w14:textId="77777777" w:rsidR="004D22C4" w:rsidRPr="00362948" w:rsidRDefault="004D22C4" w:rsidP="00FB7486">
      <w:pPr>
        <w:spacing w:before="20" w:after="20" w:line="240" w:lineRule="auto"/>
        <w:jc w:val="both"/>
        <w:rPr>
          <w:rFonts w:cstheme="minorHAnsi"/>
          <w:sz w:val="24"/>
          <w:szCs w:val="24"/>
        </w:rPr>
      </w:pPr>
    </w:p>
    <w:tbl>
      <w:tblPr>
        <w:tblStyle w:val="Tabelacomgrade"/>
        <w:tblW w:w="10065" w:type="dxa"/>
        <w:tblInd w:w="-714" w:type="dxa"/>
        <w:tblLook w:val="04A0" w:firstRow="1" w:lastRow="0" w:firstColumn="1" w:lastColumn="0" w:noHBand="0" w:noVBand="1"/>
      </w:tblPr>
      <w:tblGrid>
        <w:gridCol w:w="7939"/>
        <w:gridCol w:w="708"/>
        <w:gridCol w:w="709"/>
        <w:gridCol w:w="709"/>
      </w:tblGrid>
      <w:tr w:rsidR="004D22C4" w:rsidRPr="00362948" w14:paraId="7328DC94" w14:textId="77777777" w:rsidTr="00315A4F">
        <w:tc>
          <w:tcPr>
            <w:tcW w:w="7939" w:type="dxa"/>
          </w:tcPr>
          <w:p w14:paraId="73D93495"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REQUISITOS</w:t>
            </w:r>
          </w:p>
        </w:tc>
        <w:tc>
          <w:tcPr>
            <w:tcW w:w="708" w:type="dxa"/>
          </w:tcPr>
          <w:p w14:paraId="6EC31F14"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SIM</w:t>
            </w:r>
          </w:p>
        </w:tc>
        <w:tc>
          <w:tcPr>
            <w:tcW w:w="709" w:type="dxa"/>
          </w:tcPr>
          <w:p w14:paraId="4E8C3248"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NÃO</w:t>
            </w:r>
          </w:p>
        </w:tc>
        <w:tc>
          <w:tcPr>
            <w:tcW w:w="709" w:type="dxa"/>
          </w:tcPr>
          <w:p w14:paraId="7371E346" w14:textId="77777777" w:rsidR="004D22C4" w:rsidRPr="00362948" w:rsidRDefault="004D22C4" w:rsidP="00FB7486">
            <w:pPr>
              <w:spacing w:before="20" w:after="20"/>
              <w:jc w:val="both"/>
              <w:rPr>
                <w:rFonts w:cstheme="minorHAnsi"/>
                <w:b/>
                <w:sz w:val="24"/>
                <w:szCs w:val="24"/>
              </w:rPr>
            </w:pPr>
            <w:r w:rsidRPr="00362948">
              <w:rPr>
                <w:rFonts w:cstheme="minorHAnsi"/>
                <w:b/>
                <w:sz w:val="24"/>
                <w:szCs w:val="24"/>
              </w:rPr>
              <w:t>*NA</w:t>
            </w:r>
          </w:p>
        </w:tc>
      </w:tr>
      <w:tr w:rsidR="004D22C4" w:rsidRPr="00362948" w14:paraId="40154D2B" w14:textId="77777777" w:rsidTr="00315A4F">
        <w:tc>
          <w:tcPr>
            <w:tcW w:w="7939" w:type="dxa"/>
          </w:tcPr>
          <w:p w14:paraId="01A30631"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Barreira sanitária (lava botas, lavatório de mãos)</w:t>
            </w:r>
          </w:p>
        </w:tc>
        <w:tc>
          <w:tcPr>
            <w:tcW w:w="708" w:type="dxa"/>
          </w:tcPr>
          <w:p w14:paraId="663132FB" w14:textId="77777777" w:rsidR="004D22C4" w:rsidRPr="00362948" w:rsidRDefault="004D22C4" w:rsidP="00FB7486">
            <w:pPr>
              <w:spacing w:before="20" w:after="20"/>
              <w:jc w:val="both"/>
              <w:rPr>
                <w:rFonts w:cstheme="minorHAnsi"/>
                <w:sz w:val="24"/>
                <w:szCs w:val="24"/>
              </w:rPr>
            </w:pPr>
          </w:p>
        </w:tc>
        <w:tc>
          <w:tcPr>
            <w:tcW w:w="709" w:type="dxa"/>
          </w:tcPr>
          <w:p w14:paraId="087DB555" w14:textId="77777777" w:rsidR="004D22C4" w:rsidRPr="00362948" w:rsidRDefault="004D22C4" w:rsidP="00FB7486">
            <w:pPr>
              <w:spacing w:before="20" w:after="20"/>
              <w:jc w:val="both"/>
              <w:rPr>
                <w:rFonts w:cstheme="minorHAnsi"/>
                <w:sz w:val="24"/>
                <w:szCs w:val="24"/>
              </w:rPr>
            </w:pPr>
          </w:p>
        </w:tc>
        <w:tc>
          <w:tcPr>
            <w:tcW w:w="709" w:type="dxa"/>
          </w:tcPr>
          <w:p w14:paraId="59A23D44" w14:textId="77777777" w:rsidR="004D22C4" w:rsidRPr="00362948" w:rsidRDefault="004D22C4" w:rsidP="00FB7486">
            <w:pPr>
              <w:spacing w:before="20" w:after="20"/>
              <w:jc w:val="both"/>
              <w:rPr>
                <w:rFonts w:cstheme="minorHAnsi"/>
                <w:sz w:val="24"/>
                <w:szCs w:val="24"/>
              </w:rPr>
            </w:pPr>
          </w:p>
        </w:tc>
      </w:tr>
      <w:tr w:rsidR="004D22C4" w:rsidRPr="00362948" w14:paraId="4EEE22B1" w14:textId="77777777" w:rsidTr="00315A4F">
        <w:tc>
          <w:tcPr>
            <w:tcW w:w="7939" w:type="dxa"/>
          </w:tcPr>
          <w:p w14:paraId="0C3E40F1"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recepção da matéria-prima coberta</w:t>
            </w:r>
          </w:p>
        </w:tc>
        <w:tc>
          <w:tcPr>
            <w:tcW w:w="708" w:type="dxa"/>
          </w:tcPr>
          <w:p w14:paraId="4B4E1A9E" w14:textId="77777777" w:rsidR="004D22C4" w:rsidRPr="00362948" w:rsidRDefault="004D22C4" w:rsidP="00FB7486">
            <w:pPr>
              <w:spacing w:before="20" w:after="20"/>
              <w:jc w:val="both"/>
              <w:rPr>
                <w:rFonts w:cstheme="minorHAnsi"/>
                <w:sz w:val="24"/>
                <w:szCs w:val="24"/>
              </w:rPr>
            </w:pPr>
          </w:p>
        </w:tc>
        <w:tc>
          <w:tcPr>
            <w:tcW w:w="709" w:type="dxa"/>
          </w:tcPr>
          <w:p w14:paraId="0E5FFAAA" w14:textId="77777777" w:rsidR="004D22C4" w:rsidRPr="00362948" w:rsidRDefault="004D22C4" w:rsidP="00FB7486">
            <w:pPr>
              <w:spacing w:before="20" w:after="20"/>
              <w:jc w:val="both"/>
              <w:rPr>
                <w:rFonts w:cstheme="minorHAnsi"/>
                <w:sz w:val="24"/>
                <w:szCs w:val="24"/>
              </w:rPr>
            </w:pPr>
          </w:p>
        </w:tc>
        <w:tc>
          <w:tcPr>
            <w:tcW w:w="709" w:type="dxa"/>
          </w:tcPr>
          <w:p w14:paraId="13200861" w14:textId="77777777" w:rsidR="004D22C4" w:rsidRPr="00362948" w:rsidRDefault="004D22C4" w:rsidP="00FB7486">
            <w:pPr>
              <w:spacing w:before="20" w:after="20"/>
              <w:jc w:val="both"/>
              <w:rPr>
                <w:rFonts w:cstheme="minorHAnsi"/>
                <w:sz w:val="24"/>
                <w:szCs w:val="24"/>
              </w:rPr>
            </w:pPr>
          </w:p>
        </w:tc>
      </w:tr>
      <w:tr w:rsidR="004D22C4" w:rsidRPr="00362948" w14:paraId="1B6627E6" w14:textId="77777777" w:rsidTr="00315A4F">
        <w:tc>
          <w:tcPr>
            <w:tcW w:w="7939" w:type="dxa"/>
          </w:tcPr>
          <w:p w14:paraId="20B5B5A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de depósito da matéria-prima</w:t>
            </w:r>
          </w:p>
        </w:tc>
        <w:tc>
          <w:tcPr>
            <w:tcW w:w="708" w:type="dxa"/>
          </w:tcPr>
          <w:p w14:paraId="76065082" w14:textId="77777777" w:rsidR="004D22C4" w:rsidRPr="00362948" w:rsidRDefault="004D22C4" w:rsidP="00FB7486">
            <w:pPr>
              <w:spacing w:before="20" w:after="20"/>
              <w:jc w:val="both"/>
              <w:rPr>
                <w:rFonts w:cstheme="minorHAnsi"/>
                <w:sz w:val="24"/>
                <w:szCs w:val="24"/>
              </w:rPr>
            </w:pPr>
          </w:p>
        </w:tc>
        <w:tc>
          <w:tcPr>
            <w:tcW w:w="709" w:type="dxa"/>
          </w:tcPr>
          <w:p w14:paraId="6B4B75B3" w14:textId="77777777" w:rsidR="004D22C4" w:rsidRPr="00362948" w:rsidRDefault="004D22C4" w:rsidP="00FB7486">
            <w:pPr>
              <w:spacing w:before="20" w:after="20"/>
              <w:jc w:val="both"/>
              <w:rPr>
                <w:rFonts w:cstheme="minorHAnsi"/>
                <w:sz w:val="24"/>
                <w:szCs w:val="24"/>
              </w:rPr>
            </w:pPr>
          </w:p>
        </w:tc>
        <w:tc>
          <w:tcPr>
            <w:tcW w:w="709" w:type="dxa"/>
          </w:tcPr>
          <w:p w14:paraId="48EF3236" w14:textId="77777777" w:rsidR="004D22C4" w:rsidRPr="00362948" w:rsidRDefault="004D22C4" w:rsidP="00FB7486">
            <w:pPr>
              <w:spacing w:before="20" w:after="20"/>
              <w:jc w:val="both"/>
              <w:rPr>
                <w:rFonts w:cstheme="minorHAnsi"/>
                <w:sz w:val="24"/>
                <w:szCs w:val="24"/>
              </w:rPr>
            </w:pPr>
          </w:p>
        </w:tc>
      </w:tr>
      <w:tr w:rsidR="004D22C4" w:rsidRPr="00362948" w14:paraId="07E2C5CC" w14:textId="77777777" w:rsidTr="00315A4F">
        <w:tc>
          <w:tcPr>
            <w:tcW w:w="7939" w:type="dxa"/>
          </w:tcPr>
          <w:p w14:paraId="391553B5"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resfriamento matéria prima</w:t>
            </w:r>
          </w:p>
        </w:tc>
        <w:tc>
          <w:tcPr>
            <w:tcW w:w="708" w:type="dxa"/>
          </w:tcPr>
          <w:p w14:paraId="02392697" w14:textId="77777777" w:rsidR="004D22C4" w:rsidRPr="00362948" w:rsidRDefault="004D22C4" w:rsidP="00FB7486">
            <w:pPr>
              <w:spacing w:before="20" w:after="20"/>
              <w:jc w:val="both"/>
              <w:rPr>
                <w:rFonts w:cstheme="minorHAnsi"/>
                <w:sz w:val="24"/>
                <w:szCs w:val="24"/>
              </w:rPr>
            </w:pPr>
          </w:p>
        </w:tc>
        <w:tc>
          <w:tcPr>
            <w:tcW w:w="709" w:type="dxa"/>
          </w:tcPr>
          <w:p w14:paraId="658A2E8B" w14:textId="77777777" w:rsidR="004D22C4" w:rsidRPr="00362948" w:rsidRDefault="004D22C4" w:rsidP="00FB7486">
            <w:pPr>
              <w:spacing w:before="20" w:after="20"/>
              <w:jc w:val="both"/>
              <w:rPr>
                <w:rFonts w:cstheme="minorHAnsi"/>
                <w:sz w:val="24"/>
                <w:szCs w:val="24"/>
              </w:rPr>
            </w:pPr>
          </w:p>
        </w:tc>
        <w:tc>
          <w:tcPr>
            <w:tcW w:w="709" w:type="dxa"/>
          </w:tcPr>
          <w:p w14:paraId="0128737A" w14:textId="77777777" w:rsidR="004D22C4" w:rsidRPr="00362948" w:rsidRDefault="004D22C4" w:rsidP="00FB7486">
            <w:pPr>
              <w:spacing w:before="20" w:after="20"/>
              <w:jc w:val="both"/>
              <w:rPr>
                <w:rFonts w:cstheme="minorHAnsi"/>
                <w:sz w:val="24"/>
                <w:szCs w:val="24"/>
              </w:rPr>
            </w:pPr>
          </w:p>
        </w:tc>
      </w:tr>
      <w:tr w:rsidR="004D22C4" w:rsidRPr="00362948" w14:paraId="6E3E172E" w14:textId="77777777" w:rsidTr="00315A4F">
        <w:tc>
          <w:tcPr>
            <w:tcW w:w="7939" w:type="dxa"/>
          </w:tcPr>
          <w:p w14:paraId="21CAD89D"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congelamento matéria prima</w:t>
            </w:r>
          </w:p>
        </w:tc>
        <w:tc>
          <w:tcPr>
            <w:tcW w:w="708" w:type="dxa"/>
          </w:tcPr>
          <w:p w14:paraId="7DE4B22C" w14:textId="77777777" w:rsidR="004D22C4" w:rsidRPr="00362948" w:rsidRDefault="004D22C4" w:rsidP="00FB7486">
            <w:pPr>
              <w:spacing w:before="20" w:after="20"/>
              <w:jc w:val="both"/>
              <w:rPr>
                <w:rFonts w:cstheme="minorHAnsi"/>
                <w:sz w:val="24"/>
                <w:szCs w:val="24"/>
              </w:rPr>
            </w:pPr>
          </w:p>
        </w:tc>
        <w:tc>
          <w:tcPr>
            <w:tcW w:w="709" w:type="dxa"/>
          </w:tcPr>
          <w:p w14:paraId="49942DD8" w14:textId="77777777" w:rsidR="004D22C4" w:rsidRPr="00362948" w:rsidRDefault="004D22C4" w:rsidP="00FB7486">
            <w:pPr>
              <w:spacing w:before="20" w:after="20"/>
              <w:jc w:val="both"/>
              <w:rPr>
                <w:rFonts w:cstheme="minorHAnsi"/>
                <w:sz w:val="24"/>
                <w:szCs w:val="24"/>
              </w:rPr>
            </w:pPr>
          </w:p>
        </w:tc>
        <w:tc>
          <w:tcPr>
            <w:tcW w:w="709" w:type="dxa"/>
          </w:tcPr>
          <w:p w14:paraId="54AF9042" w14:textId="77777777" w:rsidR="004D22C4" w:rsidRPr="00362948" w:rsidRDefault="004D22C4" w:rsidP="00FB7486">
            <w:pPr>
              <w:spacing w:before="20" w:after="20"/>
              <w:jc w:val="both"/>
              <w:rPr>
                <w:rFonts w:cstheme="minorHAnsi"/>
                <w:sz w:val="24"/>
                <w:szCs w:val="24"/>
              </w:rPr>
            </w:pPr>
          </w:p>
        </w:tc>
      </w:tr>
      <w:tr w:rsidR="004D22C4" w:rsidRPr="00362948" w14:paraId="5142F6BE" w14:textId="77777777" w:rsidTr="00315A4F">
        <w:tc>
          <w:tcPr>
            <w:tcW w:w="7939" w:type="dxa"/>
          </w:tcPr>
          <w:p w14:paraId="5F0C2C6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 xml:space="preserve">Área e equipamento para </w:t>
            </w:r>
            <w:proofErr w:type="spellStart"/>
            <w:r w:rsidRPr="00362948">
              <w:rPr>
                <w:rFonts w:cstheme="minorHAnsi"/>
                <w:sz w:val="24"/>
                <w:szCs w:val="24"/>
              </w:rPr>
              <w:t>ovoscopia</w:t>
            </w:r>
            <w:proofErr w:type="spellEnd"/>
            <w:r w:rsidRPr="00362948">
              <w:rPr>
                <w:rFonts w:cstheme="minorHAnsi"/>
                <w:sz w:val="24"/>
                <w:szCs w:val="24"/>
              </w:rPr>
              <w:t xml:space="preserve"> (galinha)</w:t>
            </w:r>
          </w:p>
        </w:tc>
        <w:tc>
          <w:tcPr>
            <w:tcW w:w="708" w:type="dxa"/>
          </w:tcPr>
          <w:p w14:paraId="71116760" w14:textId="77777777" w:rsidR="004D22C4" w:rsidRPr="00362948" w:rsidRDefault="004D22C4" w:rsidP="00FB7486">
            <w:pPr>
              <w:spacing w:before="20" w:after="20"/>
              <w:jc w:val="both"/>
              <w:rPr>
                <w:rFonts w:cstheme="minorHAnsi"/>
                <w:sz w:val="24"/>
                <w:szCs w:val="24"/>
              </w:rPr>
            </w:pPr>
          </w:p>
        </w:tc>
        <w:tc>
          <w:tcPr>
            <w:tcW w:w="709" w:type="dxa"/>
          </w:tcPr>
          <w:p w14:paraId="43B7D1E6" w14:textId="77777777" w:rsidR="004D22C4" w:rsidRPr="00362948" w:rsidRDefault="004D22C4" w:rsidP="00FB7486">
            <w:pPr>
              <w:spacing w:before="20" w:after="20"/>
              <w:jc w:val="both"/>
              <w:rPr>
                <w:rFonts w:cstheme="minorHAnsi"/>
                <w:sz w:val="24"/>
                <w:szCs w:val="24"/>
              </w:rPr>
            </w:pPr>
          </w:p>
        </w:tc>
        <w:tc>
          <w:tcPr>
            <w:tcW w:w="709" w:type="dxa"/>
          </w:tcPr>
          <w:p w14:paraId="7DFC407D" w14:textId="77777777" w:rsidR="004D22C4" w:rsidRPr="00362948" w:rsidRDefault="004D22C4" w:rsidP="00FB7486">
            <w:pPr>
              <w:spacing w:before="20" w:after="20"/>
              <w:jc w:val="both"/>
              <w:rPr>
                <w:rFonts w:cstheme="minorHAnsi"/>
                <w:sz w:val="24"/>
                <w:szCs w:val="24"/>
              </w:rPr>
            </w:pPr>
          </w:p>
        </w:tc>
      </w:tr>
      <w:tr w:rsidR="004D22C4" w:rsidRPr="00362948" w14:paraId="5626E32C" w14:textId="77777777" w:rsidTr="00315A4F">
        <w:tc>
          <w:tcPr>
            <w:tcW w:w="7939" w:type="dxa"/>
          </w:tcPr>
          <w:p w14:paraId="1100B04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para limpeza e classificação dos ovos</w:t>
            </w:r>
          </w:p>
        </w:tc>
        <w:tc>
          <w:tcPr>
            <w:tcW w:w="708" w:type="dxa"/>
          </w:tcPr>
          <w:p w14:paraId="6276E0FD" w14:textId="77777777" w:rsidR="004D22C4" w:rsidRPr="00362948" w:rsidRDefault="004D22C4" w:rsidP="00FB7486">
            <w:pPr>
              <w:spacing w:before="20" w:after="20"/>
              <w:jc w:val="both"/>
              <w:rPr>
                <w:rFonts w:cstheme="minorHAnsi"/>
                <w:sz w:val="24"/>
                <w:szCs w:val="24"/>
              </w:rPr>
            </w:pPr>
          </w:p>
        </w:tc>
        <w:tc>
          <w:tcPr>
            <w:tcW w:w="709" w:type="dxa"/>
          </w:tcPr>
          <w:p w14:paraId="05A24446" w14:textId="77777777" w:rsidR="004D22C4" w:rsidRPr="00362948" w:rsidRDefault="004D22C4" w:rsidP="00FB7486">
            <w:pPr>
              <w:spacing w:before="20" w:after="20"/>
              <w:jc w:val="both"/>
              <w:rPr>
                <w:rFonts w:cstheme="minorHAnsi"/>
                <w:sz w:val="24"/>
                <w:szCs w:val="24"/>
              </w:rPr>
            </w:pPr>
          </w:p>
        </w:tc>
        <w:tc>
          <w:tcPr>
            <w:tcW w:w="709" w:type="dxa"/>
          </w:tcPr>
          <w:p w14:paraId="3D21D64B" w14:textId="77777777" w:rsidR="004D22C4" w:rsidRPr="00362948" w:rsidRDefault="004D22C4" w:rsidP="00FB7486">
            <w:pPr>
              <w:spacing w:before="20" w:after="20"/>
              <w:jc w:val="both"/>
              <w:rPr>
                <w:rFonts w:cstheme="minorHAnsi"/>
                <w:sz w:val="24"/>
                <w:szCs w:val="24"/>
              </w:rPr>
            </w:pPr>
          </w:p>
        </w:tc>
      </w:tr>
      <w:tr w:rsidR="004D22C4" w:rsidRPr="00362948" w14:paraId="39D884DC" w14:textId="77777777" w:rsidTr="00315A4F">
        <w:tc>
          <w:tcPr>
            <w:tcW w:w="7939" w:type="dxa"/>
          </w:tcPr>
          <w:p w14:paraId="2CE5E65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específica para cozimento de produtos e descasque dos ovos</w:t>
            </w:r>
          </w:p>
        </w:tc>
        <w:tc>
          <w:tcPr>
            <w:tcW w:w="708" w:type="dxa"/>
          </w:tcPr>
          <w:p w14:paraId="0AC2DC98" w14:textId="77777777" w:rsidR="004D22C4" w:rsidRPr="00362948" w:rsidRDefault="004D22C4" w:rsidP="00FB7486">
            <w:pPr>
              <w:spacing w:before="20" w:after="20"/>
              <w:jc w:val="both"/>
              <w:rPr>
                <w:rFonts w:cstheme="minorHAnsi"/>
                <w:sz w:val="24"/>
                <w:szCs w:val="24"/>
              </w:rPr>
            </w:pPr>
          </w:p>
        </w:tc>
        <w:tc>
          <w:tcPr>
            <w:tcW w:w="709" w:type="dxa"/>
          </w:tcPr>
          <w:p w14:paraId="70957B26" w14:textId="77777777" w:rsidR="004D22C4" w:rsidRPr="00362948" w:rsidRDefault="004D22C4" w:rsidP="00FB7486">
            <w:pPr>
              <w:spacing w:before="20" w:after="20"/>
              <w:jc w:val="both"/>
              <w:rPr>
                <w:rFonts w:cstheme="minorHAnsi"/>
                <w:sz w:val="24"/>
                <w:szCs w:val="24"/>
              </w:rPr>
            </w:pPr>
          </w:p>
        </w:tc>
        <w:tc>
          <w:tcPr>
            <w:tcW w:w="709" w:type="dxa"/>
          </w:tcPr>
          <w:p w14:paraId="31A24908" w14:textId="77777777" w:rsidR="004D22C4" w:rsidRPr="00362948" w:rsidRDefault="004D22C4" w:rsidP="00FB7486">
            <w:pPr>
              <w:spacing w:before="20" w:after="20"/>
              <w:jc w:val="both"/>
              <w:rPr>
                <w:rFonts w:cstheme="minorHAnsi"/>
                <w:sz w:val="24"/>
                <w:szCs w:val="24"/>
              </w:rPr>
            </w:pPr>
          </w:p>
        </w:tc>
      </w:tr>
      <w:tr w:rsidR="004D22C4" w:rsidRPr="00362948" w14:paraId="600032EB" w14:textId="77777777" w:rsidTr="00315A4F">
        <w:tc>
          <w:tcPr>
            <w:tcW w:w="7939" w:type="dxa"/>
          </w:tcPr>
          <w:p w14:paraId="426DB44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quebra de ovos (climatizada)</w:t>
            </w:r>
          </w:p>
        </w:tc>
        <w:tc>
          <w:tcPr>
            <w:tcW w:w="708" w:type="dxa"/>
          </w:tcPr>
          <w:p w14:paraId="05AAD9A6" w14:textId="77777777" w:rsidR="004D22C4" w:rsidRPr="00362948" w:rsidRDefault="004D22C4" w:rsidP="00FB7486">
            <w:pPr>
              <w:spacing w:before="20" w:after="20"/>
              <w:jc w:val="both"/>
              <w:rPr>
                <w:rFonts w:cstheme="minorHAnsi"/>
                <w:sz w:val="24"/>
                <w:szCs w:val="24"/>
              </w:rPr>
            </w:pPr>
          </w:p>
        </w:tc>
        <w:tc>
          <w:tcPr>
            <w:tcW w:w="709" w:type="dxa"/>
          </w:tcPr>
          <w:p w14:paraId="066C6975" w14:textId="77777777" w:rsidR="004D22C4" w:rsidRPr="00362948" w:rsidRDefault="004D22C4" w:rsidP="00FB7486">
            <w:pPr>
              <w:spacing w:before="20" w:after="20"/>
              <w:jc w:val="both"/>
              <w:rPr>
                <w:rFonts w:cstheme="minorHAnsi"/>
                <w:sz w:val="24"/>
                <w:szCs w:val="24"/>
              </w:rPr>
            </w:pPr>
          </w:p>
        </w:tc>
        <w:tc>
          <w:tcPr>
            <w:tcW w:w="709" w:type="dxa"/>
          </w:tcPr>
          <w:p w14:paraId="0816712B" w14:textId="77777777" w:rsidR="004D22C4" w:rsidRPr="00362948" w:rsidRDefault="004D22C4" w:rsidP="00FB7486">
            <w:pPr>
              <w:spacing w:before="20" w:after="20"/>
              <w:jc w:val="both"/>
              <w:rPr>
                <w:rFonts w:cstheme="minorHAnsi"/>
                <w:sz w:val="24"/>
                <w:szCs w:val="24"/>
              </w:rPr>
            </w:pPr>
          </w:p>
        </w:tc>
      </w:tr>
      <w:tr w:rsidR="004D22C4" w:rsidRPr="00362948" w14:paraId="682A0A7D" w14:textId="77777777" w:rsidTr="00315A4F">
        <w:tc>
          <w:tcPr>
            <w:tcW w:w="7939" w:type="dxa"/>
          </w:tcPr>
          <w:p w14:paraId="02AE5956"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pasteurização</w:t>
            </w:r>
          </w:p>
        </w:tc>
        <w:tc>
          <w:tcPr>
            <w:tcW w:w="708" w:type="dxa"/>
          </w:tcPr>
          <w:p w14:paraId="75A5E44C" w14:textId="77777777" w:rsidR="004D22C4" w:rsidRPr="00362948" w:rsidRDefault="004D22C4" w:rsidP="00FB7486">
            <w:pPr>
              <w:spacing w:before="20" w:after="20"/>
              <w:jc w:val="both"/>
              <w:rPr>
                <w:rFonts w:cstheme="minorHAnsi"/>
                <w:sz w:val="24"/>
                <w:szCs w:val="24"/>
              </w:rPr>
            </w:pPr>
          </w:p>
        </w:tc>
        <w:tc>
          <w:tcPr>
            <w:tcW w:w="709" w:type="dxa"/>
          </w:tcPr>
          <w:p w14:paraId="78343051" w14:textId="77777777" w:rsidR="004D22C4" w:rsidRPr="00362948" w:rsidRDefault="004D22C4" w:rsidP="00FB7486">
            <w:pPr>
              <w:spacing w:before="20" w:after="20"/>
              <w:jc w:val="both"/>
              <w:rPr>
                <w:rFonts w:cstheme="minorHAnsi"/>
                <w:sz w:val="24"/>
                <w:szCs w:val="24"/>
              </w:rPr>
            </w:pPr>
          </w:p>
        </w:tc>
        <w:tc>
          <w:tcPr>
            <w:tcW w:w="709" w:type="dxa"/>
          </w:tcPr>
          <w:p w14:paraId="052E9C2D" w14:textId="77777777" w:rsidR="004D22C4" w:rsidRPr="00362948" w:rsidRDefault="004D22C4" w:rsidP="00FB7486">
            <w:pPr>
              <w:spacing w:before="20" w:after="20"/>
              <w:jc w:val="both"/>
              <w:rPr>
                <w:rFonts w:cstheme="minorHAnsi"/>
                <w:sz w:val="24"/>
                <w:szCs w:val="24"/>
              </w:rPr>
            </w:pPr>
          </w:p>
        </w:tc>
      </w:tr>
      <w:tr w:rsidR="004D22C4" w:rsidRPr="00362948" w14:paraId="1BA0D74D" w14:textId="77777777" w:rsidTr="00315A4F">
        <w:tc>
          <w:tcPr>
            <w:tcW w:w="7939" w:type="dxa"/>
          </w:tcPr>
          <w:p w14:paraId="2FE15AB1"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Setor industrialização (ovos desidratados, ovos liofilizados/liofilização, esterilização)</w:t>
            </w:r>
          </w:p>
        </w:tc>
        <w:tc>
          <w:tcPr>
            <w:tcW w:w="708" w:type="dxa"/>
          </w:tcPr>
          <w:p w14:paraId="736106BF" w14:textId="77777777" w:rsidR="004D22C4" w:rsidRPr="00362948" w:rsidRDefault="004D22C4" w:rsidP="00FB7486">
            <w:pPr>
              <w:spacing w:before="20" w:after="20"/>
              <w:jc w:val="both"/>
              <w:rPr>
                <w:rFonts w:cstheme="minorHAnsi"/>
                <w:sz w:val="24"/>
                <w:szCs w:val="24"/>
              </w:rPr>
            </w:pPr>
          </w:p>
        </w:tc>
        <w:tc>
          <w:tcPr>
            <w:tcW w:w="709" w:type="dxa"/>
          </w:tcPr>
          <w:p w14:paraId="6C4CD468" w14:textId="77777777" w:rsidR="004D22C4" w:rsidRPr="00362948" w:rsidRDefault="004D22C4" w:rsidP="00FB7486">
            <w:pPr>
              <w:spacing w:before="20" w:after="20"/>
              <w:jc w:val="both"/>
              <w:rPr>
                <w:rFonts w:cstheme="minorHAnsi"/>
                <w:sz w:val="24"/>
                <w:szCs w:val="24"/>
              </w:rPr>
            </w:pPr>
          </w:p>
        </w:tc>
        <w:tc>
          <w:tcPr>
            <w:tcW w:w="709" w:type="dxa"/>
          </w:tcPr>
          <w:p w14:paraId="5A7D7FE8" w14:textId="77777777" w:rsidR="004D22C4" w:rsidRPr="00362948" w:rsidRDefault="004D22C4" w:rsidP="00FB7486">
            <w:pPr>
              <w:spacing w:before="20" w:after="20"/>
              <w:jc w:val="both"/>
              <w:rPr>
                <w:rFonts w:cstheme="minorHAnsi"/>
                <w:sz w:val="24"/>
                <w:szCs w:val="24"/>
              </w:rPr>
            </w:pPr>
          </w:p>
        </w:tc>
      </w:tr>
      <w:tr w:rsidR="004D22C4" w:rsidRPr="00362948" w14:paraId="5750DF02" w14:textId="77777777" w:rsidTr="00315A4F">
        <w:tc>
          <w:tcPr>
            <w:tcW w:w="7939" w:type="dxa"/>
          </w:tcPr>
          <w:p w14:paraId="04706DA8"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Lavatórios de mãos nas áreas de manipulação (devidamente equipados)</w:t>
            </w:r>
          </w:p>
        </w:tc>
        <w:tc>
          <w:tcPr>
            <w:tcW w:w="708" w:type="dxa"/>
          </w:tcPr>
          <w:p w14:paraId="682B80D9" w14:textId="77777777" w:rsidR="004D22C4" w:rsidRPr="00362948" w:rsidRDefault="004D22C4" w:rsidP="00FB7486">
            <w:pPr>
              <w:spacing w:before="20" w:after="20"/>
              <w:jc w:val="both"/>
              <w:rPr>
                <w:rFonts w:cstheme="minorHAnsi"/>
                <w:sz w:val="24"/>
                <w:szCs w:val="24"/>
              </w:rPr>
            </w:pPr>
          </w:p>
        </w:tc>
        <w:tc>
          <w:tcPr>
            <w:tcW w:w="709" w:type="dxa"/>
          </w:tcPr>
          <w:p w14:paraId="67FAF539" w14:textId="77777777" w:rsidR="004D22C4" w:rsidRPr="00362948" w:rsidRDefault="004D22C4" w:rsidP="00FB7486">
            <w:pPr>
              <w:spacing w:before="20" w:after="20"/>
              <w:jc w:val="both"/>
              <w:rPr>
                <w:rFonts w:cstheme="minorHAnsi"/>
                <w:sz w:val="24"/>
                <w:szCs w:val="24"/>
              </w:rPr>
            </w:pPr>
          </w:p>
        </w:tc>
        <w:tc>
          <w:tcPr>
            <w:tcW w:w="709" w:type="dxa"/>
          </w:tcPr>
          <w:p w14:paraId="219E773B" w14:textId="77777777" w:rsidR="004D22C4" w:rsidRPr="00362948" w:rsidRDefault="004D22C4" w:rsidP="00FB7486">
            <w:pPr>
              <w:spacing w:before="20" w:after="20"/>
              <w:jc w:val="both"/>
              <w:rPr>
                <w:rFonts w:cstheme="minorHAnsi"/>
                <w:sz w:val="24"/>
                <w:szCs w:val="24"/>
              </w:rPr>
            </w:pPr>
          </w:p>
        </w:tc>
      </w:tr>
      <w:tr w:rsidR="004D22C4" w:rsidRPr="00362948" w14:paraId="6FA9D75E" w14:textId="77777777" w:rsidTr="00315A4F">
        <w:tc>
          <w:tcPr>
            <w:tcW w:w="7939" w:type="dxa"/>
          </w:tcPr>
          <w:p w14:paraId="548841F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ingredientes</w:t>
            </w:r>
          </w:p>
        </w:tc>
        <w:tc>
          <w:tcPr>
            <w:tcW w:w="708" w:type="dxa"/>
          </w:tcPr>
          <w:p w14:paraId="0A588731" w14:textId="77777777" w:rsidR="004D22C4" w:rsidRPr="00362948" w:rsidRDefault="004D22C4" w:rsidP="00FB7486">
            <w:pPr>
              <w:spacing w:before="20" w:after="20"/>
              <w:jc w:val="both"/>
              <w:rPr>
                <w:rFonts w:cstheme="minorHAnsi"/>
                <w:sz w:val="24"/>
                <w:szCs w:val="24"/>
              </w:rPr>
            </w:pPr>
          </w:p>
        </w:tc>
        <w:tc>
          <w:tcPr>
            <w:tcW w:w="709" w:type="dxa"/>
          </w:tcPr>
          <w:p w14:paraId="01471515" w14:textId="77777777" w:rsidR="004D22C4" w:rsidRPr="00362948" w:rsidRDefault="004D22C4" w:rsidP="00FB7486">
            <w:pPr>
              <w:spacing w:before="20" w:after="20"/>
              <w:jc w:val="both"/>
              <w:rPr>
                <w:rFonts w:cstheme="minorHAnsi"/>
                <w:sz w:val="24"/>
                <w:szCs w:val="24"/>
              </w:rPr>
            </w:pPr>
          </w:p>
        </w:tc>
        <w:tc>
          <w:tcPr>
            <w:tcW w:w="709" w:type="dxa"/>
          </w:tcPr>
          <w:p w14:paraId="1F007589" w14:textId="77777777" w:rsidR="004D22C4" w:rsidRPr="00362948" w:rsidRDefault="004D22C4" w:rsidP="00FB7486">
            <w:pPr>
              <w:spacing w:before="20" w:after="20"/>
              <w:jc w:val="both"/>
              <w:rPr>
                <w:rFonts w:cstheme="minorHAnsi"/>
                <w:sz w:val="24"/>
                <w:szCs w:val="24"/>
              </w:rPr>
            </w:pPr>
          </w:p>
        </w:tc>
      </w:tr>
      <w:tr w:rsidR="004D22C4" w:rsidRPr="00362948" w14:paraId="71472671" w14:textId="77777777" w:rsidTr="00315A4F">
        <w:tc>
          <w:tcPr>
            <w:tcW w:w="7939" w:type="dxa"/>
          </w:tcPr>
          <w:p w14:paraId="61B82B3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para embalagem primária (ou envasamento) dos produtos</w:t>
            </w:r>
          </w:p>
        </w:tc>
        <w:tc>
          <w:tcPr>
            <w:tcW w:w="708" w:type="dxa"/>
          </w:tcPr>
          <w:p w14:paraId="715FD5F1" w14:textId="77777777" w:rsidR="004D22C4" w:rsidRPr="00362948" w:rsidRDefault="004D22C4" w:rsidP="00FB7486">
            <w:pPr>
              <w:spacing w:before="20" w:after="20"/>
              <w:jc w:val="both"/>
              <w:rPr>
                <w:rFonts w:cstheme="minorHAnsi"/>
                <w:sz w:val="24"/>
                <w:szCs w:val="24"/>
              </w:rPr>
            </w:pPr>
          </w:p>
        </w:tc>
        <w:tc>
          <w:tcPr>
            <w:tcW w:w="709" w:type="dxa"/>
          </w:tcPr>
          <w:p w14:paraId="049F7863" w14:textId="77777777" w:rsidR="004D22C4" w:rsidRPr="00362948" w:rsidRDefault="004D22C4" w:rsidP="00FB7486">
            <w:pPr>
              <w:spacing w:before="20" w:after="20"/>
              <w:jc w:val="both"/>
              <w:rPr>
                <w:rFonts w:cstheme="minorHAnsi"/>
                <w:sz w:val="24"/>
                <w:szCs w:val="24"/>
              </w:rPr>
            </w:pPr>
          </w:p>
        </w:tc>
        <w:tc>
          <w:tcPr>
            <w:tcW w:w="709" w:type="dxa"/>
          </w:tcPr>
          <w:p w14:paraId="74DA2EED" w14:textId="77777777" w:rsidR="004D22C4" w:rsidRPr="00362948" w:rsidRDefault="004D22C4" w:rsidP="00FB7486">
            <w:pPr>
              <w:spacing w:before="20" w:after="20"/>
              <w:jc w:val="both"/>
              <w:rPr>
                <w:rFonts w:cstheme="minorHAnsi"/>
                <w:sz w:val="24"/>
                <w:szCs w:val="24"/>
              </w:rPr>
            </w:pPr>
          </w:p>
        </w:tc>
      </w:tr>
      <w:tr w:rsidR="004D22C4" w:rsidRPr="00362948" w14:paraId="57263706" w14:textId="77777777" w:rsidTr="00315A4F">
        <w:tc>
          <w:tcPr>
            <w:tcW w:w="7939" w:type="dxa"/>
          </w:tcPr>
          <w:p w14:paraId="519AB011"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embalagens primárias e rotulagens</w:t>
            </w:r>
          </w:p>
        </w:tc>
        <w:tc>
          <w:tcPr>
            <w:tcW w:w="708" w:type="dxa"/>
          </w:tcPr>
          <w:p w14:paraId="36614F1F" w14:textId="77777777" w:rsidR="004D22C4" w:rsidRPr="00362948" w:rsidRDefault="004D22C4" w:rsidP="00FB7486">
            <w:pPr>
              <w:spacing w:before="20" w:after="20"/>
              <w:jc w:val="both"/>
              <w:rPr>
                <w:rFonts w:cstheme="minorHAnsi"/>
                <w:sz w:val="24"/>
                <w:szCs w:val="24"/>
              </w:rPr>
            </w:pPr>
          </w:p>
        </w:tc>
        <w:tc>
          <w:tcPr>
            <w:tcW w:w="709" w:type="dxa"/>
          </w:tcPr>
          <w:p w14:paraId="4E253506" w14:textId="77777777" w:rsidR="004D22C4" w:rsidRPr="00362948" w:rsidRDefault="004D22C4" w:rsidP="00FB7486">
            <w:pPr>
              <w:spacing w:before="20" w:after="20"/>
              <w:jc w:val="both"/>
              <w:rPr>
                <w:rFonts w:cstheme="minorHAnsi"/>
                <w:sz w:val="24"/>
                <w:szCs w:val="24"/>
              </w:rPr>
            </w:pPr>
          </w:p>
        </w:tc>
        <w:tc>
          <w:tcPr>
            <w:tcW w:w="709" w:type="dxa"/>
          </w:tcPr>
          <w:p w14:paraId="046FFC14" w14:textId="77777777" w:rsidR="004D22C4" w:rsidRPr="00362948" w:rsidRDefault="004D22C4" w:rsidP="00FB7486">
            <w:pPr>
              <w:spacing w:before="20" w:after="20"/>
              <w:jc w:val="both"/>
              <w:rPr>
                <w:rFonts w:cstheme="minorHAnsi"/>
                <w:sz w:val="24"/>
                <w:szCs w:val="24"/>
              </w:rPr>
            </w:pPr>
          </w:p>
        </w:tc>
      </w:tr>
      <w:tr w:rsidR="004D22C4" w:rsidRPr="00362948" w14:paraId="40637B52" w14:textId="77777777" w:rsidTr="00315A4F">
        <w:tc>
          <w:tcPr>
            <w:tcW w:w="7939" w:type="dxa"/>
          </w:tcPr>
          <w:p w14:paraId="7019BE0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para embalagem secundária</w:t>
            </w:r>
          </w:p>
        </w:tc>
        <w:tc>
          <w:tcPr>
            <w:tcW w:w="708" w:type="dxa"/>
          </w:tcPr>
          <w:p w14:paraId="269B7B51" w14:textId="77777777" w:rsidR="004D22C4" w:rsidRPr="00362948" w:rsidRDefault="004D22C4" w:rsidP="00FB7486">
            <w:pPr>
              <w:spacing w:before="20" w:after="20"/>
              <w:jc w:val="both"/>
              <w:rPr>
                <w:rFonts w:cstheme="minorHAnsi"/>
                <w:sz w:val="24"/>
                <w:szCs w:val="24"/>
              </w:rPr>
            </w:pPr>
          </w:p>
        </w:tc>
        <w:tc>
          <w:tcPr>
            <w:tcW w:w="709" w:type="dxa"/>
          </w:tcPr>
          <w:p w14:paraId="35D6A094" w14:textId="77777777" w:rsidR="004D22C4" w:rsidRPr="00362948" w:rsidRDefault="004D22C4" w:rsidP="00FB7486">
            <w:pPr>
              <w:spacing w:before="20" w:after="20"/>
              <w:jc w:val="both"/>
              <w:rPr>
                <w:rFonts w:cstheme="minorHAnsi"/>
                <w:sz w:val="24"/>
                <w:szCs w:val="24"/>
              </w:rPr>
            </w:pPr>
          </w:p>
        </w:tc>
        <w:tc>
          <w:tcPr>
            <w:tcW w:w="709" w:type="dxa"/>
          </w:tcPr>
          <w:p w14:paraId="05DB128E" w14:textId="77777777" w:rsidR="004D22C4" w:rsidRPr="00362948" w:rsidRDefault="004D22C4" w:rsidP="00FB7486">
            <w:pPr>
              <w:spacing w:before="20" w:after="20"/>
              <w:jc w:val="both"/>
              <w:rPr>
                <w:rFonts w:cstheme="minorHAnsi"/>
                <w:sz w:val="24"/>
                <w:szCs w:val="24"/>
              </w:rPr>
            </w:pPr>
          </w:p>
        </w:tc>
      </w:tr>
      <w:tr w:rsidR="004D22C4" w:rsidRPr="00362948" w14:paraId="4C2DAAB9" w14:textId="77777777" w:rsidTr="00315A4F">
        <w:tc>
          <w:tcPr>
            <w:tcW w:w="7939" w:type="dxa"/>
          </w:tcPr>
          <w:p w14:paraId="437ED94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de embalagem secundária</w:t>
            </w:r>
          </w:p>
        </w:tc>
        <w:tc>
          <w:tcPr>
            <w:tcW w:w="708" w:type="dxa"/>
          </w:tcPr>
          <w:p w14:paraId="746310A6" w14:textId="77777777" w:rsidR="004D22C4" w:rsidRPr="00362948" w:rsidRDefault="004D22C4" w:rsidP="00FB7486">
            <w:pPr>
              <w:spacing w:before="20" w:after="20"/>
              <w:jc w:val="both"/>
              <w:rPr>
                <w:rFonts w:cstheme="minorHAnsi"/>
                <w:sz w:val="24"/>
                <w:szCs w:val="24"/>
              </w:rPr>
            </w:pPr>
          </w:p>
        </w:tc>
        <w:tc>
          <w:tcPr>
            <w:tcW w:w="709" w:type="dxa"/>
          </w:tcPr>
          <w:p w14:paraId="17829A8E" w14:textId="77777777" w:rsidR="004D22C4" w:rsidRPr="00362948" w:rsidRDefault="004D22C4" w:rsidP="00FB7486">
            <w:pPr>
              <w:spacing w:before="20" w:after="20"/>
              <w:jc w:val="both"/>
              <w:rPr>
                <w:rFonts w:cstheme="minorHAnsi"/>
                <w:sz w:val="24"/>
                <w:szCs w:val="24"/>
              </w:rPr>
            </w:pPr>
          </w:p>
        </w:tc>
        <w:tc>
          <w:tcPr>
            <w:tcW w:w="709" w:type="dxa"/>
          </w:tcPr>
          <w:p w14:paraId="087002F2" w14:textId="77777777" w:rsidR="004D22C4" w:rsidRPr="00362948" w:rsidRDefault="004D22C4" w:rsidP="00FB7486">
            <w:pPr>
              <w:spacing w:before="20" w:after="20"/>
              <w:jc w:val="both"/>
              <w:rPr>
                <w:rFonts w:cstheme="minorHAnsi"/>
                <w:sz w:val="24"/>
                <w:szCs w:val="24"/>
              </w:rPr>
            </w:pPr>
          </w:p>
        </w:tc>
      </w:tr>
      <w:tr w:rsidR="004D22C4" w:rsidRPr="00362948" w14:paraId="3C595BE9" w14:textId="77777777" w:rsidTr="00315A4F">
        <w:tc>
          <w:tcPr>
            <w:tcW w:w="7939" w:type="dxa"/>
          </w:tcPr>
          <w:p w14:paraId="0EFB468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para produtos prontos</w:t>
            </w:r>
          </w:p>
        </w:tc>
        <w:tc>
          <w:tcPr>
            <w:tcW w:w="708" w:type="dxa"/>
          </w:tcPr>
          <w:p w14:paraId="58CCD81F" w14:textId="77777777" w:rsidR="004D22C4" w:rsidRPr="00362948" w:rsidRDefault="004D22C4" w:rsidP="00FB7486">
            <w:pPr>
              <w:spacing w:before="20" w:after="20"/>
              <w:jc w:val="both"/>
              <w:rPr>
                <w:rFonts w:cstheme="minorHAnsi"/>
                <w:sz w:val="24"/>
                <w:szCs w:val="24"/>
              </w:rPr>
            </w:pPr>
          </w:p>
        </w:tc>
        <w:tc>
          <w:tcPr>
            <w:tcW w:w="709" w:type="dxa"/>
          </w:tcPr>
          <w:p w14:paraId="458BF082" w14:textId="77777777" w:rsidR="004D22C4" w:rsidRPr="00362948" w:rsidRDefault="004D22C4" w:rsidP="00FB7486">
            <w:pPr>
              <w:spacing w:before="20" w:after="20"/>
              <w:jc w:val="both"/>
              <w:rPr>
                <w:rFonts w:cstheme="minorHAnsi"/>
                <w:sz w:val="24"/>
                <w:szCs w:val="24"/>
              </w:rPr>
            </w:pPr>
          </w:p>
        </w:tc>
        <w:tc>
          <w:tcPr>
            <w:tcW w:w="709" w:type="dxa"/>
          </w:tcPr>
          <w:p w14:paraId="24967D80" w14:textId="77777777" w:rsidR="004D22C4" w:rsidRPr="00362948" w:rsidRDefault="004D22C4" w:rsidP="00FB7486">
            <w:pPr>
              <w:spacing w:before="20" w:after="20"/>
              <w:jc w:val="both"/>
              <w:rPr>
                <w:rFonts w:cstheme="minorHAnsi"/>
                <w:sz w:val="24"/>
                <w:szCs w:val="24"/>
              </w:rPr>
            </w:pPr>
          </w:p>
        </w:tc>
      </w:tr>
      <w:tr w:rsidR="004D22C4" w:rsidRPr="00362948" w14:paraId="2949074F" w14:textId="77777777" w:rsidTr="00315A4F">
        <w:tc>
          <w:tcPr>
            <w:tcW w:w="7939" w:type="dxa"/>
          </w:tcPr>
          <w:p w14:paraId="4B27CD44"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Área para expedição coberta</w:t>
            </w:r>
          </w:p>
        </w:tc>
        <w:tc>
          <w:tcPr>
            <w:tcW w:w="708" w:type="dxa"/>
          </w:tcPr>
          <w:p w14:paraId="50FA7874" w14:textId="77777777" w:rsidR="004D22C4" w:rsidRPr="00362948" w:rsidRDefault="004D22C4" w:rsidP="00FB7486">
            <w:pPr>
              <w:spacing w:before="20" w:after="20"/>
              <w:jc w:val="both"/>
              <w:rPr>
                <w:rFonts w:cstheme="minorHAnsi"/>
                <w:sz w:val="24"/>
                <w:szCs w:val="24"/>
              </w:rPr>
            </w:pPr>
          </w:p>
        </w:tc>
        <w:tc>
          <w:tcPr>
            <w:tcW w:w="709" w:type="dxa"/>
          </w:tcPr>
          <w:p w14:paraId="33EBD04F" w14:textId="77777777" w:rsidR="004D22C4" w:rsidRPr="00362948" w:rsidRDefault="004D22C4" w:rsidP="00FB7486">
            <w:pPr>
              <w:spacing w:before="20" w:after="20"/>
              <w:jc w:val="both"/>
              <w:rPr>
                <w:rFonts w:cstheme="minorHAnsi"/>
                <w:sz w:val="24"/>
                <w:szCs w:val="24"/>
              </w:rPr>
            </w:pPr>
          </w:p>
        </w:tc>
        <w:tc>
          <w:tcPr>
            <w:tcW w:w="709" w:type="dxa"/>
          </w:tcPr>
          <w:p w14:paraId="78A33C30" w14:textId="77777777" w:rsidR="004D22C4" w:rsidRPr="00362948" w:rsidRDefault="004D22C4" w:rsidP="00FB7486">
            <w:pPr>
              <w:spacing w:before="20" w:after="20"/>
              <w:jc w:val="both"/>
              <w:rPr>
                <w:rFonts w:cstheme="minorHAnsi"/>
                <w:sz w:val="24"/>
                <w:szCs w:val="24"/>
              </w:rPr>
            </w:pPr>
          </w:p>
        </w:tc>
      </w:tr>
      <w:tr w:rsidR="004D22C4" w:rsidRPr="00362948" w14:paraId="11BFC08C" w14:textId="77777777" w:rsidTr="00315A4F">
        <w:tc>
          <w:tcPr>
            <w:tcW w:w="7939" w:type="dxa"/>
          </w:tcPr>
          <w:p w14:paraId="71AA1D90"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higienização de equipamentos e utensílios</w:t>
            </w:r>
          </w:p>
        </w:tc>
        <w:tc>
          <w:tcPr>
            <w:tcW w:w="708" w:type="dxa"/>
          </w:tcPr>
          <w:p w14:paraId="263D2289" w14:textId="77777777" w:rsidR="004D22C4" w:rsidRPr="00362948" w:rsidRDefault="004D22C4" w:rsidP="00FB7486">
            <w:pPr>
              <w:spacing w:before="20" w:after="20"/>
              <w:jc w:val="both"/>
              <w:rPr>
                <w:rFonts w:cstheme="minorHAnsi"/>
                <w:sz w:val="24"/>
                <w:szCs w:val="24"/>
              </w:rPr>
            </w:pPr>
          </w:p>
        </w:tc>
        <w:tc>
          <w:tcPr>
            <w:tcW w:w="709" w:type="dxa"/>
          </w:tcPr>
          <w:p w14:paraId="1262BA1D" w14:textId="77777777" w:rsidR="004D22C4" w:rsidRPr="00362948" w:rsidRDefault="004D22C4" w:rsidP="00FB7486">
            <w:pPr>
              <w:spacing w:before="20" w:after="20"/>
              <w:jc w:val="both"/>
              <w:rPr>
                <w:rFonts w:cstheme="minorHAnsi"/>
                <w:sz w:val="24"/>
                <w:szCs w:val="24"/>
              </w:rPr>
            </w:pPr>
          </w:p>
        </w:tc>
        <w:tc>
          <w:tcPr>
            <w:tcW w:w="709" w:type="dxa"/>
          </w:tcPr>
          <w:p w14:paraId="708AA3ED" w14:textId="77777777" w:rsidR="004D22C4" w:rsidRPr="00362948" w:rsidRDefault="004D22C4" w:rsidP="00FB7486">
            <w:pPr>
              <w:spacing w:before="20" w:after="20"/>
              <w:jc w:val="both"/>
              <w:rPr>
                <w:rFonts w:cstheme="minorHAnsi"/>
                <w:sz w:val="24"/>
                <w:szCs w:val="24"/>
              </w:rPr>
            </w:pPr>
          </w:p>
        </w:tc>
      </w:tr>
      <w:tr w:rsidR="004D22C4" w:rsidRPr="00362948" w14:paraId="47560A1C" w14:textId="77777777" w:rsidTr="00315A4F">
        <w:tc>
          <w:tcPr>
            <w:tcW w:w="7939" w:type="dxa"/>
          </w:tcPr>
          <w:p w14:paraId="044A81A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Sala de guarda de equipamentos e utensílios higienizados</w:t>
            </w:r>
          </w:p>
        </w:tc>
        <w:tc>
          <w:tcPr>
            <w:tcW w:w="708" w:type="dxa"/>
          </w:tcPr>
          <w:p w14:paraId="395D498C" w14:textId="77777777" w:rsidR="004D22C4" w:rsidRPr="00362948" w:rsidRDefault="004D22C4" w:rsidP="00FB7486">
            <w:pPr>
              <w:spacing w:before="20" w:after="20"/>
              <w:jc w:val="both"/>
              <w:rPr>
                <w:rFonts w:cstheme="minorHAnsi"/>
                <w:sz w:val="24"/>
                <w:szCs w:val="24"/>
              </w:rPr>
            </w:pPr>
          </w:p>
        </w:tc>
        <w:tc>
          <w:tcPr>
            <w:tcW w:w="709" w:type="dxa"/>
          </w:tcPr>
          <w:p w14:paraId="4ADB6430" w14:textId="77777777" w:rsidR="004D22C4" w:rsidRPr="00362948" w:rsidRDefault="004D22C4" w:rsidP="00FB7486">
            <w:pPr>
              <w:spacing w:before="20" w:after="20"/>
              <w:jc w:val="both"/>
              <w:rPr>
                <w:rFonts w:cstheme="minorHAnsi"/>
                <w:sz w:val="24"/>
                <w:szCs w:val="24"/>
              </w:rPr>
            </w:pPr>
          </w:p>
        </w:tc>
        <w:tc>
          <w:tcPr>
            <w:tcW w:w="709" w:type="dxa"/>
          </w:tcPr>
          <w:p w14:paraId="5D9F6798" w14:textId="77777777" w:rsidR="004D22C4" w:rsidRPr="00362948" w:rsidRDefault="004D22C4" w:rsidP="00FB7486">
            <w:pPr>
              <w:spacing w:before="20" w:after="20"/>
              <w:jc w:val="both"/>
              <w:rPr>
                <w:rFonts w:cstheme="minorHAnsi"/>
                <w:sz w:val="24"/>
                <w:szCs w:val="24"/>
              </w:rPr>
            </w:pPr>
          </w:p>
        </w:tc>
      </w:tr>
      <w:tr w:rsidR="004D22C4" w:rsidRPr="00362948" w14:paraId="3FB51711" w14:textId="77777777" w:rsidTr="00315A4F">
        <w:tc>
          <w:tcPr>
            <w:tcW w:w="7939" w:type="dxa"/>
          </w:tcPr>
          <w:p w14:paraId="4ACEB07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resfriamento produtos prontos</w:t>
            </w:r>
          </w:p>
        </w:tc>
        <w:tc>
          <w:tcPr>
            <w:tcW w:w="708" w:type="dxa"/>
          </w:tcPr>
          <w:p w14:paraId="7655567E" w14:textId="77777777" w:rsidR="004D22C4" w:rsidRPr="00362948" w:rsidRDefault="004D22C4" w:rsidP="00FB7486">
            <w:pPr>
              <w:spacing w:before="20" w:after="20"/>
              <w:jc w:val="both"/>
              <w:rPr>
                <w:rFonts w:cstheme="minorHAnsi"/>
                <w:sz w:val="24"/>
                <w:szCs w:val="24"/>
              </w:rPr>
            </w:pPr>
          </w:p>
        </w:tc>
        <w:tc>
          <w:tcPr>
            <w:tcW w:w="709" w:type="dxa"/>
          </w:tcPr>
          <w:p w14:paraId="42E40A9F" w14:textId="77777777" w:rsidR="004D22C4" w:rsidRPr="00362948" w:rsidRDefault="004D22C4" w:rsidP="00FB7486">
            <w:pPr>
              <w:spacing w:before="20" w:after="20"/>
              <w:jc w:val="both"/>
              <w:rPr>
                <w:rFonts w:cstheme="minorHAnsi"/>
                <w:sz w:val="24"/>
                <w:szCs w:val="24"/>
              </w:rPr>
            </w:pPr>
          </w:p>
        </w:tc>
        <w:tc>
          <w:tcPr>
            <w:tcW w:w="709" w:type="dxa"/>
          </w:tcPr>
          <w:p w14:paraId="41785080" w14:textId="77777777" w:rsidR="004D22C4" w:rsidRPr="00362948" w:rsidRDefault="004D22C4" w:rsidP="00FB7486">
            <w:pPr>
              <w:spacing w:before="20" w:after="20"/>
              <w:jc w:val="both"/>
              <w:rPr>
                <w:rFonts w:cstheme="minorHAnsi"/>
                <w:sz w:val="24"/>
                <w:szCs w:val="24"/>
              </w:rPr>
            </w:pPr>
          </w:p>
        </w:tc>
      </w:tr>
      <w:tr w:rsidR="004D22C4" w:rsidRPr="00362948" w14:paraId="293AF04A" w14:textId="77777777" w:rsidTr="00315A4F">
        <w:tc>
          <w:tcPr>
            <w:tcW w:w="7939" w:type="dxa"/>
          </w:tcPr>
          <w:p w14:paraId="2142B57A"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Câmara de congelamento produtos prontos</w:t>
            </w:r>
          </w:p>
        </w:tc>
        <w:tc>
          <w:tcPr>
            <w:tcW w:w="708" w:type="dxa"/>
          </w:tcPr>
          <w:p w14:paraId="1738DC0B" w14:textId="77777777" w:rsidR="004D22C4" w:rsidRPr="00362948" w:rsidRDefault="004D22C4" w:rsidP="00FB7486">
            <w:pPr>
              <w:spacing w:before="20" w:after="20"/>
              <w:jc w:val="both"/>
              <w:rPr>
                <w:rFonts w:cstheme="minorHAnsi"/>
                <w:sz w:val="24"/>
                <w:szCs w:val="24"/>
              </w:rPr>
            </w:pPr>
          </w:p>
        </w:tc>
        <w:tc>
          <w:tcPr>
            <w:tcW w:w="709" w:type="dxa"/>
          </w:tcPr>
          <w:p w14:paraId="7B5E59D9" w14:textId="77777777" w:rsidR="004D22C4" w:rsidRPr="00362948" w:rsidRDefault="004D22C4" w:rsidP="00FB7486">
            <w:pPr>
              <w:spacing w:before="20" w:after="20"/>
              <w:jc w:val="both"/>
              <w:rPr>
                <w:rFonts w:cstheme="minorHAnsi"/>
                <w:sz w:val="24"/>
                <w:szCs w:val="24"/>
              </w:rPr>
            </w:pPr>
          </w:p>
        </w:tc>
        <w:tc>
          <w:tcPr>
            <w:tcW w:w="709" w:type="dxa"/>
          </w:tcPr>
          <w:p w14:paraId="6DA9E173" w14:textId="77777777" w:rsidR="004D22C4" w:rsidRPr="00362948" w:rsidRDefault="004D22C4" w:rsidP="00FB7486">
            <w:pPr>
              <w:spacing w:before="20" w:after="20"/>
              <w:jc w:val="both"/>
              <w:rPr>
                <w:rFonts w:cstheme="minorHAnsi"/>
                <w:sz w:val="24"/>
                <w:szCs w:val="24"/>
              </w:rPr>
            </w:pPr>
          </w:p>
        </w:tc>
      </w:tr>
      <w:tr w:rsidR="004D22C4" w:rsidRPr="00362948" w14:paraId="05B42F79" w14:textId="77777777" w:rsidTr="00315A4F">
        <w:tc>
          <w:tcPr>
            <w:tcW w:w="7939" w:type="dxa"/>
          </w:tcPr>
          <w:p w14:paraId="552115EE"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de produtos de limpeza</w:t>
            </w:r>
          </w:p>
        </w:tc>
        <w:tc>
          <w:tcPr>
            <w:tcW w:w="708" w:type="dxa"/>
          </w:tcPr>
          <w:p w14:paraId="71533D80" w14:textId="77777777" w:rsidR="004D22C4" w:rsidRPr="00362948" w:rsidRDefault="004D22C4" w:rsidP="00FB7486">
            <w:pPr>
              <w:spacing w:before="20" w:after="20"/>
              <w:jc w:val="both"/>
              <w:rPr>
                <w:rFonts w:cstheme="minorHAnsi"/>
                <w:sz w:val="24"/>
                <w:szCs w:val="24"/>
              </w:rPr>
            </w:pPr>
          </w:p>
        </w:tc>
        <w:tc>
          <w:tcPr>
            <w:tcW w:w="709" w:type="dxa"/>
          </w:tcPr>
          <w:p w14:paraId="216B42E0" w14:textId="77777777" w:rsidR="004D22C4" w:rsidRPr="00362948" w:rsidRDefault="004D22C4" w:rsidP="00FB7486">
            <w:pPr>
              <w:spacing w:before="20" w:after="20"/>
              <w:jc w:val="both"/>
              <w:rPr>
                <w:rFonts w:cstheme="minorHAnsi"/>
                <w:sz w:val="24"/>
                <w:szCs w:val="24"/>
              </w:rPr>
            </w:pPr>
          </w:p>
        </w:tc>
        <w:tc>
          <w:tcPr>
            <w:tcW w:w="709" w:type="dxa"/>
          </w:tcPr>
          <w:p w14:paraId="2AF14A17" w14:textId="77777777" w:rsidR="004D22C4" w:rsidRPr="00362948" w:rsidRDefault="004D22C4" w:rsidP="00FB7486">
            <w:pPr>
              <w:spacing w:before="20" w:after="20"/>
              <w:jc w:val="both"/>
              <w:rPr>
                <w:rFonts w:cstheme="minorHAnsi"/>
                <w:sz w:val="24"/>
                <w:szCs w:val="24"/>
              </w:rPr>
            </w:pPr>
          </w:p>
        </w:tc>
      </w:tr>
      <w:tr w:rsidR="004D22C4" w:rsidRPr="00362948" w14:paraId="3A6AB67C" w14:textId="77777777" w:rsidTr="00315A4F">
        <w:tc>
          <w:tcPr>
            <w:tcW w:w="7939" w:type="dxa"/>
          </w:tcPr>
          <w:p w14:paraId="6C8DE3A3"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Depósito de resíduos</w:t>
            </w:r>
          </w:p>
        </w:tc>
        <w:tc>
          <w:tcPr>
            <w:tcW w:w="708" w:type="dxa"/>
          </w:tcPr>
          <w:p w14:paraId="1A62C447" w14:textId="77777777" w:rsidR="004D22C4" w:rsidRPr="00362948" w:rsidRDefault="004D22C4" w:rsidP="00FB7486">
            <w:pPr>
              <w:spacing w:before="20" w:after="20"/>
              <w:jc w:val="both"/>
              <w:rPr>
                <w:rFonts w:cstheme="minorHAnsi"/>
                <w:sz w:val="24"/>
                <w:szCs w:val="24"/>
              </w:rPr>
            </w:pPr>
          </w:p>
        </w:tc>
        <w:tc>
          <w:tcPr>
            <w:tcW w:w="709" w:type="dxa"/>
          </w:tcPr>
          <w:p w14:paraId="5A10862C" w14:textId="77777777" w:rsidR="004D22C4" w:rsidRPr="00362948" w:rsidRDefault="004D22C4" w:rsidP="00FB7486">
            <w:pPr>
              <w:spacing w:before="20" w:after="20"/>
              <w:jc w:val="both"/>
              <w:rPr>
                <w:rFonts w:cstheme="minorHAnsi"/>
                <w:sz w:val="24"/>
                <w:szCs w:val="24"/>
              </w:rPr>
            </w:pPr>
          </w:p>
        </w:tc>
        <w:tc>
          <w:tcPr>
            <w:tcW w:w="709" w:type="dxa"/>
          </w:tcPr>
          <w:p w14:paraId="46F83088" w14:textId="77777777" w:rsidR="004D22C4" w:rsidRPr="00362948" w:rsidRDefault="004D22C4" w:rsidP="00FB7486">
            <w:pPr>
              <w:spacing w:before="20" w:after="20"/>
              <w:jc w:val="both"/>
              <w:rPr>
                <w:rFonts w:cstheme="minorHAnsi"/>
                <w:sz w:val="24"/>
                <w:szCs w:val="24"/>
              </w:rPr>
            </w:pPr>
          </w:p>
        </w:tc>
      </w:tr>
      <w:tr w:rsidR="004D22C4" w:rsidRPr="00362948" w14:paraId="179BF64C" w14:textId="77777777" w:rsidTr="00315A4F">
        <w:tc>
          <w:tcPr>
            <w:tcW w:w="7939" w:type="dxa"/>
          </w:tcPr>
          <w:p w14:paraId="2AE78E29"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Escritório / administração</w:t>
            </w:r>
          </w:p>
        </w:tc>
        <w:tc>
          <w:tcPr>
            <w:tcW w:w="708" w:type="dxa"/>
          </w:tcPr>
          <w:p w14:paraId="10458FF1" w14:textId="77777777" w:rsidR="004D22C4" w:rsidRPr="00362948" w:rsidRDefault="004D22C4" w:rsidP="00FB7486">
            <w:pPr>
              <w:spacing w:before="20" w:after="20"/>
              <w:jc w:val="both"/>
              <w:rPr>
                <w:rFonts w:cstheme="minorHAnsi"/>
                <w:sz w:val="24"/>
                <w:szCs w:val="24"/>
              </w:rPr>
            </w:pPr>
          </w:p>
        </w:tc>
        <w:tc>
          <w:tcPr>
            <w:tcW w:w="709" w:type="dxa"/>
          </w:tcPr>
          <w:p w14:paraId="57AFCA3F" w14:textId="77777777" w:rsidR="004D22C4" w:rsidRPr="00362948" w:rsidRDefault="004D22C4" w:rsidP="00FB7486">
            <w:pPr>
              <w:spacing w:before="20" w:after="20"/>
              <w:jc w:val="both"/>
              <w:rPr>
                <w:rFonts w:cstheme="minorHAnsi"/>
                <w:sz w:val="24"/>
                <w:szCs w:val="24"/>
              </w:rPr>
            </w:pPr>
          </w:p>
        </w:tc>
        <w:tc>
          <w:tcPr>
            <w:tcW w:w="709" w:type="dxa"/>
          </w:tcPr>
          <w:p w14:paraId="0DEEA77C" w14:textId="77777777" w:rsidR="004D22C4" w:rsidRPr="00362948" w:rsidRDefault="004D22C4" w:rsidP="00FB7486">
            <w:pPr>
              <w:spacing w:before="20" w:after="20"/>
              <w:jc w:val="both"/>
              <w:rPr>
                <w:rFonts w:cstheme="minorHAnsi"/>
                <w:sz w:val="24"/>
                <w:szCs w:val="24"/>
              </w:rPr>
            </w:pPr>
          </w:p>
        </w:tc>
      </w:tr>
      <w:tr w:rsidR="004D22C4" w:rsidRPr="00362948" w14:paraId="416E7B99" w14:textId="77777777" w:rsidTr="00315A4F">
        <w:tc>
          <w:tcPr>
            <w:tcW w:w="7939" w:type="dxa"/>
          </w:tcPr>
          <w:p w14:paraId="55448891"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Sanitários separados para cada sexo</w:t>
            </w:r>
          </w:p>
        </w:tc>
        <w:tc>
          <w:tcPr>
            <w:tcW w:w="708" w:type="dxa"/>
          </w:tcPr>
          <w:p w14:paraId="4137FD0A" w14:textId="77777777" w:rsidR="004D22C4" w:rsidRPr="00362948" w:rsidRDefault="004D22C4" w:rsidP="00FB7486">
            <w:pPr>
              <w:spacing w:before="20" w:after="20"/>
              <w:jc w:val="both"/>
              <w:rPr>
                <w:rFonts w:cstheme="minorHAnsi"/>
                <w:sz w:val="24"/>
                <w:szCs w:val="24"/>
              </w:rPr>
            </w:pPr>
          </w:p>
        </w:tc>
        <w:tc>
          <w:tcPr>
            <w:tcW w:w="709" w:type="dxa"/>
          </w:tcPr>
          <w:p w14:paraId="1BF344B9" w14:textId="77777777" w:rsidR="004D22C4" w:rsidRPr="00362948" w:rsidRDefault="004D22C4" w:rsidP="00FB7486">
            <w:pPr>
              <w:spacing w:before="20" w:after="20"/>
              <w:jc w:val="both"/>
              <w:rPr>
                <w:rFonts w:cstheme="minorHAnsi"/>
                <w:sz w:val="24"/>
                <w:szCs w:val="24"/>
              </w:rPr>
            </w:pPr>
          </w:p>
        </w:tc>
        <w:tc>
          <w:tcPr>
            <w:tcW w:w="709" w:type="dxa"/>
          </w:tcPr>
          <w:p w14:paraId="5EA029BF" w14:textId="77777777" w:rsidR="004D22C4" w:rsidRPr="00362948" w:rsidRDefault="004D22C4" w:rsidP="00FB7486">
            <w:pPr>
              <w:spacing w:before="20" w:after="20"/>
              <w:jc w:val="both"/>
              <w:rPr>
                <w:rFonts w:cstheme="minorHAnsi"/>
                <w:sz w:val="24"/>
                <w:szCs w:val="24"/>
              </w:rPr>
            </w:pPr>
          </w:p>
        </w:tc>
      </w:tr>
      <w:tr w:rsidR="004D22C4" w:rsidRPr="00362948" w14:paraId="1FBE3C07" w14:textId="77777777" w:rsidTr="00315A4F">
        <w:tc>
          <w:tcPr>
            <w:tcW w:w="7939" w:type="dxa"/>
          </w:tcPr>
          <w:p w14:paraId="4688760C"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Vestiários separados para cada sexo</w:t>
            </w:r>
          </w:p>
        </w:tc>
        <w:tc>
          <w:tcPr>
            <w:tcW w:w="708" w:type="dxa"/>
          </w:tcPr>
          <w:p w14:paraId="7C257F8D" w14:textId="77777777" w:rsidR="004D22C4" w:rsidRPr="00362948" w:rsidRDefault="004D22C4" w:rsidP="00FB7486">
            <w:pPr>
              <w:spacing w:before="20" w:after="20"/>
              <w:jc w:val="both"/>
              <w:rPr>
                <w:rFonts w:cstheme="minorHAnsi"/>
                <w:sz w:val="24"/>
                <w:szCs w:val="24"/>
              </w:rPr>
            </w:pPr>
          </w:p>
        </w:tc>
        <w:tc>
          <w:tcPr>
            <w:tcW w:w="709" w:type="dxa"/>
          </w:tcPr>
          <w:p w14:paraId="459B3238" w14:textId="77777777" w:rsidR="004D22C4" w:rsidRPr="00362948" w:rsidRDefault="004D22C4" w:rsidP="00FB7486">
            <w:pPr>
              <w:spacing w:before="20" w:after="20"/>
              <w:jc w:val="both"/>
              <w:rPr>
                <w:rFonts w:cstheme="minorHAnsi"/>
                <w:sz w:val="24"/>
                <w:szCs w:val="24"/>
              </w:rPr>
            </w:pPr>
          </w:p>
        </w:tc>
        <w:tc>
          <w:tcPr>
            <w:tcW w:w="709" w:type="dxa"/>
          </w:tcPr>
          <w:p w14:paraId="6DE25AB1" w14:textId="77777777" w:rsidR="004D22C4" w:rsidRPr="00362948" w:rsidRDefault="004D22C4" w:rsidP="00FB7486">
            <w:pPr>
              <w:spacing w:before="20" w:after="20"/>
              <w:jc w:val="both"/>
              <w:rPr>
                <w:rFonts w:cstheme="minorHAnsi"/>
                <w:sz w:val="24"/>
                <w:szCs w:val="24"/>
              </w:rPr>
            </w:pPr>
          </w:p>
        </w:tc>
      </w:tr>
      <w:tr w:rsidR="004D22C4" w:rsidRPr="00362948" w14:paraId="72AAF7C5" w14:textId="77777777" w:rsidTr="00315A4F">
        <w:tc>
          <w:tcPr>
            <w:tcW w:w="7939" w:type="dxa"/>
          </w:tcPr>
          <w:p w14:paraId="6011989B"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t>Lavanderia</w:t>
            </w:r>
          </w:p>
        </w:tc>
        <w:tc>
          <w:tcPr>
            <w:tcW w:w="708" w:type="dxa"/>
          </w:tcPr>
          <w:p w14:paraId="1E1857C4" w14:textId="77777777" w:rsidR="004D22C4" w:rsidRPr="00362948" w:rsidRDefault="004D22C4" w:rsidP="00FB7486">
            <w:pPr>
              <w:spacing w:before="20" w:after="20"/>
              <w:jc w:val="both"/>
              <w:rPr>
                <w:rFonts w:cstheme="minorHAnsi"/>
                <w:sz w:val="24"/>
                <w:szCs w:val="24"/>
              </w:rPr>
            </w:pPr>
          </w:p>
        </w:tc>
        <w:tc>
          <w:tcPr>
            <w:tcW w:w="709" w:type="dxa"/>
          </w:tcPr>
          <w:p w14:paraId="26EBAB6F" w14:textId="77777777" w:rsidR="004D22C4" w:rsidRPr="00362948" w:rsidRDefault="004D22C4" w:rsidP="00FB7486">
            <w:pPr>
              <w:spacing w:before="20" w:after="20"/>
              <w:jc w:val="both"/>
              <w:rPr>
                <w:rFonts w:cstheme="minorHAnsi"/>
                <w:sz w:val="24"/>
                <w:szCs w:val="24"/>
              </w:rPr>
            </w:pPr>
          </w:p>
        </w:tc>
        <w:tc>
          <w:tcPr>
            <w:tcW w:w="709" w:type="dxa"/>
          </w:tcPr>
          <w:p w14:paraId="3A1C81C3" w14:textId="77777777" w:rsidR="004D22C4" w:rsidRPr="00362948" w:rsidRDefault="004D22C4" w:rsidP="00FB7486">
            <w:pPr>
              <w:spacing w:before="20" w:after="20"/>
              <w:jc w:val="both"/>
              <w:rPr>
                <w:rFonts w:cstheme="minorHAnsi"/>
                <w:sz w:val="24"/>
                <w:szCs w:val="24"/>
              </w:rPr>
            </w:pPr>
          </w:p>
        </w:tc>
      </w:tr>
      <w:tr w:rsidR="004D22C4" w:rsidRPr="00362948" w14:paraId="35A07B65" w14:textId="77777777" w:rsidTr="00315A4F">
        <w:tc>
          <w:tcPr>
            <w:tcW w:w="7939" w:type="dxa"/>
          </w:tcPr>
          <w:p w14:paraId="23F029EB" w14:textId="77777777" w:rsidR="004D22C4" w:rsidRPr="00362948" w:rsidRDefault="004D22C4" w:rsidP="00FB7486">
            <w:pPr>
              <w:spacing w:before="20" w:after="20"/>
              <w:jc w:val="both"/>
              <w:rPr>
                <w:rFonts w:cstheme="minorHAnsi"/>
                <w:sz w:val="24"/>
                <w:szCs w:val="24"/>
              </w:rPr>
            </w:pPr>
            <w:r w:rsidRPr="00362948">
              <w:rPr>
                <w:rFonts w:cstheme="minorHAnsi"/>
                <w:sz w:val="24"/>
                <w:szCs w:val="24"/>
              </w:rPr>
              <w:lastRenderedPageBreak/>
              <w:t>Refeitório</w:t>
            </w:r>
          </w:p>
        </w:tc>
        <w:tc>
          <w:tcPr>
            <w:tcW w:w="708" w:type="dxa"/>
          </w:tcPr>
          <w:p w14:paraId="4F84DED5" w14:textId="77777777" w:rsidR="004D22C4" w:rsidRPr="00362948" w:rsidRDefault="004D22C4" w:rsidP="00FB7486">
            <w:pPr>
              <w:spacing w:before="20" w:after="20"/>
              <w:jc w:val="both"/>
              <w:rPr>
                <w:rFonts w:cstheme="minorHAnsi"/>
                <w:sz w:val="24"/>
                <w:szCs w:val="24"/>
              </w:rPr>
            </w:pPr>
          </w:p>
        </w:tc>
        <w:tc>
          <w:tcPr>
            <w:tcW w:w="709" w:type="dxa"/>
          </w:tcPr>
          <w:p w14:paraId="37656FA4" w14:textId="77777777" w:rsidR="004D22C4" w:rsidRPr="00362948" w:rsidRDefault="004D22C4" w:rsidP="00FB7486">
            <w:pPr>
              <w:spacing w:before="20" w:after="20"/>
              <w:jc w:val="both"/>
              <w:rPr>
                <w:rFonts w:cstheme="minorHAnsi"/>
                <w:sz w:val="24"/>
                <w:szCs w:val="24"/>
              </w:rPr>
            </w:pPr>
          </w:p>
        </w:tc>
        <w:tc>
          <w:tcPr>
            <w:tcW w:w="709" w:type="dxa"/>
          </w:tcPr>
          <w:p w14:paraId="4978AD63" w14:textId="77777777" w:rsidR="004D22C4" w:rsidRPr="00362948" w:rsidRDefault="004D22C4" w:rsidP="00FB7486">
            <w:pPr>
              <w:spacing w:before="20" w:after="20"/>
              <w:jc w:val="both"/>
              <w:rPr>
                <w:rFonts w:cstheme="minorHAnsi"/>
                <w:sz w:val="24"/>
                <w:szCs w:val="24"/>
              </w:rPr>
            </w:pPr>
          </w:p>
        </w:tc>
      </w:tr>
    </w:tbl>
    <w:p w14:paraId="68AA8FA8" w14:textId="77777777" w:rsidR="004D22C4" w:rsidRPr="00362948" w:rsidRDefault="004D22C4" w:rsidP="00FB7486">
      <w:pPr>
        <w:spacing w:before="20" w:after="20" w:line="240" w:lineRule="auto"/>
        <w:jc w:val="center"/>
        <w:rPr>
          <w:rFonts w:cstheme="minorHAnsi"/>
          <w:sz w:val="24"/>
          <w:szCs w:val="24"/>
        </w:rPr>
      </w:pPr>
      <w:r w:rsidRPr="00362948">
        <w:rPr>
          <w:rFonts w:cstheme="minorHAnsi"/>
          <w:sz w:val="24"/>
          <w:szCs w:val="24"/>
        </w:rPr>
        <w:t>*NA: não se aplica</w:t>
      </w:r>
    </w:p>
    <w:p w14:paraId="7256022F" w14:textId="77777777" w:rsidR="004D22C4" w:rsidRPr="00362948" w:rsidRDefault="004D22C4" w:rsidP="00FB7486">
      <w:pPr>
        <w:spacing w:before="20" w:after="20" w:line="240" w:lineRule="auto"/>
        <w:jc w:val="center"/>
        <w:rPr>
          <w:rFonts w:cstheme="minorHAnsi"/>
          <w:sz w:val="24"/>
          <w:szCs w:val="24"/>
        </w:rPr>
      </w:pPr>
    </w:p>
    <w:tbl>
      <w:tblPr>
        <w:tblStyle w:val="Tabelacomgrade"/>
        <w:tblW w:w="9923" w:type="dxa"/>
        <w:tblInd w:w="-572" w:type="dxa"/>
        <w:tblLook w:val="04A0" w:firstRow="1" w:lastRow="0" w:firstColumn="1" w:lastColumn="0" w:noHBand="0" w:noVBand="1"/>
      </w:tblPr>
      <w:tblGrid>
        <w:gridCol w:w="9923"/>
      </w:tblGrid>
      <w:tr w:rsidR="004D22C4" w:rsidRPr="00362948" w14:paraId="7171D29A" w14:textId="77777777" w:rsidTr="00315A4F">
        <w:tc>
          <w:tcPr>
            <w:tcW w:w="9923" w:type="dxa"/>
          </w:tcPr>
          <w:p w14:paraId="689EC354" w14:textId="77777777" w:rsidR="004D22C4" w:rsidRPr="00362948" w:rsidRDefault="004D22C4" w:rsidP="00FB7486">
            <w:pPr>
              <w:spacing w:before="20" w:after="20"/>
              <w:jc w:val="both"/>
              <w:rPr>
                <w:rFonts w:cstheme="minorHAnsi"/>
                <w:bCs/>
                <w:sz w:val="24"/>
                <w:szCs w:val="24"/>
              </w:rPr>
            </w:pPr>
            <w:proofErr w:type="gramStart"/>
            <w:r w:rsidRPr="00362948">
              <w:rPr>
                <w:rFonts w:cstheme="minorHAnsi"/>
                <w:bCs/>
                <w:color w:val="000000"/>
                <w:sz w:val="24"/>
                <w:szCs w:val="24"/>
              </w:rPr>
              <w:t xml:space="preserve">(  </w:t>
            </w:r>
            <w:proofErr w:type="gramEnd"/>
            <w:r w:rsidRPr="00362948">
              <w:rPr>
                <w:rFonts w:cstheme="minorHAnsi"/>
                <w:bCs/>
                <w:color w:val="000000"/>
                <w:sz w:val="24"/>
                <w:szCs w:val="24"/>
              </w:rPr>
              <w:t xml:space="preserve"> ) </w:t>
            </w:r>
            <w:r w:rsidRPr="00362948">
              <w:rPr>
                <w:rFonts w:cstheme="minorHAnsi"/>
                <w:b/>
                <w:bCs/>
                <w:color w:val="000000"/>
                <w:sz w:val="24"/>
                <w:szCs w:val="24"/>
              </w:rPr>
              <w:t>APROVADO</w:t>
            </w:r>
            <w:r w:rsidRPr="00362948">
              <w:rPr>
                <w:rFonts w:cstheme="minorHAnsi"/>
                <w:bCs/>
                <w:color w:val="000000"/>
                <w:sz w:val="24"/>
                <w:szCs w:val="24"/>
              </w:rPr>
              <w:t xml:space="preserve">: Após análise da documentação, memorial econômico sanitário e plantas industriais da empresa acima identificada, fica </w:t>
            </w:r>
            <w:r w:rsidRPr="00362948">
              <w:rPr>
                <w:rFonts w:cstheme="minorHAnsi"/>
                <w:bCs/>
                <w:color w:val="7F7F7F"/>
                <w:sz w:val="24"/>
                <w:szCs w:val="24"/>
              </w:rPr>
              <w:t>APROVADO</w:t>
            </w:r>
            <w:r w:rsidRPr="00362948">
              <w:rPr>
                <w:rFonts w:cstheme="minorHAnsi"/>
                <w:b/>
                <w:bCs/>
                <w:color w:val="7F7F7F"/>
                <w:sz w:val="24"/>
                <w:szCs w:val="24"/>
              </w:rPr>
              <w:t xml:space="preserve"> </w:t>
            </w:r>
            <w:r w:rsidRPr="00362948">
              <w:rPr>
                <w:rFonts w:cstheme="minorHAnsi"/>
                <w:bCs/>
                <w:color w:val="000000"/>
                <w:sz w:val="24"/>
                <w:szCs w:val="24"/>
              </w:rPr>
              <w:t>junto ao SIM o</w:t>
            </w:r>
            <w:r w:rsidRPr="00362948">
              <w:rPr>
                <w:rFonts w:cstheme="minorHAnsi"/>
                <w:sz w:val="24"/>
                <w:szCs w:val="24"/>
              </w:rPr>
              <w:t xml:space="preserve"> presente projeto </w:t>
            </w:r>
            <w:r w:rsidRPr="00362948">
              <w:rPr>
                <w:rFonts w:cstheme="minorHAnsi"/>
                <w:bCs/>
                <w:color w:val="000000"/>
                <w:sz w:val="24"/>
                <w:szCs w:val="24"/>
              </w:rPr>
              <w:t xml:space="preserve">uma vez que atende às normas técnicas de construção e boas práticas de fabricação, </w:t>
            </w:r>
            <w:r w:rsidRPr="00362948">
              <w:rPr>
                <w:rFonts w:cstheme="minorHAnsi"/>
                <w:bCs/>
                <w:sz w:val="24"/>
                <w:szCs w:val="24"/>
              </w:rPr>
              <w:t>devendo, no entanto, ser providenciado o descrito abaixo.</w:t>
            </w:r>
          </w:p>
          <w:p w14:paraId="2DB849E7" w14:textId="77777777" w:rsidR="004D22C4" w:rsidRPr="00362948" w:rsidRDefault="004D22C4" w:rsidP="00FB7486">
            <w:pPr>
              <w:spacing w:before="20" w:after="20"/>
              <w:jc w:val="both"/>
              <w:rPr>
                <w:rFonts w:cstheme="minorHAnsi"/>
                <w:sz w:val="24"/>
                <w:szCs w:val="24"/>
              </w:rPr>
            </w:pPr>
          </w:p>
          <w:p w14:paraId="11F7FB56" w14:textId="77777777" w:rsidR="004D22C4" w:rsidRPr="00362948" w:rsidRDefault="004D22C4" w:rsidP="00FB7486">
            <w:pPr>
              <w:spacing w:before="20" w:after="20"/>
              <w:jc w:val="both"/>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w:t>
            </w:r>
            <w:r w:rsidRPr="00362948">
              <w:rPr>
                <w:rFonts w:cstheme="minorHAnsi"/>
                <w:b/>
                <w:sz w:val="24"/>
                <w:szCs w:val="24"/>
              </w:rPr>
              <w:t>NÃO APROVADO</w:t>
            </w:r>
            <w:r w:rsidRPr="00362948">
              <w:rPr>
                <w:rFonts w:cstheme="minorHAnsi"/>
                <w:sz w:val="24"/>
                <w:szCs w:val="24"/>
              </w:rPr>
              <w:t xml:space="preserve">: </w:t>
            </w:r>
            <w:r w:rsidRPr="00362948">
              <w:rPr>
                <w:rFonts w:cstheme="minorHAnsi"/>
                <w:bCs/>
                <w:color w:val="000000"/>
                <w:sz w:val="24"/>
                <w:szCs w:val="24"/>
              </w:rPr>
              <w:t xml:space="preserve">Após análise da documentação, memorial econômico sanitário e plantas industriais da empresa acima citada, fica NÃO APROVADO junto ao SIM, uma vez que, para o atendimento às normas técnicas de construção e boas práticas de fabricação, devem ser corrigidos ou esclarecidos o descrito abaixo. </w:t>
            </w:r>
          </w:p>
        </w:tc>
      </w:tr>
    </w:tbl>
    <w:p w14:paraId="36A95F46" w14:textId="77777777" w:rsidR="004D22C4" w:rsidRPr="00362948" w:rsidRDefault="004D22C4" w:rsidP="00FB7486">
      <w:pPr>
        <w:spacing w:before="20" w:after="20" w:line="240" w:lineRule="auto"/>
        <w:jc w:val="center"/>
        <w:rPr>
          <w:rFonts w:cstheme="minorHAnsi"/>
          <w:sz w:val="24"/>
          <w:szCs w:val="24"/>
        </w:rPr>
      </w:pPr>
    </w:p>
    <w:tbl>
      <w:tblPr>
        <w:tblStyle w:val="Tabelacomgrade"/>
        <w:tblW w:w="9782" w:type="dxa"/>
        <w:tblInd w:w="-431" w:type="dxa"/>
        <w:tblLook w:val="04A0" w:firstRow="1" w:lastRow="0" w:firstColumn="1" w:lastColumn="0" w:noHBand="0" w:noVBand="1"/>
      </w:tblPr>
      <w:tblGrid>
        <w:gridCol w:w="9782"/>
      </w:tblGrid>
      <w:tr w:rsidR="004D22C4" w:rsidRPr="00362948" w14:paraId="179DE217" w14:textId="77777777" w:rsidTr="00315A4F">
        <w:tc>
          <w:tcPr>
            <w:tcW w:w="9782" w:type="dxa"/>
          </w:tcPr>
          <w:p w14:paraId="1AB8C7B0" w14:textId="77777777" w:rsidR="004D22C4" w:rsidRPr="00362948" w:rsidRDefault="004D22C4" w:rsidP="00FB7486">
            <w:pPr>
              <w:suppressAutoHyphens/>
              <w:spacing w:before="20" w:after="20"/>
              <w:jc w:val="both"/>
              <w:rPr>
                <w:rFonts w:cstheme="minorHAnsi"/>
                <w:sz w:val="24"/>
                <w:szCs w:val="24"/>
              </w:rPr>
            </w:pPr>
            <w:r w:rsidRPr="00362948">
              <w:rPr>
                <w:rFonts w:cstheme="minorHAnsi"/>
                <w:sz w:val="24"/>
                <w:szCs w:val="24"/>
              </w:rPr>
              <w:t>Itens a serem corrigidos:</w:t>
            </w:r>
          </w:p>
          <w:p w14:paraId="3DD17AD0" w14:textId="77777777" w:rsidR="004D22C4" w:rsidRPr="00362948" w:rsidRDefault="004D22C4" w:rsidP="00FB7486">
            <w:pPr>
              <w:suppressAutoHyphens/>
              <w:spacing w:before="20" w:after="20"/>
              <w:ind w:left="720"/>
              <w:jc w:val="both"/>
              <w:rPr>
                <w:rFonts w:cstheme="minorHAnsi"/>
                <w:sz w:val="24"/>
                <w:szCs w:val="24"/>
              </w:rPr>
            </w:pPr>
          </w:p>
          <w:p w14:paraId="2861492B" w14:textId="77777777" w:rsidR="004D22C4" w:rsidRPr="00362948" w:rsidRDefault="004D22C4" w:rsidP="00FB7486">
            <w:pPr>
              <w:numPr>
                <w:ilvl w:val="0"/>
                <w:numId w:val="48"/>
              </w:numPr>
              <w:suppressAutoHyphens/>
              <w:spacing w:before="20" w:after="20"/>
              <w:jc w:val="both"/>
              <w:rPr>
                <w:rFonts w:cstheme="minorHAnsi"/>
                <w:sz w:val="24"/>
                <w:szCs w:val="24"/>
              </w:rPr>
            </w:pPr>
          </w:p>
          <w:p w14:paraId="3740B4AA" w14:textId="77777777" w:rsidR="004D22C4" w:rsidRPr="00362948" w:rsidRDefault="004D22C4" w:rsidP="00FB7486">
            <w:pPr>
              <w:numPr>
                <w:ilvl w:val="0"/>
                <w:numId w:val="48"/>
              </w:numPr>
              <w:suppressAutoHyphens/>
              <w:spacing w:before="20" w:after="20"/>
              <w:jc w:val="both"/>
              <w:rPr>
                <w:rFonts w:cstheme="minorHAnsi"/>
                <w:sz w:val="24"/>
                <w:szCs w:val="24"/>
              </w:rPr>
            </w:pPr>
          </w:p>
          <w:p w14:paraId="485FA085" w14:textId="77777777" w:rsidR="004D22C4" w:rsidRPr="00362948" w:rsidRDefault="004D22C4" w:rsidP="00FB7486">
            <w:pPr>
              <w:spacing w:before="20" w:after="20"/>
              <w:jc w:val="center"/>
              <w:rPr>
                <w:rFonts w:cstheme="minorHAnsi"/>
                <w:sz w:val="24"/>
                <w:szCs w:val="24"/>
              </w:rPr>
            </w:pPr>
          </w:p>
        </w:tc>
      </w:tr>
    </w:tbl>
    <w:p w14:paraId="1EF742AE" w14:textId="77777777" w:rsidR="004D22C4" w:rsidRPr="00362948" w:rsidRDefault="004D22C4" w:rsidP="00FB7486">
      <w:pPr>
        <w:spacing w:before="20" w:after="20" w:line="240" w:lineRule="auto"/>
        <w:jc w:val="center"/>
        <w:rPr>
          <w:rFonts w:cstheme="minorHAnsi"/>
          <w:sz w:val="24"/>
          <w:szCs w:val="24"/>
        </w:rPr>
      </w:pPr>
    </w:p>
    <w:p w14:paraId="0EC5DB24" w14:textId="77777777" w:rsidR="004D22C4" w:rsidRPr="00362948" w:rsidRDefault="004D22C4" w:rsidP="00FB7486">
      <w:pPr>
        <w:spacing w:before="20" w:after="20" w:line="240" w:lineRule="auto"/>
        <w:jc w:val="center"/>
        <w:rPr>
          <w:rFonts w:cstheme="minorHAnsi"/>
          <w:sz w:val="24"/>
          <w:szCs w:val="24"/>
        </w:rPr>
      </w:pPr>
    </w:p>
    <w:p w14:paraId="5774A3F5" w14:textId="77777777" w:rsidR="004D22C4" w:rsidRPr="00362948" w:rsidRDefault="004D22C4" w:rsidP="00FB7486">
      <w:pPr>
        <w:spacing w:before="20" w:after="20" w:line="240"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521667A4" w14:textId="77777777" w:rsidTr="00315A4F">
        <w:trPr>
          <w:jc w:val="center"/>
        </w:trPr>
        <w:tc>
          <w:tcPr>
            <w:tcW w:w="4813" w:type="dxa"/>
          </w:tcPr>
          <w:p w14:paraId="30C2CA77" w14:textId="77777777" w:rsidR="004D22C4" w:rsidRPr="00362948" w:rsidRDefault="004D22C4" w:rsidP="00FB7486">
            <w:pPr>
              <w:spacing w:before="20" w:after="20"/>
              <w:jc w:val="center"/>
              <w:rPr>
                <w:rFonts w:cstheme="minorHAnsi"/>
                <w:b/>
                <w:sz w:val="24"/>
                <w:szCs w:val="24"/>
              </w:rPr>
            </w:pPr>
            <w:r w:rsidRPr="00362948">
              <w:rPr>
                <w:rFonts w:cstheme="minorHAnsi"/>
                <w:b/>
                <w:sz w:val="24"/>
                <w:szCs w:val="24"/>
              </w:rPr>
              <w:t>Fiscal do SIM/POA</w:t>
            </w:r>
          </w:p>
          <w:p w14:paraId="3BDE169D" w14:textId="77777777" w:rsidR="004D22C4" w:rsidRPr="00362948" w:rsidRDefault="004D22C4" w:rsidP="00FB7486">
            <w:pPr>
              <w:spacing w:before="20" w:after="20"/>
              <w:jc w:val="center"/>
              <w:rPr>
                <w:rFonts w:cstheme="minorHAnsi"/>
                <w:b/>
                <w:sz w:val="24"/>
                <w:szCs w:val="24"/>
              </w:rPr>
            </w:pPr>
            <w:r w:rsidRPr="00362948">
              <w:rPr>
                <w:rFonts w:cstheme="minorHAnsi"/>
                <w:b/>
                <w:sz w:val="24"/>
                <w:szCs w:val="24"/>
              </w:rPr>
              <w:t>Carimbo do Fiscal</w:t>
            </w:r>
          </w:p>
        </w:tc>
      </w:tr>
    </w:tbl>
    <w:p w14:paraId="4092D9EA" w14:textId="77777777" w:rsidR="004D22C4" w:rsidRPr="00362948" w:rsidRDefault="004D22C4" w:rsidP="00362948">
      <w:pPr>
        <w:spacing w:before="100" w:after="100" w:line="336" w:lineRule="auto"/>
        <w:rPr>
          <w:rFonts w:cstheme="minorHAnsi"/>
          <w:sz w:val="24"/>
          <w:szCs w:val="24"/>
        </w:rPr>
      </w:pPr>
    </w:p>
    <w:p w14:paraId="5CBECFF4" w14:textId="77777777" w:rsidR="004D22C4" w:rsidRPr="00362948" w:rsidRDefault="004D22C4" w:rsidP="00362948">
      <w:pPr>
        <w:spacing w:before="100" w:after="100" w:line="336" w:lineRule="auto"/>
        <w:rPr>
          <w:rFonts w:cstheme="minorHAnsi"/>
          <w:sz w:val="24"/>
          <w:szCs w:val="24"/>
        </w:rPr>
      </w:pPr>
      <w:r w:rsidRPr="00362948">
        <w:rPr>
          <w:rFonts w:cstheme="minorHAnsi"/>
          <w:sz w:val="24"/>
          <w:szCs w:val="24"/>
        </w:rPr>
        <w:br w:type="page"/>
      </w:r>
    </w:p>
    <w:p w14:paraId="1F3CBDB3" w14:textId="77777777" w:rsidR="004D22C4" w:rsidRPr="00362948" w:rsidRDefault="004D22C4" w:rsidP="00596410">
      <w:pPr>
        <w:spacing w:before="60" w:after="60" w:line="240" w:lineRule="auto"/>
        <w:jc w:val="both"/>
        <w:rPr>
          <w:rFonts w:cstheme="minorHAnsi"/>
          <w:b/>
          <w:sz w:val="24"/>
          <w:szCs w:val="24"/>
        </w:rPr>
      </w:pPr>
      <w:r w:rsidRPr="00362948">
        <w:rPr>
          <w:rFonts w:cstheme="minorHAnsi"/>
          <w:b/>
          <w:sz w:val="24"/>
          <w:szCs w:val="24"/>
        </w:rPr>
        <w:lastRenderedPageBreak/>
        <w:t>MODELO 2.6.10</w:t>
      </w:r>
      <w:r w:rsidRPr="00362948">
        <w:rPr>
          <w:rFonts w:cstheme="minorHAnsi"/>
          <w:color w:val="FF00FF"/>
          <w:sz w:val="24"/>
          <w:szCs w:val="24"/>
        </w:rPr>
        <w:t xml:space="preserve"> </w:t>
      </w:r>
      <w:r w:rsidRPr="00362948">
        <w:rPr>
          <w:rFonts w:cstheme="minorHAnsi"/>
          <w:b/>
          <w:sz w:val="24"/>
          <w:szCs w:val="24"/>
        </w:rPr>
        <w:t>– LAUDO TÉCNICO SANITÁRIO DO ESTABELECIMENTO</w:t>
      </w:r>
    </w:p>
    <w:p w14:paraId="784651BE" w14:textId="77777777" w:rsidR="004D22C4" w:rsidRPr="00362948" w:rsidRDefault="004D22C4" w:rsidP="00596410">
      <w:pPr>
        <w:spacing w:before="60" w:after="60" w:line="240" w:lineRule="auto"/>
        <w:jc w:val="both"/>
        <w:rPr>
          <w:rFonts w:cstheme="minorHAnsi"/>
          <w:b/>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67F41E44" w14:textId="77777777" w:rsidTr="00315A4F">
        <w:tc>
          <w:tcPr>
            <w:tcW w:w="10065" w:type="dxa"/>
            <w:tcBorders>
              <w:top w:val="single" w:sz="4" w:space="0" w:color="auto"/>
              <w:bottom w:val="single" w:sz="4" w:space="0" w:color="auto"/>
            </w:tcBorders>
          </w:tcPr>
          <w:p w14:paraId="3CBADE6F" w14:textId="77777777" w:rsidR="004D22C4" w:rsidRPr="00362948" w:rsidRDefault="004D22C4" w:rsidP="00596410">
            <w:pPr>
              <w:spacing w:before="60" w:after="60"/>
              <w:jc w:val="both"/>
              <w:rPr>
                <w:rFonts w:cstheme="minorHAnsi"/>
                <w:b/>
                <w:sz w:val="24"/>
                <w:szCs w:val="24"/>
              </w:rPr>
            </w:pPr>
            <w:r w:rsidRPr="00362948">
              <w:rPr>
                <w:rFonts w:cstheme="minorHAnsi"/>
                <w:b/>
                <w:sz w:val="24"/>
                <w:szCs w:val="24"/>
              </w:rPr>
              <w:t>1. IDENTIFICAÇÃO</w:t>
            </w:r>
          </w:p>
        </w:tc>
      </w:tr>
      <w:tr w:rsidR="004D22C4" w:rsidRPr="00362948" w14:paraId="1AC4DF8A" w14:textId="77777777" w:rsidTr="00315A4F">
        <w:tc>
          <w:tcPr>
            <w:tcW w:w="10065" w:type="dxa"/>
            <w:tcBorders>
              <w:top w:val="single" w:sz="4" w:space="0" w:color="auto"/>
              <w:bottom w:val="single" w:sz="4" w:space="0" w:color="auto"/>
            </w:tcBorders>
          </w:tcPr>
          <w:p w14:paraId="1B39FDA8"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Estabelecimento/denominação:</w:t>
            </w:r>
          </w:p>
        </w:tc>
      </w:tr>
      <w:tr w:rsidR="004D22C4" w:rsidRPr="00362948" w14:paraId="29F759CD" w14:textId="77777777" w:rsidTr="00315A4F">
        <w:tc>
          <w:tcPr>
            <w:tcW w:w="10065" w:type="dxa"/>
            <w:tcBorders>
              <w:top w:val="single" w:sz="4" w:space="0" w:color="auto"/>
              <w:bottom w:val="single" w:sz="4" w:space="0" w:color="auto"/>
            </w:tcBorders>
          </w:tcPr>
          <w:p w14:paraId="0DC06BE1"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Endereço completo:  </w:t>
            </w:r>
          </w:p>
        </w:tc>
      </w:tr>
      <w:tr w:rsidR="004D22C4" w:rsidRPr="00362948" w14:paraId="66077650" w14:textId="77777777" w:rsidTr="00315A4F">
        <w:tc>
          <w:tcPr>
            <w:tcW w:w="10065" w:type="dxa"/>
            <w:tcBorders>
              <w:top w:val="single" w:sz="4" w:space="0" w:color="auto"/>
              <w:bottom w:val="single" w:sz="4" w:space="0" w:color="auto"/>
            </w:tcBorders>
          </w:tcPr>
          <w:p w14:paraId="113CD6C1"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Número SIM:</w:t>
            </w:r>
          </w:p>
        </w:tc>
      </w:tr>
      <w:tr w:rsidR="004D22C4" w:rsidRPr="00362948" w14:paraId="4F23035A" w14:textId="77777777" w:rsidTr="00315A4F">
        <w:tc>
          <w:tcPr>
            <w:tcW w:w="10065" w:type="dxa"/>
            <w:tcBorders>
              <w:top w:val="single" w:sz="4" w:space="0" w:color="auto"/>
              <w:bottom w:val="single" w:sz="4" w:space="0" w:color="auto"/>
            </w:tcBorders>
          </w:tcPr>
          <w:p w14:paraId="4752D0DA"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Classificação do Estabelecimento:</w:t>
            </w:r>
          </w:p>
        </w:tc>
      </w:tr>
      <w:tr w:rsidR="004D22C4" w:rsidRPr="00362948" w14:paraId="14B517BF" w14:textId="77777777" w:rsidTr="00315A4F">
        <w:tc>
          <w:tcPr>
            <w:tcW w:w="10065" w:type="dxa"/>
            <w:tcBorders>
              <w:top w:val="single" w:sz="4" w:space="0" w:color="auto"/>
              <w:bottom w:val="single" w:sz="4" w:space="0" w:color="auto"/>
            </w:tcBorders>
          </w:tcPr>
          <w:p w14:paraId="0D446A77"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Registrado?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r w:rsidRPr="00362948">
              <w:rPr>
                <w:rFonts w:cstheme="minorHAnsi"/>
                <w:sz w:val="24"/>
                <w:szCs w:val="24"/>
              </w:rPr>
              <w:tab/>
            </w:r>
            <w:r w:rsidRPr="00362948">
              <w:rPr>
                <w:rFonts w:cstheme="minorHAnsi"/>
                <w:sz w:val="24"/>
                <w:szCs w:val="24"/>
              </w:rPr>
              <w:tab/>
              <w:t>Data do Registro:</w:t>
            </w:r>
          </w:p>
        </w:tc>
      </w:tr>
      <w:tr w:rsidR="004D22C4" w:rsidRPr="00362948" w14:paraId="3AC88EF7" w14:textId="77777777" w:rsidTr="00315A4F">
        <w:tc>
          <w:tcPr>
            <w:tcW w:w="10065" w:type="dxa"/>
            <w:tcBorders>
              <w:top w:val="single" w:sz="4" w:space="0" w:color="auto"/>
              <w:bottom w:val="single" w:sz="4" w:space="0" w:color="auto"/>
            </w:tcBorders>
          </w:tcPr>
          <w:p w14:paraId="025CBCED"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Localização: Zona urbana </w:t>
            </w:r>
            <w:proofErr w:type="gramStart"/>
            <w:r w:rsidRPr="00362948">
              <w:rPr>
                <w:rFonts w:cstheme="minorHAnsi"/>
                <w:sz w:val="24"/>
                <w:szCs w:val="24"/>
              </w:rPr>
              <w:t xml:space="preserve">(  </w:t>
            </w:r>
            <w:proofErr w:type="gramEnd"/>
            <w:r w:rsidRPr="00362948">
              <w:rPr>
                <w:rFonts w:cstheme="minorHAnsi"/>
                <w:sz w:val="24"/>
                <w:szCs w:val="24"/>
              </w:rPr>
              <w:t xml:space="preserve">  )   Suburbana (    )   Rural (    )</w:t>
            </w:r>
          </w:p>
        </w:tc>
      </w:tr>
      <w:tr w:rsidR="004D22C4" w:rsidRPr="00362948" w14:paraId="09E358AE" w14:textId="77777777" w:rsidTr="00315A4F">
        <w:tc>
          <w:tcPr>
            <w:tcW w:w="10065" w:type="dxa"/>
            <w:tcBorders>
              <w:top w:val="single" w:sz="4" w:space="0" w:color="auto"/>
              <w:bottom w:val="single" w:sz="4" w:space="0" w:color="auto"/>
            </w:tcBorders>
          </w:tcPr>
          <w:p w14:paraId="3B215C6B"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Circulação de veículos internos: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7CC8BB3A" w14:textId="77777777" w:rsidTr="00315A4F">
        <w:tc>
          <w:tcPr>
            <w:tcW w:w="10065" w:type="dxa"/>
            <w:tcBorders>
              <w:top w:val="single" w:sz="4" w:space="0" w:color="auto"/>
              <w:bottom w:val="single" w:sz="4" w:space="0" w:color="auto"/>
            </w:tcBorders>
          </w:tcPr>
          <w:p w14:paraId="71CDBC96"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Pavimentação das áreas circundantes: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5AE86F2D" w14:textId="77777777" w:rsidTr="00315A4F">
        <w:tc>
          <w:tcPr>
            <w:tcW w:w="10065" w:type="dxa"/>
            <w:tcBorders>
              <w:top w:val="single" w:sz="4" w:space="0" w:color="auto"/>
              <w:bottom w:val="single" w:sz="4" w:space="0" w:color="auto"/>
            </w:tcBorders>
          </w:tcPr>
          <w:p w14:paraId="3BC3A046"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Condição do responsável pela exploração: Proprietário </w:t>
            </w:r>
            <w:proofErr w:type="gramStart"/>
            <w:r w:rsidRPr="00362948">
              <w:rPr>
                <w:rFonts w:cstheme="minorHAnsi"/>
                <w:sz w:val="24"/>
                <w:szCs w:val="24"/>
              </w:rPr>
              <w:t xml:space="preserve">(  </w:t>
            </w:r>
            <w:proofErr w:type="gramEnd"/>
            <w:r w:rsidRPr="00362948">
              <w:rPr>
                <w:rFonts w:cstheme="minorHAnsi"/>
                <w:sz w:val="24"/>
                <w:szCs w:val="24"/>
              </w:rPr>
              <w:t xml:space="preserve">  )   Arrendatário (    )</w:t>
            </w:r>
          </w:p>
        </w:tc>
      </w:tr>
      <w:tr w:rsidR="004D22C4" w:rsidRPr="00362948" w14:paraId="262E76DC" w14:textId="77777777" w:rsidTr="00315A4F">
        <w:tc>
          <w:tcPr>
            <w:tcW w:w="10065" w:type="dxa"/>
            <w:tcBorders>
              <w:top w:val="single" w:sz="4" w:space="0" w:color="auto"/>
              <w:bottom w:val="single" w:sz="4" w:space="0" w:color="auto"/>
            </w:tcBorders>
          </w:tcPr>
          <w:p w14:paraId="21FDF1B5"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Inspeção permanente </w:t>
            </w:r>
            <w:proofErr w:type="gramStart"/>
            <w:r w:rsidRPr="00362948">
              <w:rPr>
                <w:rFonts w:cstheme="minorHAnsi"/>
                <w:sz w:val="24"/>
                <w:szCs w:val="24"/>
              </w:rPr>
              <w:t xml:space="preserve">(  </w:t>
            </w:r>
            <w:proofErr w:type="gramEnd"/>
            <w:r w:rsidRPr="00362948">
              <w:rPr>
                <w:rFonts w:cstheme="minorHAnsi"/>
                <w:sz w:val="24"/>
                <w:szCs w:val="24"/>
              </w:rPr>
              <w:t xml:space="preserve">  )   Inspeção periódica (    )</w:t>
            </w:r>
          </w:p>
        </w:tc>
      </w:tr>
      <w:tr w:rsidR="004D22C4" w:rsidRPr="00362948" w14:paraId="175F952E" w14:textId="77777777" w:rsidTr="00315A4F">
        <w:tc>
          <w:tcPr>
            <w:tcW w:w="10065" w:type="dxa"/>
            <w:tcBorders>
              <w:top w:val="single" w:sz="4" w:space="0" w:color="auto"/>
              <w:bottom w:val="single" w:sz="4" w:space="0" w:color="auto"/>
            </w:tcBorders>
          </w:tcPr>
          <w:p w14:paraId="5F92A20C"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Detalhes de construção: Ano de construção:</w:t>
            </w:r>
            <w:r w:rsidRPr="00362948">
              <w:rPr>
                <w:rFonts w:cstheme="minorHAnsi"/>
                <w:sz w:val="24"/>
                <w:szCs w:val="24"/>
              </w:rPr>
              <w:tab/>
            </w:r>
            <w:r w:rsidRPr="00362948">
              <w:rPr>
                <w:rFonts w:cstheme="minorHAnsi"/>
                <w:sz w:val="24"/>
                <w:szCs w:val="24"/>
              </w:rPr>
              <w:tab/>
            </w:r>
            <w:r w:rsidRPr="00362948">
              <w:rPr>
                <w:rFonts w:cstheme="minorHAnsi"/>
                <w:sz w:val="24"/>
                <w:szCs w:val="24"/>
              </w:rPr>
              <w:tab/>
              <w:t>Ano da última reforma:</w:t>
            </w:r>
          </w:p>
        </w:tc>
      </w:tr>
      <w:tr w:rsidR="004D22C4" w:rsidRPr="00362948" w14:paraId="7386AD4D" w14:textId="77777777" w:rsidTr="00315A4F">
        <w:tc>
          <w:tcPr>
            <w:tcW w:w="10065" w:type="dxa"/>
            <w:tcBorders>
              <w:top w:val="single" w:sz="4" w:space="0" w:color="auto"/>
              <w:bottom w:val="single" w:sz="4" w:space="0" w:color="auto"/>
            </w:tcBorders>
          </w:tcPr>
          <w:p w14:paraId="48EAD1FD"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Estilo da construção: Vertical </w:t>
            </w:r>
            <w:proofErr w:type="gramStart"/>
            <w:r w:rsidRPr="00362948">
              <w:rPr>
                <w:rFonts w:cstheme="minorHAnsi"/>
                <w:sz w:val="24"/>
                <w:szCs w:val="24"/>
              </w:rPr>
              <w:t xml:space="preserve">(  </w:t>
            </w:r>
            <w:proofErr w:type="gramEnd"/>
            <w:r w:rsidRPr="00362948">
              <w:rPr>
                <w:rFonts w:cstheme="minorHAnsi"/>
                <w:sz w:val="24"/>
                <w:szCs w:val="24"/>
              </w:rPr>
              <w:t xml:space="preserve">  )   Horizontal (    )</w:t>
            </w:r>
          </w:p>
        </w:tc>
      </w:tr>
      <w:tr w:rsidR="004D22C4" w:rsidRPr="00362948" w14:paraId="49AC0CA7" w14:textId="77777777" w:rsidTr="00315A4F">
        <w:tc>
          <w:tcPr>
            <w:tcW w:w="10065" w:type="dxa"/>
            <w:tcBorders>
              <w:top w:val="single" w:sz="4" w:space="0" w:color="auto"/>
              <w:bottom w:val="single" w:sz="4" w:space="0" w:color="auto"/>
            </w:tcBorders>
          </w:tcPr>
          <w:p w14:paraId="10B34D60"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Apreciação geral da construção Boa </w:t>
            </w:r>
            <w:proofErr w:type="gramStart"/>
            <w:r w:rsidRPr="00362948">
              <w:rPr>
                <w:rFonts w:cstheme="minorHAnsi"/>
                <w:sz w:val="24"/>
                <w:szCs w:val="24"/>
              </w:rPr>
              <w:t xml:space="preserve">(  </w:t>
            </w:r>
            <w:proofErr w:type="gramEnd"/>
            <w:r w:rsidRPr="00362948">
              <w:rPr>
                <w:rFonts w:cstheme="minorHAnsi"/>
                <w:sz w:val="24"/>
                <w:szCs w:val="24"/>
              </w:rPr>
              <w:t xml:space="preserve">  )   Regular (    )   Precária (    )</w:t>
            </w:r>
          </w:p>
        </w:tc>
      </w:tr>
      <w:tr w:rsidR="004D22C4" w:rsidRPr="00362948" w14:paraId="69812879" w14:textId="77777777" w:rsidTr="00315A4F">
        <w:tc>
          <w:tcPr>
            <w:tcW w:w="10065" w:type="dxa"/>
            <w:tcBorders>
              <w:top w:val="single" w:sz="4" w:space="0" w:color="auto"/>
              <w:bottom w:val="single" w:sz="4" w:space="0" w:color="auto"/>
            </w:tcBorders>
          </w:tcPr>
          <w:p w14:paraId="686E4605"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Tem Responsável Técnico, à frente da direção dos trabalhos industriais: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bl>
    <w:p w14:paraId="1AFA9110" w14:textId="77777777" w:rsidR="004D22C4" w:rsidRPr="00362948" w:rsidRDefault="004D22C4" w:rsidP="00596410">
      <w:pPr>
        <w:spacing w:before="60" w:after="60" w:line="240" w:lineRule="auto"/>
        <w:jc w:val="both"/>
        <w:rPr>
          <w:rFonts w:cstheme="minorHAnsi"/>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07B6DAB2" w14:textId="77777777" w:rsidTr="00315A4F">
        <w:tc>
          <w:tcPr>
            <w:tcW w:w="10065" w:type="dxa"/>
            <w:tcBorders>
              <w:top w:val="single" w:sz="4" w:space="0" w:color="auto"/>
              <w:bottom w:val="single" w:sz="4" w:space="0" w:color="auto"/>
            </w:tcBorders>
          </w:tcPr>
          <w:p w14:paraId="199BC3E5" w14:textId="77777777" w:rsidR="004D22C4" w:rsidRPr="00362948" w:rsidRDefault="004D22C4" w:rsidP="00596410">
            <w:pPr>
              <w:spacing w:before="60" w:after="60"/>
              <w:jc w:val="both"/>
              <w:rPr>
                <w:rFonts w:cstheme="minorHAnsi"/>
                <w:b/>
                <w:sz w:val="24"/>
                <w:szCs w:val="24"/>
              </w:rPr>
            </w:pPr>
            <w:r w:rsidRPr="00362948">
              <w:rPr>
                <w:rFonts w:cstheme="minorHAnsi"/>
                <w:b/>
                <w:sz w:val="24"/>
                <w:szCs w:val="24"/>
              </w:rPr>
              <w:t>2. CAPACIDADE DO ESTABELECIMENTO</w:t>
            </w:r>
          </w:p>
        </w:tc>
      </w:tr>
      <w:tr w:rsidR="004D22C4" w:rsidRPr="00362948" w14:paraId="0695E490" w14:textId="77777777" w:rsidTr="00315A4F">
        <w:tc>
          <w:tcPr>
            <w:tcW w:w="10065" w:type="dxa"/>
            <w:tcBorders>
              <w:top w:val="single" w:sz="4" w:space="0" w:color="auto"/>
              <w:bottom w:val="single" w:sz="4" w:space="0" w:color="auto"/>
            </w:tcBorders>
          </w:tcPr>
          <w:p w14:paraId="0CF0A27A"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Funciona sábados, domingos e feriados: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7BB48281" w14:textId="77777777" w:rsidTr="00315A4F">
        <w:tc>
          <w:tcPr>
            <w:tcW w:w="10065" w:type="dxa"/>
            <w:tcBorders>
              <w:top w:val="single" w:sz="4" w:space="0" w:color="auto"/>
              <w:bottom w:val="single" w:sz="4" w:space="0" w:color="auto"/>
            </w:tcBorders>
          </w:tcPr>
          <w:p w14:paraId="3F6E0B4E"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Capacidade máxima de recebimento em quilos ou litros: </w:t>
            </w:r>
          </w:p>
        </w:tc>
      </w:tr>
      <w:tr w:rsidR="004D22C4" w:rsidRPr="00362948" w14:paraId="22F2AA04" w14:textId="77777777" w:rsidTr="00315A4F">
        <w:tc>
          <w:tcPr>
            <w:tcW w:w="10065" w:type="dxa"/>
            <w:tcBorders>
              <w:top w:val="single" w:sz="4" w:space="0" w:color="auto"/>
              <w:bottom w:val="single" w:sz="4" w:space="0" w:color="auto"/>
            </w:tcBorders>
          </w:tcPr>
          <w:p w14:paraId="56FF8087"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Produção diária em quilos ou litros:              Produção mensal em quilos ou litros:</w:t>
            </w:r>
          </w:p>
        </w:tc>
      </w:tr>
      <w:tr w:rsidR="004D22C4" w:rsidRPr="00362948" w14:paraId="5664F17C" w14:textId="77777777" w:rsidTr="00315A4F">
        <w:tc>
          <w:tcPr>
            <w:tcW w:w="10065" w:type="dxa"/>
            <w:tcBorders>
              <w:top w:val="single" w:sz="4" w:space="0" w:color="auto"/>
              <w:bottom w:val="single" w:sz="4" w:space="0" w:color="auto"/>
            </w:tcBorders>
          </w:tcPr>
          <w:p w14:paraId="52710F4D"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Número de operários: </w:t>
            </w:r>
            <w:r w:rsidRPr="00362948">
              <w:rPr>
                <w:rFonts w:cstheme="minorHAnsi"/>
                <w:sz w:val="24"/>
                <w:szCs w:val="24"/>
              </w:rPr>
              <w:tab/>
            </w:r>
            <w:r w:rsidRPr="00362948">
              <w:rPr>
                <w:rFonts w:cstheme="minorHAnsi"/>
                <w:sz w:val="24"/>
                <w:szCs w:val="24"/>
              </w:rPr>
              <w:tab/>
              <w:t>homens</w:t>
            </w:r>
            <w:r w:rsidRPr="00362948">
              <w:rPr>
                <w:rFonts w:cstheme="minorHAnsi"/>
                <w:sz w:val="24"/>
                <w:szCs w:val="24"/>
              </w:rPr>
              <w:tab/>
            </w:r>
            <w:r w:rsidRPr="00362948">
              <w:rPr>
                <w:rFonts w:cstheme="minorHAnsi"/>
                <w:sz w:val="24"/>
                <w:szCs w:val="24"/>
              </w:rPr>
              <w:tab/>
              <w:t>mulheres</w:t>
            </w:r>
          </w:p>
        </w:tc>
      </w:tr>
      <w:tr w:rsidR="004D22C4" w:rsidRPr="00362948" w14:paraId="4CB40743" w14:textId="77777777" w:rsidTr="00315A4F">
        <w:tc>
          <w:tcPr>
            <w:tcW w:w="10065" w:type="dxa"/>
            <w:tcBorders>
              <w:top w:val="single" w:sz="4" w:space="0" w:color="auto"/>
              <w:bottom w:val="single" w:sz="4" w:space="0" w:color="auto"/>
            </w:tcBorders>
          </w:tcPr>
          <w:p w14:paraId="79910D31"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Meio de transporte da matéria prima: Rodoviário </w:t>
            </w:r>
            <w:proofErr w:type="gramStart"/>
            <w:r w:rsidRPr="00362948">
              <w:rPr>
                <w:rFonts w:cstheme="minorHAnsi"/>
                <w:sz w:val="24"/>
                <w:szCs w:val="24"/>
              </w:rPr>
              <w:t xml:space="preserve">(  </w:t>
            </w:r>
            <w:proofErr w:type="gramEnd"/>
            <w:r w:rsidRPr="00362948">
              <w:rPr>
                <w:rFonts w:cstheme="minorHAnsi"/>
                <w:sz w:val="24"/>
                <w:szCs w:val="24"/>
              </w:rPr>
              <w:t xml:space="preserve">  )   Ferroviário (    )   Tração animal (    )</w:t>
            </w:r>
          </w:p>
        </w:tc>
      </w:tr>
      <w:tr w:rsidR="004D22C4" w:rsidRPr="00362948" w14:paraId="34C3BDBF" w14:textId="77777777" w:rsidTr="00315A4F">
        <w:tc>
          <w:tcPr>
            <w:tcW w:w="10065" w:type="dxa"/>
            <w:tcBorders>
              <w:top w:val="single" w:sz="4" w:space="0" w:color="auto"/>
              <w:bottom w:val="single" w:sz="4" w:space="0" w:color="auto"/>
            </w:tcBorders>
          </w:tcPr>
          <w:p w14:paraId="318775EC"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Outros </w:t>
            </w:r>
            <w:proofErr w:type="gramStart"/>
            <w:r w:rsidRPr="00362948">
              <w:rPr>
                <w:rFonts w:cstheme="minorHAnsi"/>
                <w:sz w:val="24"/>
                <w:szCs w:val="24"/>
              </w:rPr>
              <w:t xml:space="preserve">(  </w:t>
            </w:r>
            <w:proofErr w:type="gramEnd"/>
            <w:r w:rsidRPr="00362948">
              <w:rPr>
                <w:rFonts w:cstheme="minorHAnsi"/>
                <w:sz w:val="24"/>
                <w:szCs w:val="24"/>
              </w:rPr>
              <w:t xml:space="preserve">  ):</w:t>
            </w:r>
          </w:p>
        </w:tc>
      </w:tr>
    </w:tbl>
    <w:p w14:paraId="54530826" w14:textId="77777777" w:rsidR="004D22C4" w:rsidRPr="00362948" w:rsidRDefault="004D22C4" w:rsidP="00596410">
      <w:pPr>
        <w:spacing w:before="60" w:after="60" w:line="240" w:lineRule="auto"/>
        <w:jc w:val="both"/>
        <w:rPr>
          <w:rFonts w:cstheme="minorHAnsi"/>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2EED4C77" w14:textId="77777777" w:rsidTr="00315A4F">
        <w:tc>
          <w:tcPr>
            <w:tcW w:w="10065" w:type="dxa"/>
            <w:tcBorders>
              <w:top w:val="single" w:sz="4" w:space="0" w:color="auto"/>
              <w:bottom w:val="single" w:sz="4" w:space="0" w:color="auto"/>
            </w:tcBorders>
          </w:tcPr>
          <w:p w14:paraId="106C89C0" w14:textId="77777777" w:rsidR="004D22C4" w:rsidRPr="00362948" w:rsidRDefault="004D22C4" w:rsidP="00596410">
            <w:pPr>
              <w:spacing w:before="60" w:after="60"/>
              <w:jc w:val="both"/>
              <w:rPr>
                <w:rFonts w:cstheme="minorHAnsi"/>
                <w:b/>
                <w:sz w:val="24"/>
                <w:szCs w:val="24"/>
              </w:rPr>
            </w:pPr>
            <w:r w:rsidRPr="00362948">
              <w:rPr>
                <w:rFonts w:cstheme="minorHAnsi"/>
                <w:b/>
                <w:sz w:val="24"/>
                <w:szCs w:val="24"/>
              </w:rPr>
              <w:t>3. DEPENDÊNCIAS</w:t>
            </w:r>
          </w:p>
        </w:tc>
      </w:tr>
      <w:tr w:rsidR="004D22C4" w:rsidRPr="00362948" w14:paraId="3C93D1A4" w14:textId="77777777" w:rsidTr="00315A4F">
        <w:tc>
          <w:tcPr>
            <w:tcW w:w="10065" w:type="dxa"/>
            <w:tcBorders>
              <w:top w:val="single" w:sz="4" w:space="0" w:color="auto"/>
              <w:bottom w:val="single" w:sz="4" w:space="0" w:color="auto"/>
            </w:tcBorders>
          </w:tcPr>
          <w:p w14:paraId="609B302B"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Plataforma de recepção de matéria prima: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23AD4A29" w14:textId="77777777" w:rsidTr="00315A4F">
        <w:tc>
          <w:tcPr>
            <w:tcW w:w="10065" w:type="dxa"/>
            <w:tcBorders>
              <w:top w:val="single" w:sz="4" w:space="0" w:color="auto"/>
              <w:bottom w:val="single" w:sz="4" w:space="0" w:color="auto"/>
            </w:tcBorders>
          </w:tcPr>
          <w:p w14:paraId="0DDE4943"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Independente da expedição: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6915D941" w14:textId="77777777" w:rsidTr="00315A4F">
        <w:tc>
          <w:tcPr>
            <w:tcW w:w="10065" w:type="dxa"/>
            <w:tcBorders>
              <w:top w:val="single" w:sz="4" w:space="0" w:color="auto"/>
              <w:bottom w:val="single" w:sz="4" w:space="0" w:color="auto"/>
            </w:tcBorders>
          </w:tcPr>
          <w:p w14:paraId="4A02D0EC"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Natureza do piso: Paralelepípedo </w:t>
            </w:r>
            <w:proofErr w:type="gramStart"/>
            <w:r w:rsidRPr="00362948">
              <w:rPr>
                <w:rFonts w:cstheme="minorHAnsi"/>
                <w:sz w:val="24"/>
                <w:szCs w:val="24"/>
              </w:rPr>
              <w:t xml:space="preserve">(  </w:t>
            </w:r>
            <w:proofErr w:type="gramEnd"/>
            <w:r w:rsidRPr="00362948">
              <w:rPr>
                <w:rFonts w:cstheme="minorHAnsi"/>
                <w:sz w:val="24"/>
                <w:szCs w:val="24"/>
              </w:rPr>
              <w:t xml:space="preserve">  )   Ferro (    )   Concreto (    ) </w:t>
            </w:r>
            <w:proofErr w:type="spellStart"/>
            <w:r w:rsidRPr="00362948">
              <w:rPr>
                <w:rFonts w:cstheme="minorHAnsi"/>
                <w:sz w:val="24"/>
                <w:szCs w:val="24"/>
              </w:rPr>
              <w:t>Gressit</w:t>
            </w:r>
            <w:proofErr w:type="spellEnd"/>
            <w:r w:rsidRPr="00362948">
              <w:rPr>
                <w:rFonts w:cstheme="minorHAnsi"/>
                <w:sz w:val="24"/>
                <w:szCs w:val="24"/>
              </w:rPr>
              <w:t xml:space="preserve"> ou similar (    )   Lajotas (    )</w:t>
            </w:r>
          </w:p>
        </w:tc>
      </w:tr>
      <w:tr w:rsidR="004D22C4" w:rsidRPr="00362948" w14:paraId="5ADC647D" w14:textId="77777777" w:rsidTr="00315A4F">
        <w:tc>
          <w:tcPr>
            <w:tcW w:w="10065" w:type="dxa"/>
            <w:tcBorders>
              <w:top w:val="single" w:sz="4" w:space="0" w:color="auto"/>
              <w:bottom w:val="single" w:sz="4" w:space="0" w:color="auto"/>
            </w:tcBorders>
          </w:tcPr>
          <w:p w14:paraId="063C858F"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Liga de </w:t>
            </w:r>
            <w:proofErr w:type="spellStart"/>
            <w:r w:rsidRPr="00362948">
              <w:rPr>
                <w:rFonts w:cstheme="minorHAnsi"/>
                <w:sz w:val="24"/>
                <w:szCs w:val="24"/>
              </w:rPr>
              <w:t>epoxi</w:t>
            </w:r>
            <w:proofErr w:type="spellEnd"/>
            <w:r w:rsidRPr="00362948">
              <w:rPr>
                <w:rFonts w:cstheme="minorHAnsi"/>
                <w:sz w:val="24"/>
                <w:szCs w:val="24"/>
              </w:rPr>
              <w:t xml:space="preserve"> </w:t>
            </w:r>
            <w:proofErr w:type="gramStart"/>
            <w:r w:rsidRPr="00362948">
              <w:rPr>
                <w:rFonts w:cstheme="minorHAnsi"/>
                <w:sz w:val="24"/>
                <w:szCs w:val="24"/>
              </w:rPr>
              <w:t xml:space="preserve">(  </w:t>
            </w:r>
            <w:proofErr w:type="gramEnd"/>
            <w:r w:rsidRPr="00362948">
              <w:rPr>
                <w:rFonts w:cstheme="minorHAnsi"/>
                <w:sz w:val="24"/>
                <w:szCs w:val="24"/>
              </w:rPr>
              <w:t xml:space="preserve">  )   Outros (    ):</w:t>
            </w:r>
          </w:p>
        </w:tc>
      </w:tr>
      <w:tr w:rsidR="004D22C4" w:rsidRPr="00362948" w14:paraId="4E8EEDCB" w14:textId="77777777" w:rsidTr="00315A4F">
        <w:tc>
          <w:tcPr>
            <w:tcW w:w="10065" w:type="dxa"/>
            <w:tcBorders>
              <w:top w:val="single" w:sz="4" w:space="0" w:color="auto"/>
              <w:bottom w:val="single" w:sz="4" w:space="0" w:color="auto"/>
            </w:tcBorders>
          </w:tcPr>
          <w:p w14:paraId="5407E953"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Pé-direito conforme projeto aprovado?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6B9B1A0D" w14:textId="77777777" w:rsidTr="00315A4F">
        <w:tc>
          <w:tcPr>
            <w:tcW w:w="10065" w:type="dxa"/>
            <w:tcBorders>
              <w:top w:val="single" w:sz="4" w:space="0" w:color="auto"/>
              <w:bottom w:val="single" w:sz="4" w:space="0" w:color="auto"/>
            </w:tcBorders>
          </w:tcPr>
          <w:p w14:paraId="5C455A03"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lastRenderedPageBreak/>
              <w:t xml:space="preserve">Altura da plataforma conforme projeto aprovado?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09E0282A" w14:textId="77777777" w:rsidTr="00315A4F">
        <w:tc>
          <w:tcPr>
            <w:tcW w:w="10065" w:type="dxa"/>
            <w:tcBorders>
              <w:top w:val="single" w:sz="4" w:space="0" w:color="auto"/>
              <w:bottom w:val="single" w:sz="4" w:space="0" w:color="auto"/>
            </w:tcBorders>
          </w:tcPr>
          <w:p w14:paraId="38435351"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Impermeabilização das paredes: </w:t>
            </w:r>
            <w:proofErr w:type="spellStart"/>
            <w:r w:rsidRPr="00362948">
              <w:rPr>
                <w:rFonts w:cstheme="minorHAnsi"/>
                <w:sz w:val="24"/>
                <w:szCs w:val="24"/>
              </w:rPr>
              <w:t>Gressit</w:t>
            </w:r>
            <w:proofErr w:type="spellEnd"/>
            <w:r w:rsidRPr="00362948">
              <w:rPr>
                <w:rFonts w:cstheme="minorHAnsi"/>
                <w:sz w:val="24"/>
                <w:szCs w:val="24"/>
              </w:rPr>
              <w:t xml:space="preserve"> ou similar </w:t>
            </w:r>
            <w:proofErr w:type="gramStart"/>
            <w:r w:rsidRPr="00362948">
              <w:rPr>
                <w:rFonts w:cstheme="minorHAnsi"/>
                <w:sz w:val="24"/>
                <w:szCs w:val="24"/>
              </w:rPr>
              <w:t>( )</w:t>
            </w:r>
            <w:proofErr w:type="gramEnd"/>
            <w:r w:rsidRPr="00362948">
              <w:rPr>
                <w:rFonts w:cstheme="minorHAnsi"/>
                <w:sz w:val="24"/>
                <w:szCs w:val="24"/>
              </w:rPr>
              <w:t xml:space="preserve">   azulejo ( ) cimento liso ( ) outros___________________</w:t>
            </w:r>
          </w:p>
        </w:tc>
      </w:tr>
      <w:tr w:rsidR="004D22C4" w:rsidRPr="00362948" w14:paraId="5AA0BC94" w14:textId="77777777" w:rsidTr="00315A4F">
        <w:tc>
          <w:tcPr>
            <w:tcW w:w="10065" w:type="dxa"/>
            <w:tcBorders>
              <w:top w:val="single" w:sz="4" w:space="0" w:color="auto"/>
              <w:bottom w:val="single" w:sz="4" w:space="0" w:color="auto"/>
            </w:tcBorders>
          </w:tcPr>
          <w:p w14:paraId="77718FA6"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Cobertura: Estrutura: Metálica </w:t>
            </w:r>
            <w:proofErr w:type="gramStart"/>
            <w:r w:rsidRPr="00362948">
              <w:rPr>
                <w:rFonts w:cstheme="minorHAnsi"/>
                <w:sz w:val="24"/>
                <w:szCs w:val="24"/>
              </w:rPr>
              <w:t xml:space="preserve">(  </w:t>
            </w:r>
            <w:proofErr w:type="gramEnd"/>
            <w:r w:rsidRPr="00362948">
              <w:rPr>
                <w:rFonts w:cstheme="minorHAnsi"/>
                <w:sz w:val="24"/>
                <w:szCs w:val="24"/>
              </w:rPr>
              <w:t xml:space="preserve">  )   Telhas a vista (    )   Alumínio (    )   Amianto (    )   Lage (    )</w:t>
            </w:r>
          </w:p>
        </w:tc>
      </w:tr>
      <w:tr w:rsidR="004D22C4" w:rsidRPr="00362948" w14:paraId="4217E546" w14:textId="77777777" w:rsidTr="00315A4F">
        <w:tc>
          <w:tcPr>
            <w:tcW w:w="10065" w:type="dxa"/>
            <w:tcBorders>
              <w:top w:val="single" w:sz="4" w:space="0" w:color="auto"/>
              <w:bottom w:val="single" w:sz="4" w:space="0" w:color="auto"/>
            </w:tcBorders>
          </w:tcPr>
          <w:p w14:paraId="636F5B8C"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Lavagem de utensílios: Sim </w:t>
            </w:r>
            <w:proofErr w:type="gramStart"/>
            <w:r w:rsidRPr="00362948">
              <w:rPr>
                <w:rFonts w:cstheme="minorHAnsi"/>
                <w:sz w:val="24"/>
                <w:szCs w:val="24"/>
              </w:rPr>
              <w:t xml:space="preserve">(  </w:t>
            </w:r>
            <w:proofErr w:type="gramEnd"/>
            <w:r w:rsidRPr="00362948">
              <w:rPr>
                <w:rFonts w:cstheme="minorHAnsi"/>
                <w:sz w:val="24"/>
                <w:szCs w:val="24"/>
              </w:rPr>
              <w:t xml:space="preserve">  )   Não (    );    Manual (    )   Mecânica (    )</w:t>
            </w:r>
          </w:p>
        </w:tc>
      </w:tr>
      <w:tr w:rsidR="004D22C4" w:rsidRPr="00362948" w14:paraId="4B052B1F" w14:textId="77777777" w:rsidTr="00315A4F">
        <w:tc>
          <w:tcPr>
            <w:tcW w:w="10065" w:type="dxa"/>
            <w:tcBorders>
              <w:top w:val="single" w:sz="4" w:space="0" w:color="auto"/>
              <w:bottom w:val="single" w:sz="4" w:space="0" w:color="auto"/>
            </w:tcBorders>
          </w:tcPr>
          <w:p w14:paraId="29C378FC"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Instalações d’água para limpeza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5583E395" w14:textId="77777777" w:rsidTr="00315A4F">
        <w:tc>
          <w:tcPr>
            <w:tcW w:w="10065" w:type="dxa"/>
            <w:tcBorders>
              <w:top w:val="single" w:sz="4" w:space="0" w:color="auto"/>
              <w:bottom w:val="single" w:sz="4" w:space="0" w:color="auto"/>
            </w:tcBorders>
          </w:tcPr>
          <w:p w14:paraId="20541A5B"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Instalações de vapor para limpeza: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11DC77F9" w14:textId="77777777" w:rsidTr="00315A4F">
        <w:tc>
          <w:tcPr>
            <w:tcW w:w="10065" w:type="dxa"/>
            <w:tcBorders>
              <w:top w:val="single" w:sz="4" w:space="0" w:color="auto"/>
              <w:bottom w:val="single" w:sz="4" w:space="0" w:color="auto"/>
            </w:tcBorders>
          </w:tcPr>
          <w:p w14:paraId="3FBEB2C1"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Escoamento das águas de limpeza: Suficiente </w:t>
            </w:r>
            <w:proofErr w:type="gramStart"/>
            <w:r w:rsidRPr="00362948">
              <w:rPr>
                <w:rFonts w:cstheme="minorHAnsi"/>
                <w:sz w:val="24"/>
                <w:szCs w:val="24"/>
              </w:rPr>
              <w:t xml:space="preserve">(  </w:t>
            </w:r>
            <w:proofErr w:type="gramEnd"/>
            <w:r w:rsidRPr="00362948">
              <w:rPr>
                <w:rFonts w:cstheme="minorHAnsi"/>
                <w:sz w:val="24"/>
                <w:szCs w:val="24"/>
              </w:rPr>
              <w:t xml:space="preserve">  )   Insuficiente (    )   Precário (    )</w:t>
            </w:r>
          </w:p>
        </w:tc>
      </w:tr>
      <w:tr w:rsidR="004D22C4" w:rsidRPr="00362948" w14:paraId="7D09D9C0" w14:textId="77777777" w:rsidTr="00315A4F">
        <w:tc>
          <w:tcPr>
            <w:tcW w:w="10065" w:type="dxa"/>
            <w:tcBorders>
              <w:top w:val="single" w:sz="4" w:space="0" w:color="auto"/>
              <w:bottom w:val="single" w:sz="4" w:space="0" w:color="auto"/>
            </w:tcBorders>
          </w:tcPr>
          <w:p w14:paraId="51F34779"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Iluminação artificial satisfaz: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0410E576" w14:textId="77777777" w:rsidTr="00315A4F">
        <w:tc>
          <w:tcPr>
            <w:tcW w:w="10065" w:type="dxa"/>
            <w:tcBorders>
              <w:top w:val="single" w:sz="4" w:space="0" w:color="auto"/>
              <w:bottom w:val="single" w:sz="4" w:space="0" w:color="auto"/>
            </w:tcBorders>
          </w:tcPr>
          <w:p w14:paraId="7DF3910F"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Iluminação natural suficiente: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7F09D15C" w14:textId="77777777" w:rsidTr="00315A4F">
        <w:tc>
          <w:tcPr>
            <w:tcW w:w="10065" w:type="dxa"/>
            <w:tcBorders>
              <w:top w:val="single" w:sz="4" w:space="0" w:color="auto"/>
              <w:bottom w:val="single" w:sz="4" w:space="0" w:color="auto"/>
            </w:tcBorders>
          </w:tcPr>
          <w:p w14:paraId="173FA0D5"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Laboratório de recepção:</w:t>
            </w:r>
          </w:p>
        </w:tc>
      </w:tr>
      <w:tr w:rsidR="004D22C4" w:rsidRPr="00362948" w14:paraId="58B840E4" w14:textId="77777777" w:rsidTr="00315A4F">
        <w:tc>
          <w:tcPr>
            <w:tcW w:w="10065" w:type="dxa"/>
            <w:tcBorders>
              <w:top w:val="single" w:sz="4" w:space="0" w:color="auto"/>
              <w:bottom w:val="single" w:sz="4" w:space="0" w:color="auto"/>
            </w:tcBorders>
          </w:tcPr>
          <w:p w14:paraId="36B1A94A"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Características físicas satisfatórias: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67697285" w14:textId="77777777" w:rsidTr="00315A4F">
        <w:tc>
          <w:tcPr>
            <w:tcW w:w="10065" w:type="dxa"/>
            <w:tcBorders>
              <w:top w:val="single" w:sz="4" w:space="0" w:color="auto"/>
              <w:bottom w:val="single" w:sz="4" w:space="0" w:color="auto"/>
            </w:tcBorders>
          </w:tcPr>
          <w:p w14:paraId="2F9E4FD5"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Equipamentos para análises de rotina: Completos </w:t>
            </w:r>
            <w:proofErr w:type="gramStart"/>
            <w:r w:rsidRPr="00362948">
              <w:rPr>
                <w:rFonts w:cstheme="minorHAnsi"/>
                <w:sz w:val="24"/>
                <w:szCs w:val="24"/>
              </w:rPr>
              <w:t xml:space="preserve">(  </w:t>
            </w:r>
            <w:proofErr w:type="gramEnd"/>
            <w:r w:rsidRPr="00362948">
              <w:rPr>
                <w:rFonts w:cstheme="minorHAnsi"/>
                <w:sz w:val="24"/>
                <w:szCs w:val="24"/>
              </w:rPr>
              <w:t xml:space="preserve">  )   Incompletos (    )   Ausentes (    )</w:t>
            </w:r>
          </w:p>
        </w:tc>
      </w:tr>
      <w:tr w:rsidR="004D22C4" w:rsidRPr="00362948" w14:paraId="7245D926" w14:textId="77777777" w:rsidTr="00315A4F">
        <w:tc>
          <w:tcPr>
            <w:tcW w:w="10065" w:type="dxa"/>
            <w:tcBorders>
              <w:top w:val="single" w:sz="4" w:space="0" w:color="auto"/>
              <w:bottom w:val="single" w:sz="4" w:space="0" w:color="auto"/>
            </w:tcBorders>
          </w:tcPr>
          <w:p w14:paraId="535B57D8"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Número de analistas:</w:t>
            </w:r>
          </w:p>
        </w:tc>
      </w:tr>
    </w:tbl>
    <w:p w14:paraId="680E0C5F" w14:textId="77777777" w:rsidR="004D22C4" w:rsidRPr="00362948" w:rsidRDefault="004D22C4" w:rsidP="00596410">
      <w:pPr>
        <w:spacing w:before="60" w:after="60" w:line="240" w:lineRule="auto"/>
        <w:jc w:val="both"/>
        <w:rPr>
          <w:rFonts w:cstheme="minorHAnsi"/>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01BF19DA" w14:textId="77777777" w:rsidTr="00315A4F">
        <w:tc>
          <w:tcPr>
            <w:tcW w:w="10065" w:type="dxa"/>
            <w:tcBorders>
              <w:top w:val="single" w:sz="4" w:space="0" w:color="auto"/>
              <w:bottom w:val="single" w:sz="4" w:space="0" w:color="auto"/>
            </w:tcBorders>
          </w:tcPr>
          <w:p w14:paraId="7DFD8408" w14:textId="77777777" w:rsidR="004D22C4" w:rsidRPr="00362948" w:rsidRDefault="004D22C4" w:rsidP="00596410">
            <w:pPr>
              <w:spacing w:before="60" w:after="60"/>
              <w:jc w:val="both"/>
              <w:rPr>
                <w:rFonts w:cstheme="minorHAnsi"/>
                <w:b/>
                <w:sz w:val="24"/>
                <w:szCs w:val="24"/>
              </w:rPr>
            </w:pPr>
            <w:r w:rsidRPr="00362948">
              <w:rPr>
                <w:rFonts w:cstheme="minorHAnsi"/>
                <w:b/>
                <w:sz w:val="24"/>
                <w:szCs w:val="24"/>
              </w:rPr>
              <w:t>4. EXPEDIÇÃO</w:t>
            </w:r>
          </w:p>
        </w:tc>
      </w:tr>
      <w:tr w:rsidR="004D22C4" w:rsidRPr="00362948" w14:paraId="500476F4" w14:textId="77777777" w:rsidTr="00315A4F">
        <w:tc>
          <w:tcPr>
            <w:tcW w:w="10065" w:type="dxa"/>
            <w:tcBorders>
              <w:top w:val="single" w:sz="4" w:space="0" w:color="auto"/>
              <w:bottom w:val="single" w:sz="4" w:space="0" w:color="auto"/>
            </w:tcBorders>
          </w:tcPr>
          <w:p w14:paraId="1B4F65E3"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Dimensões suficientes: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7C75B0F2" w14:textId="77777777" w:rsidTr="00315A4F">
        <w:tc>
          <w:tcPr>
            <w:tcW w:w="10065" w:type="dxa"/>
            <w:tcBorders>
              <w:top w:val="single" w:sz="4" w:space="0" w:color="auto"/>
              <w:bottom w:val="single" w:sz="4" w:space="0" w:color="auto"/>
            </w:tcBorders>
          </w:tcPr>
          <w:p w14:paraId="5654560A"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Características físicas regulamentares: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34C872DB" w14:textId="77777777" w:rsidTr="00315A4F">
        <w:tc>
          <w:tcPr>
            <w:tcW w:w="10065" w:type="dxa"/>
            <w:tcBorders>
              <w:top w:val="single" w:sz="4" w:space="0" w:color="auto"/>
              <w:bottom w:val="single" w:sz="4" w:space="0" w:color="auto"/>
            </w:tcBorders>
          </w:tcPr>
          <w:p w14:paraId="4A1222A8"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Estado geral de conservação e higiene satisfazem: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bl>
    <w:p w14:paraId="3A1184B9" w14:textId="77777777" w:rsidR="004D22C4" w:rsidRPr="00362948" w:rsidRDefault="004D22C4" w:rsidP="00596410">
      <w:pPr>
        <w:spacing w:before="60" w:after="60" w:line="240" w:lineRule="auto"/>
        <w:jc w:val="both"/>
        <w:rPr>
          <w:rFonts w:cstheme="minorHAnsi"/>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010F0652" w14:textId="77777777" w:rsidTr="00315A4F">
        <w:tc>
          <w:tcPr>
            <w:tcW w:w="10065" w:type="dxa"/>
            <w:tcBorders>
              <w:top w:val="single" w:sz="4" w:space="0" w:color="auto"/>
              <w:bottom w:val="single" w:sz="4" w:space="0" w:color="auto"/>
            </w:tcBorders>
          </w:tcPr>
          <w:p w14:paraId="4D1D889E" w14:textId="77777777" w:rsidR="004D22C4" w:rsidRPr="00362948" w:rsidRDefault="004D22C4" w:rsidP="00596410">
            <w:pPr>
              <w:spacing w:before="60" w:after="60"/>
              <w:jc w:val="both"/>
              <w:rPr>
                <w:rFonts w:cstheme="minorHAnsi"/>
                <w:b/>
                <w:sz w:val="24"/>
                <w:szCs w:val="24"/>
              </w:rPr>
            </w:pPr>
            <w:r w:rsidRPr="00362948">
              <w:rPr>
                <w:rFonts w:cstheme="minorHAnsi"/>
                <w:b/>
                <w:sz w:val="24"/>
                <w:szCs w:val="24"/>
              </w:rPr>
              <w:t>5. SISTEMA DE FRIO</w:t>
            </w:r>
          </w:p>
        </w:tc>
      </w:tr>
      <w:tr w:rsidR="004D22C4" w:rsidRPr="00362948" w14:paraId="097719B6" w14:textId="77777777" w:rsidTr="00315A4F">
        <w:tc>
          <w:tcPr>
            <w:tcW w:w="10065" w:type="dxa"/>
            <w:tcBorders>
              <w:top w:val="single" w:sz="4" w:space="0" w:color="auto"/>
              <w:bottom w:val="single" w:sz="4" w:space="0" w:color="auto"/>
            </w:tcBorders>
          </w:tcPr>
          <w:p w14:paraId="38722100"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Estado geral de conservação, manutenção, higiene do local e equipamentos satisfatórios:</w:t>
            </w:r>
          </w:p>
          <w:p w14:paraId="0D68D319"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bl>
    <w:p w14:paraId="6B7404EE" w14:textId="77777777" w:rsidR="004D22C4" w:rsidRPr="00362948" w:rsidRDefault="004D22C4" w:rsidP="00596410">
      <w:pPr>
        <w:spacing w:before="60" w:after="60" w:line="240" w:lineRule="auto"/>
        <w:jc w:val="both"/>
        <w:rPr>
          <w:rFonts w:cstheme="minorHAnsi"/>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347A6455" w14:textId="77777777" w:rsidTr="00315A4F">
        <w:tc>
          <w:tcPr>
            <w:tcW w:w="10065" w:type="dxa"/>
            <w:tcBorders>
              <w:top w:val="single" w:sz="4" w:space="0" w:color="auto"/>
              <w:bottom w:val="single" w:sz="4" w:space="0" w:color="auto"/>
            </w:tcBorders>
          </w:tcPr>
          <w:p w14:paraId="5CEE13CC" w14:textId="77777777" w:rsidR="004D22C4" w:rsidRPr="00362948" w:rsidRDefault="004D22C4" w:rsidP="00596410">
            <w:pPr>
              <w:spacing w:before="60" w:after="60"/>
              <w:jc w:val="both"/>
              <w:rPr>
                <w:rFonts w:cstheme="minorHAnsi"/>
                <w:b/>
                <w:sz w:val="24"/>
                <w:szCs w:val="24"/>
              </w:rPr>
            </w:pPr>
            <w:r w:rsidRPr="00362948">
              <w:rPr>
                <w:rFonts w:cstheme="minorHAnsi"/>
                <w:b/>
                <w:sz w:val="24"/>
                <w:szCs w:val="24"/>
              </w:rPr>
              <w:t>6. PRODUÇÃO DE VAPOR</w:t>
            </w:r>
          </w:p>
        </w:tc>
      </w:tr>
      <w:tr w:rsidR="004D22C4" w:rsidRPr="00362948" w14:paraId="6B3A0B4C" w14:textId="77777777" w:rsidTr="00315A4F">
        <w:tc>
          <w:tcPr>
            <w:tcW w:w="10065" w:type="dxa"/>
            <w:tcBorders>
              <w:top w:val="single" w:sz="4" w:space="0" w:color="auto"/>
              <w:bottom w:val="single" w:sz="4" w:space="0" w:color="auto"/>
            </w:tcBorders>
          </w:tcPr>
          <w:p w14:paraId="5667E7F2"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Caldeira: Sim </w:t>
            </w:r>
            <w:proofErr w:type="gramStart"/>
            <w:r w:rsidRPr="00362948">
              <w:rPr>
                <w:rFonts w:cstheme="minorHAnsi"/>
                <w:sz w:val="24"/>
                <w:szCs w:val="24"/>
              </w:rPr>
              <w:t xml:space="preserve">(  </w:t>
            </w:r>
            <w:proofErr w:type="gramEnd"/>
            <w:r w:rsidRPr="00362948">
              <w:rPr>
                <w:rFonts w:cstheme="minorHAnsi"/>
                <w:sz w:val="24"/>
                <w:szCs w:val="24"/>
              </w:rPr>
              <w:t xml:space="preserve">  )   Não (    );   Baixa pressão (    )   Alta pressão (    )</w:t>
            </w:r>
          </w:p>
        </w:tc>
      </w:tr>
      <w:tr w:rsidR="004D22C4" w:rsidRPr="00362948" w14:paraId="5134F9B1" w14:textId="77777777" w:rsidTr="00315A4F">
        <w:tc>
          <w:tcPr>
            <w:tcW w:w="10065" w:type="dxa"/>
            <w:tcBorders>
              <w:top w:val="single" w:sz="4" w:space="0" w:color="auto"/>
              <w:bottom w:val="single" w:sz="4" w:space="0" w:color="auto"/>
            </w:tcBorders>
          </w:tcPr>
          <w:p w14:paraId="2CD06164"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No corpo do edifício: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7637B5CF" w14:textId="77777777" w:rsidTr="00315A4F">
        <w:tc>
          <w:tcPr>
            <w:tcW w:w="10065" w:type="dxa"/>
            <w:tcBorders>
              <w:top w:val="single" w:sz="4" w:space="0" w:color="auto"/>
              <w:bottom w:val="single" w:sz="4" w:space="0" w:color="auto"/>
            </w:tcBorders>
          </w:tcPr>
          <w:p w14:paraId="785BD643"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Alimentação: Óleo </w:t>
            </w:r>
            <w:proofErr w:type="gramStart"/>
            <w:r w:rsidRPr="00362948">
              <w:rPr>
                <w:rFonts w:cstheme="minorHAnsi"/>
                <w:sz w:val="24"/>
                <w:szCs w:val="24"/>
              </w:rPr>
              <w:t xml:space="preserve">(  </w:t>
            </w:r>
            <w:proofErr w:type="gramEnd"/>
            <w:r w:rsidRPr="00362948">
              <w:rPr>
                <w:rFonts w:cstheme="minorHAnsi"/>
                <w:sz w:val="24"/>
                <w:szCs w:val="24"/>
              </w:rPr>
              <w:t xml:space="preserve">  )   Lenha (    )</w:t>
            </w:r>
          </w:p>
        </w:tc>
      </w:tr>
      <w:tr w:rsidR="004D22C4" w:rsidRPr="00362948" w14:paraId="7CA41849" w14:textId="77777777" w:rsidTr="00315A4F">
        <w:tc>
          <w:tcPr>
            <w:tcW w:w="10065" w:type="dxa"/>
            <w:tcBorders>
              <w:top w:val="single" w:sz="4" w:space="0" w:color="auto"/>
              <w:bottom w:val="single" w:sz="4" w:space="0" w:color="auto"/>
            </w:tcBorders>
          </w:tcPr>
          <w:p w14:paraId="5246AE93"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Pressão de vapor suficiente: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bl>
    <w:p w14:paraId="6CEF5D05" w14:textId="77777777" w:rsidR="004D22C4" w:rsidRPr="00362948" w:rsidRDefault="004D22C4" w:rsidP="00596410">
      <w:pPr>
        <w:spacing w:before="60" w:after="60" w:line="240" w:lineRule="auto"/>
        <w:jc w:val="both"/>
        <w:rPr>
          <w:rFonts w:cstheme="minorHAnsi"/>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1B3101A2" w14:textId="77777777" w:rsidTr="00315A4F">
        <w:tc>
          <w:tcPr>
            <w:tcW w:w="10065" w:type="dxa"/>
            <w:tcBorders>
              <w:top w:val="single" w:sz="4" w:space="0" w:color="auto"/>
              <w:bottom w:val="single" w:sz="4" w:space="0" w:color="auto"/>
            </w:tcBorders>
          </w:tcPr>
          <w:p w14:paraId="35D082A7" w14:textId="77777777" w:rsidR="004D22C4" w:rsidRPr="00362948" w:rsidRDefault="004D22C4" w:rsidP="00596410">
            <w:pPr>
              <w:spacing w:before="60" w:after="60"/>
              <w:jc w:val="both"/>
              <w:rPr>
                <w:rFonts w:cstheme="minorHAnsi"/>
                <w:b/>
                <w:sz w:val="24"/>
                <w:szCs w:val="24"/>
              </w:rPr>
            </w:pPr>
            <w:r w:rsidRPr="00362948">
              <w:rPr>
                <w:rFonts w:cstheme="minorHAnsi"/>
                <w:b/>
                <w:sz w:val="24"/>
                <w:szCs w:val="24"/>
              </w:rPr>
              <w:t>7. DEPENDÊNCIAS AUXILIARES</w:t>
            </w:r>
          </w:p>
        </w:tc>
      </w:tr>
      <w:tr w:rsidR="004D22C4" w:rsidRPr="00362948" w14:paraId="3DA1033F" w14:textId="77777777" w:rsidTr="00315A4F">
        <w:tc>
          <w:tcPr>
            <w:tcW w:w="10065" w:type="dxa"/>
            <w:tcBorders>
              <w:top w:val="single" w:sz="4" w:space="0" w:color="auto"/>
              <w:bottom w:val="single" w:sz="4" w:space="0" w:color="auto"/>
            </w:tcBorders>
          </w:tcPr>
          <w:p w14:paraId="421869D6"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Sede para inspeção: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3DBDF253" w14:textId="77777777" w:rsidTr="00315A4F">
        <w:tc>
          <w:tcPr>
            <w:tcW w:w="10065" w:type="dxa"/>
            <w:tcBorders>
              <w:top w:val="single" w:sz="4" w:space="0" w:color="auto"/>
              <w:bottom w:val="single" w:sz="4" w:space="0" w:color="auto"/>
            </w:tcBorders>
          </w:tcPr>
          <w:p w14:paraId="65064CD2"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lastRenderedPageBreak/>
              <w:t xml:space="preserve">Vestiários e sanitários com dimensões suficientes: </w:t>
            </w:r>
          </w:p>
        </w:tc>
      </w:tr>
      <w:tr w:rsidR="004D22C4" w:rsidRPr="00362948" w14:paraId="77C90BA8" w14:textId="77777777" w:rsidTr="00315A4F">
        <w:tc>
          <w:tcPr>
            <w:tcW w:w="10065" w:type="dxa"/>
            <w:tcBorders>
              <w:top w:val="single" w:sz="4" w:space="0" w:color="auto"/>
              <w:bottom w:val="single" w:sz="4" w:space="0" w:color="auto"/>
            </w:tcBorders>
          </w:tcPr>
          <w:p w14:paraId="3B06326B"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Vestiários e sanitários separados do corpo industrial: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53021B4D" w14:textId="77777777" w:rsidTr="00315A4F">
        <w:tc>
          <w:tcPr>
            <w:tcW w:w="10065" w:type="dxa"/>
            <w:tcBorders>
              <w:top w:val="single" w:sz="4" w:space="0" w:color="auto"/>
              <w:bottom w:val="single" w:sz="4" w:space="0" w:color="auto"/>
            </w:tcBorders>
          </w:tcPr>
          <w:p w14:paraId="76D13599"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Almoxarifado: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748C01FC" w14:textId="77777777" w:rsidTr="00315A4F">
        <w:tc>
          <w:tcPr>
            <w:tcW w:w="10065" w:type="dxa"/>
            <w:tcBorders>
              <w:top w:val="single" w:sz="4" w:space="0" w:color="auto"/>
              <w:bottom w:val="single" w:sz="4" w:space="0" w:color="auto"/>
            </w:tcBorders>
          </w:tcPr>
          <w:p w14:paraId="12DE4865"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Escritório: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2380F423" w14:textId="77777777" w:rsidTr="00315A4F">
        <w:tc>
          <w:tcPr>
            <w:tcW w:w="10065" w:type="dxa"/>
            <w:tcBorders>
              <w:top w:val="single" w:sz="4" w:space="0" w:color="auto"/>
              <w:bottom w:val="single" w:sz="4" w:space="0" w:color="auto"/>
            </w:tcBorders>
          </w:tcPr>
          <w:p w14:paraId="3A3522B3"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Local para refeições: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bl>
    <w:p w14:paraId="3D136E83" w14:textId="77777777" w:rsidR="004D22C4" w:rsidRPr="00362948" w:rsidRDefault="004D22C4" w:rsidP="00596410">
      <w:pPr>
        <w:spacing w:before="60" w:after="60" w:line="240" w:lineRule="auto"/>
        <w:jc w:val="both"/>
        <w:rPr>
          <w:rFonts w:cstheme="minorHAnsi"/>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281BE9B1" w14:textId="77777777" w:rsidTr="00315A4F">
        <w:tc>
          <w:tcPr>
            <w:tcW w:w="10065" w:type="dxa"/>
            <w:tcBorders>
              <w:top w:val="single" w:sz="4" w:space="0" w:color="auto"/>
              <w:bottom w:val="single" w:sz="4" w:space="0" w:color="auto"/>
            </w:tcBorders>
          </w:tcPr>
          <w:p w14:paraId="2D837B3F" w14:textId="77777777" w:rsidR="004D22C4" w:rsidRPr="00362948" w:rsidRDefault="004D22C4" w:rsidP="00596410">
            <w:pPr>
              <w:spacing w:before="60" w:after="60"/>
              <w:jc w:val="both"/>
              <w:rPr>
                <w:rFonts w:cstheme="minorHAnsi"/>
                <w:b/>
                <w:sz w:val="24"/>
                <w:szCs w:val="24"/>
              </w:rPr>
            </w:pPr>
            <w:r w:rsidRPr="00362948">
              <w:rPr>
                <w:rFonts w:cstheme="minorHAnsi"/>
                <w:b/>
                <w:sz w:val="24"/>
                <w:szCs w:val="24"/>
              </w:rPr>
              <w:t>8. ÁGUA DE ABASTECIMENTO</w:t>
            </w:r>
          </w:p>
        </w:tc>
      </w:tr>
      <w:tr w:rsidR="004D22C4" w:rsidRPr="00362948" w14:paraId="40136D50" w14:textId="77777777" w:rsidTr="00315A4F">
        <w:tc>
          <w:tcPr>
            <w:tcW w:w="10065" w:type="dxa"/>
            <w:tcBorders>
              <w:top w:val="single" w:sz="4" w:space="0" w:color="auto"/>
              <w:bottom w:val="single" w:sz="4" w:space="0" w:color="auto"/>
            </w:tcBorders>
          </w:tcPr>
          <w:p w14:paraId="51E101EB"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Procedência: Rede pública </w:t>
            </w:r>
            <w:proofErr w:type="gramStart"/>
            <w:r w:rsidRPr="00362948">
              <w:rPr>
                <w:rFonts w:cstheme="minorHAnsi"/>
                <w:sz w:val="24"/>
                <w:szCs w:val="24"/>
              </w:rPr>
              <w:t xml:space="preserve">(  </w:t>
            </w:r>
            <w:proofErr w:type="gramEnd"/>
            <w:r w:rsidRPr="00362948">
              <w:rPr>
                <w:rFonts w:cstheme="minorHAnsi"/>
                <w:sz w:val="24"/>
                <w:szCs w:val="24"/>
              </w:rPr>
              <w:t xml:space="preserve">  )   Poço raso (    )   Poço profundo (    )   Superfície (    )</w:t>
            </w:r>
          </w:p>
        </w:tc>
      </w:tr>
      <w:tr w:rsidR="004D22C4" w:rsidRPr="00362948" w14:paraId="1A70FC96" w14:textId="77777777" w:rsidTr="00315A4F">
        <w:tc>
          <w:tcPr>
            <w:tcW w:w="10065" w:type="dxa"/>
            <w:tcBorders>
              <w:top w:val="single" w:sz="4" w:space="0" w:color="auto"/>
              <w:bottom w:val="single" w:sz="4" w:space="0" w:color="auto"/>
            </w:tcBorders>
          </w:tcPr>
          <w:p w14:paraId="445560D7"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Tratamento: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63BEEA5B" w14:textId="77777777" w:rsidTr="00315A4F">
        <w:tc>
          <w:tcPr>
            <w:tcW w:w="10065" w:type="dxa"/>
            <w:tcBorders>
              <w:top w:val="single" w:sz="4" w:space="0" w:color="auto"/>
              <w:bottom w:val="single" w:sz="4" w:space="0" w:color="auto"/>
            </w:tcBorders>
          </w:tcPr>
          <w:p w14:paraId="7B96D038"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Volume disponível suficiente: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3C5C8989" w14:textId="77777777" w:rsidTr="00315A4F">
        <w:tc>
          <w:tcPr>
            <w:tcW w:w="10065" w:type="dxa"/>
            <w:tcBorders>
              <w:top w:val="single" w:sz="4" w:space="0" w:color="auto"/>
              <w:bottom w:val="single" w:sz="4" w:space="0" w:color="auto"/>
            </w:tcBorders>
          </w:tcPr>
          <w:p w14:paraId="2E318232"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Qualidade dentro dos padrões físico-químicos regulamentares: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58F82F03" w14:textId="77777777" w:rsidTr="00315A4F">
        <w:tc>
          <w:tcPr>
            <w:tcW w:w="10065" w:type="dxa"/>
            <w:tcBorders>
              <w:top w:val="single" w:sz="4" w:space="0" w:color="auto"/>
              <w:bottom w:val="single" w:sz="4" w:space="0" w:color="auto"/>
            </w:tcBorders>
          </w:tcPr>
          <w:p w14:paraId="451530A6"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Qualidade dentro dos padrões microbiológicos regulamentares: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1246D7D2" w14:textId="77777777" w:rsidTr="00315A4F">
        <w:tc>
          <w:tcPr>
            <w:tcW w:w="10065" w:type="dxa"/>
            <w:tcBorders>
              <w:top w:val="single" w:sz="4" w:space="0" w:color="auto"/>
              <w:bottom w:val="single" w:sz="4" w:space="0" w:color="auto"/>
            </w:tcBorders>
          </w:tcPr>
          <w:p w14:paraId="443076B5"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Data de remessa da última amostra de água para exame laboratorial:</w:t>
            </w:r>
          </w:p>
        </w:tc>
      </w:tr>
    </w:tbl>
    <w:p w14:paraId="19DA48E4" w14:textId="77777777" w:rsidR="004D22C4" w:rsidRPr="00362948" w:rsidRDefault="004D22C4" w:rsidP="00596410">
      <w:pPr>
        <w:spacing w:before="60" w:after="60" w:line="240" w:lineRule="auto"/>
        <w:jc w:val="both"/>
        <w:rPr>
          <w:rFonts w:cstheme="minorHAnsi"/>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1FCAFFE7" w14:textId="77777777" w:rsidTr="00315A4F">
        <w:tc>
          <w:tcPr>
            <w:tcW w:w="10065" w:type="dxa"/>
            <w:tcBorders>
              <w:top w:val="single" w:sz="4" w:space="0" w:color="auto"/>
              <w:bottom w:val="single" w:sz="4" w:space="0" w:color="auto"/>
            </w:tcBorders>
          </w:tcPr>
          <w:p w14:paraId="662B222D" w14:textId="77777777" w:rsidR="004D22C4" w:rsidRPr="00362948" w:rsidRDefault="004D22C4" w:rsidP="00596410">
            <w:pPr>
              <w:spacing w:before="60" w:after="60"/>
              <w:jc w:val="both"/>
              <w:rPr>
                <w:rFonts w:cstheme="minorHAnsi"/>
                <w:b/>
                <w:sz w:val="24"/>
                <w:szCs w:val="24"/>
              </w:rPr>
            </w:pPr>
            <w:r w:rsidRPr="00362948">
              <w:rPr>
                <w:rFonts w:cstheme="minorHAnsi"/>
                <w:b/>
                <w:sz w:val="24"/>
                <w:szCs w:val="24"/>
              </w:rPr>
              <w:t>9. REDE DE ESGOTOS</w:t>
            </w:r>
          </w:p>
        </w:tc>
      </w:tr>
      <w:tr w:rsidR="004D22C4" w:rsidRPr="00362948" w14:paraId="171FD68E" w14:textId="77777777" w:rsidTr="00315A4F">
        <w:tc>
          <w:tcPr>
            <w:tcW w:w="10065" w:type="dxa"/>
            <w:tcBorders>
              <w:top w:val="single" w:sz="4" w:space="0" w:color="auto"/>
              <w:bottom w:val="single" w:sz="4" w:space="0" w:color="auto"/>
            </w:tcBorders>
          </w:tcPr>
          <w:p w14:paraId="49C7F571"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Tratamento prévio: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576F4C69" w14:textId="77777777" w:rsidTr="00315A4F">
        <w:tc>
          <w:tcPr>
            <w:tcW w:w="10065" w:type="dxa"/>
            <w:tcBorders>
              <w:top w:val="single" w:sz="4" w:space="0" w:color="auto"/>
              <w:bottom w:val="single" w:sz="4" w:space="0" w:color="auto"/>
            </w:tcBorders>
          </w:tcPr>
          <w:p w14:paraId="3B76CBA5"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Vazão suficiente: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3A310B33" w14:textId="77777777" w:rsidTr="00315A4F">
        <w:tc>
          <w:tcPr>
            <w:tcW w:w="10065" w:type="dxa"/>
            <w:tcBorders>
              <w:top w:val="single" w:sz="4" w:space="0" w:color="auto"/>
              <w:bottom w:val="single" w:sz="4" w:space="0" w:color="auto"/>
            </w:tcBorders>
          </w:tcPr>
          <w:p w14:paraId="63D33F52"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Tanque de sedimentação: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r w:rsidR="004D22C4" w:rsidRPr="00362948" w14:paraId="2CF8D0A6" w14:textId="77777777" w:rsidTr="00315A4F">
        <w:tc>
          <w:tcPr>
            <w:tcW w:w="10065" w:type="dxa"/>
            <w:tcBorders>
              <w:top w:val="single" w:sz="4" w:space="0" w:color="auto"/>
              <w:bottom w:val="single" w:sz="4" w:space="0" w:color="auto"/>
            </w:tcBorders>
          </w:tcPr>
          <w:p w14:paraId="1B00DFD9" w14:textId="77777777" w:rsidR="00596410" w:rsidRDefault="00596410" w:rsidP="00596410">
            <w:pPr>
              <w:spacing w:before="60" w:after="60"/>
              <w:jc w:val="both"/>
              <w:rPr>
                <w:rFonts w:cstheme="minorHAnsi"/>
                <w:b/>
                <w:sz w:val="24"/>
                <w:szCs w:val="24"/>
              </w:rPr>
            </w:pPr>
          </w:p>
          <w:p w14:paraId="1232411E" w14:textId="76B1B886" w:rsidR="004D22C4" w:rsidRPr="00362948" w:rsidRDefault="004D22C4" w:rsidP="00596410">
            <w:pPr>
              <w:spacing w:before="60" w:after="60"/>
              <w:jc w:val="both"/>
              <w:rPr>
                <w:rFonts w:cstheme="minorHAnsi"/>
                <w:b/>
                <w:sz w:val="24"/>
                <w:szCs w:val="24"/>
              </w:rPr>
            </w:pPr>
            <w:r w:rsidRPr="00362948">
              <w:rPr>
                <w:rFonts w:cstheme="minorHAnsi"/>
                <w:b/>
                <w:sz w:val="24"/>
                <w:szCs w:val="24"/>
              </w:rPr>
              <w:t>10. FORÇA E LUZ</w:t>
            </w:r>
          </w:p>
        </w:tc>
      </w:tr>
      <w:tr w:rsidR="004D22C4" w:rsidRPr="00362948" w14:paraId="41964764" w14:textId="77777777" w:rsidTr="00315A4F">
        <w:tc>
          <w:tcPr>
            <w:tcW w:w="10065" w:type="dxa"/>
            <w:tcBorders>
              <w:top w:val="single" w:sz="4" w:space="0" w:color="auto"/>
              <w:bottom w:val="single" w:sz="4" w:space="0" w:color="auto"/>
            </w:tcBorders>
          </w:tcPr>
          <w:p w14:paraId="60694559"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Constância: Permanente </w:t>
            </w:r>
            <w:proofErr w:type="gramStart"/>
            <w:r w:rsidRPr="00362948">
              <w:rPr>
                <w:rFonts w:cstheme="minorHAnsi"/>
                <w:sz w:val="24"/>
                <w:szCs w:val="24"/>
              </w:rPr>
              <w:t xml:space="preserve">(  </w:t>
            </w:r>
            <w:proofErr w:type="gramEnd"/>
            <w:r w:rsidRPr="00362948">
              <w:rPr>
                <w:rFonts w:cstheme="minorHAnsi"/>
                <w:sz w:val="24"/>
                <w:szCs w:val="24"/>
              </w:rPr>
              <w:t xml:space="preserve">  )   Lapsos ocasionais (    )   Falta (    )</w:t>
            </w:r>
          </w:p>
        </w:tc>
      </w:tr>
      <w:tr w:rsidR="004D22C4" w:rsidRPr="00362948" w14:paraId="7F938958" w14:textId="77777777" w:rsidTr="00315A4F">
        <w:tc>
          <w:tcPr>
            <w:tcW w:w="10065" w:type="dxa"/>
            <w:tcBorders>
              <w:top w:val="single" w:sz="4" w:space="0" w:color="auto"/>
              <w:bottom w:val="single" w:sz="4" w:space="0" w:color="auto"/>
            </w:tcBorders>
          </w:tcPr>
          <w:p w14:paraId="3D3D9BEC"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Carga: Suficiente </w:t>
            </w:r>
            <w:proofErr w:type="gramStart"/>
            <w:r w:rsidRPr="00362948">
              <w:rPr>
                <w:rFonts w:cstheme="minorHAnsi"/>
                <w:sz w:val="24"/>
                <w:szCs w:val="24"/>
              </w:rPr>
              <w:t xml:space="preserve">(  </w:t>
            </w:r>
            <w:proofErr w:type="gramEnd"/>
            <w:r w:rsidRPr="00362948">
              <w:rPr>
                <w:rFonts w:cstheme="minorHAnsi"/>
                <w:sz w:val="24"/>
                <w:szCs w:val="24"/>
              </w:rPr>
              <w:t xml:space="preserve">  )   Insuficiente (    )</w:t>
            </w:r>
          </w:p>
        </w:tc>
      </w:tr>
      <w:tr w:rsidR="004D22C4" w:rsidRPr="00362948" w14:paraId="21DE0B53" w14:textId="77777777" w:rsidTr="00315A4F">
        <w:tc>
          <w:tcPr>
            <w:tcW w:w="10065" w:type="dxa"/>
            <w:tcBorders>
              <w:top w:val="single" w:sz="4" w:space="0" w:color="auto"/>
              <w:bottom w:val="single" w:sz="4" w:space="0" w:color="auto"/>
            </w:tcBorders>
          </w:tcPr>
          <w:p w14:paraId="5A08E24A"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Gerador próprio: Sim </w:t>
            </w:r>
            <w:proofErr w:type="gramStart"/>
            <w:r w:rsidRPr="00362948">
              <w:rPr>
                <w:rFonts w:cstheme="minorHAnsi"/>
                <w:sz w:val="24"/>
                <w:szCs w:val="24"/>
              </w:rPr>
              <w:t xml:space="preserve">(  </w:t>
            </w:r>
            <w:proofErr w:type="gramEnd"/>
            <w:r w:rsidRPr="00362948">
              <w:rPr>
                <w:rFonts w:cstheme="minorHAnsi"/>
                <w:sz w:val="24"/>
                <w:szCs w:val="24"/>
              </w:rPr>
              <w:t xml:space="preserve">  )   Não (    )</w:t>
            </w:r>
          </w:p>
        </w:tc>
      </w:tr>
    </w:tbl>
    <w:p w14:paraId="5E652BD8" w14:textId="77777777" w:rsidR="004D22C4" w:rsidRPr="00362948" w:rsidRDefault="004D22C4" w:rsidP="00596410">
      <w:pPr>
        <w:spacing w:before="60" w:after="60" w:line="240" w:lineRule="auto"/>
        <w:jc w:val="both"/>
        <w:rPr>
          <w:rFonts w:cstheme="minorHAnsi"/>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5D9239AF" w14:textId="77777777" w:rsidTr="00315A4F">
        <w:tc>
          <w:tcPr>
            <w:tcW w:w="10065" w:type="dxa"/>
            <w:tcBorders>
              <w:top w:val="single" w:sz="4" w:space="0" w:color="auto"/>
              <w:bottom w:val="single" w:sz="4" w:space="0" w:color="auto"/>
            </w:tcBorders>
          </w:tcPr>
          <w:p w14:paraId="14C17AD7" w14:textId="77777777" w:rsidR="004D22C4" w:rsidRPr="00362948" w:rsidRDefault="004D22C4" w:rsidP="00596410">
            <w:pPr>
              <w:spacing w:before="60" w:after="60"/>
              <w:jc w:val="both"/>
              <w:rPr>
                <w:rFonts w:cstheme="minorHAnsi"/>
                <w:b/>
                <w:sz w:val="24"/>
                <w:szCs w:val="24"/>
              </w:rPr>
            </w:pPr>
            <w:r w:rsidRPr="00362948">
              <w:rPr>
                <w:rFonts w:cstheme="minorHAnsi"/>
                <w:b/>
                <w:sz w:val="24"/>
                <w:szCs w:val="24"/>
              </w:rPr>
              <w:t>11. MEIO DE TRANSPORTE DE MATÉRIA PRIMA</w:t>
            </w:r>
          </w:p>
        </w:tc>
      </w:tr>
      <w:tr w:rsidR="004D22C4" w:rsidRPr="00362948" w14:paraId="39FB658C" w14:textId="77777777" w:rsidTr="00315A4F">
        <w:tc>
          <w:tcPr>
            <w:tcW w:w="10065" w:type="dxa"/>
            <w:tcBorders>
              <w:top w:val="single" w:sz="4" w:space="0" w:color="auto"/>
              <w:bottom w:val="single" w:sz="4" w:space="0" w:color="auto"/>
            </w:tcBorders>
          </w:tcPr>
          <w:p w14:paraId="4DBBD586"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Caminhão: Isotérmico </w:t>
            </w:r>
            <w:proofErr w:type="gramStart"/>
            <w:r w:rsidRPr="00362948">
              <w:rPr>
                <w:rFonts w:cstheme="minorHAnsi"/>
                <w:sz w:val="24"/>
                <w:szCs w:val="24"/>
              </w:rPr>
              <w:t xml:space="preserve">(  </w:t>
            </w:r>
            <w:proofErr w:type="gramEnd"/>
            <w:r w:rsidRPr="00362948">
              <w:rPr>
                <w:rFonts w:cstheme="minorHAnsi"/>
                <w:sz w:val="24"/>
                <w:szCs w:val="24"/>
              </w:rPr>
              <w:t xml:space="preserve">  )   Comum (    )   Unidade frigorífica (    )   CO</w:t>
            </w:r>
            <w:r w:rsidRPr="00362948">
              <w:rPr>
                <w:rFonts w:cstheme="minorHAnsi"/>
                <w:sz w:val="24"/>
                <w:szCs w:val="24"/>
                <w:vertAlign w:val="subscript"/>
              </w:rPr>
              <w:t>2</w:t>
            </w:r>
            <w:r w:rsidRPr="00362948">
              <w:rPr>
                <w:rFonts w:cstheme="minorHAnsi"/>
                <w:sz w:val="24"/>
                <w:szCs w:val="24"/>
              </w:rPr>
              <w:t xml:space="preserve"> (    )</w:t>
            </w:r>
          </w:p>
        </w:tc>
      </w:tr>
      <w:tr w:rsidR="004D22C4" w:rsidRPr="00362948" w14:paraId="77F3C927" w14:textId="77777777" w:rsidTr="00315A4F">
        <w:tc>
          <w:tcPr>
            <w:tcW w:w="10065" w:type="dxa"/>
            <w:tcBorders>
              <w:top w:val="single" w:sz="4" w:space="0" w:color="auto"/>
              <w:bottom w:val="single" w:sz="4" w:space="0" w:color="auto"/>
            </w:tcBorders>
          </w:tcPr>
          <w:p w14:paraId="7C738CF7"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Local para lavagem de veículos: Sim </w:t>
            </w:r>
            <w:proofErr w:type="gramStart"/>
            <w:r w:rsidRPr="00362948">
              <w:rPr>
                <w:rFonts w:cstheme="minorHAnsi"/>
                <w:sz w:val="24"/>
                <w:szCs w:val="24"/>
              </w:rPr>
              <w:t xml:space="preserve">(  </w:t>
            </w:r>
            <w:proofErr w:type="gramEnd"/>
            <w:r w:rsidRPr="00362948">
              <w:rPr>
                <w:rFonts w:cstheme="minorHAnsi"/>
                <w:sz w:val="24"/>
                <w:szCs w:val="24"/>
              </w:rPr>
              <w:t xml:space="preserve">  )   Não (    );   Satisfaz (    )   Insatisfaz (    )</w:t>
            </w:r>
          </w:p>
        </w:tc>
      </w:tr>
    </w:tbl>
    <w:p w14:paraId="5B58F3B5" w14:textId="77777777" w:rsidR="004D22C4" w:rsidRPr="00362948" w:rsidRDefault="004D22C4" w:rsidP="00596410">
      <w:pPr>
        <w:spacing w:before="60" w:after="60" w:line="240" w:lineRule="auto"/>
        <w:jc w:val="both"/>
        <w:rPr>
          <w:rFonts w:cstheme="minorHAnsi"/>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1D7A43BD" w14:textId="77777777" w:rsidTr="00315A4F">
        <w:tc>
          <w:tcPr>
            <w:tcW w:w="10065" w:type="dxa"/>
            <w:tcBorders>
              <w:top w:val="single" w:sz="4" w:space="0" w:color="auto"/>
              <w:bottom w:val="single" w:sz="4" w:space="0" w:color="auto"/>
            </w:tcBorders>
          </w:tcPr>
          <w:p w14:paraId="7E8A5F63" w14:textId="77777777" w:rsidR="004D22C4" w:rsidRPr="00362948" w:rsidRDefault="004D22C4" w:rsidP="00596410">
            <w:pPr>
              <w:spacing w:before="60" w:after="60"/>
              <w:jc w:val="both"/>
              <w:rPr>
                <w:rFonts w:cstheme="minorHAnsi"/>
                <w:b/>
                <w:sz w:val="24"/>
                <w:szCs w:val="24"/>
              </w:rPr>
            </w:pPr>
            <w:r w:rsidRPr="00362948">
              <w:rPr>
                <w:rFonts w:cstheme="minorHAnsi"/>
                <w:b/>
                <w:sz w:val="24"/>
                <w:szCs w:val="24"/>
              </w:rPr>
              <w:t>12. MEIO DE TRANSPORTE DE PRODUTOS</w:t>
            </w:r>
          </w:p>
        </w:tc>
      </w:tr>
      <w:tr w:rsidR="004D22C4" w:rsidRPr="00362948" w14:paraId="7A26E1C6" w14:textId="77777777" w:rsidTr="00315A4F">
        <w:tc>
          <w:tcPr>
            <w:tcW w:w="10065" w:type="dxa"/>
            <w:tcBorders>
              <w:top w:val="single" w:sz="4" w:space="0" w:color="auto"/>
              <w:bottom w:val="single" w:sz="4" w:space="0" w:color="auto"/>
            </w:tcBorders>
          </w:tcPr>
          <w:p w14:paraId="76857D5A"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t xml:space="preserve">Veículo: Isotérmico </w:t>
            </w:r>
            <w:proofErr w:type="gramStart"/>
            <w:r w:rsidRPr="00362948">
              <w:rPr>
                <w:rFonts w:cstheme="minorHAnsi"/>
                <w:sz w:val="24"/>
                <w:szCs w:val="24"/>
              </w:rPr>
              <w:t xml:space="preserve">(  </w:t>
            </w:r>
            <w:proofErr w:type="gramEnd"/>
            <w:r w:rsidRPr="00362948">
              <w:rPr>
                <w:rFonts w:cstheme="minorHAnsi"/>
                <w:sz w:val="24"/>
                <w:szCs w:val="24"/>
              </w:rPr>
              <w:t xml:space="preserve">  )   Comum (    )</w:t>
            </w:r>
          </w:p>
        </w:tc>
      </w:tr>
    </w:tbl>
    <w:p w14:paraId="40B06157" w14:textId="77777777" w:rsidR="004D22C4" w:rsidRPr="00362948" w:rsidRDefault="004D22C4" w:rsidP="00596410">
      <w:pPr>
        <w:spacing w:before="60" w:after="60" w:line="240" w:lineRule="auto"/>
        <w:jc w:val="both"/>
        <w:rPr>
          <w:rFonts w:cstheme="minorHAnsi"/>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420DAE11" w14:textId="77777777" w:rsidTr="00315A4F">
        <w:tc>
          <w:tcPr>
            <w:tcW w:w="10065" w:type="dxa"/>
            <w:tcBorders>
              <w:top w:val="single" w:sz="4" w:space="0" w:color="auto"/>
              <w:bottom w:val="single" w:sz="4" w:space="0" w:color="auto"/>
            </w:tcBorders>
          </w:tcPr>
          <w:p w14:paraId="2BBB0DD0" w14:textId="77777777" w:rsidR="004D22C4" w:rsidRPr="00362948" w:rsidRDefault="004D22C4" w:rsidP="00596410">
            <w:pPr>
              <w:spacing w:before="60" w:after="60"/>
              <w:jc w:val="both"/>
              <w:rPr>
                <w:rFonts w:cstheme="minorHAnsi"/>
                <w:b/>
                <w:sz w:val="24"/>
                <w:szCs w:val="24"/>
              </w:rPr>
            </w:pPr>
            <w:r w:rsidRPr="00362948">
              <w:rPr>
                <w:rFonts w:cstheme="minorHAnsi"/>
                <w:b/>
                <w:sz w:val="24"/>
                <w:szCs w:val="24"/>
              </w:rPr>
              <w:t>13. DELIMITAÇÃO DO ESTABELECIMENTO</w:t>
            </w:r>
          </w:p>
        </w:tc>
      </w:tr>
      <w:tr w:rsidR="004D22C4" w:rsidRPr="00362948" w14:paraId="0213EA96" w14:textId="77777777" w:rsidTr="00315A4F">
        <w:tc>
          <w:tcPr>
            <w:tcW w:w="10065" w:type="dxa"/>
            <w:tcBorders>
              <w:top w:val="single" w:sz="4" w:space="0" w:color="auto"/>
              <w:bottom w:val="single" w:sz="4" w:space="0" w:color="auto"/>
            </w:tcBorders>
          </w:tcPr>
          <w:p w14:paraId="21DBA349" w14:textId="77777777" w:rsidR="004D22C4" w:rsidRPr="00362948" w:rsidRDefault="004D22C4" w:rsidP="00596410">
            <w:pPr>
              <w:spacing w:before="60" w:after="60"/>
              <w:jc w:val="both"/>
              <w:rPr>
                <w:rFonts w:cstheme="minorHAnsi"/>
                <w:sz w:val="24"/>
                <w:szCs w:val="24"/>
              </w:rPr>
            </w:pPr>
            <w:r w:rsidRPr="00362948">
              <w:rPr>
                <w:rFonts w:cstheme="minorHAnsi"/>
                <w:sz w:val="24"/>
                <w:szCs w:val="24"/>
              </w:rPr>
              <w:lastRenderedPageBreak/>
              <w:t xml:space="preserve">Cerca: Muro </w:t>
            </w:r>
            <w:proofErr w:type="gramStart"/>
            <w:r w:rsidRPr="00362948">
              <w:rPr>
                <w:rFonts w:cstheme="minorHAnsi"/>
                <w:sz w:val="24"/>
                <w:szCs w:val="24"/>
              </w:rPr>
              <w:t xml:space="preserve">(  </w:t>
            </w:r>
            <w:proofErr w:type="gramEnd"/>
            <w:r w:rsidRPr="00362948">
              <w:rPr>
                <w:rFonts w:cstheme="minorHAnsi"/>
                <w:sz w:val="24"/>
                <w:szCs w:val="24"/>
              </w:rPr>
              <w:t xml:space="preserve">  )   Outros (    ):</w:t>
            </w:r>
          </w:p>
        </w:tc>
      </w:tr>
    </w:tbl>
    <w:p w14:paraId="511B1F68" w14:textId="77777777" w:rsidR="004D22C4" w:rsidRPr="00362948" w:rsidRDefault="004D22C4" w:rsidP="00596410">
      <w:pPr>
        <w:spacing w:before="60" w:after="60" w:line="240" w:lineRule="auto"/>
        <w:jc w:val="both"/>
        <w:rPr>
          <w:rFonts w:cstheme="minorHAnsi"/>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4D22C4" w:rsidRPr="00362948" w14:paraId="05D5FBC3" w14:textId="77777777" w:rsidTr="00315A4F">
        <w:tc>
          <w:tcPr>
            <w:tcW w:w="10065" w:type="dxa"/>
            <w:tcBorders>
              <w:top w:val="single" w:sz="4" w:space="0" w:color="auto"/>
              <w:bottom w:val="single" w:sz="4" w:space="0" w:color="auto"/>
            </w:tcBorders>
          </w:tcPr>
          <w:p w14:paraId="1890CB5A" w14:textId="77777777" w:rsidR="004D22C4" w:rsidRPr="00362948" w:rsidRDefault="004D22C4" w:rsidP="00596410">
            <w:pPr>
              <w:spacing w:before="60" w:after="60"/>
              <w:jc w:val="both"/>
              <w:rPr>
                <w:rFonts w:cstheme="minorHAnsi"/>
                <w:b/>
                <w:sz w:val="24"/>
                <w:szCs w:val="24"/>
              </w:rPr>
            </w:pPr>
            <w:r w:rsidRPr="00362948">
              <w:rPr>
                <w:rFonts w:cstheme="minorHAnsi"/>
                <w:b/>
                <w:sz w:val="24"/>
                <w:szCs w:val="24"/>
              </w:rPr>
              <w:t>14. CONCLUSÃO:</w:t>
            </w:r>
          </w:p>
        </w:tc>
      </w:tr>
      <w:tr w:rsidR="004D22C4" w:rsidRPr="00362948" w14:paraId="086A500E" w14:textId="77777777" w:rsidTr="00315A4F">
        <w:tc>
          <w:tcPr>
            <w:tcW w:w="10065" w:type="dxa"/>
            <w:tcBorders>
              <w:top w:val="single" w:sz="4" w:space="0" w:color="auto"/>
              <w:bottom w:val="single" w:sz="4" w:space="0" w:color="auto"/>
            </w:tcBorders>
          </w:tcPr>
          <w:p w14:paraId="7D2826ED" w14:textId="77777777" w:rsidR="004D22C4" w:rsidRPr="00362948" w:rsidRDefault="004D22C4" w:rsidP="00596410">
            <w:pPr>
              <w:spacing w:before="60" w:after="60"/>
              <w:jc w:val="both"/>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Estabelecimento compatível com o projeto aprovado e possui condições gerais para início das atividades.</w:t>
            </w:r>
          </w:p>
        </w:tc>
      </w:tr>
      <w:tr w:rsidR="004D22C4" w:rsidRPr="00362948" w14:paraId="6C477B7B" w14:textId="77777777" w:rsidTr="00315A4F">
        <w:tc>
          <w:tcPr>
            <w:tcW w:w="10065" w:type="dxa"/>
            <w:tcBorders>
              <w:top w:val="single" w:sz="4" w:space="0" w:color="auto"/>
              <w:bottom w:val="single" w:sz="4" w:space="0" w:color="auto"/>
            </w:tcBorders>
          </w:tcPr>
          <w:p w14:paraId="718DE999" w14:textId="77777777" w:rsidR="004D22C4" w:rsidRPr="00362948" w:rsidRDefault="004D22C4" w:rsidP="00596410">
            <w:pPr>
              <w:spacing w:before="60" w:after="60"/>
              <w:jc w:val="both"/>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Estabelecimento </w:t>
            </w:r>
            <w:r w:rsidRPr="00362948">
              <w:rPr>
                <w:rFonts w:cstheme="minorHAnsi"/>
                <w:b/>
                <w:sz w:val="24"/>
                <w:szCs w:val="24"/>
              </w:rPr>
              <w:t>NÃO</w:t>
            </w:r>
            <w:r w:rsidRPr="00362948">
              <w:rPr>
                <w:rFonts w:cstheme="minorHAnsi"/>
                <w:sz w:val="24"/>
                <w:szCs w:val="24"/>
              </w:rPr>
              <w:t xml:space="preserve"> compatível com o projeto aprovado, deverá providenciar a correções  descritas abaixo para então solicitar nova vistoria:</w:t>
            </w:r>
          </w:p>
        </w:tc>
      </w:tr>
      <w:tr w:rsidR="004D22C4" w:rsidRPr="00362948" w14:paraId="2AD18DC5" w14:textId="77777777" w:rsidTr="00315A4F">
        <w:tc>
          <w:tcPr>
            <w:tcW w:w="10065" w:type="dxa"/>
            <w:tcBorders>
              <w:top w:val="single" w:sz="4" w:space="0" w:color="auto"/>
              <w:bottom w:val="single" w:sz="4" w:space="0" w:color="auto"/>
            </w:tcBorders>
          </w:tcPr>
          <w:p w14:paraId="0D5902EA" w14:textId="77777777" w:rsidR="004D22C4" w:rsidRPr="00362948" w:rsidRDefault="004D22C4" w:rsidP="00596410">
            <w:pPr>
              <w:spacing w:before="60" w:after="60"/>
              <w:jc w:val="both"/>
              <w:rPr>
                <w:rFonts w:cstheme="minorHAnsi"/>
                <w:sz w:val="24"/>
                <w:szCs w:val="24"/>
              </w:rPr>
            </w:pPr>
          </w:p>
        </w:tc>
      </w:tr>
      <w:tr w:rsidR="004D22C4" w:rsidRPr="00362948" w14:paraId="4952C9EE" w14:textId="77777777" w:rsidTr="00315A4F">
        <w:tc>
          <w:tcPr>
            <w:tcW w:w="10065" w:type="dxa"/>
            <w:tcBorders>
              <w:top w:val="single" w:sz="4" w:space="0" w:color="auto"/>
              <w:bottom w:val="single" w:sz="4" w:space="0" w:color="auto"/>
            </w:tcBorders>
          </w:tcPr>
          <w:p w14:paraId="44389256" w14:textId="77777777" w:rsidR="004D22C4" w:rsidRPr="00362948" w:rsidRDefault="004D22C4" w:rsidP="00596410">
            <w:pPr>
              <w:spacing w:before="60" w:after="60"/>
              <w:jc w:val="both"/>
              <w:rPr>
                <w:rFonts w:cstheme="minorHAnsi"/>
                <w:sz w:val="24"/>
                <w:szCs w:val="24"/>
              </w:rPr>
            </w:pPr>
          </w:p>
        </w:tc>
      </w:tr>
      <w:tr w:rsidR="004D22C4" w:rsidRPr="00362948" w14:paraId="54EC1535" w14:textId="77777777" w:rsidTr="00315A4F">
        <w:tc>
          <w:tcPr>
            <w:tcW w:w="10065" w:type="dxa"/>
            <w:tcBorders>
              <w:top w:val="single" w:sz="4" w:space="0" w:color="auto"/>
              <w:bottom w:val="single" w:sz="4" w:space="0" w:color="auto"/>
            </w:tcBorders>
          </w:tcPr>
          <w:p w14:paraId="08197D64" w14:textId="77777777" w:rsidR="004D22C4" w:rsidRPr="00362948" w:rsidRDefault="004D22C4" w:rsidP="00596410">
            <w:pPr>
              <w:spacing w:before="60" w:after="60"/>
              <w:jc w:val="both"/>
              <w:rPr>
                <w:rFonts w:cstheme="minorHAnsi"/>
                <w:sz w:val="24"/>
                <w:szCs w:val="24"/>
              </w:rPr>
            </w:pPr>
          </w:p>
        </w:tc>
      </w:tr>
      <w:tr w:rsidR="004D22C4" w:rsidRPr="00362948" w14:paraId="2C0241DE" w14:textId="77777777" w:rsidTr="00315A4F">
        <w:tc>
          <w:tcPr>
            <w:tcW w:w="10065" w:type="dxa"/>
            <w:tcBorders>
              <w:top w:val="single" w:sz="4" w:space="0" w:color="auto"/>
              <w:bottom w:val="single" w:sz="4" w:space="0" w:color="auto"/>
            </w:tcBorders>
          </w:tcPr>
          <w:p w14:paraId="7FF66EB6" w14:textId="77777777" w:rsidR="004D22C4" w:rsidRPr="00362948" w:rsidRDefault="004D22C4" w:rsidP="00596410">
            <w:pPr>
              <w:spacing w:before="60" w:after="60"/>
              <w:jc w:val="both"/>
              <w:rPr>
                <w:rFonts w:cstheme="minorHAnsi"/>
                <w:sz w:val="24"/>
                <w:szCs w:val="24"/>
              </w:rPr>
            </w:pPr>
          </w:p>
        </w:tc>
      </w:tr>
    </w:tbl>
    <w:p w14:paraId="1F592A99" w14:textId="77777777" w:rsidR="004D22C4" w:rsidRPr="00362948" w:rsidRDefault="004D22C4" w:rsidP="00596410">
      <w:pPr>
        <w:spacing w:before="60" w:after="60" w:line="240" w:lineRule="auto"/>
        <w:jc w:val="both"/>
        <w:rPr>
          <w:rFonts w:cstheme="minorHAnsi"/>
          <w:sz w:val="24"/>
          <w:szCs w:val="24"/>
        </w:rPr>
      </w:pPr>
    </w:p>
    <w:p w14:paraId="3AC3FDF5" w14:textId="77777777" w:rsidR="004D22C4" w:rsidRPr="00362948" w:rsidRDefault="004D22C4" w:rsidP="00596410">
      <w:pPr>
        <w:spacing w:before="60" w:after="60" w:line="240" w:lineRule="auto"/>
        <w:jc w:val="both"/>
        <w:rPr>
          <w:rFonts w:cstheme="minorHAnsi"/>
          <w:sz w:val="24"/>
          <w:szCs w:val="24"/>
        </w:rPr>
      </w:pPr>
      <w:r w:rsidRPr="00362948">
        <w:rPr>
          <w:rFonts w:cstheme="minorHAnsi"/>
          <w:sz w:val="24"/>
          <w:szCs w:val="24"/>
        </w:rPr>
        <w:t>Local e data</w:t>
      </w: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4D22C4" w:rsidRPr="00362948" w14:paraId="0789BC7E" w14:textId="77777777" w:rsidTr="00315A4F">
        <w:trPr>
          <w:jc w:val="center"/>
        </w:trPr>
        <w:tc>
          <w:tcPr>
            <w:tcW w:w="4813" w:type="dxa"/>
          </w:tcPr>
          <w:p w14:paraId="70336566" w14:textId="77777777" w:rsidR="004D22C4" w:rsidRPr="00362948" w:rsidRDefault="004D22C4" w:rsidP="00596410">
            <w:pPr>
              <w:spacing w:before="60" w:after="60"/>
              <w:jc w:val="center"/>
              <w:rPr>
                <w:rFonts w:cstheme="minorHAnsi"/>
                <w:b/>
                <w:sz w:val="24"/>
                <w:szCs w:val="24"/>
              </w:rPr>
            </w:pPr>
            <w:r w:rsidRPr="00362948">
              <w:rPr>
                <w:rFonts w:cstheme="minorHAnsi"/>
                <w:b/>
                <w:sz w:val="24"/>
                <w:szCs w:val="24"/>
              </w:rPr>
              <w:t>Fiscal do SIM/POA</w:t>
            </w:r>
          </w:p>
          <w:p w14:paraId="7EC5DBAF" w14:textId="77777777" w:rsidR="004D22C4" w:rsidRPr="00362948" w:rsidRDefault="004D22C4" w:rsidP="00596410">
            <w:pPr>
              <w:spacing w:before="60" w:after="60"/>
              <w:jc w:val="center"/>
              <w:rPr>
                <w:rFonts w:cstheme="minorHAnsi"/>
                <w:b/>
                <w:sz w:val="24"/>
                <w:szCs w:val="24"/>
              </w:rPr>
            </w:pPr>
            <w:r w:rsidRPr="00362948">
              <w:rPr>
                <w:rFonts w:cstheme="minorHAnsi"/>
                <w:b/>
                <w:sz w:val="24"/>
                <w:szCs w:val="24"/>
              </w:rPr>
              <w:t>Carimbo do Fiscal</w:t>
            </w:r>
          </w:p>
        </w:tc>
      </w:tr>
    </w:tbl>
    <w:p w14:paraId="4A10E140" w14:textId="77777777" w:rsidR="004D22C4" w:rsidRPr="00362948" w:rsidRDefault="004D22C4" w:rsidP="00362948">
      <w:pPr>
        <w:spacing w:before="100" w:after="100" w:line="336" w:lineRule="auto"/>
        <w:rPr>
          <w:rFonts w:cstheme="minorHAnsi"/>
          <w:sz w:val="24"/>
          <w:szCs w:val="24"/>
        </w:rPr>
      </w:pPr>
    </w:p>
    <w:p w14:paraId="049E25ED" w14:textId="77777777" w:rsidR="004D22C4" w:rsidRPr="00362948" w:rsidRDefault="004D22C4" w:rsidP="00362948">
      <w:pPr>
        <w:spacing w:before="100" w:after="100" w:line="336" w:lineRule="auto"/>
        <w:rPr>
          <w:rFonts w:cstheme="minorHAnsi"/>
          <w:sz w:val="24"/>
          <w:szCs w:val="24"/>
        </w:rPr>
      </w:pPr>
      <w:r w:rsidRPr="00362948">
        <w:rPr>
          <w:rFonts w:cstheme="minorHAnsi"/>
          <w:sz w:val="24"/>
          <w:szCs w:val="24"/>
        </w:rPr>
        <w:br w:type="page"/>
      </w:r>
    </w:p>
    <w:p w14:paraId="4221A820" w14:textId="77777777" w:rsidR="004D22C4" w:rsidRPr="00362948" w:rsidRDefault="004D22C4" w:rsidP="00362948">
      <w:pPr>
        <w:spacing w:before="100" w:after="100" w:line="336" w:lineRule="auto"/>
        <w:jc w:val="both"/>
        <w:rPr>
          <w:rFonts w:cstheme="minorHAnsi"/>
          <w:b/>
          <w:color w:val="FF0000"/>
          <w:sz w:val="24"/>
          <w:szCs w:val="24"/>
        </w:rPr>
      </w:pPr>
      <w:r w:rsidRPr="00362948">
        <w:rPr>
          <w:rFonts w:cstheme="minorHAnsi"/>
          <w:b/>
          <w:sz w:val="24"/>
          <w:szCs w:val="24"/>
        </w:rPr>
        <w:lastRenderedPageBreak/>
        <w:t>MODELO 2.6.11 – CERTIFICADO DE REGISTRO</w:t>
      </w:r>
    </w:p>
    <w:p w14:paraId="203BA1DA" w14:textId="77777777" w:rsidR="004D22C4" w:rsidRPr="00362948" w:rsidRDefault="004D22C4" w:rsidP="00362948">
      <w:pPr>
        <w:spacing w:before="100" w:after="100" w:line="336" w:lineRule="auto"/>
        <w:jc w:val="both"/>
        <w:rPr>
          <w:rFonts w:cstheme="minorHAnsi"/>
          <w:b/>
          <w:sz w:val="24"/>
          <w:szCs w:val="24"/>
        </w:rPr>
      </w:pPr>
    </w:p>
    <w:p w14:paraId="2ABCF3F3" w14:textId="77777777" w:rsidR="004D22C4" w:rsidRPr="00362948" w:rsidRDefault="004D22C4" w:rsidP="00362948">
      <w:pPr>
        <w:spacing w:before="100" w:after="100" w:line="336" w:lineRule="auto"/>
        <w:jc w:val="both"/>
        <w:rPr>
          <w:rFonts w:cstheme="minorHAnsi"/>
          <w:b/>
          <w:sz w:val="24"/>
          <w:szCs w:val="24"/>
        </w:rPr>
      </w:pPr>
    </w:p>
    <w:p w14:paraId="2DE77D42" w14:textId="77777777" w:rsidR="004D22C4" w:rsidRPr="00362948" w:rsidRDefault="004D22C4" w:rsidP="00362948">
      <w:pPr>
        <w:spacing w:before="100" w:after="100" w:line="336" w:lineRule="auto"/>
        <w:jc w:val="center"/>
        <w:rPr>
          <w:rFonts w:cstheme="minorHAnsi"/>
          <w:b/>
          <w:sz w:val="24"/>
          <w:szCs w:val="24"/>
        </w:rPr>
      </w:pPr>
      <w:r w:rsidRPr="00362948">
        <w:rPr>
          <w:rFonts w:cstheme="minorHAnsi"/>
          <w:b/>
          <w:sz w:val="24"/>
          <w:szCs w:val="24"/>
        </w:rPr>
        <w:t>CERTIFICADO</w:t>
      </w:r>
    </w:p>
    <w:p w14:paraId="24BD077F" w14:textId="77777777" w:rsidR="004D22C4" w:rsidRPr="00362948" w:rsidRDefault="004D22C4" w:rsidP="00362948">
      <w:pPr>
        <w:spacing w:before="100" w:after="100" w:line="336" w:lineRule="auto"/>
        <w:jc w:val="both"/>
        <w:rPr>
          <w:rFonts w:cstheme="minorHAnsi"/>
          <w:b/>
          <w:sz w:val="24"/>
          <w:szCs w:val="24"/>
        </w:rPr>
      </w:pPr>
    </w:p>
    <w:p w14:paraId="02D567A9" w14:textId="77777777" w:rsidR="004D22C4" w:rsidRPr="00362948" w:rsidRDefault="004D22C4" w:rsidP="00362948">
      <w:pPr>
        <w:pStyle w:val="Textodecomentrio"/>
        <w:spacing w:before="100" w:after="100" w:line="336" w:lineRule="auto"/>
        <w:jc w:val="both"/>
        <w:rPr>
          <w:rFonts w:cstheme="minorHAnsi"/>
          <w:sz w:val="24"/>
          <w:szCs w:val="24"/>
        </w:rPr>
      </w:pPr>
      <w:r w:rsidRPr="00362948">
        <w:rPr>
          <w:rFonts w:cstheme="minorHAnsi"/>
          <w:sz w:val="24"/>
          <w:szCs w:val="24"/>
        </w:rPr>
        <w:t>Certifica que a empresa______________________________, localizada em __________________________________________________, n°______, no Município ___________________________________________, inscrita no CNPJ sob o n° ____________________________________ é um empreendimento registrado no Serviço de Inspeção Municipal de Produtos de Origem Animal (SIM/POA) de __________________, registrado sob o n° ____________________, classificado como ______________________________________________________________________ . O estabelecimento foi inspecionado, encontrando-se apto as condições higiênicas e sanitárias, a produzir e comercializar os produtos de origem animal descritos no certificado de registro de produtos emitido pelo SIM.</w:t>
      </w:r>
    </w:p>
    <w:p w14:paraId="4FF66DAC" w14:textId="77777777" w:rsidR="004D22C4" w:rsidRPr="00362948" w:rsidRDefault="004D22C4" w:rsidP="00362948">
      <w:pPr>
        <w:spacing w:before="100" w:after="100" w:line="336" w:lineRule="auto"/>
        <w:jc w:val="both"/>
        <w:rPr>
          <w:rFonts w:cstheme="minorHAnsi"/>
          <w:sz w:val="24"/>
          <w:szCs w:val="24"/>
        </w:rPr>
      </w:pPr>
    </w:p>
    <w:p w14:paraId="3BDA50EE" w14:textId="77777777" w:rsidR="004D22C4" w:rsidRPr="00362948" w:rsidRDefault="004D22C4" w:rsidP="00362948">
      <w:pPr>
        <w:spacing w:before="100" w:after="100" w:line="336" w:lineRule="auto"/>
        <w:jc w:val="both"/>
        <w:rPr>
          <w:rFonts w:cstheme="minorHAnsi"/>
          <w:sz w:val="24"/>
          <w:szCs w:val="24"/>
        </w:rPr>
      </w:pPr>
    </w:p>
    <w:p w14:paraId="415F8517" w14:textId="77777777" w:rsidR="004D22C4" w:rsidRPr="00362948" w:rsidRDefault="004D22C4" w:rsidP="00362948">
      <w:pPr>
        <w:spacing w:before="100" w:after="100" w:line="336" w:lineRule="auto"/>
        <w:jc w:val="right"/>
        <w:rPr>
          <w:rFonts w:cstheme="minorHAnsi"/>
          <w:sz w:val="24"/>
          <w:szCs w:val="24"/>
        </w:rPr>
      </w:pPr>
      <w:r w:rsidRPr="00362948">
        <w:rPr>
          <w:rFonts w:cstheme="minorHAnsi"/>
          <w:sz w:val="24"/>
          <w:szCs w:val="24"/>
        </w:rPr>
        <w:t xml:space="preserve">_____________________, ___de _____________ </w:t>
      </w:r>
      <w:proofErr w:type="spellStart"/>
      <w:r w:rsidRPr="00362948">
        <w:rPr>
          <w:rFonts w:cstheme="minorHAnsi"/>
          <w:sz w:val="24"/>
          <w:szCs w:val="24"/>
        </w:rPr>
        <w:t>de</w:t>
      </w:r>
      <w:proofErr w:type="spellEnd"/>
      <w:r w:rsidRPr="00362948">
        <w:rPr>
          <w:rFonts w:cstheme="minorHAnsi"/>
          <w:sz w:val="24"/>
          <w:szCs w:val="24"/>
        </w:rPr>
        <w:t xml:space="preserve"> 20______.</w:t>
      </w:r>
    </w:p>
    <w:p w14:paraId="088199E7" w14:textId="77777777" w:rsidR="004D22C4" w:rsidRPr="00362948" w:rsidRDefault="004D22C4" w:rsidP="00362948">
      <w:pPr>
        <w:spacing w:before="100" w:after="100" w:line="336" w:lineRule="auto"/>
        <w:jc w:val="right"/>
        <w:rPr>
          <w:rFonts w:cstheme="minorHAnsi"/>
          <w:sz w:val="24"/>
          <w:szCs w:val="24"/>
        </w:rPr>
      </w:pPr>
    </w:p>
    <w:p w14:paraId="6EF9DE86" w14:textId="77777777" w:rsidR="004D22C4" w:rsidRPr="00362948" w:rsidRDefault="004D22C4" w:rsidP="00362948">
      <w:pPr>
        <w:spacing w:before="100" w:after="100" w:line="336" w:lineRule="auto"/>
        <w:jc w:val="right"/>
        <w:rPr>
          <w:rFonts w:cstheme="minorHAnsi"/>
          <w:sz w:val="24"/>
          <w:szCs w:val="24"/>
        </w:rPr>
      </w:pPr>
    </w:p>
    <w:p w14:paraId="02DAAFF2" w14:textId="77777777" w:rsidR="004D22C4" w:rsidRPr="00362948" w:rsidRDefault="004D22C4" w:rsidP="00362948">
      <w:pPr>
        <w:spacing w:before="100" w:after="100" w:line="336" w:lineRule="auto"/>
        <w:jc w:val="right"/>
        <w:rPr>
          <w:rFonts w:cstheme="minorHAnsi"/>
          <w:sz w:val="24"/>
          <w:szCs w:val="24"/>
        </w:rPr>
      </w:pPr>
      <w:r w:rsidRPr="00362948">
        <w:rPr>
          <w:rFonts w:cstheme="minorHAnsi"/>
          <w:sz w:val="24"/>
          <w:szCs w:val="24"/>
        </w:rPr>
        <w:t xml:space="preserve">___________________________________ </w:t>
      </w:r>
    </w:p>
    <w:p w14:paraId="1A9C94BC" w14:textId="77777777" w:rsidR="004D22C4" w:rsidRPr="00362948" w:rsidRDefault="004D22C4" w:rsidP="00362948">
      <w:pPr>
        <w:spacing w:before="100" w:after="100" w:line="336" w:lineRule="auto"/>
        <w:ind w:firstLine="4253"/>
        <w:jc w:val="center"/>
        <w:rPr>
          <w:rFonts w:cstheme="minorHAnsi"/>
          <w:sz w:val="24"/>
          <w:szCs w:val="24"/>
        </w:rPr>
      </w:pPr>
      <w:r w:rsidRPr="00362948">
        <w:rPr>
          <w:rFonts w:cstheme="minorHAnsi"/>
          <w:sz w:val="24"/>
          <w:szCs w:val="24"/>
        </w:rPr>
        <w:t>Médico Veterinário Responsável pelo SIM</w:t>
      </w:r>
    </w:p>
    <w:p w14:paraId="04029E29" w14:textId="77777777" w:rsidR="004D22C4" w:rsidRPr="00362948" w:rsidRDefault="004D22C4" w:rsidP="00362948">
      <w:pPr>
        <w:spacing w:before="100" w:after="100" w:line="336" w:lineRule="auto"/>
        <w:ind w:firstLine="4253"/>
        <w:jc w:val="center"/>
        <w:rPr>
          <w:rFonts w:cstheme="minorHAnsi"/>
          <w:sz w:val="24"/>
          <w:szCs w:val="24"/>
        </w:rPr>
      </w:pPr>
      <w:r w:rsidRPr="00362948">
        <w:rPr>
          <w:rFonts w:cstheme="minorHAnsi"/>
          <w:sz w:val="24"/>
          <w:szCs w:val="24"/>
        </w:rPr>
        <w:t>CRMV n° _____________</w:t>
      </w:r>
    </w:p>
    <w:p w14:paraId="737A354D" w14:textId="77777777" w:rsidR="004D22C4" w:rsidRPr="00362948" w:rsidRDefault="004D22C4" w:rsidP="00362948">
      <w:pPr>
        <w:tabs>
          <w:tab w:val="left" w:pos="10773"/>
        </w:tabs>
        <w:spacing w:before="100" w:after="100" w:line="336" w:lineRule="auto"/>
        <w:rPr>
          <w:rFonts w:cstheme="minorHAnsi"/>
          <w:b/>
          <w:sz w:val="24"/>
          <w:szCs w:val="24"/>
        </w:rPr>
      </w:pPr>
    </w:p>
    <w:p w14:paraId="325BC3D5" w14:textId="77777777" w:rsidR="004D22C4" w:rsidRPr="00362948" w:rsidRDefault="004D22C4" w:rsidP="00362948">
      <w:pPr>
        <w:tabs>
          <w:tab w:val="left" w:pos="993"/>
        </w:tabs>
        <w:spacing w:before="100" w:after="100" w:line="336" w:lineRule="auto"/>
        <w:jc w:val="center"/>
        <w:rPr>
          <w:rFonts w:cstheme="minorHAnsi"/>
          <w:b/>
          <w:sz w:val="24"/>
          <w:szCs w:val="24"/>
        </w:rPr>
      </w:pPr>
    </w:p>
    <w:p w14:paraId="05749BC6" w14:textId="77777777" w:rsidR="004D22C4" w:rsidRPr="00362948" w:rsidRDefault="004D22C4" w:rsidP="00362948">
      <w:pPr>
        <w:tabs>
          <w:tab w:val="left" w:pos="993"/>
        </w:tabs>
        <w:spacing w:before="100" w:after="100" w:line="336" w:lineRule="auto"/>
        <w:jc w:val="center"/>
        <w:rPr>
          <w:rFonts w:cstheme="minorHAnsi"/>
          <w:b/>
          <w:sz w:val="24"/>
          <w:szCs w:val="24"/>
        </w:rPr>
      </w:pPr>
    </w:p>
    <w:p w14:paraId="6588A2CA" w14:textId="77777777" w:rsidR="004D22C4" w:rsidRPr="00362948" w:rsidRDefault="004D22C4" w:rsidP="00362948">
      <w:pPr>
        <w:tabs>
          <w:tab w:val="left" w:pos="993"/>
        </w:tabs>
        <w:spacing w:before="100" w:after="100" w:line="336" w:lineRule="auto"/>
        <w:jc w:val="center"/>
        <w:rPr>
          <w:rFonts w:cstheme="minorHAnsi"/>
          <w:b/>
          <w:sz w:val="24"/>
          <w:szCs w:val="24"/>
        </w:rPr>
      </w:pPr>
    </w:p>
    <w:p w14:paraId="45DA1180" w14:textId="77777777" w:rsidR="004D22C4" w:rsidRPr="00362948" w:rsidRDefault="004D22C4" w:rsidP="00362948">
      <w:pPr>
        <w:tabs>
          <w:tab w:val="left" w:pos="993"/>
        </w:tabs>
        <w:spacing w:before="100" w:after="100" w:line="336" w:lineRule="auto"/>
        <w:jc w:val="center"/>
        <w:rPr>
          <w:rFonts w:cstheme="minorHAnsi"/>
          <w:b/>
          <w:sz w:val="24"/>
          <w:szCs w:val="24"/>
        </w:rPr>
      </w:pPr>
    </w:p>
    <w:p w14:paraId="0AD37E11" w14:textId="77777777" w:rsidR="00322E2E" w:rsidRPr="00362948" w:rsidRDefault="00322E2E" w:rsidP="00362948">
      <w:pPr>
        <w:tabs>
          <w:tab w:val="left" w:pos="993"/>
        </w:tabs>
        <w:spacing w:before="100" w:after="100" w:line="336" w:lineRule="auto"/>
        <w:jc w:val="center"/>
        <w:rPr>
          <w:rFonts w:cstheme="minorHAnsi"/>
          <w:b/>
          <w:sz w:val="24"/>
          <w:szCs w:val="24"/>
        </w:rPr>
      </w:pPr>
      <w:r w:rsidRPr="00362948">
        <w:rPr>
          <w:rFonts w:cstheme="minorHAnsi"/>
          <w:b/>
          <w:sz w:val="24"/>
          <w:szCs w:val="24"/>
        </w:rPr>
        <w:lastRenderedPageBreak/>
        <w:t>ANEXO 3.</w:t>
      </w:r>
      <w:r w:rsidRPr="00362948">
        <w:rPr>
          <w:rFonts w:cstheme="minorHAnsi"/>
          <w:b/>
          <w:sz w:val="24"/>
          <w:szCs w:val="24"/>
        </w:rPr>
        <w:tab/>
      </w:r>
    </w:p>
    <w:p w14:paraId="6E980D5E" w14:textId="77777777" w:rsidR="00322E2E" w:rsidRPr="00362948" w:rsidRDefault="00322E2E" w:rsidP="00362948">
      <w:pPr>
        <w:tabs>
          <w:tab w:val="left" w:pos="993"/>
        </w:tabs>
        <w:spacing w:before="100" w:after="100" w:line="336" w:lineRule="auto"/>
        <w:jc w:val="center"/>
        <w:rPr>
          <w:rFonts w:cstheme="minorHAnsi"/>
          <w:b/>
          <w:sz w:val="24"/>
          <w:szCs w:val="24"/>
        </w:rPr>
      </w:pPr>
      <w:r w:rsidRPr="00362948">
        <w:rPr>
          <w:rFonts w:cstheme="minorHAnsi"/>
          <w:b/>
          <w:sz w:val="24"/>
          <w:szCs w:val="24"/>
        </w:rPr>
        <w:t>REGISTRO DE PRODUTOS E CONTROLE DE RÓTULOS</w:t>
      </w:r>
    </w:p>
    <w:p w14:paraId="5A45BC05" w14:textId="77777777" w:rsidR="00322E2E" w:rsidRPr="00362948" w:rsidRDefault="00322E2E" w:rsidP="00362948">
      <w:pPr>
        <w:spacing w:before="100" w:after="100" w:line="336" w:lineRule="auto"/>
        <w:jc w:val="both"/>
        <w:rPr>
          <w:rFonts w:cstheme="minorHAnsi"/>
          <w:sz w:val="24"/>
          <w:szCs w:val="24"/>
        </w:rPr>
      </w:pPr>
    </w:p>
    <w:p w14:paraId="404AE2CF" w14:textId="77777777" w:rsidR="00322E2E" w:rsidRPr="00362948" w:rsidRDefault="00322E2E" w:rsidP="00362948">
      <w:pPr>
        <w:spacing w:before="100" w:after="100" w:line="336" w:lineRule="auto"/>
        <w:jc w:val="both"/>
        <w:rPr>
          <w:rFonts w:cstheme="minorHAnsi"/>
          <w:b/>
          <w:sz w:val="24"/>
          <w:szCs w:val="24"/>
        </w:rPr>
      </w:pPr>
      <w:r w:rsidRPr="00362948">
        <w:rPr>
          <w:rFonts w:cstheme="minorHAnsi"/>
          <w:b/>
          <w:sz w:val="24"/>
          <w:szCs w:val="24"/>
        </w:rPr>
        <w:t>3.1</w:t>
      </w:r>
      <w:r w:rsidRPr="00362948">
        <w:rPr>
          <w:rFonts w:cstheme="minorHAnsi"/>
          <w:b/>
          <w:sz w:val="24"/>
          <w:szCs w:val="24"/>
        </w:rPr>
        <w:tab/>
        <w:t>Objetivos</w:t>
      </w:r>
    </w:p>
    <w:p w14:paraId="13EBF49F" w14:textId="77777777" w:rsidR="00322E2E" w:rsidRPr="00362948" w:rsidRDefault="00322E2E" w:rsidP="00362948">
      <w:pPr>
        <w:spacing w:before="100" w:after="100" w:line="336" w:lineRule="auto"/>
        <w:jc w:val="both"/>
        <w:rPr>
          <w:rFonts w:cstheme="minorHAnsi"/>
          <w:sz w:val="24"/>
          <w:szCs w:val="24"/>
        </w:rPr>
      </w:pPr>
      <w:r w:rsidRPr="00362948">
        <w:rPr>
          <w:rFonts w:cstheme="minorHAnsi"/>
          <w:sz w:val="24"/>
          <w:szCs w:val="24"/>
        </w:rPr>
        <w:t>Estabelecer o procedimento operacional padrão que possibilite garantir a padronização da rotulagem, das empresas registradas, enviada ao Serviço de Inspeção Municipal - SIM, definindo a metodologia a ser utilizada. Algumas rotinas devem ser adotadas no registro documental, afim de que não se perca o controle, bem como surjam problemas que facilmente poderiam ser evitados. Todos os produtos entregues ao comércio devem estar identificados através de rótulos registrados no SIM, quer quando destinados ao consumo, quer quando se destinem a outros estabelecimentos.</w:t>
      </w:r>
    </w:p>
    <w:p w14:paraId="4733102D" w14:textId="77777777" w:rsidR="00322E2E" w:rsidRPr="00362948" w:rsidRDefault="00322E2E" w:rsidP="00362948">
      <w:pPr>
        <w:spacing w:before="100" w:after="100" w:line="336" w:lineRule="auto"/>
        <w:jc w:val="both"/>
        <w:rPr>
          <w:rFonts w:cstheme="minorHAnsi"/>
          <w:b/>
          <w:sz w:val="24"/>
          <w:szCs w:val="24"/>
        </w:rPr>
      </w:pPr>
      <w:r w:rsidRPr="00362948">
        <w:rPr>
          <w:rFonts w:cstheme="minorHAnsi"/>
          <w:b/>
          <w:sz w:val="24"/>
          <w:szCs w:val="24"/>
        </w:rPr>
        <w:t>3.2</w:t>
      </w:r>
      <w:r w:rsidRPr="00362948">
        <w:rPr>
          <w:rFonts w:cstheme="minorHAnsi"/>
          <w:b/>
          <w:sz w:val="24"/>
          <w:szCs w:val="24"/>
        </w:rPr>
        <w:tab/>
        <w:t>Aplicação</w:t>
      </w:r>
    </w:p>
    <w:p w14:paraId="0D006CD6" w14:textId="77777777" w:rsidR="00322E2E" w:rsidRPr="00362948" w:rsidRDefault="00322E2E" w:rsidP="00362948">
      <w:pPr>
        <w:spacing w:before="100" w:after="100" w:line="336" w:lineRule="auto"/>
        <w:jc w:val="both"/>
        <w:rPr>
          <w:rFonts w:cstheme="minorHAnsi"/>
          <w:sz w:val="24"/>
          <w:szCs w:val="24"/>
        </w:rPr>
      </w:pPr>
      <w:r w:rsidRPr="00362948">
        <w:rPr>
          <w:rFonts w:cstheme="minorHAnsi"/>
          <w:sz w:val="24"/>
          <w:szCs w:val="24"/>
        </w:rPr>
        <w:t>Este procedimento aplica-se a todas as empresas registradas no SIM, sendo que a documentação de registro em duas vias, deve ficar arquivada na sede do SIM e a outra na empresa.</w:t>
      </w:r>
    </w:p>
    <w:p w14:paraId="38EF6FC8" w14:textId="77777777" w:rsidR="00322E2E" w:rsidRPr="00362948" w:rsidRDefault="00322E2E" w:rsidP="00362948">
      <w:pPr>
        <w:spacing w:before="100" w:after="100" w:line="336" w:lineRule="auto"/>
        <w:jc w:val="both"/>
        <w:rPr>
          <w:rFonts w:cstheme="minorHAnsi"/>
          <w:b/>
          <w:sz w:val="24"/>
          <w:szCs w:val="24"/>
        </w:rPr>
      </w:pPr>
      <w:r w:rsidRPr="00362948">
        <w:rPr>
          <w:rFonts w:cstheme="minorHAnsi"/>
          <w:b/>
          <w:sz w:val="24"/>
          <w:szCs w:val="24"/>
        </w:rPr>
        <w:t xml:space="preserve">3.3 </w:t>
      </w:r>
      <w:r w:rsidRPr="00362948">
        <w:rPr>
          <w:rFonts w:cstheme="minorHAnsi"/>
          <w:b/>
          <w:sz w:val="24"/>
          <w:szCs w:val="24"/>
        </w:rPr>
        <w:tab/>
        <w:t>Usuários principais</w:t>
      </w:r>
    </w:p>
    <w:p w14:paraId="54A0311C" w14:textId="77777777" w:rsidR="00322E2E" w:rsidRPr="00362948" w:rsidRDefault="00322E2E" w:rsidP="00362948">
      <w:pPr>
        <w:spacing w:before="100" w:after="100" w:line="336" w:lineRule="auto"/>
        <w:jc w:val="both"/>
        <w:rPr>
          <w:rFonts w:cstheme="minorHAnsi"/>
          <w:sz w:val="24"/>
          <w:szCs w:val="24"/>
        </w:rPr>
      </w:pPr>
      <w:r w:rsidRPr="00362948">
        <w:rPr>
          <w:rFonts w:cstheme="minorHAnsi"/>
          <w:sz w:val="24"/>
          <w:szCs w:val="24"/>
        </w:rPr>
        <w:t>Responsável pelo estabelecimento, responsável técnico, responsável pelo SIM.</w:t>
      </w:r>
    </w:p>
    <w:p w14:paraId="3CA3DDA4" w14:textId="77777777" w:rsidR="00322E2E" w:rsidRPr="00362948" w:rsidRDefault="00322E2E" w:rsidP="00362948">
      <w:pPr>
        <w:spacing w:before="100" w:after="100" w:line="336" w:lineRule="auto"/>
        <w:jc w:val="both"/>
        <w:rPr>
          <w:rFonts w:cstheme="minorHAnsi"/>
          <w:b/>
          <w:sz w:val="24"/>
          <w:szCs w:val="24"/>
        </w:rPr>
      </w:pPr>
      <w:r w:rsidRPr="00362948">
        <w:rPr>
          <w:rFonts w:cstheme="minorHAnsi"/>
          <w:b/>
          <w:sz w:val="24"/>
          <w:szCs w:val="24"/>
        </w:rPr>
        <w:t xml:space="preserve">3.4 </w:t>
      </w:r>
      <w:r w:rsidRPr="00362948">
        <w:rPr>
          <w:rFonts w:cstheme="minorHAnsi"/>
          <w:b/>
          <w:sz w:val="24"/>
          <w:szCs w:val="24"/>
        </w:rPr>
        <w:tab/>
        <w:t>Procedimento</w:t>
      </w:r>
    </w:p>
    <w:p w14:paraId="757ABE82" w14:textId="77777777" w:rsidR="00322E2E" w:rsidRPr="00362948" w:rsidRDefault="00322E2E" w:rsidP="00362948">
      <w:pPr>
        <w:spacing w:before="100" w:after="100" w:line="336" w:lineRule="auto"/>
        <w:jc w:val="both"/>
        <w:rPr>
          <w:rFonts w:cstheme="minorHAnsi"/>
          <w:sz w:val="24"/>
          <w:szCs w:val="24"/>
        </w:rPr>
      </w:pPr>
      <w:r w:rsidRPr="00362948">
        <w:rPr>
          <w:rFonts w:cstheme="minorHAnsi"/>
          <w:sz w:val="24"/>
          <w:szCs w:val="24"/>
        </w:rPr>
        <w:t>A função principal do registro de produtos e do controle de rótulos registrados, é esclarecer sobre o processo de fabricação do produto, bem como sua avaliação, aprovação e controle da logomarca do SIM.</w:t>
      </w:r>
    </w:p>
    <w:p w14:paraId="6264723A" w14:textId="77777777" w:rsidR="00322E2E" w:rsidRPr="00362948" w:rsidRDefault="00322E2E" w:rsidP="00362948">
      <w:pPr>
        <w:spacing w:before="100" w:after="100" w:line="336" w:lineRule="auto"/>
        <w:jc w:val="both"/>
        <w:rPr>
          <w:rFonts w:cstheme="minorHAnsi"/>
          <w:b/>
          <w:sz w:val="24"/>
          <w:szCs w:val="24"/>
        </w:rPr>
      </w:pPr>
      <w:r w:rsidRPr="00362948">
        <w:rPr>
          <w:rFonts w:cstheme="minorHAnsi"/>
          <w:b/>
          <w:sz w:val="24"/>
          <w:szCs w:val="24"/>
        </w:rPr>
        <w:t xml:space="preserve">3.5 </w:t>
      </w:r>
      <w:r w:rsidRPr="00362948">
        <w:rPr>
          <w:rFonts w:cstheme="minorHAnsi"/>
          <w:b/>
          <w:sz w:val="24"/>
          <w:szCs w:val="24"/>
        </w:rPr>
        <w:tab/>
        <w:t>Registro de produto</w:t>
      </w:r>
    </w:p>
    <w:p w14:paraId="427EF955" w14:textId="77777777" w:rsidR="00322E2E" w:rsidRPr="00362948" w:rsidRDefault="00322E2E" w:rsidP="00362948">
      <w:pPr>
        <w:spacing w:before="100" w:after="100" w:line="336" w:lineRule="auto"/>
        <w:jc w:val="both"/>
        <w:rPr>
          <w:rFonts w:cstheme="minorHAnsi"/>
          <w:sz w:val="24"/>
          <w:szCs w:val="24"/>
        </w:rPr>
      </w:pPr>
      <w:r w:rsidRPr="00362948">
        <w:rPr>
          <w:rFonts w:cstheme="minorHAnsi"/>
          <w:sz w:val="24"/>
          <w:szCs w:val="24"/>
        </w:rPr>
        <w:t>Entendendo-se como tal, a aprovação dos memoriais descritivos de fabricação dos produtos e seus respectivos rótulos, do que trata o Título VII, Capítulo I, do Decreto n° 9.013/2017.</w:t>
      </w:r>
    </w:p>
    <w:p w14:paraId="791C1093" w14:textId="77777777" w:rsidR="00322E2E" w:rsidRPr="00362948" w:rsidRDefault="00322E2E" w:rsidP="00362948">
      <w:pPr>
        <w:pStyle w:val="PargrafodaLista"/>
        <w:widowControl/>
        <w:numPr>
          <w:ilvl w:val="0"/>
          <w:numId w:val="5"/>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Avaliação dos Memoriais Descritivos: todos os produtos que a empresa pretende fabricar devem ser registrados através de memoriais descritivos de fabricação e rotulagem (Modelo 3.7.1), os mesmos devem ser entregues ao Serviço de Inspeção Municipal – SIM em 02 vias. O Médico Veterinário responsável deve fazer a avaliação conforme a legislação pertinente, utilizando o </w:t>
      </w:r>
      <w:proofErr w:type="spellStart"/>
      <w:r w:rsidRPr="00362948">
        <w:rPr>
          <w:rFonts w:asciiTheme="minorHAnsi" w:eastAsiaTheme="minorHAnsi" w:hAnsiTheme="minorHAnsi" w:cstheme="minorHAnsi"/>
          <w:sz w:val="24"/>
          <w:szCs w:val="24"/>
          <w:lang w:val="pt-BR"/>
        </w:rPr>
        <w:t>check-list</w:t>
      </w:r>
      <w:proofErr w:type="spellEnd"/>
      <w:r w:rsidRPr="00362948">
        <w:rPr>
          <w:rFonts w:asciiTheme="minorHAnsi" w:eastAsiaTheme="minorHAnsi" w:hAnsiTheme="minorHAnsi" w:cstheme="minorHAnsi"/>
          <w:sz w:val="24"/>
          <w:szCs w:val="24"/>
          <w:lang w:val="pt-BR"/>
        </w:rPr>
        <w:t xml:space="preserve"> de rotulagem (Modelo 3.7.2), mas não se restringindo a ele, e dará o parecer final quanto ao registro do produto. Após avaliados e aprovados as vias serão distribuídas na sede do SIM e a outra na empresa. Todas as vias devem estar assinadas e rubricadas pelos representantes da empresa ao entregar no serviço. O SIM fará sua avaliação e </w:t>
      </w:r>
      <w:r w:rsidRPr="00362948">
        <w:rPr>
          <w:rFonts w:asciiTheme="minorHAnsi" w:eastAsiaTheme="minorHAnsi" w:hAnsiTheme="minorHAnsi" w:cstheme="minorHAnsi"/>
          <w:sz w:val="24"/>
          <w:szCs w:val="24"/>
          <w:lang w:val="pt-BR"/>
        </w:rPr>
        <w:lastRenderedPageBreak/>
        <w:t>também deverá rubricar todas as páginas, e assinar e carimbar no respetivo campo. Após aprovados, o certificado de produtos deverá ser atualizado conforme Modelo 3.7.3, sendo que o produto deve ser cadastrado ou alterado no Banco de Dados de registro de produtos (Anexo 1).</w:t>
      </w:r>
    </w:p>
    <w:p w14:paraId="44B4D163" w14:textId="77777777" w:rsidR="00322E2E" w:rsidRPr="00362948" w:rsidRDefault="00322E2E" w:rsidP="00362948">
      <w:pPr>
        <w:pStyle w:val="PargrafodaLista"/>
        <w:widowControl/>
        <w:numPr>
          <w:ilvl w:val="0"/>
          <w:numId w:val="5"/>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Avaliação de produto não regulamentado: destinado à avaliação de produtos que não possuem regulamento técnico de identidade e qualidade – RTIQ. Para a aprovação do produto não regulamentado, deve ser encaminhado o memorial descritivo de fabricação e rotulagem, juntamente com os documentos e informações previstas no artigo 429 do Decreto Federal n° 9013/2017 e atendimento das diretrizes do MAPA, quando houver. Disponível em: </w:t>
      </w:r>
      <w:hyperlink r:id="rId8" w:history="1">
        <w:r w:rsidRPr="00362948">
          <w:rPr>
            <w:rFonts w:asciiTheme="minorHAnsi" w:eastAsiaTheme="minorHAnsi" w:hAnsiTheme="minorHAnsi" w:cstheme="minorHAnsi"/>
            <w:sz w:val="24"/>
            <w:szCs w:val="24"/>
            <w:lang w:val="pt-BR"/>
          </w:rPr>
          <w:t>https://sistemasweb.agricultura.gov.br/sgsi/login</w:t>
        </w:r>
      </w:hyperlink>
      <w:r w:rsidRPr="00362948">
        <w:rPr>
          <w:rFonts w:asciiTheme="minorHAnsi" w:eastAsiaTheme="minorHAnsi" w:hAnsiTheme="minorHAnsi" w:cstheme="minorHAnsi"/>
          <w:sz w:val="24"/>
          <w:szCs w:val="24"/>
          <w:lang w:val="pt-BR"/>
        </w:rPr>
        <w:t>. Após o registro do produto a empresa terá 30 dias para apresentar Laudo de análise Microbiológica o qual atesta a inocuidade, e o Laudo Físico Químico atendendo o padrão que foi descrito no memorial.</w:t>
      </w:r>
    </w:p>
    <w:p w14:paraId="67D191B6" w14:textId="77777777" w:rsidR="00322E2E" w:rsidRPr="00362948" w:rsidRDefault="00322E2E" w:rsidP="00362948">
      <w:pPr>
        <w:pStyle w:val="PargrafodaLista"/>
        <w:widowControl/>
        <w:numPr>
          <w:ilvl w:val="0"/>
          <w:numId w:val="5"/>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Avaliação da inocuidade e qualidade do produto para produção: Após a avaliação e aprovação do memorial e do rótulo, o fiscal do SIM deverá efetuar análise oficial microbiológica e físico-química conforme programa de trabalho do SIM.</w:t>
      </w:r>
    </w:p>
    <w:p w14:paraId="6DCFEFA5" w14:textId="77777777" w:rsidR="00322E2E" w:rsidRPr="00362948" w:rsidRDefault="00322E2E" w:rsidP="00362948">
      <w:pPr>
        <w:pStyle w:val="PargrafodaLista"/>
        <w:widowControl/>
        <w:numPr>
          <w:ilvl w:val="0"/>
          <w:numId w:val="5"/>
        </w:numPr>
        <w:autoSpaceDE/>
        <w:autoSpaceDN/>
        <w:spacing w:before="100" w:after="100" w:line="336" w:lineRule="auto"/>
        <w:ind w:left="426" w:hanging="426"/>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Frequência das atualizações: O registro do produto deve ser renovado a cada 10 (dez) anos por solicitação do estabelecimento, no mínimo, 180 dias do seu vencimento. Os memoriais devem ser atualizados sempre que houver renovação ou alteração de processo de fabricação, alteração de croqui de rótulo, registro e/ou adição de rótulos.</w:t>
      </w:r>
    </w:p>
    <w:p w14:paraId="1D71DDB1" w14:textId="77777777" w:rsidR="00322E2E" w:rsidRPr="00362948" w:rsidRDefault="00322E2E" w:rsidP="00362948">
      <w:pPr>
        <w:spacing w:before="100" w:after="100" w:line="336" w:lineRule="auto"/>
        <w:jc w:val="both"/>
        <w:rPr>
          <w:rFonts w:cstheme="minorHAnsi"/>
          <w:b/>
          <w:sz w:val="24"/>
          <w:szCs w:val="24"/>
        </w:rPr>
      </w:pPr>
      <w:r w:rsidRPr="00362948">
        <w:rPr>
          <w:rFonts w:cstheme="minorHAnsi"/>
          <w:b/>
          <w:sz w:val="24"/>
          <w:szCs w:val="24"/>
        </w:rPr>
        <w:t xml:space="preserve">3.6 </w:t>
      </w:r>
      <w:r w:rsidRPr="00362948">
        <w:rPr>
          <w:rFonts w:cstheme="minorHAnsi"/>
          <w:b/>
          <w:sz w:val="24"/>
          <w:szCs w:val="24"/>
        </w:rPr>
        <w:tab/>
        <w:t>Fiscalização de rotulagem aprovada</w:t>
      </w:r>
    </w:p>
    <w:p w14:paraId="34529223" w14:textId="77777777" w:rsidR="00322E2E" w:rsidRPr="00362948" w:rsidRDefault="00322E2E" w:rsidP="00362948">
      <w:pPr>
        <w:spacing w:before="100" w:after="100" w:line="336" w:lineRule="auto"/>
        <w:jc w:val="both"/>
        <w:rPr>
          <w:rFonts w:cstheme="minorHAnsi"/>
          <w:sz w:val="24"/>
          <w:szCs w:val="24"/>
        </w:rPr>
      </w:pPr>
      <w:r w:rsidRPr="00362948">
        <w:rPr>
          <w:rFonts w:cstheme="minorHAnsi"/>
          <w:sz w:val="24"/>
          <w:szCs w:val="24"/>
        </w:rPr>
        <w:t>O Serviço de Inspeção de Municipal – SIM efetua a fiscalização dos rótulos aprovados através da verificação in loco na empresa, onde deverá coletar uma amostragem e avaliar se os rótulos em uso são idênticos aos aprovados no SIM.</w:t>
      </w:r>
    </w:p>
    <w:p w14:paraId="5EBD2374" w14:textId="77777777" w:rsidR="00322E2E" w:rsidRPr="00362948" w:rsidRDefault="00322E2E" w:rsidP="00362948">
      <w:pPr>
        <w:spacing w:before="100" w:after="100" w:line="336" w:lineRule="auto"/>
        <w:jc w:val="both"/>
        <w:rPr>
          <w:rFonts w:cstheme="minorHAnsi"/>
          <w:sz w:val="24"/>
          <w:szCs w:val="24"/>
        </w:rPr>
      </w:pPr>
      <w:r w:rsidRPr="00362948">
        <w:rPr>
          <w:rFonts w:cstheme="minorHAnsi"/>
          <w:sz w:val="24"/>
          <w:szCs w:val="24"/>
        </w:rPr>
        <w:t>A verificação dos rótulos deve ser realizada no mínimo anualmente e o SIM deve dispor de registros auditáveis para comprovação. Em caso de constatação de não conformidades, o fiscal deve lavrar RNC. Dependendo da não conformidade encontrada, outras ações podem ser tomadas a juízo do SIM.</w:t>
      </w:r>
    </w:p>
    <w:p w14:paraId="14167B0F" w14:textId="77777777" w:rsidR="00322E2E" w:rsidRPr="00362948" w:rsidRDefault="00322E2E" w:rsidP="00362948">
      <w:pPr>
        <w:spacing w:before="100" w:after="100" w:line="336" w:lineRule="auto"/>
        <w:jc w:val="both"/>
        <w:rPr>
          <w:rFonts w:cstheme="minorHAnsi"/>
          <w:b/>
          <w:sz w:val="24"/>
          <w:szCs w:val="24"/>
        </w:rPr>
      </w:pPr>
      <w:r w:rsidRPr="00362948">
        <w:rPr>
          <w:rFonts w:cstheme="minorHAnsi"/>
          <w:b/>
          <w:sz w:val="24"/>
          <w:szCs w:val="24"/>
        </w:rPr>
        <w:t xml:space="preserve">3.7 </w:t>
      </w:r>
      <w:r w:rsidRPr="00362948">
        <w:rPr>
          <w:rFonts w:cstheme="minorHAnsi"/>
          <w:b/>
          <w:sz w:val="24"/>
          <w:szCs w:val="24"/>
        </w:rPr>
        <w:tab/>
        <w:t>Modelos</w:t>
      </w:r>
    </w:p>
    <w:p w14:paraId="70D27E2D"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5E3D0200"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5E5D060B"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552D17A1"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49EEBF0E" w14:textId="31BDB09C" w:rsidR="00322E2E" w:rsidRPr="00362948" w:rsidRDefault="00322E2E" w:rsidP="000A7BD7">
      <w:pPr>
        <w:pStyle w:val="PargrafodaLista"/>
        <w:spacing w:before="40" w:after="40"/>
        <w:ind w:left="0"/>
        <w:jc w:val="both"/>
        <w:rPr>
          <w:rFonts w:asciiTheme="minorHAnsi" w:hAnsiTheme="minorHAnsi" w:cstheme="minorHAnsi"/>
          <w:b/>
          <w:sz w:val="24"/>
          <w:szCs w:val="24"/>
        </w:rPr>
      </w:pPr>
      <w:r w:rsidRPr="00362948">
        <w:rPr>
          <w:rFonts w:asciiTheme="minorHAnsi" w:hAnsiTheme="minorHAnsi" w:cstheme="minorHAnsi"/>
          <w:b/>
          <w:sz w:val="24"/>
          <w:szCs w:val="24"/>
        </w:rPr>
        <w:lastRenderedPageBreak/>
        <w:t>MODELO 3.7.1 – MEMORIAL DE FABRICAÇÃO E ROTULAGEM DE POA</w:t>
      </w:r>
    </w:p>
    <w:p w14:paraId="67245D57" w14:textId="77777777" w:rsidR="00322E2E" w:rsidRPr="00362948" w:rsidRDefault="00322E2E" w:rsidP="000A7BD7">
      <w:pPr>
        <w:pStyle w:val="PargrafodaLista"/>
        <w:spacing w:before="40" w:after="40"/>
        <w:ind w:left="0"/>
        <w:jc w:val="both"/>
        <w:rPr>
          <w:rFonts w:asciiTheme="minorHAnsi" w:hAnsiTheme="minorHAnsi" w:cstheme="minorHAnsi"/>
          <w:b/>
          <w:sz w:val="24"/>
          <w:szCs w:val="24"/>
        </w:rPr>
      </w:pPr>
    </w:p>
    <w:tbl>
      <w:tblPr>
        <w:tblStyle w:val="Tabelacomgrade"/>
        <w:tblW w:w="9923" w:type="dxa"/>
        <w:tblInd w:w="-572" w:type="dxa"/>
        <w:tblLook w:val="04A0" w:firstRow="1" w:lastRow="0" w:firstColumn="1" w:lastColumn="0" w:noHBand="0" w:noVBand="1"/>
      </w:tblPr>
      <w:tblGrid>
        <w:gridCol w:w="2267"/>
        <w:gridCol w:w="2552"/>
        <w:gridCol w:w="2552"/>
        <w:gridCol w:w="2552"/>
      </w:tblGrid>
      <w:tr w:rsidR="00322E2E" w:rsidRPr="00362948" w14:paraId="71DE154D" w14:textId="77777777" w:rsidTr="00315A4F">
        <w:tc>
          <w:tcPr>
            <w:tcW w:w="9923" w:type="dxa"/>
            <w:gridSpan w:val="4"/>
          </w:tcPr>
          <w:p w14:paraId="06D9F023" w14:textId="77777777" w:rsidR="00322E2E" w:rsidRPr="00362948" w:rsidRDefault="00322E2E" w:rsidP="000A7BD7">
            <w:pPr>
              <w:spacing w:before="40" w:after="40"/>
              <w:jc w:val="both"/>
              <w:rPr>
                <w:rFonts w:cstheme="minorHAnsi"/>
                <w:sz w:val="24"/>
                <w:szCs w:val="24"/>
              </w:rPr>
            </w:pPr>
            <w:r w:rsidRPr="00362948">
              <w:rPr>
                <w:rFonts w:cstheme="minorHAnsi"/>
                <w:sz w:val="24"/>
                <w:szCs w:val="24"/>
              </w:rPr>
              <w:t>Sr. Fiscal, a firma abaixo qualificada, através do seu Representante Legal e do seu Responsável Técnico, requer que seja providenciado no Serviço de Inspeção Municipal – SIM, o atendimento da solicitação especificada neste documento, comprometendo-se a cumprir a legislação em vigor que trata do assunto, atestando a veracidade de todas as informações prestadas e a compatibilidade entra as instalações e equipamentos do seu estabelecimento industrial abaixo discriminado e a proposta aqui apresentada.</w:t>
            </w:r>
          </w:p>
        </w:tc>
      </w:tr>
      <w:tr w:rsidR="00322E2E" w:rsidRPr="00362948" w14:paraId="745E1367" w14:textId="77777777" w:rsidTr="00315A4F">
        <w:tc>
          <w:tcPr>
            <w:tcW w:w="2267" w:type="dxa"/>
          </w:tcPr>
          <w:p w14:paraId="6FE419B7" w14:textId="77777777" w:rsidR="00322E2E" w:rsidRPr="00362948" w:rsidRDefault="00322E2E" w:rsidP="000A7BD7">
            <w:pPr>
              <w:spacing w:before="40" w:after="40"/>
              <w:jc w:val="center"/>
              <w:rPr>
                <w:rFonts w:cstheme="minorHAnsi"/>
                <w:sz w:val="24"/>
                <w:szCs w:val="24"/>
              </w:rPr>
            </w:pPr>
            <w:r w:rsidRPr="00362948">
              <w:rPr>
                <w:rFonts w:cstheme="minorHAnsi"/>
                <w:sz w:val="24"/>
                <w:szCs w:val="24"/>
              </w:rPr>
              <w:t>Número SIM do Estabelecimento</w:t>
            </w:r>
          </w:p>
        </w:tc>
        <w:tc>
          <w:tcPr>
            <w:tcW w:w="2552" w:type="dxa"/>
          </w:tcPr>
          <w:p w14:paraId="1CBB6D4E" w14:textId="77777777" w:rsidR="00322E2E" w:rsidRPr="00362948" w:rsidRDefault="00322E2E" w:rsidP="000A7BD7">
            <w:pPr>
              <w:spacing w:before="40" w:after="40"/>
              <w:jc w:val="center"/>
              <w:rPr>
                <w:rFonts w:cstheme="minorHAnsi"/>
                <w:sz w:val="24"/>
                <w:szCs w:val="24"/>
              </w:rPr>
            </w:pPr>
            <w:r w:rsidRPr="00362948">
              <w:rPr>
                <w:rFonts w:cstheme="minorHAnsi"/>
                <w:sz w:val="24"/>
                <w:szCs w:val="24"/>
              </w:rPr>
              <w:t>N</w:t>
            </w:r>
            <w:r w:rsidRPr="00362948">
              <w:rPr>
                <w:rFonts w:cstheme="minorHAnsi"/>
                <w:sz w:val="24"/>
                <w:szCs w:val="24"/>
                <w:vertAlign w:val="superscript"/>
              </w:rPr>
              <w:t>o</w:t>
            </w:r>
            <w:r w:rsidRPr="00362948">
              <w:rPr>
                <w:rFonts w:cstheme="minorHAnsi"/>
                <w:sz w:val="24"/>
                <w:szCs w:val="24"/>
              </w:rPr>
              <w:t xml:space="preserve"> Sequencial do Rótulo</w:t>
            </w:r>
          </w:p>
        </w:tc>
        <w:tc>
          <w:tcPr>
            <w:tcW w:w="2552" w:type="dxa"/>
          </w:tcPr>
          <w:p w14:paraId="5D5D0B7F" w14:textId="77777777" w:rsidR="00322E2E" w:rsidRPr="00362948" w:rsidRDefault="00322E2E" w:rsidP="000A7BD7">
            <w:pPr>
              <w:spacing w:before="40" w:after="40"/>
              <w:jc w:val="center"/>
              <w:rPr>
                <w:rFonts w:cstheme="minorHAnsi"/>
                <w:sz w:val="24"/>
                <w:szCs w:val="24"/>
              </w:rPr>
            </w:pPr>
            <w:r w:rsidRPr="00362948">
              <w:rPr>
                <w:rFonts w:cstheme="minorHAnsi"/>
                <w:sz w:val="24"/>
                <w:szCs w:val="24"/>
              </w:rPr>
              <w:t>Data de entrada</w:t>
            </w:r>
          </w:p>
          <w:p w14:paraId="558EEFE3" w14:textId="77777777" w:rsidR="00322E2E" w:rsidRPr="00362948" w:rsidRDefault="00322E2E" w:rsidP="000A7BD7">
            <w:pPr>
              <w:spacing w:before="40" w:after="40"/>
              <w:jc w:val="center"/>
              <w:rPr>
                <w:rFonts w:cstheme="minorHAnsi"/>
                <w:sz w:val="24"/>
                <w:szCs w:val="24"/>
              </w:rPr>
            </w:pPr>
            <w:r w:rsidRPr="00362948">
              <w:rPr>
                <w:rFonts w:cstheme="minorHAnsi"/>
                <w:sz w:val="24"/>
                <w:szCs w:val="24"/>
              </w:rPr>
              <w:t>no SIM</w:t>
            </w:r>
          </w:p>
        </w:tc>
        <w:tc>
          <w:tcPr>
            <w:tcW w:w="2552" w:type="dxa"/>
          </w:tcPr>
          <w:p w14:paraId="6795AEC1" w14:textId="77777777" w:rsidR="00322E2E" w:rsidRPr="00362948" w:rsidRDefault="00322E2E" w:rsidP="000A7BD7">
            <w:pPr>
              <w:spacing w:before="40" w:after="40"/>
              <w:jc w:val="center"/>
              <w:rPr>
                <w:rFonts w:cstheme="minorHAnsi"/>
                <w:sz w:val="24"/>
                <w:szCs w:val="24"/>
              </w:rPr>
            </w:pPr>
            <w:r w:rsidRPr="00362948">
              <w:rPr>
                <w:rFonts w:cstheme="minorHAnsi"/>
                <w:sz w:val="24"/>
                <w:szCs w:val="24"/>
              </w:rPr>
              <w:t>Data de Aprovação do SIM</w:t>
            </w:r>
          </w:p>
        </w:tc>
      </w:tr>
      <w:tr w:rsidR="00322E2E" w:rsidRPr="00362948" w14:paraId="599183D0" w14:textId="77777777" w:rsidTr="00315A4F">
        <w:tc>
          <w:tcPr>
            <w:tcW w:w="2267" w:type="dxa"/>
          </w:tcPr>
          <w:p w14:paraId="581B48D5" w14:textId="77777777" w:rsidR="00322E2E" w:rsidRPr="00362948" w:rsidRDefault="00322E2E" w:rsidP="000A7BD7">
            <w:pPr>
              <w:spacing w:before="40" w:after="40"/>
              <w:jc w:val="center"/>
              <w:rPr>
                <w:rFonts w:cstheme="minorHAnsi"/>
                <w:sz w:val="24"/>
                <w:szCs w:val="24"/>
              </w:rPr>
            </w:pPr>
          </w:p>
        </w:tc>
        <w:tc>
          <w:tcPr>
            <w:tcW w:w="2552" w:type="dxa"/>
          </w:tcPr>
          <w:p w14:paraId="29C5FB4E" w14:textId="77777777" w:rsidR="00322E2E" w:rsidRPr="00362948" w:rsidRDefault="00322E2E" w:rsidP="000A7BD7">
            <w:pPr>
              <w:spacing w:before="40" w:after="40"/>
              <w:jc w:val="center"/>
              <w:rPr>
                <w:rFonts w:cstheme="minorHAnsi"/>
                <w:sz w:val="24"/>
                <w:szCs w:val="24"/>
              </w:rPr>
            </w:pPr>
          </w:p>
        </w:tc>
        <w:tc>
          <w:tcPr>
            <w:tcW w:w="2552" w:type="dxa"/>
          </w:tcPr>
          <w:p w14:paraId="2B46B6B4" w14:textId="77777777" w:rsidR="00322E2E" w:rsidRPr="00362948" w:rsidRDefault="00322E2E" w:rsidP="000A7BD7">
            <w:pPr>
              <w:spacing w:before="40" w:after="40"/>
              <w:jc w:val="center"/>
              <w:rPr>
                <w:rFonts w:cstheme="minorHAnsi"/>
                <w:sz w:val="24"/>
                <w:szCs w:val="24"/>
              </w:rPr>
            </w:pPr>
          </w:p>
        </w:tc>
        <w:tc>
          <w:tcPr>
            <w:tcW w:w="2552" w:type="dxa"/>
          </w:tcPr>
          <w:p w14:paraId="52DBE949" w14:textId="77777777" w:rsidR="00322E2E" w:rsidRPr="00362948" w:rsidRDefault="00322E2E" w:rsidP="000A7BD7">
            <w:pPr>
              <w:spacing w:before="40" w:after="40"/>
              <w:jc w:val="center"/>
              <w:rPr>
                <w:rFonts w:cstheme="minorHAnsi"/>
                <w:sz w:val="24"/>
                <w:szCs w:val="24"/>
              </w:rPr>
            </w:pPr>
          </w:p>
        </w:tc>
      </w:tr>
      <w:tr w:rsidR="00322E2E" w:rsidRPr="00362948" w14:paraId="02F6D443" w14:textId="77777777" w:rsidTr="00315A4F">
        <w:tc>
          <w:tcPr>
            <w:tcW w:w="9923" w:type="dxa"/>
            <w:gridSpan w:val="4"/>
          </w:tcPr>
          <w:p w14:paraId="3E7AAACA" w14:textId="77777777" w:rsidR="00322E2E" w:rsidRPr="00362948" w:rsidRDefault="00322E2E" w:rsidP="000A7BD7">
            <w:pPr>
              <w:spacing w:before="40" w:after="40"/>
              <w:rPr>
                <w:rFonts w:cstheme="minorHAnsi"/>
                <w:b/>
                <w:sz w:val="24"/>
                <w:szCs w:val="24"/>
              </w:rPr>
            </w:pPr>
            <w:r w:rsidRPr="00362948">
              <w:rPr>
                <w:rFonts w:cstheme="minorHAnsi"/>
                <w:b/>
                <w:sz w:val="24"/>
                <w:szCs w:val="24"/>
              </w:rPr>
              <w:t>IDENTIFICAÇÃO DO ESTABELECIMENTO</w:t>
            </w:r>
          </w:p>
        </w:tc>
      </w:tr>
      <w:tr w:rsidR="00322E2E" w:rsidRPr="00362948" w14:paraId="585D0DA3" w14:textId="77777777" w:rsidTr="00315A4F">
        <w:tc>
          <w:tcPr>
            <w:tcW w:w="9923" w:type="dxa"/>
            <w:gridSpan w:val="4"/>
          </w:tcPr>
          <w:p w14:paraId="5239CFC0" w14:textId="77777777" w:rsidR="00322E2E" w:rsidRPr="00362948" w:rsidRDefault="00322E2E" w:rsidP="000A7BD7">
            <w:pPr>
              <w:spacing w:before="40" w:after="40"/>
              <w:rPr>
                <w:rFonts w:cstheme="minorHAnsi"/>
                <w:sz w:val="24"/>
                <w:szCs w:val="24"/>
              </w:rPr>
            </w:pPr>
            <w:r w:rsidRPr="00362948">
              <w:rPr>
                <w:rFonts w:cstheme="minorHAnsi"/>
                <w:sz w:val="24"/>
                <w:szCs w:val="24"/>
              </w:rPr>
              <w:t>Razão Social:</w:t>
            </w:r>
          </w:p>
          <w:p w14:paraId="0EE3E88C" w14:textId="77777777" w:rsidR="00322E2E" w:rsidRPr="00362948" w:rsidRDefault="00322E2E" w:rsidP="000A7BD7">
            <w:pPr>
              <w:spacing w:before="40" w:after="40"/>
              <w:rPr>
                <w:rFonts w:cstheme="minorHAnsi"/>
                <w:sz w:val="24"/>
                <w:szCs w:val="24"/>
              </w:rPr>
            </w:pPr>
          </w:p>
        </w:tc>
      </w:tr>
      <w:tr w:rsidR="00322E2E" w:rsidRPr="00362948" w14:paraId="29027287" w14:textId="77777777" w:rsidTr="00315A4F">
        <w:tc>
          <w:tcPr>
            <w:tcW w:w="4819" w:type="dxa"/>
            <w:gridSpan w:val="2"/>
          </w:tcPr>
          <w:p w14:paraId="04E10AB3" w14:textId="77777777" w:rsidR="00322E2E" w:rsidRPr="00362948" w:rsidRDefault="00322E2E" w:rsidP="000A7BD7">
            <w:pPr>
              <w:spacing w:before="40" w:after="40"/>
              <w:rPr>
                <w:rFonts w:cstheme="minorHAnsi"/>
                <w:sz w:val="24"/>
                <w:szCs w:val="24"/>
              </w:rPr>
            </w:pPr>
            <w:r w:rsidRPr="00362948">
              <w:rPr>
                <w:rFonts w:cstheme="minorHAnsi"/>
                <w:sz w:val="24"/>
                <w:szCs w:val="24"/>
              </w:rPr>
              <w:t>CNPJ:</w:t>
            </w:r>
          </w:p>
          <w:p w14:paraId="48641865" w14:textId="77777777" w:rsidR="00322E2E" w:rsidRPr="00362948" w:rsidRDefault="00322E2E" w:rsidP="000A7BD7">
            <w:pPr>
              <w:spacing w:before="40" w:after="40"/>
              <w:rPr>
                <w:rFonts w:cstheme="minorHAnsi"/>
                <w:sz w:val="24"/>
                <w:szCs w:val="24"/>
              </w:rPr>
            </w:pPr>
          </w:p>
        </w:tc>
        <w:tc>
          <w:tcPr>
            <w:tcW w:w="5104" w:type="dxa"/>
            <w:gridSpan w:val="2"/>
          </w:tcPr>
          <w:p w14:paraId="4308AA57" w14:textId="77777777" w:rsidR="00322E2E" w:rsidRPr="00362948" w:rsidRDefault="00322E2E" w:rsidP="000A7BD7">
            <w:pPr>
              <w:spacing w:before="40" w:after="40"/>
              <w:rPr>
                <w:rFonts w:cstheme="minorHAnsi"/>
                <w:sz w:val="24"/>
                <w:szCs w:val="24"/>
              </w:rPr>
            </w:pPr>
            <w:r w:rsidRPr="00362948">
              <w:rPr>
                <w:rFonts w:cstheme="minorHAnsi"/>
                <w:sz w:val="24"/>
                <w:szCs w:val="24"/>
              </w:rPr>
              <w:t>Inscrição Produtor Rural:</w:t>
            </w:r>
          </w:p>
          <w:p w14:paraId="3E7BA8AB" w14:textId="77777777" w:rsidR="00322E2E" w:rsidRPr="00362948" w:rsidRDefault="00322E2E" w:rsidP="000A7BD7">
            <w:pPr>
              <w:spacing w:before="40" w:after="40"/>
              <w:rPr>
                <w:rFonts w:cstheme="minorHAnsi"/>
                <w:sz w:val="24"/>
                <w:szCs w:val="24"/>
              </w:rPr>
            </w:pPr>
          </w:p>
        </w:tc>
      </w:tr>
      <w:tr w:rsidR="00322E2E" w:rsidRPr="00362948" w14:paraId="35091705" w14:textId="77777777" w:rsidTr="00315A4F">
        <w:tc>
          <w:tcPr>
            <w:tcW w:w="4819" w:type="dxa"/>
            <w:gridSpan w:val="2"/>
          </w:tcPr>
          <w:p w14:paraId="5DF066AE" w14:textId="77777777" w:rsidR="00322E2E" w:rsidRPr="00362948" w:rsidRDefault="00322E2E" w:rsidP="000A7BD7">
            <w:pPr>
              <w:spacing w:before="40" w:after="40"/>
              <w:rPr>
                <w:rFonts w:cstheme="minorHAnsi"/>
                <w:sz w:val="24"/>
                <w:szCs w:val="24"/>
              </w:rPr>
            </w:pPr>
            <w:r w:rsidRPr="00362948">
              <w:rPr>
                <w:rFonts w:cstheme="minorHAnsi"/>
                <w:sz w:val="24"/>
                <w:szCs w:val="24"/>
              </w:rPr>
              <w:t>Inscrição Estadual:</w:t>
            </w:r>
          </w:p>
          <w:p w14:paraId="6A9FFF8B" w14:textId="77777777" w:rsidR="00322E2E" w:rsidRPr="00362948" w:rsidRDefault="00322E2E" w:rsidP="000A7BD7">
            <w:pPr>
              <w:spacing w:before="40" w:after="40"/>
              <w:rPr>
                <w:rFonts w:cstheme="minorHAnsi"/>
                <w:sz w:val="24"/>
                <w:szCs w:val="24"/>
              </w:rPr>
            </w:pPr>
          </w:p>
        </w:tc>
        <w:tc>
          <w:tcPr>
            <w:tcW w:w="5104" w:type="dxa"/>
            <w:gridSpan w:val="2"/>
          </w:tcPr>
          <w:p w14:paraId="171B6BA3" w14:textId="77777777" w:rsidR="00322E2E" w:rsidRPr="00362948" w:rsidRDefault="00322E2E" w:rsidP="000A7BD7">
            <w:pPr>
              <w:spacing w:before="40" w:after="40"/>
              <w:rPr>
                <w:rFonts w:cstheme="minorHAnsi"/>
                <w:sz w:val="24"/>
                <w:szCs w:val="24"/>
              </w:rPr>
            </w:pPr>
            <w:r w:rsidRPr="00362948">
              <w:rPr>
                <w:rFonts w:cstheme="minorHAnsi"/>
                <w:sz w:val="24"/>
                <w:szCs w:val="24"/>
              </w:rPr>
              <w:t>Classificação do Estabelecimento:</w:t>
            </w:r>
          </w:p>
          <w:p w14:paraId="11FD1486" w14:textId="77777777" w:rsidR="00322E2E" w:rsidRPr="00362948" w:rsidRDefault="00322E2E" w:rsidP="000A7BD7">
            <w:pPr>
              <w:spacing w:before="40" w:after="40"/>
              <w:rPr>
                <w:rFonts w:cstheme="minorHAnsi"/>
                <w:sz w:val="24"/>
                <w:szCs w:val="24"/>
              </w:rPr>
            </w:pPr>
          </w:p>
        </w:tc>
      </w:tr>
      <w:tr w:rsidR="00322E2E" w:rsidRPr="00362948" w14:paraId="340B25C9" w14:textId="77777777" w:rsidTr="00315A4F">
        <w:tc>
          <w:tcPr>
            <w:tcW w:w="9923" w:type="dxa"/>
            <w:gridSpan w:val="4"/>
          </w:tcPr>
          <w:p w14:paraId="38C4F974" w14:textId="77777777" w:rsidR="00322E2E" w:rsidRPr="00362948" w:rsidRDefault="00322E2E" w:rsidP="000A7BD7">
            <w:pPr>
              <w:spacing w:before="40" w:after="40"/>
              <w:rPr>
                <w:rFonts w:cstheme="minorHAnsi"/>
                <w:sz w:val="24"/>
                <w:szCs w:val="24"/>
              </w:rPr>
            </w:pPr>
            <w:r w:rsidRPr="00362948">
              <w:rPr>
                <w:rFonts w:cstheme="minorHAnsi"/>
                <w:sz w:val="24"/>
                <w:szCs w:val="24"/>
              </w:rPr>
              <w:t>Endereço:</w:t>
            </w:r>
          </w:p>
          <w:p w14:paraId="77A29A6C" w14:textId="77777777" w:rsidR="00322E2E" w:rsidRPr="00362948" w:rsidRDefault="00322E2E" w:rsidP="000A7BD7">
            <w:pPr>
              <w:spacing w:before="40" w:after="40"/>
              <w:rPr>
                <w:rFonts w:cstheme="minorHAnsi"/>
                <w:sz w:val="24"/>
                <w:szCs w:val="24"/>
              </w:rPr>
            </w:pPr>
          </w:p>
        </w:tc>
      </w:tr>
      <w:tr w:rsidR="00322E2E" w:rsidRPr="00362948" w14:paraId="502429A2" w14:textId="77777777" w:rsidTr="00315A4F">
        <w:tc>
          <w:tcPr>
            <w:tcW w:w="4819" w:type="dxa"/>
            <w:gridSpan w:val="2"/>
          </w:tcPr>
          <w:p w14:paraId="2AB54FEF" w14:textId="77777777" w:rsidR="00322E2E" w:rsidRPr="00362948" w:rsidRDefault="00322E2E" w:rsidP="000A7BD7">
            <w:pPr>
              <w:spacing w:before="40" w:after="40"/>
              <w:rPr>
                <w:rFonts w:cstheme="minorHAnsi"/>
                <w:sz w:val="24"/>
                <w:szCs w:val="24"/>
              </w:rPr>
            </w:pPr>
            <w:r w:rsidRPr="00362948">
              <w:rPr>
                <w:rFonts w:cstheme="minorHAnsi"/>
                <w:sz w:val="24"/>
                <w:szCs w:val="24"/>
              </w:rPr>
              <w:t>Bairro:</w:t>
            </w:r>
          </w:p>
          <w:p w14:paraId="08C85B58" w14:textId="77777777" w:rsidR="00322E2E" w:rsidRPr="00362948" w:rsidRDefault="00322E2E" w:rsidP="000A7BD7">
            <w:pPr>
              <w:spacing w:before="40" w:after="40"/>
              <w:rPr>
                <w:rFonts w:cstheme="minorHAnsi"/>
                <w:sz w:val="24"/>
                <w:szCs w:val="24"/>
              </w:rPr>
            </w:pPr>
          </w:p>
        </w:tc>
        <w:tc>
          <w:tcPr>
            <w:tcW w:w="5104" w:type="dxa"/>
            <w:gridSpan w:val="2"/>
          </w:tcPr>
          <w:p w14:paraId="0964F871" w14:textId="77777777" w:rsidR="00322E2E" w:rsidRPr="00362948" w:rsidRDefault="00322E2E" w:rsidP="000A7BD7">
            <w:pPr>
              <w:spacing w:before="40" w:after="40"/>
              <w:rPr>
                <w:rFonts w:cstheme="minorHAnsi"/>
                <w:sz w:val="24"/>
                <w:szCs w:val="24"/>
              </w:rPr>
            </w:pPr>
            <w:r w:rsidRPr="00362948">
              <w:rPr>
                <w:rFonts w:cstheme="minorHAnsi"/>
                <w:sz w:val="24"/>
                <w:szCs w:val="24"/>
              </w:rPr>
              <w:t>CEP:</w:t>
            </w:r>
          </w:p>
          <w:p w14:paraId="019BC6BE" w14:textId="77777777" w:rsidR="00322E2E" w:rsidRPr="00362948" w:rsidRDefault="00322E2E" w:rsidP="000A7BD7">
            <w:pPr>
              <w:spacing w:before="40" w:after="40"/>
              <w:rPr>
                <w:rFonts w:cstheme="minorHAnsi"/>
                <w:sz w:val="24"/>
                <w:szCs w:val="24"/>
              </w:rPr>
            </w:pPr>
          </w:p>
        </w:tc>
      </w:tr>
      <w:tr w:rsidR="00322E2E" w:rsidRPr="00362948" w14:paraId="2E8B37A1" w14:textId="77777777" w:rsidTr="00315A4F">
        <w:tc>
          <w:tcPr>
            <w:tcW w:w="4819" w:type="dxa"/>
            <w:gridSpan w:val="2"/>
          </w:tcPr>
          <w:p w14:paraId="165E180D" w14:textId="77777777" w:rsidR="00322E2E" w:rsidRPr="00362948" w:rsidRDefault="00322E2E" w:rsidP="000A7BD7">
            <w:pPr>
              <w:spacing w:before="40" w:after="40"/>
              <w:rPr>
                <w:rFonts w:cstheme="minorHAnsi"/>
                <w:sz w:val="24"/>
                <w:szCs w:val="24"/>
              </w:rPr>
            </w:pPr>
            <w:r w:rsidRPr="00362948">
              <w:rPr>
                <w:rFonts w:cstheme="minorHAnsi"/>
                <w:sz w:val="24"/>
                <w:szCs w:val="24"/>
              </w:rPr>
              <w:t>Município:</w:t>
            </w:r>
          </w:p>
          <w:p w14:paraId="32CD74C1" w14:textId="77777777" w:rsidR="00322E2E" w:rsidRPr="00362948" w:rsidRDefault="00322E2E" w:rsidP="000A7BD7">
            <w:pPr>
              <w:spacing w:before="40" w:after="40"/>
              <w:rPr>
                <w:rFonts w:cstheme="minorHAnsi"/>
                <w:sz w:val="24"/>
                <w:szCs w:val="24"/>
              </w:rPr>
            </w:pPr>
          </w:p>
        </w:tc>
        <w:tc>
          <w:tcPr>
            <w:tcW w:w="5104" w:type="dxa"/>
            <w:gridSpan w:val="2"/>
          </w:tcPr>
          <w:p w14:paraId="0F04D547" w14:textId="77777777" w:rsidR="00322E2E" w:rsidRPr="00362948" w:rsidRDefault="00322E2E" w:rsidP="000A7BD7">
            <w:pPr>
              <w:spacing w:before="40" w:after="40"/>
              <w:rPr>
                <w:rFonts w:cstheme="minorHAnsi"/>
                <w:sz w:val="24"/>
                <w:szCs w:val="24"/>
              </w:rPr>
            </w:pPr>
            <w:r w:rsidRPr="00362948">
              <w:rPr>
                <w:rFonts w:cstheme="minorHAnsi"/>
                <w:sz w:val="24"/>
                <w:szCs w:val="24"/>
              </w:rPr>
              <w:t>UF:</w:t>
            </w:r>
          </w:p>
          <w:p w14:paraId="4776AB02" w14:textId="77777777" w:rsidR="00322E2E" w:rsidRPr="00362948" w:rsidRDefault="00322E2E" w:rsidP="000A7BD7">
            <w:pPr>
              <w:spacing w:before="40" w:after="40"/>
              <w:rPr>
                <w:rFonts w:cstheme="minorHAnsi"/>
                <w:sz w:val="24"/>
                <w:szCs w:val="24"/>
              </w:rPr>
            </w:pPr>
          </w:p>
        </w:tc>
      </w:tr>
      <w:tr w:rsidR="00322E2E" w:rsidRPr="00362948" w14:paraId="3AA33BA5" w14:textId="77777777" w:rsidTr="00315A4F">
        <w:tc>
          <w:tcPr>
            <w:tcW w:w="4819" w:type="dxa"/>
            <w:gridSpan w:val="2"/>
          </w:tcPr>
          <w:p w14:paraId="2DE1F567" w14:textId="77777777" w:rsidR="00322E2E" w:rsidRPr="00362948" w:rsidRDefault="00322E2E" w:rsidP="000A7BD7">
            <w:pPr>
              <w:spacing w:before="40" w:after="40"/>
              <w:rPr>
                <w:rFonts w:cstheme="minorHAnsi"/>
                <w:sz w:val="24"/>
                <w:szCs w:val="24"/>
              </w:rPr>
            </w:pPr>
            <w:r w:rsidRPr="00362948">
              <w:rPr>
                <w:rFonts w:cstheme="minorHAnsi"/>
                <w:sz w:val="24"/>
                <w:szCs w:val="24"/>
              </w:rPr>
              <w:t>Telefone Fixo:</w:t>
            </w:r>
          </w:p>
          <w:p w14:paraId="5090490F" w14:textId="77777777" w:rsidR="00322E2E" w:rsidRPr="00362948" w:rsidRDefault="00322E2E" w:rsidP="000A7BD7">
            <w:pPr>
              <w:spacing w:before="40" w:after="40"/>
              <w:rPr>
                <w:rFonts w:cstheme="minorHAnsi"/>
                <w:sz w:val="24"/>
                <w:szCs w:val="24"/>
              </w:rPr>
            </w:pPr>
          </w:p>
        </w:tc>
        <w:tc>
          <w:tcPr>
            <w:tcW w:w="5104" w:type="dxa"/>
            <w:gridSpan w:val="2"/>
          </w:tcPr>
          <w:p w14:paraId="4A4F99B8" w14:textId="77777777" w:rsidR="00322E2E" w:rsidRPr="00362948" w:rsidRDefault="00322E2E" w:rsidP="000A7BD7">
            <w:pPr>
              <w:spacing w:before="40" w:after="40"/>
              <w:rPr>
                <w:rFonts w:cstheme="minorHAnsi"/>
                <w:sz w:val="24"/>
                <w:szCs w:val="24"/>
              </w:rPr>
            </w:pPr>
            <w:r w:rsidRPr="00362948">
              <w:rPr>
                <w:rFonts w:cstheme="minorHAnsi"/>
                <w:sz w:val="24"/>
                <w:szCs w:val="24"/>
              </w:rPr>
              <w:t>Celular:</w:t>
            </w:r>
          </w:p>
          <w:p w14:paraId="6AC8F671" w14:textId="77777777" w:rsidR="00322E2E" w:rsidRPr="00362948" w:rsidRDefault="00322E2E" w:rsidP="000A7BD7">
            <w:pPr>
              <w:spacing w:before="40" w:after="40"/>
              <w:rPr>
                <w:rFonts w:cstheme="minorHAnsi"/>
                <w:sz w:val="24"/>
                <w:szCs w:val="24"/>
              </w:rPr>
            </w:pPr>
          </w:p>
        </w:tc>
      </w:tr>
      <w:tr w:rsidR="00322E2E" w:rsidRPr="00362948" w14:paraId="2094CB2B" w14:textId="77777777" w:rsidTr="00315A4F">
        <w:tc>
          <w:tcPr>
            <w:tcW w:w="4819" w:type="dxa"/>
            <w:gridSpan w:val="2"/>
          </w:tcPr>
          <w:p w14:paraId="233406AE" w14:textId="77777777" w:rsidR="00322E2E" w:rsidRPr="00362948" w:rsidRDefault="00322E2E" w:rsidP="000A7BD7">
            <w:pPr>
              <w:spacing w:before="40" w:after="40"/>
              <w:rPr>
                <w:rFonts w:cstheme="minorHAnsi"/>
                <w:sz w:val="24"/>
                <w:szCs w:val="24"/>
              </w:rPr>
            </w:pPr>
            <w:proofErr w:type="spellStart"/>
            <w:r w:rsidRPr="00362948">
              <w:rPr>
                <w:rFonts w:cstheme="minorHAnsi"/>
                <w:sz w:val="24"/>
                <w:szCs w:val="24"/>
              </w:rPr>
              <w:t>Whatsapp</w:t>
            </w:r>
            <w:proofErr w:type="spellEnd"/>
            <w:r w:rsidRPr="00362948">
              <w:rPr>
                <w:rFonts w:cstheme="minorHAnsi"/>
                <w:sz w:val="24"/>
                <w:szCs w:val="24"/>
              </w:rPr>
              <w:t xml:space="preserve">: </w:t>
            </w:r>
          </w:p>
          <w:p w14:paraId="1DF0FD9B" w14:textId="77777777" w:rsidR="00322E2E" w:rsidRPr="00362948" w:rsidRDefault="00322E2E" w:rsidP="000A7BD7">
            <w:pPr>
              <w:spacing w:before="40" w:after="40"/>
              <w:rPr>
                <w:rFonts w:cstheme="minorHAnsi"/>
                <w:sz w:val="24"/>
                <w:szCs w:val="24"/>
              </w:rPr>
            </w:pPr>
          </w:p>
        </w:tc>
        <w:tc>
          <w:tcPr>
            <w:tcW w:w="5104" w:type="dxa"/>
            <w:gridSpan w:val="2"/>
          </w:tcPr>
          <w:p w14:paraId="413DE638" w14:textId="77777777" w:rsidR="00322E2E" w:rsidRPr="00362948" w:rsidRDefault="00322E2E" w:rsidP="000A7BD7">
            <w:pPr>
              <w:spacing w:before="40" w:after="40"/>
              <w:rPr>
                <w:rFonts w:cstheme="minorHAnsi"/>
                <w:sz w:val="24"/>
                <w:szCs w:val="24"/>
              </w:rPr>
            </w:pPr>
            <w:r w:rsidRPr="00362948">
              <w:rPr>
                <w:rFonts w:cstheme="minorHAnsi"/>
                <w:sz w:val="24"/>
                <w:szCs w:val="24"/>
              </w:rPr>
              <w:t>E-mail:</w:t>
            </w:r>
          </w:p>
          <w:p w14:paraId="7EB5D40C" w14:textId="77777777" w:rsidR="00322E2E" w:rsidRPr="00362948" w:rsidRDefault="00322E2E" w:rsidP="000A7BD7">
            <w:pPr>
              <w:spacing w:before="40" w:after="40"/>
              <w:rPr>
                <w:rFonts w:cstheme="minorHAnsi"/>
                <w:sz w:val="24"/>
                <w:szCs w:val="24"/>
              </w:rPr>
            </w:pPr>
          </w:p>
        </w:tc>
      </w:tr>
    </w:tbl>
    <w:p w14:paraId="0742FF60" w14:textId="77777777" w:rsidR="00322E2E" w:rsidRPr="00362948" w:rsidRDefault="00322E2E" w:rsidP="00362948">
      <w:pPr>
        <w:spacing w:before="100" w:after="100" w:line="336" w:lineRule="auto"/>
        <w:jc w:val="both"/>
        <w:rPr>
          <w:rFonts w:cstheme="minorHAnsi"/>
          <w:sz w:val="24"/>
          <w:szCs w:val="24"/>
        </w:rPr>
      </w:pPr>
    </w:p>
    <w:p w14:paraId="304BB5AE"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br w:type="page"/>
      </w:r>
    </w:p>
    <w:tbl>
      <w:tblPr>
        <w:tblStyle w:val="Tabelacomgrade"/>
        <w:tblW w:w="9782" w:type="dxa"/>
        <w:tblInd w:w="-431" w:type="dxa"/>
        <w:tblLook w:val="04A0" w:firstRow="1" w:lastRow="0" w:firstColumn="1" w:lastColumn="0" w:noHBand="0" w:noVBand="1"/>
      </w:tblPr>
      <w:tblGrid>
        <w:gridCol w:w="1844"/>
        <w:gridCol w:w="1058"/>
        <w:gridCol w:w="1657"/>
        <w:gridCol w:w="141"/>
        <w:gridCol w:w="1113"/>
        <w:gridCol w:w="642"/>
        <w:gridCol w:w="67"/>
        <w:gridCol w:w="141"/>
        <w:gridCol w:w="1560"/>
        <w:gridCol w:w="1308"/>
        <w:gridCol w:w="251"/>
      </w:tblGrid>
      <w:tr w:rsidR="00322E2E" w:rsidRPr="00362948" w14:paraId="19CC41E6" w14:textId="77777777" w:rsidTr="00315A4F">
        <w:tc>
          <w:tcPr>
            <w:tcW w:w="9782" w:type="dxa"/>
            <w:gridSpan w:val="11"/>
          </w:tcPr>
          <w:p w14:paraId="6385A9B4" w14:textId="77777777" w:rsidR="00322E2E" w:rsidRPr="00362948" w:rsidRDefault="00322E2E" w:rsidP="00362948">
            <w:pPr>
              <w:spacing w:before="100" w:after="100" w:line="336" w:lineRule="auto"/>
              <w:rPr>
                <w:rFonts w:cstheme="minorHAnsi"/>
                <w:b/>
                <w:sz w:val="24"/>
                <w:szCs w:val="24"/>
              </w:rPr>
            </w:pPr>
            <w:r w:rsidRPr="00362948">
              <w:rPr>
                <w:rFonts w:cstheme="minorHAnsi"/>
                <w:b/>
                <w:sz w:val="24"/>
                <w:szCs w:val="24"/>
              </w:rPr>
              <w:lastRenderedPageBreak/>
              <w:t>NATUREZA DA SOLICITAÇÃO</w:t>
            </w:r>
          </w:p>
        </w:tc>
      </w:tr>
      <w:tr w:rsidR="00322E2E" w:rsidRPr="00362948" w14:paraId="5E9049EE" w14:textId="77777777" w:rsidTr="00315A4F">
        <w:tc>
          <w:tcPr>
            <w:tcW w:w="9782" w:type="dxa"/>
            <w:gridSpan w:val="11"/>
          </w:tcPr>
          <w:p w14:paraId="4C08D06C"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Registro</w:t>
            </w:r>
          </w:p>
          <w:p w14:paraId="09309E19"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Registro de produto não regulamentado</w:t>
            </w:r>
          </w:p>
          <w:p w14:paraId="292DD6E9"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Alteração de processo de fabricação e/ou composição do produto</w:t>
            </w:r>
          </w:p>
          <w:p w14:paraId="5E9A7A77"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Alteração de croquis do rótulo</w:t>
            </w:r>
          </w:p>
          <w:p w14:paraId="67590E8E"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Adição de rótulos</w:t>
            </w:r>
          </w:p>
        </w:tc>
      </w:tr>
      <w:tr w:rsidR="00322E2E" w:rsidRPr="00362948" w14:paraId="6F3EB572" w14:textId="77777777" w:rsidTr="00315A4F">
        <w:tc>
          <w:tcPr>
            <w:tcW w:w="9782" w:type="dxa"/>
            <w:gridSpan w:val="11"/>
          </w:tcPr>
          <w:p w14:paraId="60712253" w14:textId="77777777" w:rsidR="00322E2E" w:rsidRPr="00362948" w:rsidRDefault="00322E2E" w:rsidP="00362948">
            <w:pPr>
              <w:spacing w:before="100" w:after="100" w:line="336" w:lineRule="auto"/>
              <w:rPr>
                <w:rFonts w:cstheme="minorHAnsi"/>
                <w:b/>
                <w:sz w:val="24"/>
                <w:szCs w:val="24"/>
              </w:rPr>
            </w:pPr>
            <w:r w:rsidRPr="00362948">
              <w:rPr>
                <w:rFonts w:cstheme="minorHAnsi"/>
                <w:b/>
                <w:sz w:val="24"/>
                <w:szCs w:val="24"/>
              </w:rPr>
              <w:t>IDENTIFICAÇÃO DO PRODUTO</w:t>
            </w:r>
          </w:p>
        </w:tc>
      </w:tr>
      <w:tr w:rsidR="00322E2E" w:rsidRPr="00362948" w14:paraId="6BDDD1EE" w14:textId="77777777" w:rsidTr="00315A4F">
        <w:tc>
          <w:tcPr>
            <w:tcW w:w="4559" w:type="dxa"/>
            <w:gridSpan w:val="3"/>
          </w:tcPr>
          <w:p w14:paraId="53C3DAD0"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t>Nome:</w:t>
            </w:r>
          </w:p>
          <w:p w14:paraId="1BAE35E8" w14:textId="77777777" w:rsidR="00322E2E" w:rsidRPr="00362948" w:rsidRDefault="00322E2E" w:rsidP="00362948">
            <w:pPr>
              <w:spacing w:before="100" w:after="100" w:line="336" w:lineRule="auto"/>
              <w:rPr>
                <w:rFonts w:cstheme="minorHAnsi"/>
                <w:sz w:val="24"/>
                <w:szCs w:val="24"/>
              </w:rPr>
            </w:pPr>
          </w:p>
        </w:tc>
        <w:tc>
          <w:tcPr>
            <w:tcW w:w="5223" w:type="dxa"/>
            <w:gridSpan w:val="8"/>
          </w:tcPr>
          <w:p w14:paraId="0556BEAE"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t>Marca:</w:t>
            </w:r>
          </w:p>
        </w:tc>
      </w:tr>
      <w:tr w:rsidR="00322E2E" w:rsidRPr="00362948" w14:paraId="2BBE1E37" w14:textId="77777777" w:rsidTr="00315A4F">
        <w:tc>
          <w:tcPr>
            <w:tcW w:w="2902" w:type="dxa"/>
            <w:gridSpan w:val="2"/>
            <w:vAlign w:val="center"/>
          </w:tcPr>
          <w:p w14:paraId="37CB848F"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t>Característica do Rótulo</w:t>
            </w:r>
          </w:p>
        </w:tc>
        <w:tc>
          <w:tcPr>
            <w:tcW w:w="3553" w:type="dxa"/>
            <w:gridSpan w:val="4"/>
            <w:vAlign w:val="center"/>
          </w:tcPr>
          <w:p w14:paraId="15A92769"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t>Característica da Embalagem Primária</w:t>
            </w:r>
          </w:p>
        </w:tc>
        <w:tc>
          <w:tcPr>
            <w:tcW w:w="3327" w:type="dxa"/>
            <w:gridSpan w:val="5"/>
            <w:vAlign w:val="center"/>
          </w:tcPr>
          <w:p w14:paraId="1559A93C"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t>Característica da Embalagem Secundária</w:t>
            </w:r>
          </w:p>
        </w:tc>
      </w:tr>
      <w:tr w:rsidR="00322E2E" w:rsidRPr="00362948" w14:paraId="62DEDED3" w14:textId="77777777" w:rsidTr="00315A4F">
        <w:tc>
          <w:tcPr>
            <w:tcW w:w="2902" w:type="dxa"/>
            <w:gridSpan w:val="2"/>
          </w:tcPr>
          <w:p w14:paraId="3799FF65"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Impresso na embalagem</w:t>
            </w:r>
          </w:p>
          <w:p w14:paraId="29E7903F"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Etiqueta adesiva</w:t>
            </w:r>
          </w:p>
          <w:p w14:paraId="33959076"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Etiqueta afixada (grampeada ou amarrada</w:t>
            </w:r>
          </w:p>
          <w:p w14:paraId="0BD3D4F7"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Etiqueta lacre</w:t>
            </w:r>
          </w:p>
          <w:p w14:paraId="589DAFE4"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Gravado em relevo</w:t>
            </w:r>
          </w:p>
          <w:p w14:paraId="3471A574"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Litografado / gravado a quente</w:t>
            </w:r>
          </w:p>
          <w:p w14:paraId="06E53500"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Outros:</w:t>
            </w:r>
          </w:p>
          <w:p w14:paraId="222EFD05" w14:textId="77777777" w:rsidR="00322E2E" w:rsidRPr="00362948" w:rsidRDefault="00322E2E" w:rsidP="00362948">
            <w:pPr>
              <w:spacing w:before="100" w:after="100" w:line="336" w:lineRule="auto"/>
              <w:rPr>
                <w:rFonts w:cstheme="minorHAnsi"/>
                <w:sz w:val="24"/>
                <w:szCs w:val="24"/>
              </w:rPr>
            </w:pPr>
          </w:p>
        </w:tc>
        <w:tc>
          <w:tcPr>
            <w:tcW w:w="3553" w:type="dxa"/>
            <w:gridSpan w:val="4"/>
          </w:tcPr>
          <w:p w14:paraId="7FAD6F3F"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Metal</w:t>
            </w:r>
          </w:p>
          <w:p w14:paraId="3B91BA33"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Vidro</w:t>
            </w:r>
          </w:p>
          <w:p w14:paraId="60A1092C"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Isopor</w:t>
            </w:r>
          </w:p>
          <w:p w14:paraId="1CE9C43D"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Papel</w:t>
            </w:r>
          </w:p>
          <w:p w14:paraId="4F1A172D"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Envoltório natural / artificial</w:t>
            </w:r>
          </w:p>
          <w:p w14:paraId="36F7E9F9"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Plástico</w:t>
            </w:r>
          </w:p>
          <w:p w14:paraId="5FD7BA04"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Outros:</w:t>
            </w:r>
          </w:p>
        </w:tc>
        <w:tc>
          <w:tcPr>
            <w:tcW w:w="3327" w:type="dxa"/>
            <w:gridSpan w:val="5"/>
          </w:tcPr>
          <w:p w14:paraId="72080D02"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Ausência de embalagem</w:t>
            </w:r>
          </w:p>
          <w:p w14:paraId="39E7F299"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Papelão</w:t>
            </w:r>
          </w:p>
          <w:p w14:paraId="1252AE94"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Plástico</w:t>
            </w:r>
          </w:p>
          <w:p w14:paraId="090012D3"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Outros:</w:t>
            </w:r>
          </w:p>
        </w:tc>
      </w:tr>
      <w:tr w:rsidR="00322E2E" w:rsidRPr="00362948" w14:paraId="62D9A3D9" w14:textId="77777777" w:rsidTr="00315A4F">
        <w:tc>
          <w:tcPr>
            <w:tcW w:w="9782" w:type="dxa"/>
            <w:gridSpan w:val="11"/>
          </w:tcPr>
          <w:p w14:paraId="1B172B02" w14:textId="77777777" w:rsidR="00322E2E" w:rsidRPr="00362948" w:rsidRDefault="00322E2E" w:rsidP="00362948">
            <w:pPr>
              <w:spacing w:before="100" w:after="100" w:line="336" w:lineRule="auto"/>
              <w:rPr>
                <w:rFonts w:cstheme="minorHAnsi"/>
                <w:b/>
                <w:sz w:val="24"/>
                <w:szCs w:val="24"/>
              </w:rPr>
            </w:pPr>
            <w:r w:rsidRPr="00362948">
              <w:rPr>
                <w:rFonts w:cstheme="minorHAnsi"/>
                <w:b/>
                <w:sz w:val="24"/>
                <w:szCs w:val="24"/>
              </w:rPr>
              <w:t>CONTEÚDO: PESO / VOLUME</w:t>
            </w:r>
          </w:p>
        </w:tc>
      </w:tr>
      <w:tr w:rsidR="00322E2E" w:rsidRPr="00362948" w14:paraId="5E815D07" w14:textId="77777777" w:rsidTr="00315A4F">
        <w:tc>
          <w:tcPr>
            <w:tcW w:w="6663" w:type="dxa"/>
            <w:gridSpan w:val="8"/>
          </w:tcPr>
          <w:p w14:paraId="526F978B"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t>Quantidade de produto acondicionado:</w:t>
            </w:r>
          </w:p>
          <w:p w14:paraId="1E1595ED" w14:textId="77777777" w:rsidR="00322E2E" w:rsidRPr="00362948" w:rsidRDefault="00322E2E" w:rsidP="00362948">
            <w:pPr>
              <w:spacing w:before="100" w:after="100" w:line="336" w:lineRule="auto"/>
              <w:rPr>
                <w:rFonts w:cstheme="minorHAnsi"/>
                <w:sz w:val="24"/>
                <w:szCs w:val="24"/>
              </w:rPr>
            </w:pPr>
          </w:p>
        </w:tc>
        <w:tc>
          <w:tcPr>
            <w:tcW w:w="3119" w:type="dxa"/>
            <w:gridSpan w:val="3"/>
          </w:tcPr>
          <w:p w14:paraId="3D256430"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t>Unidade de medida:</w:t>
            </w:r>
          </w:p>
        </w:tc>
      </w:tr>
      <w:tr w:rsidR="00322E2E" w:rsidRPr="00362948" w14:paraId="19785DE7" w14:textId="77777777" w:rsidTr="00315A4F">
        <w:tc>
          <w:tcPr>
            <w:tcW w:w="9782" w:type="dxa"/>
            <w:gridSpan w:val="11"/>
          </w:tcPr>
          <w:p w14:paraId="23DABC59" w14:textId="77777777" w:rsidR="00322E2E" w:rsidRPr="00362948" w:rsidRDefault="00322E2E" w:rsidP="00362948">
            <w:pPr>
              <w:spacing w:before="100" w:after="100" w:line="336" w:lineRule="auto"/>
              <w:rPr>
                <w:rFonts w:cstheme="minorHAnsi"/>
                <w:b/>
                <w:sz w:val="24"/>
                <w:szCs w:val="24"/>
              </w:rPr>
            </w:pPr>
            <w:r w:rsidRPr="00362948">
              <w:rPr>
                <w:rFonts w:cstheme="minorHAnsi"/>
                <w:b/>
                <w:sz w:val="24"/>
                <w:szCs w:val="24"/>
              </w:rPr>
              <w:lastRenderedPageBreak/>
              <w:t>FORMA DE APRESENTAÇÃO DA DATA DE FABRICAÇÃO E VALIDADE</w:t>
            </w:r>
          </w:p>
        </w:tc>
      </w:tr>
      <w:tr w:rsidR="00322E2E" w:rsidRPr="00362948" w14:paraId="2B53818C" w14:textId="77777777" w:rsidTr="00315A4F">
        <w:tc>
          <w:tcPr>
            <w:tcW w:w="4700" w:type="dxa"/>
            <w:gridSpan w:val="4"/>
          </w:tcPr>
          <w:p w14:paraId="39B729E8"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t>Data de fabricação e validade:</w:t>
            </w:r>
          </w:p>
          <w:p w14:paraId="42CF6B98"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w:t>
            </w:r>
            <w:proofErr w:type="spellStart"/>
            <w:r w:rsidRPr="00362948">
              <w:rPr>
                <w:rFonts w:cstheme="minorHAnsi"/>
                <w:sz w:val="24"/>
                <w:szCs w:val="24"/>
              </w:rPr>
              <w:t>dd</w:t>
            </w:r>
            <w:proofErr w:type="spellEnd"/>
            <w:r w:rsidRPr="00362948">
              <w:rPr>
                <w:rFonts w:cstheme="minorHAnsi"/>
                <w:sz w:val="24"/>
                <w:szCs w:val="24"/>
              </w:rPr>
              <w:t xml:space="preserve">/mm/aa ou    (    ) </w:t>
            </w:r>
            <w:proofErr w:type="spellStart"/>
            <w:r w:rsidRPr="00362948">
              <w:rPr>
                <w:rFonts w:cstheme="minorHAnsi"/>
                <w:sz w:val="24"/>
                <w:szCs w:val="24"/>
              </w:rPr>
              <w:t>dd</w:t>
            </w:r>
            <w:proofErr w:type="spellEnd"/>
            <w:r w:rsidRPr="00362948">
              <w:rPr>
                <w:rFonts w:cstheme="minorHAnsi"/>
                <w:sz w:val="24"/>
                <w:szCs w:val="24"/>
              </w:rPr>
              <w:t>/mm/</w:t>
            </w:r>
            <w:proofErr w:type="spellStart"/>
            <w:r w:rsidRPr="00362948">
              <w:rPr>
                <w:rFonts w:cstheme="minorHAnsi"/>
                <w:sz w:val="24"/>
                <w:szCs w:val="24"/>
              </w:rPr>
              <w:t>aaaa</w:t>
            </w:r>
            <w:proofErr w:type="spellEnd"/>
          </w:p>
        </w:tc>
        <w:tc>
          <w:tcPr>
            <w:tcW w:w="5082" w:type="dxa"/>
            <w:gridSpan w:val="7"/>
          </w:tcPr>
          <w:p w14:paraId="2A5F768B"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t>Local e forma de indicação:</w:t>
            </w:r>
          </w:p>
        </w:tc>
      </w:tr>
      <w:tr w:rsidR="00322E2E" w:rsidRPr="00362948" w14:paraId="6397AA24" w14:textId="77777777" w:rsidTr="00315A4F">
        <w:tc>
          <w:tcPr>
            <w:tcW w:w="9782" w:type="dxa"/>
            <w:gridSpan w:val="11"/>
          </w:tcPr>
          <w:p w14:paraId="3D9DA38A" w14:textId="77777777" w:rsidR="00322E2E" w:rsidRPr="00362948" w:rsidRDefault="00322E2E" w:rsidP="00362948">
            <w:pPr>
              <w:spacing w:before="100" w:after="100" w:line="336" w:lineRule="auto"/>
              <w:rPr>
                <w:rFonts w:cstheme="minorHAnsi"/>
                <w:b/>
                <w:sz w:val="24"/>
                <w:szCs w:val="24"/>
              </w:rPr>
            </w:pPr>
            <w:r w:rsidRPr="00362948">
              <w:rPr>
                <w:rFonts w:cstheme="minorHAnsi"/>
                <w:b/>
                <w:sz w:val="24"/>
                <w:szCs w:val="24"/>
              </w:rPr>
              <w:t>FORMA DE APRESENTAÇÃO DO LOTE</w:t>
            </w:r>
          </w:p>
        </w:tc>
      </w:tr>
      <w:tr w:rsidR="00322E2E" w:rsidRPr="00362948" w14:paraId="2BA353A0" w14:textId="77777777" w:rsidTr="00315A4F">
        <w:tc>
          <w:tcPr>
            <w:tcW w:w="4700" w:type="dxa"/>
            <w:gridSpan w:val="4"/>
          </w:tcPr>
          <w:p w14:paraId="4C670C15"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Data de fabricação / Lote</w:t>
            </w:r>
          </w:p>
          <w:p w14:paraId="284755C6" w14:textId="77777777" w:rsidR="00322E2E" w:rsidRPr="00362948" w:rsidRDefault="00322E2E" w:rsidP="00362948">
            <w:pPr>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Número sequencial (1, 2, 3...)</w:t>
            </w:r>
          </w:p>
        </w:tc>
        <w:tc>
          <w:tcPr>
            <w:tcW w:w="5082" w:type="dxa"/>
            <w:gridSpan w:val="7"/>
          </w:tcPr>
          <w:p w14:paraId="53B26618"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t>Informação de como é expresso / composto o lote de produção:</w:t>
            </w:r>
          </w:p>
          <w:p w14:paraId="7E038666" w14:textId="77777777" w:rsidR="00322E2E" w:rsidRPr="00362948" w:rsidRDefault="00322E2E" w:rsidP="00362948">
            <w:pPr>
              <w:spacing w:before="100" w:after="100" w:line="336" w:lineRule="auto"/>
              <w:rPr>
                <w:rFonts w:cstheme="minorHAnsi"/>
                <w:sz w:val="24"/>
                <w:szCs w:val="24"/>
              </w:rPr>
            </w:pPr>
          </w:p>
          <w:p w14:paraId="6847F588" w14:textId="77777777" w:rsidR="00322E2E" w:rsidRPr="00362948" w:rsidRDefault="00322E2E" w:rsidP="00362948">
            <w:pPr>
              <w:spacing w:before="100" w:after="100" w:line="336" w:lineRule="auto"/>
              <w:rPr>
                <w:rFonts w:cstheme="minorHAnsi"/>
                <w:sz w:val="24"/>
                <w:szCs w:val="24"/>
              </w:rPr>
            </w:pPr>
          </w:p>
        </w:tc>
      </w:tr>
      <w:tr w:rsidR="00322E2E" w:rsidRPr="00362948" w14:paraId="304B6B3A" w14:textId="77777777" w:rsidTr="00315A4F">
        <w:tc>
          <w:tcPr>
            <w:tcW w:w="9782" w:type="dxa"/>
            <w:gridSpan w:val="11"/>
          </w:tcPr>
          <w:p w14:paraId="33CBE636" w14:textId="77777777" w:rsidR="00322E2E" w:rsidRPr="00362948" w:rsidRDefault="00322E2E" w:rsidP="00362948">
            <w:pPr>
              <w:spacing w:before="100" w:after="100" w:line="336" w:lineRule="auto"/>
              <w:rPr>
                <w:rFonts w:cstheme="minorHAnsi"/>
                <w:b/>
                <w:sz w:val="24"/>
                <w:szCs w:val="24"/>
              </w:rPr>
            </w:pPr>
            <w:r w:rsidRPr="00362948">
              <w:rPr>
                <w:rFonts w:cstheme="minorHAnsi"/>
                <w:b/>
                <w:sz w:val="24"/>
                <w:szCs w:val="24"/>
              </w:rPr>
              <w:t>COMPOSIÇÃO DO PRODUTO (ordem decrescente)</w:t>
            </w:r>
          </w:p>
        </w:tc>
      </w:tr>
      <w:tr w:rsidR="00322E2E" w:rsidRPr="00362948" w14:paraId="11BC4A97" w14:textId="77777777" w:rsidTr="00315A4F">
        <w:tc>
          <w:tcPr>
            <w:tcW w:w="6522" w:type="dxa"/>
            <w:gridSpan w:val="7"/>
          </w:tcPr>
          <w:p w14:paraId="585D6018" w14:textId="77777777" w:rsidR="00322E2E" w:rsidRPr="00362948" w:rsidRDefault="00322E2E" w:rsidP="00362948">
            <w:pPr>
              <w:spacing w:before="100" w:after="100" w:line="336" w:lineRule="auto"/>
              <w:rPr>
                <w:rFonts w:cstheme="minorHAnsi"/>
                <w:b/>
                <w:sz w:val="24"/>
                <w:szCs w:val="24"/>
              </w:rPr>
            </w:pPr>
            <w:r w:rsidRPr="00362948">
              <w:rPr>
                <w:rFonts w:cstheme="minorHAnsi"/>
                <w:b/>
                <w:sz w:val="24"/>
                <w:szCs w:val="24"/>
              </w:rPr>
              <w:t>Matéria Prima</w:t>
            </w:r>
          </w:p>
        </w:tc>
        <w:tc>
          <w:tcPr>
            <w:tcW w:w="1701" w:type="dxa"/>
            <w:gridSpan w:val="2"/>
          </w:tcPr>
          <w:p w14:paraId="113C5243" w14:textId="77777777" w:rsidR="00322E2E" w:rsidRPr="00362948" w:rsidRDefault="00322E2E" w:rsidP="00362948">
            <w:pPr>
              <w:spacing w:before="100" w:after="100" w:line="336" w:lineRule="auto"/>
              <w:jc w:val="center"/>
              <w:rPr>
                <w:rFonts w:cstheme="minorHAnsi"/>
                <w:b/>
                <w:sz w:val="24"/>
                <w:szCs w:val="24"/>
              </w:rPr>
            </w:pPr>
            <w:r w:rsidRPr="00362948">
              <w:rPr>
                <w:rFonts w:cstheme="minorHAnsi"/>
                <w:b/>
                <w:sz w:val="24"/>
                <w:szCs w:val="24"/>
              </w:rPr>
              <w:t>Kg ou L</w:t>
            </w:r>
          </w:p>
        </w:tc>
        <w:tc>
          <w:tcPr>
            <w:tcW w:w="1559" w:type="dxa"/>
            <w:gridSpan w:val="2"/>
          </w:tcPr>
          <w:p w14:paraId="522C8A23" w14:textId="77777777" w:rsidR="00322E2E" w:rsidRPr="00362948" w:rsidRDefault="00322E2E" w:rsidP="00362948">
            <w:pPr>
              <w:spacing w:before="100" w:after="100" w:line="336" w:lineRule="auto"/>
              <w:jc w:val="center"/>
              <w:rPr>
                <w:rFonts w:cstheme="minorHAnsi"/>
                <w:b/>
                <w:sz w:val="24"/>
                <w:szCs w:val="24"/>
              </w:rPr>
            </w:pPr>
            <w:r w:rsidRPr="00362948">
              <w:rPr>
                <w:rFonts w:cstheme="minorHAnsi"/>
                <w:b/>
                <w:sz w:val="24"/>
                <w:szCs w:val="24"/>
              </w:rPr>
              <w:t>%</w:t>
            </w:r>
          </w:p>
        </w:tc>
      </w:tr>
      <w:tr w:rsidR="00322E2E" w:rsidRPr="00362948" w14:paraId="49C62777" w14:textId="77777777" w:rsidTr="00315A4F">
        <w:tc>
          <w:tcPr>
            <w:tcW w:w="6522" w:type="dxa"/>
            <w:gridSpan w:val="7"/>
          </w:tcPr>
          <w:p w14:paraId="7F864F94" w14:textId="77777777" w:rsidR="00322E2E" w:rsidRPr="00362948" w:rsidRDefault="00322E2E" w:rsidP="00362948">
            <w:pPr>
              <w:spacing w:before="100" w:after="100" w:line="336" w:lineRule="auto"/>
              <w:rPr>
                <w:rFonts w:cstheme="minorHAnsi"/>
                <w:sz w:val="24"/>
                <w:szCs w:val="24"/>
              </w:rPr>
            </w:pPr>
          </w:p>
        </w:tc>
        <w:tc>
          <w:tcPr>
            <w:tcW w:w="1701" w:type="dxa"/>
            <w:gridSpan w:val="2"/>
          </w:tcPr>
          <w:p w14:paraId="5EA7E0F7" w14:textId="77777777" w:rsidR="00322E2E" w:rsidRPr="00362948" w:rsidRDefault="00322E2E" w:rsidP="00362948">
            <w:pPr>
              <w:spacing w:before="100" w:after="100" w:line="336" w:lineRule="auto"/>
              <w:jc w:val="center"/>
              <w:rPr>
                <w:rFonts w:cstheme="minorHAnsi"/>
                <w:sz w:val="24"/>
                <w:szCs w:val="24"/>
              </w:rPr>
            </w:pPr>
          </w:p>
        </w:tc>
        <w:tc>
          <w:tcPr>
            <w:tcW w:w="1559" w:type="dxa"/>
            <w:gridSpan w:val="2"/>
          </w:tcPr>
          <w:p w14:paraId="696E5BD7" w14:textId="77777777" w:rsidR="00322E2E" w:rsidRPr="00362948" w:rsidRDefault="00322E2E" w:rsidP="00362948">
            <w:pPr>
              <w:spacing w:before="100" w:after="100" w:line="336" w:lineRule="auto"/>
              <w:jc w:val="center"/>
              <w:rPr>
                <w:rFonts w:cstheme="minorHAnsi"/>
                <w:sz w:val="24"/>
                <w:szCs w:val="24"/>
              </w:rPr>
            </w:pPr>
          </w:p>
        </w:tc>
      </w:tr>
      <w:tr w:rsidR="00322E2E" w:rsidRPr="00362948" w14:paraId="1A3FC360" w14:textId="77777777" w:rsidTr="00315A4F">
        <w:tc>
          <w:tcPr>
            <w:tcW w:w="6522" w:type="dxa"/>
            <w:gridSpan w:val="7"/>
          </w:tcPr>
          <w:p w14:paraId="51E4CA55" w14:textId="77777777" w:rsidR="00322E2E" w:rsidRPr="00362948" w:rsidRDefault="00322E2E" w:rsidP="00362948">
            <w:pPr>
              <w:spacing w:before="100" w:after="100" w:line="336" w:lineRule="auto"/>
              <w:rPr>
                <w:rFonts w:cstheme="minorHAnsi"/>
                <w:sz w:val="24"/>
                <w:szCs w:val="24"/>
              </w:rPr>
            </w:pPr>
          </w:p>
        </w:tc>
        <w:tc>
          <w:tcPr>
            <w:tcW w:w="1701" w:type="dxa"/>
            <w:gridSpan w:val="2"/>
          </w:tcPr>
          <w:p w14:paraId="5133115E" w14:textId="77777777" w:rsidR="00322E2E" w:rsidRPr="00362948" w:rsidRDefault="00322E2E" w:rsidP="00362948">
            <w:pPr>
              <w:spacing w:before="100" w:after="100" w:line="336" w:lineRule="auto"/>
              <w:jc w:val="center"/>
              <w:rPr>
                <w:rFonts w:cstheme="minorHAnsi"/>
                <w:sz w:val="24"/>
                <w:szCs w:val="24"/>
              </w:rPr>
            </w:pPr>
          </w:p>
        </w:tc>
        <w:tc>
          <w:tcPr>
            <w:tcW w:w="1559" w:type="dxa"/>
            <w:gridSpan w:val="2"/>
          </w:tcPr>
          <w:p w14:paraId="2F2E31F8" w14:textId="77777777" w:rsidR="00322E2E" w:rsidRPr="00362948" w:rsidRDefault="00322E2E" w:rsidP="00362948">
            <w:pPr>
              <w:spacing w:before="100" w:after="100" w:line="336" w:lineRule="auto"/>
              <w:jc w:val="center"/>
              <w:rPr>
                <w:rFonts w:cstheme="minorHAnsi"/>
                <w:sz w:val="24"/>
                <w:szCs w:val="24"/>
              </w:rPr>
            </w:pPr>
          </w:p>
        </w:tc>
      </w:tr>
      <w:tr w:rsidR="00322E2E" w:rsidRPr="00362948" w14:paraId="0925C509" w14:textId="77777777" w:rsidTr="00315A4F">
        <w:tc>
          <w:tcPr>
            <w:tcW w:w="6522" w:type="dxa"/>
            <w:gridSpan w:val="7"/>
            <w:shd w:val="clear" w:color="auto" w:fill="D9D9D9" w:themeFill="background1" w:themeFillShade="D9"/>
          </w:tcPr>
          <w:p w14:paraId="1B36E9E8" w14:textId="77777777" w:rsidR="00322E2E" w:rsidRPr="00362948" w:rsidRDefault="00322E2E" w:rsidP="00362948">
            <w:pPr>
              <w:spacing w:before="100" w:after="100" w:line="336" w:lineRule="auto"/>
              <w:jc w:val="right"/>
              <w:rPr>
                <w:rFonts w:cstheme="minorHAnsi"/>
                <w:b/>
                <w:sz w:val="24"/>
                <w:szCs w:val="24"/>
              </w:rPr>
            </w:pPr>
            <w:r w:rsidRPr="00362948">
              <w:rPr>
                <w:rFonts w:cstheme="minorHAnsi"/>
                <w:b/>
                <w:sz w:val="24"/>
                <w:szCs w:val="24"/>
              </w:rPr>
              <w:t>Subtotal</w:t>
            </w:r>
          </w:p>
        </w:tc>
        <w:tc>
          <w:tcPr>
            <w:tcW w:w="1701" w:type="dxa"/>
            <w:gridSpan w:val="2"/>
            <w:shd w:val="clear" w:color="auto" w:fill="D9D9D9" w:themeFill="background1" w:themeFillShade="D9"/>
          </w:tcPr>
          <w:p w14:paraId="24B82D51" w14:textId="77777777" w:rsidR="00322E2E" w:rsidRPr="00362948" w:rsidRDefault="00322E2E" w:rsidP="00362948">
            <w:pPr>
              <w:spacing w:before="100" w:after="100" w:line="336" w:lineRule="auto"/>
              <w:jc w:val="center"/>
              <w:rPr>
                <w:rFonts w:cstheme="minorHAnsi"/>
                <w:b/>
                <w:sz w:val="24"/>
                <w:szCs w:val="24"/>
              </w:rPr>
            </w:pPr>
          </w:p>
        </w:tc>
        <w:tc>
          <w:tcPr>
            <w:tcW w:w="1559" w:type="dxa"/>
            <w:gridSpan w:val="2"/>
            <w:shd w:val="clear" w:color="auto" w:fill="D9D9D9" w:themeFill="background1" w:themeFillShade="D9"/>
          </w:tcPr>
          <w:p w14:paraId="48AF5391" w14:textId="77777777" w:rsidR="00322E2E" w:rsidRPr="00362948" w:rsidRDefault="00322E2E" w:rsidP="00362948">
            <w:pPr>
              <w:spacing w:before="100" w:after="100" w:line="336" w:lineRule="auto"/>
              <w:jc w:val="center"/>
              <w:rPr>
                <w:rFonts w:cstheme="minorHAnsi"/>
                <w:b/>
                <w:sz w:val="24"/>
                <w:szCs w:val="24"/>
              </w:rPr>
            </w:pPr>
          </w:p>
        </w:tc>
      </w:tr>
      <w:tr w:rsidR="00322E2E" w:rsidRPr="00362948" w14:paraId="6D72AF53" w14:textId="77777777" w:rsidTr="00315A4F">
        <w:tc>
          <w:tcPr>
            <w:tcW w:w="6522" w:type="dxa"/>
            <w:gridSpan w:val="7"/>
          </w:tcPr>
          <w:p w14:paraId="09049834" w14:textId="77777777" w:rsidR="00322E2E" w:rsidRPr="00362948" w:rsidRDefault="00322E2E" w:rsidP="00362948">
            <w:pPr>
              <w:spacing w:before="100" w:after="100" w:line="336" w:lineRule="auto"/>
              <w:jc w:val="both"/>
              <w:rPr>
                <w:rFonts w:cstheme="minorHAnsi"/>
                <w:b/>
                <w:sz w:val="24"/>
                <w:szCs w:val="24"/>
              </w:rPr>
            </w:pPr>
            <w:r w:rsidRPr="00362948">
              <w:rPr>
                <w:rFonts w:cstheme="minorHAnsi"/>
                <w:b/>
                <w:sz w:val="24"/>
                <w:szCs w:val="24"/>
              </w:rPr>
              <w:t>Ingredientes / Aditivos (função, nome e INS)</w:t>
            </w:r>
          </w:p>
          <w:p w14:paraId="104FC3A2" w14:textId="77777777" w:rsidR="00322E2E" w:rsidRPr="00362948" w:rsidRDefault="00322E2E" w:rsidP="00362948">
            <w:pPr>
              <w:spacing w:before="100" w:after="100" w:line="336" w:lineRule="auto"/>
              <w:jc w:val="both"/>
              <w:rPr>
                <w:rFonts w:cstheme="minorHAnsi"/>
                <w:sz w:val="24"/>
                <w:szCs w:val="24"/>
              </w:rPr>
            </w:pPr>
            <w:r w:rsidRPr="00362948">
              <w:rPr>
                <w:rFonts w:cstheme="minorHAnsi"/>
                <w:sz w:val="24"/>
                <w:szCs w:val="24"/>
              </w:rPr>
              <w:t>Quando os aditivos estiveram em mix, a empresa deve, obrigatoriamente, descrever cada ingrediente do mix separadamente, apresentando a quantidade e a porcentagem isolada de cada um dos ingredientes do mix. Para a descrição na lista de ingredientes (ordem decrescente) os ingredientes adicionados mais de uma vez devem ser somados.</w:t>
            </w:r>
          </w:p>
        </w:tc>
        <w:tc>
          <w:tcPr>
            <w:tcW w:w="1701" w:type="dxa"/>
            <w:gridSpan w:val="2"/>
            <w:vAlign w:val="center"/>
          </w:tcPr>
          <w:p w14:paraId="5F10CEEE" w14:textId="77777777" w:rsidR="00322E2E" w:rsidRPr="00362948" w:rsidRDefault="00322E2E" w:rsidP="00362948">
            <w:pPr>
              <w:spacing w:before="100" w:after="100" w:line="336" w:lineRule="auto"/>
              <w:jc w:val="center"/>
              <w:rPr>
                <w:rFonts w:cstheme="minorHAnsi"/>
                <w:b/>
                <w:sz w:val="24"/>
                <w:szCs w:val="24"/>
              </w:rPr>
            </w:pPr>
            <w:r w:rsidRPr="00362948">
              <w:rPr>
                <w:rFonts w:cstheme="minorHAnsi"/>
                <w:b/>
                <w:sz w:val="24"/>
                <w:szCs w:val="24"/>
              </w:rPr>
              <w:t>Kg ou L</w:t>
            </w:r>
          </w:p>
        </w:tc>
        <w:tc>
          <w:tcPr>
            <w:tcW w:w="1559" w:type="dxa"/>
            <w:gridSpan w:val="2"/>
            <w:vAlign w:val="center"/>
          </w:tcPr>
          <w:p w14:paraId="22DF5954" w14:textId="77777777" w:rsidR="00322E2E" w:rsidRPr="00362948" w:rsidRDefault="00322E2E" w:rsidP="00362948">
            <w:pPr>
              <w:spacing w:before="100" w:after="100" w:line="336" w:lineRule="auto"/>
              <w:jc w:val="center"/>
              <w:rPr>
                <w:rFonts w:cstheme="minorHAnsi"/>
                <w:b/>
                <w:sz w:val="24"/>
                <w:szCs w:val="24"/>
              </w:rPr>
            </w:pPr>
            <w:r w:rsidRPr="00362948">
              <w:rPr>
                <w:rFonts w:cstheme="minorHAnsi"/>
                <w:b/>
                <w:sz w:val="24"/>
                <w:szCs w:val="24"/>
              </w:rPr>
              <w:t>%</w:t>
            </w:r>
          </w:p>
        </w:tc>
      </w:tr>
      <w:tr w:rsidR="00322E2E" w:rsidRPr="00362948" w14:paraId="6C97B481" w14:textId="77777777" w:rsidTr="00315A4F">
        <w:tc>
          <w:tcPr>
            <w:tcW w:w="6522" w:type="dxa"/>
            <w:gridSpan w:val="7"/>
          </w:tcPr>
          <w:p w14:paraId="63BCEBC0" w14:textId="77777777" w:rsidR="00322E2E" w:rsidRPr="00362948" w:rsidRDefault="00322E2E" w:rsidP="00362948">
            <w:pPr>
              <w:spacing w:before="100" w:after="100" w:line="336" w:lineRule="auto"/>
              <w:rPr>
                <w:rFonts w:cstheme="minorHAnsi"/>
                <w:sz w:val="24"/>
                <w:szCs w:val="24"/>
              </w:rPr>
            </w:pPr>
          </w:p>
        </w:tc>
        <w:tc>
          <w:tcPr>
            <w:tcW w:w="1701" w:type="dxa"/>
            <w:gridSpan w:val="2"/>
          </w:tcPr>
          <w:p w14:paraId="61AD1477" w14:textId="77777777" w:rsidR="00322E2E" w:rsidRPr="00362948" w:rsidRDefault="00322E2E" w:rsidP="00362948">
            <w:pPr>
              <w:spacing w:before="100" w:after="100" w:line="336" w:lineRule="auto"/>
              <w:jc w:val="center"/>
              <w:rPr>
                <w:rFonts w:cstheme="minorHAnsi"/>
                <w:sz w:val="24"/>
                <w:szCs w:val="24"/>
              </w:rPr>
            </w:pPr>
          </w:p>
        </w:tc>
        <w:tc>
          <w:tcPr>
            <w:tcW w:w="1559" w:type="dxa"/>
            <w:gridSpan w:val="2"/>
          </w:tcPr>
          <w:p w14:paraId="47F712C4" w14:textId="77777777" w:rsidR="00322E2E" w:rsidRPr="00362948" w:rsidRDefault="00322E2E" w:rsidP="00362948">
            <w:pPr>
              <w:spacing w:before="100" w:after="100" w:line="336" w:lineRule="auto"/>
              <w:jc w:val="center"/>
              <w:rPr>
                <w:rFonts w:cstheme="minorHAnsi"/>
                <w:sz w:val="24"/>
                <w:szCs w:val="24"/>
              </w:rPr>
            </w:pPr>
          </w:p>
        </w:tc>
      </w:tr>
      <w:tr w:rsidR="00322E2E" w:rsidRPr="00362948" w14:paraId="40B0C218" w14:textId="77777777" w:rsidTr="00315A4F">
        <w:tc>
          <w:tcPr>
            <w:tcW w:w="6522" w:type="dxa"/>
            <w:gridSpan w:val="7"/>
          </w:tcPr>
          <w:p w14:paraId="12F4A7C3" w14:textId="77777777" w:rsidR="00322E2E" w:rsidRPr="00362948" w:rsidRDefault="00322E2E" w:rsidP="00362948">
            <w:pPr>
              <w:spacing w:before="100" w:after="100" w:line="336" w:lineRule="auto"/>
              <w:rPr>
                <w:rFonts w:cstheme="minorHAnsi"/>
                <w:sz w:val="24"/>
                <w:szCs w:val="24"/>
              </w:rPr>
            </w:pPr>
          </w:p>
        </w:tc>
        <w:tc>
          <w:tcPr>
            <w:tcW w:w="1701" w:type="dxa"/>
            <w:gridSpan w:val="2"/>
          </w:tcPr>
          <w:p w14:paraId="4ED490B9" w14:textId="77777777" w:rsidR="00322E2E" w:rsidRPr="00362948" w:rsidRDefault="00322E2E" w:rsidP="00362948">
            <w:pPr>
              <w:spacing w:before="100" w:after="100" w:line="336" w:lineRule="auto"/>
              <w:jc w:val="center"/>
              <w:rPr>
                <w:rFonts w:cstheme="minorHAnsi"/>
                <w:sz w:val="24"/>
                <w:szCs w:val="24"/>
              </w:rPr>
            </w:pPr>
          </w:p>
        </w:tc>
        <w:tc>
          <w:tcPr>
            <w:tcW w:w="1559" w:type="dxa"/>
            <w:gridSpan w:val="2"/>
          </w:tcPr>
          <w:p w14:paraId="4BC0DB7A" w14:textId="77777777" w:rsidR="00322E2E" w:rsidRPr="00362948" w:rsidRDefault="00322E2E" w:rsidP="00362948">
            <w:pPr>
              <w:spacing w:before="100" w:after="100" w:line="336" w:lineRule="auto"/>
              <w:jc w:val="center"/>
              <w:rPr>
                <w:rFonts w:cstheme="minorHAnsi"/>
                <w:sz w:val="24"/>
                <w:szCs w:val="24"/>
              </w:rPr>
            </w:pPr>
          </w:p>
        </w:tc>
      </w:tr>
      <w:tr w:rsidR="00322E2E" w:rsidRPr="00362948" w14:paraId="737A9190" w14:textId="77777777" w:rsidTr="00315A4F">
        <w:tc>
          <w:tcPr>
            <w:tcW w:w="6522" w:type="dxa"/>
            <w:gridSpan w:val="7"/>
          </w:tcPr>
          <w:p w14:paraId="5812E656" w14:textId="77777777" w:rsidR="00322E2E" w:rsidRPr="00362948" w:rsidRDefault="00322E2E" w:rsidP="00362948">
            <w:pPr>
              <w:spacing w:before="100" w:after="100" w:line="336" w:lineRule="auto"/>
              <w:rPr>
                <w:rFonts w:cstheme="minorHAnsi"/>
                <w:sz w:val="24"/>
                <w:szCs w:val="24"/>
              </w:rPr>
            </w:pPr>
          </w:p>
        </w:tc>
        <w:tc>
          <w:tcPr>
            <w:tcW w:w="1701" w:type="dxa"/>
            <w:gridSpan w:val="2"/>
          </w:tcPr>
          <w:p w14:paraId="681B665A" w14:textId="77777777" w:rsidR="00322E2E" w:rsidRPr="00362948" w:rsidRDefault="00322E2E" w:rsidP="00362948">
            <w:pPr>
              <w:spacing w:before="100" w:after="100" w:line="336" w:lineRule="auto"/>
              <w:jc w:val="center"/>
              <w:rPr>
                <w:rFonts w:cstheme="minorHAnsi"/>
                <w:sz w:val="24"/>
                <w:szCs w:val="24"/>
              </w:rPr>
            </w:pPr>
          </w:p>
        </w:tc>
        <w:tc>
          <w:tcPr>
            <w:tcW w:w="1559" w:type="dxa"/>
            <w:gridSpan w:val="2"/>
          </w:tcPr>
          <w:p w14:paraId="7E328739" w14:textId="77777777" w:rsidR="00322E2E" w:rsidRPr="00362948" w:rsidRDefault="00322E2E" w:rsidP="00362948">
            <w:pPr>
              <w:spacing w:before="100" w:after="100" w:line="336" w:lineRule="auto"/>
              <w:jc w:val="center"/>
              <w:rPr>
                <w:rFonts w:cstheme="minorHAnsi"/>
                <w:sz w:val="24"/>
                <w:szCs w:val="24"/>
              </w:rPr>
            </w:pPr>
          </w:p>
        </w:tc>
      </w:tr>
      <w:tr w:rsidR="00322E2E" w:rsidRPr="00362948" w14:paraId="347B5F9D" w14:textId="77777777" w:rsidTr="00315A4F">
        <w:tc>
          <w:tcPr>
            <w:tcW w:w="6522" w:type="dxa"/>
            <w:gridSpan w:val="7"/>
          </w:tcPr>
          <w:p w14:paraId="402F24E4" w14:textId="77777777" w:rsidR="00322E2E" w:rsidRPr="00362948" w:rsidRDefault="00322E2E" w:rsidP="00362948">
            <w:pPr>
              <w:spacing w:before="100" w:after="100" w:line="336" w:lineRule="auto"/>
              <w:rPr>
                <w:rFonts w:cstheme="minorHAnsi"/>
                <w:sz w:val="24"/>
                <w:szCs w:val="24"/>
              </w:rPr>
            </w:pPr>
          </w:p>
        </w:tc>
        <w:tc>
          <w:tcPr>
            <w:tcW w:w="1701" w:type="dxa"/>
            <w:gridSpan w:val="2"/>
          </w:tcPr>
          <w:p w14:paraId="6BA7281A" w14:textId="77777777" w:rsidR="00322E2E" w:rsidRPr="00362948" w:rsidRDefault="00322E2E" w:rsidP="00362948">
            <w:pPr>
              <w:spacing w:before="100" w:after="100" w:line="336" w:lineRule="auto"/>
              <w:jc w:val="center"/>
              <w:rPr>
                <w:rFonts w:cstheme="minorHAnsi"/>
                <w:sz w:val="24"/>
                <w:szCs w:val="24"/>
              </w:rPr>
            </w:pPr>
          </w:p>
        </w:tc>
        <w:tc>
          <w:tcPr>
            <w:tcW w:w="1559" w:type="dxa"/>
            <w:gridSpan w:val="2"/>
          </w:tcPr>
          <w:p w14:paraId="06BA4F28" w14:textId="77777777" w:rsidR="00322E2E" w:rsidRPr="00362948" w:rsidRDefault="00322E2E" w:rsidP="00362948">
            <w:pPr>
              <w:spacing w:before="100" w:after="100" w:line="336" w:lineRule="auto"/>
              <w:jc w:val="center"/>
              <w:rPr>
                <w:rFonts w:cstheme="minorHAnsi"/>
                <w:sz w:val="24"/>
                <w:szCs w:val="24"/>
              </w:rPr>
            </w:pPr>
          </w:p>
        </w:tc>
      </w:tr>
      <w:tr w:rsidR="00322E2E" w:rsidRPr="00362948" w14:paraId="12BBE0A3" w14:textId="77777777" w:rsidTr="00315A4F">
        <w:tc>
          <w:tcPr>
            <w:tcW w:w="6522" w:type="dxa"/>
            <w:gridSpan w:val="7"/>
          </w:tcPr>
          <w:p w14:paraId="7C0FD8B5" w14:textId="77777777" w:rsidR="00322E2E" w:rsidRPr="00362948" w:rsidRDefault="00322E2E" w:rsidP="00362948">
            <w:pPr>
              <w:spacing w:before="100" w:after="100" w:line="336" w:lineRule="auto"/>
              <w:rPr>
                <w:rFonts w:cstheme="minorHAnsi"/>
                <w:sz w:val="24"/>
                <w:szCs w:val="24"/>
              </w:rPr>
            </w:pPr>
          </w:p>
        </w:tc>
        <w:tc>
          <w:tcPr>
            <w:tcW w:w="1701" w:type="dxa"/>
            <w:gridSpan w:val="2"/>
          </w:tcPr>
          <w:p w14:paraId="06F98D52" w14:textId="77777777" w:rsidR="00322E2E" w:rsidRPr="00362948" w:rsidRDefault="00322E2E" w:rsidP="00362948">
            <w:pPr>
              <w:spacing w:before="100" w:after="100" w:line="336" w:lineRule="auto"/>
              <w:jc w:val="center"/>
              <w:rPr>
                <w:rFonts w:cstheme="minorHAnsi"/>
                <w:sz w:val="24"/>
                <w:szCs w:val="24"/>
              </w:rPr>
            </w:pPr>
          </w:p>
        </w:tc>
        <w:tc>
          <w:tcPr>
            <w:tcW w:w="1559" w:type="dxa"/>
            <w:gridSpan w:val="2"/>
          </w:tcPr>
          <w:p w14:paraId="2EAF361E" w14:textId="77777777" w:rsidR="00322E2E" w:rsidRPr="00362948" w:rsidRDefault="00322E2E" w:rsidP="00362948">
            <w:pPr>
              <w:spacing w:before="100" w:after="100" w:line="336" w:lineRule="auto"/>
              <w:jc w:val="center"/>
              <w:rPr>
                <w:rFonts w:cstheme="minorHAnsi"/>
                <w:sz w:val="24"/>
                <w:szCs w:val="24"/>
              </w:rPr>
            </w:pPr>
          </w:p>
        </w:tc>
      </w:tr>
      <w:tr w:rsidR="00322E2E" w:rsidRPr="00362948" w14:paraId="56D69C25" w14:textId="77777777" w:rsidTr="00315A4F">
        <w:tc>
          <w:tcPr>
            <w:tcW w:w="6522" w:type="dxa"/>
            <w:gridSpan w:val="7"/>
            <w:shd w:val="clear" w:color="auto" w:fill="D9D9D9" w:themeFill="background1" w:themeFillShade="D9"/>
          </w:tcPr>
          <w:p w14:paraId="4CA5887C" w14:textId="77777777" w:rsidR="00322E2E" w:rsidRPr="00362948" w:rsidRDefault="00322E2E" w:rsidP="00362948">
            <w:pPr>
              <w:spacing w:before="100" w:after="100" w:line="336" w:lineRule="auto"/>
              <w:jc w:val="right"/>
              <w:rPr>
                <w:rFonts w:cstheme="minorHAnsi"/>
                <w:b/>
                <w:sz w:val="24"/>
                <w:szCs w:val="24"/>
              </w:rPr>
            </w:pPr>
            <w:r w:rsidRPr="00362948">
              <w:rPr>
                <w:rFonts w:cstheme="minorHAnsi"/>
                <w:b/>
                <w:sz w:val="24"/>
                <w:szCs w:val="24"/>
              </w:rPr>
              <w:t>Subtotal</w:t>
            </w:r>
          </w:p>
        </w:tc>
        <w:tc>
          <w:tcPr>
            <w:tcW w:w="1701" w:type="dxa"/>
            <w:gridSpan w:val="2"/>
            <w:shd w:val="clear" w:color="auto" w:fill="D9D9D9" w:themeFill="background1" w:themeFillShade="D9"/>
          </w:tcPr>
          <w:p w14:paraId="0571CA87" w14:textId="77777777" w:rsidR="00322E2E" w:rsidRPr="00362948" w:rsidRDefault="00322E2E" w:rsidP="00362948">
            <w:pPr>
              <w:spacing w:before="100" w:after="100" w:line="336" w:lineRule="auto"/>
              <w:jc w:val="center"/>
              <w:rPr>
                <w:rFonts w:cstheme="minorHAnsi"/>
                <w:b/>
                <w:sz w:val="24"/>
                <w:szCs w:val="24"/>
              </w:rPr>
            </w:pPr>
          </w:p>
        </w:tc>
        <w:tc>
          <w:tcPr>
            <w:tcW w:w="1559" w:type="dxa"/>
            <w:gridSpan w:val="2"/>
            <w:shd w:val="clear" w:color="auto" w:fill="D9D9D9" w:themeFill="background1" w:themeFillShade="D9"/>
          </w:tcPr>
          <w:p w14:paraId="79734979" w14:textId="77777777" w:rsidR="00322E2E" w:rsidRPr="00362948" w:rsidRDefault="00322E2E" w:rsidP="00362948">
            <w:pPr>
              <w:spacing w:before="100" w:after="100" w:line="336" w:lineRule="auto"/>
              <w:jc w:val="center"/>
              <w:rPr>
                <w:rFonts w:cstheme="minorHAnsi"/>
                <w:b/>
                <w:sz w:val="24"/>
                <w:szCs w:val="24"/>
              </w:rPr>
            </w:pPr>
          </w:p>
        </w:tc>
      </w:tr>
      <w:tr w:rsidR="00322E2E" w:rsidRPr="00362948" w14:paraId="2FEF4324" w14:textId="77777777" w:rsidTr="00315A4F">
        <w:tc>
          <w:tcPr>
            <w:tcW w:w="9782" w:type="dxa"/>
            <w:gridSpan w:val="11"/>
          </w:tcPr>
          <w:p w14:paraId="02311495" w14:textId="77777777" w:rsidR="00322E2E" w:rsidRPr="00362948" w:rsidRDefault="00322E2E" w:rsidP="00362948">
            <w:pPr>
              <w:spacing w:before="100" w:after="100" w:line="336" w:lineRule="auto"/>
              <w:rPr>
                <w:rFonts w:cstheme="minorHAnsi"/>
                <w:b/>
                <w:sz w:val="24"/>
                <w:szCs w:val="24"/>
              </w:rPr>
            </w:pPr>
            <w:r w:rsidRPr="00362948">
              <w:rPr>
                <w:rFonts w:cstheme="minorHAnsi"/>
                <w:b/>
                <w:sz w:val="24"/>
                <w:szCs w:val="24"/>
              </w:rPr>
              <w:t>Lista de Ingredientes (mencionar conforme a lista de ingredientes no rótulo):</w:t>
            </w:r>
          </w:p>
        </w:tc>
      </w:tr>
      <w:tr w:rsidR="00322E2E" w:rsidRPr="00362948" w14:paraId="246E50FB" w14:textId="77777777" w:rsidTr="00315A4F">
        <w:tc>
          <w:tcPr>
            <w:tcW w:w="9782" w:type="dxa"/>
            <w:gridSpan w:val="11"/>
          </w:tcPr>
          <w:p w14:paraId="08EF799A" w14:textId="77777777" w:rsidR="00322E2E" w:rsidRPr="00362948" w:rsidRDefault="00322E2E" w:rsidP="00362948">
            <w:pPr>
              <w:spacing w:before="100" w:after="100" w:line="336" w:lineRule="auto"/>
              <w:rPr>
                <w:rFonts w:cstheme="minorHAnsi"/>
                <w:sz w:val="24"/>
                <w:szCs w:val="24"/>
              </w:rPr>
            </w:pPr>
          </w:p>
          <w:p w14:paraId="6618B1EE" w14:textId="77777777" w:rsidR="00322E2E" w:rsidRPr="00362948" w:rsidRDefault="00322E2E" w:rsidP="00362948">
            <w:pPr>
              <w:spacing w:before="100" w:after="100" w:line="336" w:lineRule="auto"/>
              <w:rPr>
                <w:rFonts w:cstheme="minorHAnsi"/>
                <w:sz w:val="24"/>
                <w:szCs w:val="24"/>
              </w:rPr>
            </w:pPr>
          </w:p>
          <w:p w14:paraId="5C6EDF03" w14:textId="77777777" w:rsidR="00322E2E" w:rsidRPr="00362948" w:rsidRDefault="00322E2E" w:rsidP="00362948">
            <w:pPr>
              <w:spacing w:before="100" w:after="100" w:line="336" w:lineRule="auto"/>
              <w:rPr>
                <w:rFonts w:cstheme="minorHAnsi"/>
                <w:sz w:val="24"/>
                <w:szCs w:val="24"/>
              </w:rPr>
            </w:pPr>
          </w:p>
        </w:tc>
      </w:tr>
      <w:tr w:rsidR="00322E2E" w:rsidRPr="00362948" w14:paraId="137302BA" w14:textId="77777777" w:rsidTr="00315A4F">
        <w:tc>
          <w:tcPr>
            <w:tcW w:w="9782" w:type="dxa"/>
            <w:gridSpan w:val="11"/>
          </w:tcPr>
          <w:p w14:paraId="37256D53" w14:textId="77777777" w:rsidR="00322E2E" w:rsidRPr="00362948" w:rsidRDefault="00322E2E" w:rsidP="00362948">
            <w:pPr>
              <w:spacing w:before="100" w:after="100" w:line="336" w:lineRule="auto"/>
              <w:jc w:val="both"/>
              <w:rPr>
                <w:rFonts w:cstheme="minorHAnsi"/>
                <w:sz w:val="24"/>
                <w:szCs w:val="24"/>
              </w:rPr>
            </w:pPr>
            <w:r w:rsidRPr="00362948">
              <w:rPr>
                <w:rFonts w:cstheme="minorHAnsi"/>
                <w:b/>
                <w:sz w:val="24"/>
                <w:szCs w:val="24"/>
              </w:rPr>
              <w:t>Processo de Fabricação</w:t>
            </w:r>
            <w:r w:rsidRPr="00362948">
              <w:rPr>
                <w:rFonts w:cstheme="minorHAnsi"/>
                <w:sz w:val="24"/>
                <w:szCs w:val="24"/>
              </w:rPr>
              <w:t xml:space="preserve"> (mencionar local, tipo de equipamento, tempo e temperatura de todas as etapas da produção, de acordo com a legislação. Descrever as temperaturas dos produtos e as temperaturas dos locais aonde são manipulados. Informar a referência legal do produto (RTIQ, Decretos, </w:t>
            </w:r>
            <w:proofErr w:type="spellStart"/>
            <w:r w:rsidRPr="00362948">
              <w:rPr>
                <w:rFonts w:cstheme="minorHAnsi"/>
                <w:sz w:val="24"/>
                <w:szCs w:val="24"/>
              </w:rPr>
              <w:t>etc</w:t>
            </w:r>
            <w:proofErr w:type="spellEnd"/>
            <w:r w:rsidRPr="00362948">
              <w:rPr>
                <w:rFonts w:cstheme="minorHAnsi"/>
                <w:sz w:val="24"/>
                <w:szCs w:val="24"/>
              </w:rPr>
              <w:t>).</w:t>
            </w:r>
          </w:p>
          <w:p w14:paraId="31DFCF36" w14:textId="77777777" w:rsidR="00322E2E" w:rsidRPr="00362948" w:rsidRDefault="00322E2E" w:rsidP="00362948">
            <w:pPr>
              <w:spacing w:before="100" w:after="100" w:line="336" w:lineRule="auto"/>
              <w:jc w:val="both"/>
              <w:rPr>
                <w:rFonts w:cstheme="minorHAnsi"/>
                <w:sz w:val="24"/>
                <w:szCs w:val="24"/>
              </w:rPr>
            </w:pPr>
          </w:p>
          <w:p w14:paraId="721D1E16" w14:textId="77777777" w:rsidR="00322E2E" w:rsidRPr="00362948" w:rsidRDefault="00322E2E" w:rsidP="00362948">
            <w:pPr>
              <w:spacing w:before="100" w:after="100" w:line="336" w:lineRule="auto"/>
              <w:jc w:val="both"/>
              <w:rPr>
                <w:rFonts w:cstheme="minorHAnsi"/>
                <w:sz w:val="24"/>
                <w:szCs w:val="24"/>
              </w:rPr>
            </w:pPr>
          </w:p>
          <w:p w14:paraId="6218192B" w14:textId="77777777" w:rsidR="00322E2E" w:rsidRPr="00362948" w:rsidRDefault="00322E2E" w:rsidP="00362948">
            <w:pPr>
              <w:spacing w:before="100" w:after="100" w:line="336" w:lineRule="auto"/>
              <w:jc w:val="both"/>
              <w:rPr>
                <w:rFonts w:cstheme="minorHAnsi"/>
                <w:sz w:val="24"/>
                <w:szCs w:val="24"/>
              </w:rPr>
            </w:pPr>
          </w:p>
          <w:p w14:paraId="518A651B" w14:textId="77777777" w:rsidR="00322E2E" w:rsidRPr="00362948" w:rsidRDefault="00322E2E" w:rsidP="00362948">
            <w:pPr>
              <w:spacing w:before="100" w:after="100" w:line="336" w:lineRule="auto"/>
              <w:jc w:val="both"/>
              <w:rPr>
                <w:rFonts w:cstheme="minorHAnsi"/>
                <w:sz w:val="24"/>
                <w:szCs w:val="24"/>
              </w:rPr>
            </w:pPr>
          </w:p>
          <w:p w14:paraId="45559885" w14:textId="77777777" w:rsidR="00322E2E" w:rsidRPr="00362948" w:rsidRDefault="00322E2E" w:rsidP="00362948">
            <w:pPr>
              <w:spacing w:before="100" w:after="100" w:line="336" w:lineRule="auto"/>
              <w:jc w:val="both"/>
              <w:rPr>
                <w:rFonts w:cstheme="minorHAnsi"/>
                <w:sz w:val="24"/>
                <w:szCs w:val="24"/>
              </w:rPr>
            </w:pPr>
          </w:p>
          <w:p w14:paraId="7FC90CBD" w14:textId="77777777" w:rsidR="00322E2E" w:rsidRPr="00362948" w:rsidRDefault="00322E2E" w:rsidP="00362948">
            <w:pPr>
              <w:spacing w:before="100" w:after="100" w:line="336" w:lineRule="auto"/>
              <w:jc w:val="both"/>
              <w:rPr>
                <w:rFonts w:cstheme="minorHAnsi"/>
                <w:sz w:val="24"/>
                <w:szCs w:val="24"/>
              </w:rPr>
            </w:pPr>
          </w:p>
          <w:p w14:paraId="5EFABA7A" w14:textId="77777777" w:rsidR="00322E2E" w:rsidRPr="00362948" w:rsidRDefault="00322E2E" w:rsidP="00362948">
            <w:pPr>
              <w:spacing w:before="100" w:after="100" w:line="336" w:lineRule="auto"/>
              <w:jc w:val="both"/>
              <w:rPr>
                <w:rFonts w:cstheme="minorHAnsi"/>
                <w:sz w:val="24"/>
                <w:szCs w:val="24"/>
              </w:rPr>
            </w:pPr>
          </w:p>
          <w:p w14:paraId="53D0B20F" w14:textId="77777777" w:rsidR="00322E2E" w:rsidRPr="00362948" w:rsidRDefault="00322E2E" w:rsidP="00362948">
            <w:pPr>
              <w:spacing w:before="100" w:after="100" w:line="336" w:lineRule="auto"/>
              <w:jc w:val="both"/>
              <w:rPr>
                <w:rFonts w:cstheme="minorHAnsi"/>
                <w:sz w:val="24"/>
                <w:szCs w:val="24"/>
              </w:rPr>
            </w:pPr>
          </w:p>
          <w:p w14:paraId="084BDE31" w14:textId="77777777" w:rsidR="00322E2E" w:rsidRPr="00362948" w:rsidRDefault="00322E2E" w:rsidP="00362948">
            <w:pPr>
              <w:spacing w:before="100" w:after="100" w:line="336" w:lineRule="auto"/>
              <w:jc w:val="both"/>
              <w:rPr>
                <w:rFonts w:cstheme="minorHAnsi"/>
                <w:sz w:val="24"/>
                <w:szCs w:val="24"/>
              </w:rPr>
            </w:pPr>
          </w:p>
          <w:p w14:paraId="6197B120" w14:textId="77777777" w:rsidR="00322E2E" w:rsidRPr="00362948" w:rsidRDefault="00322E2E" w:rsidP="00362948">
            <w:pPr>
              <w:spacing w:before="100" w:after="100" w:line="336" w:lineRule="auto"/>
              <w:jc w:val="both"/>
              <w:rPr>
                <w:rFonts w:cstheme="minorHAnsi"/>
                <w:sz w:val="24"/>
                <w:szCs w:val="24"/>
              </w:rPr>
            </w:pPr>
          </w:p>
        </w:tc>
      </w:tr>
      <w:tr w:rsidR="00322E2E" w:rsidRPr="00362948" w14:paraId="55FA5E7B" w14:textId="77777777" w:rsidTr="00315A4F">
        <w:tc>
          <w:tcPr>
            <w:tcW w:w="9782" w:type="dxa"/>
            <w:gridSpan w:val="11"/>
          </w:tcPr>
          <w:p w14:paraId="3E3C54D7" w14:textId="77777777" w:rsidR="00322E2E" w:rsidRPr="00362948" w:rsidRDefault="00322E2E" w:rsidP="00362948">
            <w:pPr>
              <w:spacing w:before="100" w:after="100" w:line="336" w:lineRule="auto"/>
              <w:jc w:val="both"/>
              <w:rPr>
                <w:rFonts w:cstheme="minorHAnsi"/>
                <w:sz w:val="24"/>
                <w:szCs w:val="24"/>
              </w:rPr>
            </w:pPr>
            <w:r w:rsidRPr="00362948">
              <w:rPr>
                <w:rFonts w:cstheme="minorHAnsi"/>
                <w:b/>
                <w:sz w:val="24"/>
                <w:szCs w:val="24"/>
              </w:rPr>
              <w:t xml:space="preserve">Método de Controle de Qualidade e Análises de Controle Microbiológico e Físico Químico </w:t>
            </w:r>
            <w:r w:rsidRPr="00362948">
              <w:rPr>
                <w:rFonts w:cstheme="minorHAnsi"/>
                <w:sz w:val="24"/>
                <w:szCs w:val="24"/>
              </w:rPr>
              <w:t>(para produtos sem RTIQ devem ser informados os padrões microbiológicos e físico químicos comprovados por meio de laudos de análises).</w:t>
            </w:r>
          </w:p>
          <w:p w14:paraId="2B8F8995" w14:textId="77777777" w:rsidR="00322E2E" w:rsidRPr="00362948" w:rsidRDefault="00322E2E" w:rsidP="00362948">
            <w:pPr>
              <w:spacing w:before="100" w:after="100" w:line="336" w:lineRule="auto"/>
              <w:jc w:val="both"/>
              <w:rPr>
                <w:rFonts w:cstheme="minorHAnsi"/>
                <w:sz w:val="24"/>
                <w:szCs w:val="24"/>
              </w:rPr>
            </w:pPr>
          </w:p>
          <w:p w14:paraId="3C9DEBED" w14:textId="77777777" w:rsidR="00322E2E" w:rsidRPr="00362948" w:rsidRDefault="00322E2E" w:rsidP="00362948">
            <w:pPr>
              <w:spacing w:before="100" w:after="100" w:line="336" w:lineRule="auto"/>
              <w:jc w:val="both"/>
              <w:rPr>
                <w:rFonts w:cstheme="minorHAnsi"/>
                <w:sz w:val="24"/>
                <w:szCs w:val="24"/>
              </w:rPr>
            </w:pPr>
          </w:p>
          <w:p w14:paraId="1170B1ED" w14:textId="77777777" w:rsidR="00322E2E" w:rsidRPr="00362948" w:rsidRDefault="00322E2E" w:rsidP="00362948">
            <w:pPr>
              <w:spacing w:before="100" w:after="100" w:line="336" w:lineRule="auto"/>
              <w:jc w:val="both"/>
              <w:rPr>
                <w:rFonts w:cstheme="minorHAnsi"/>
                <w:sz w:val="24"/>
                <w:szCs w:val="24"/>
              </w:rPr>
            </w:pPr>
          </w:p>
          <w:p w14:paraId="2B6687DF" w14:textId="77777777" w:rsidR="00322E2E" w:rsidRPr="00362948" w:rsidRDefault="00322E2E" w:rsidP="00362948">
            <w:pPr>
              <w:spacing w:before="100" w:after="100" w:line="336" w:lineRule="auto"/>
              <w:jc w:val="both"/>
              <w:rPr>
                <w:rFonts w:cstheme="minorHAnsi"/>
                <w:sz w:val="24"/>
                <w:szCs w:val="24"/>
              </w:rPr>
            </w:pPr>
          </w:p>
          <w:p w14:paraId="17774763" w14:textId="77777777" w:rsidR="00322E2E" w:rsidRPr="00362948" w:rsidRDefault="00322E2E" w:rsidP="00362948">
            <w:pPr>
              <w:spacing w:before="100" w:after="100" w:line="336" w:lineRule="auto"/>
              <w:jc w:val="both"/>
              <w:rPr>
                <w:rFonts w:cstheme="minorHAnsi"/>
                <w:sz w:val="24"/>
                <w:szCs w:val="24"/>
              </w:rPr>
            </w:pPr>
          </w:p>
        </w:tc>
      </w:tr>
      <w:tr w:rsidR="00322E2E" w:rsidRPr="00362948" w14:paraId="7D7D248F" w14:textId="77777777" w:rsidTr="00315A4F">
        <w:tc>
          <w:tcPr>
            <w:tcW w:w="9782" w:type="dxa"/>
            <w:gridSpan w:val="11"/>
          </w:tcPr>
          <w:p w14:paraId="01077366" w14:textId="77777777" w:rsidR="00322E2E" w:rsidRPr="00362948" w:rsidRDefault="00322E2E" w:rsidP="00362948">
            <w:pPr>
              <w:spacing w:before="100" w:after="100" w:line="336" w:lineRule="auto"/>
              <w:jc w:val="both"/>
              <w:rPr>
                <w:rFonts w:cstheme="minorHAnsi"/>
                <w:sz w:val="24"/>
                <w:szCs w:val="24"/>
              </w:rPr>
            </w:pPr>
            <w:r w:rsidRPr="00362948">
              <w:rPr>
                <w:rFonts w:cstheme="minorHAnsi"/>
                <w:b/>
                <w:sz w:val="24"/>
                <w:szCs w:val="24"/>
              </w:rPr>
              <w:lastRenderedPageBreak/>
              <w:t xml:space="preserve">Sistema de Embalagem (Envasamento) e Rotulagem </w:t>
            </w:r>
            <w:r w:rsidRPr="00362948">
              <w:rPr>
                <w:rFonts w:cstheme="minorHAnsi"/>
                <w:sz w:val="24"/>
                <w:szCs w:val="24"/>
              </w:rPr>
              <w:t xml:space="preserve">(descrever o método de embalagem primária: embalagem a vácuo, selado a quente, atmosfera modificada, embalagem </w:t>
            </w:r>
            <w:proofErr w:type="spellStart"/>
            <w:r w:rsidRPr="00362948">
              <w:rPr>
                <w:rFonts w:cstheme="minorHAnsi"/>
                <w:sz w:val="24"/>
                <w:szCs w:val="24"/>
              </w:rPr>
              <w:t>termoencolhível</w:t>
            </w:r>
            <w:proofErr w:type="spellEnd"/>
            <w:r w:rsidRPr="00362948">
              <w:rPr>
                <w:rFonts w:cstheme="minorHAnsi"/>
                <w:sz w:val="24"/>
                <w:szCs w:val="24"/>
              </w:rPr>
              <w:t>).</w:t>
            </w:r>
          </w:p>
          <w:p w14:paraId="15E2B3F3" w14:textId="77777777" w:rsidR="00322E2E" w:rsidRPr="00362948" w:rsidRDefault="00322E2E" w:rsidP="00362948">
            <w:pPr>
              <w:spacing w:before="100" w:after="100" w:line="336" w:lineRule="auto"/>
              <w:jc w:val="both"/>
              <w:rPr>
                <w:rFonts w:cstheme="minorHAnsi"/>
                <w:sz w:val="24"/>
                <w:szCs w:val="24"/>
              </w:rPr>
            </w:pPr>
          </w:p>
          <w:p w14:paraId="351E24FB" w14:textId="77777777" w:rsidR="00322E2E" w:rsidRPr="00362948" w:rsidRDefault="00322E2E" w:rsidP="00362948">
            <w:pPr>
              <w:spacing w:before="100" w:after="100" w:line="336" w:lineRule="auto"/>
              <w:jc w:val="both"/>
              <w:rPr>
                <w:rFonts w:cstheme="minorHAnsi"/>
                <w:sz w:val="24"/>
                <w:szCs w:val="24"/>
              </w:rPr>
            </w:pPr>
          </w:p>
          <w:p w14:paraId="607D7CE6" w14:textId="77777777" w:rsidR="00322E2E" w:rsidRPr="00362948" w:rsidRDefault="00322E2E" w:rsidP="00362948">
            <w:pPr>
              <w:spacing w:before="100" w:after="100" w:line="336" w:lineRule="auto"/>
              <w:jc w:val="both"/>
              <w:rPr>
                <w:rFonts w:cstheme="minorHAnsi"/>
                <w:sz w:val="24"/>
                <w:szCs w:val="24"/>
              </w:rPr>
            </w:pPr>
          </w:p>
          <w:p w14:paraId="492D5F3B" w14:textId="77777777" w:rsidR="00322E2E" w:rsidRPr="00362948" w:rsidRDefault="00322E2E" w:rsidP="00362948">
            <w:pPr>
              <w:spacing w:before="100" w:after="100" w:line="336" w:lineRule="auto"/>
              <w:jc w:val="both"/>
              <w:rPr>
                <w:rFonts w:cstheme="minorHAnsi"/>
                <w:sz w:val="24"/>
                <w:szCs w:val="24"/>
              </w:rPr>
            </w:pPr>
          </w:p>
          <w:p w14:paraId="6CAB2A28" w14:textId="77777777" w:rsidR="00322E2E" w:rsidRPr="00362948" w:rsidRDefault="00322E2E" w:rsidP="00362948">
            <w:pPr>
              <w:spacing w:before="100" w:after="100" w:line="336" w:lineRule="auto"/>
              <w:jc w:val="both"/>
              <w:rPr>
                <w:rFonts w:cstheme="minorHAnsi"/>
                <w:sz w:val="24"/>
                <w:szCs w:val="24"/>
              </w:rPr>
            </w:pPr>
          </w:p>
        </w:tc>
      </w:tr>
      <w:tr w:rsidR="00322E2E" w:rsidRPr="00362948" w14:paraId="4B80E39F" w14:textId="77777777" w:rsidTr="00315A4F">
        <w:tc>
          <w:tcPr>
            <w:tcW w:w="9782" w:type="dxa"/>
            <w:gridSpan w:val="11"/>
          </w:tcPr>
          <w:p w14:paraId="44F06EAC" w14:textId="77777777" w:rsidR="00322E2E" w:rsidRPr="00362948" w:rsidRDefault="00322E2E" w:rsidP="00362948">
            <w:pPr>
              <w:spacing w:before="100" w:after="100" w:line="336" w:lineRule="auto"/>
              <w:jc w:val="both"/>
              <w:rPr>
                <w:rFonts w:cstheme="minorHAnsi"/>
                <w:sz w:val="24"/>
                <w:szCs w:val="24"/>
              </w:rPr>
            </w:pPr>
            <w:r w:rsidRPr="00362948">
              <w:rPr>
                <w:rFonts w:cstheme="minorHAnsi"/>
                <w:b/>
                <w:sz w:val="24"/>
                <w:szCs w:val="24"/>
              </w:rPr>
              <w:t xml:space="preserve">Armazenamento / Estocagem </w:t>
            </w:r>
            <w:r w:rsidRPr="00362948">
              <w:rPr>
                <w:rFonts w:cstheme="minorHAnsi"/>
                <w:sz w:val="24"/>
                <w:szCs w:val="24"/>
              </w:rPr>
              <w:t>(mencionar local, temperatura do local, tempo de estocagem e forma de acondicionamento).</w:t>
            </w:r>
          </w:p>
          <w:p w14:paraId="56D2858A" w14:textId="77777777" w:rsidR="00322E2E" w:rsidRPr="00362948" w:rsidRDefault="00322E2E" w:rsidP="00362948">
            <w:pPr>
              <w:spacing w:before="100" w:after="100" w:line="336" w:lineRule="auto"/>
              <w:jc w:val="both"/>
              <w:rPr>
                <w:rFonts w:cstheme="minorHAnsi"/>
                <w:sz w:val="24"/>
                <w:szCs w:val="24"/>
              </w:rPr>
            </w:pPr>
          </w:p>
          <w:p w14:paraId="6559DCCB" w14:textId="77777777" w:rsidR="00322E2E" w:rsidRPr="00362948" w:rsidRDefault="00322E2E" w:rsidP="00362948">
            <w:pPr>
              <w:spacing w:before="100" w:after="100" w:line="336" w:lineRule="auto"/>
              <w:jc w:val="both"/>
              <w:rPr>
                <w:rFonts w:cstheme="minorHAnsi"/>
                <w:sz w:val="24"/>
                <w:szCs w:val="24"/>
              </w:rPr>
            </w:pPr>
          </w:p>
          <w:p w14:paraId="43783389" w14:textId="77777777" w:rsidR="00322E2E" w:rsidRPr="00362948" w:rsidRDefault="00322E2E" w:rsidP="00362948">
            <w:pPr>
              <w:spacing w:before="100" w:after="100" w:line="336" w:lineRule="auto"/>
              <w:jc w:val="both"/>
              <w:rPr>
                <w:rFonts w:cstheme="minorHAnsi"/>
                <w:sz w:val="24"/>
                <w:szCs w:val="24"/>
              </w:rPr>
            </w:pPr>
          </w:p>
          <w:p w14:paraId="755DD5CC" w14:textId="77777777" w:rsidR="00322E2E" w:rsidRPr="00362948" w:rsidRDefault="00322E2E" w:rsidP="00362948">
            <w:pPr>
              <w:spacing w:before="100" w:after="100" w:line="336" w:lineRule="auto"/>
              <w:jc w:val="both"/>
              <w:rPr>
                <w:rFonts w:cstheme="minorHAnsi"/>
                <w:sz w:val="24"/>
                <w:szCs w:val="24"/>
              </w:rPr>
            </w:pPr>
          </w:p>
          <w:p w14:paraId="2BDFFACE" w14:textId="77777777" w:rsidR="00322E2E" w:rsidRPr="00362948" w:rsidRDefault="00322E2E" w:rsidP="00362948">
            <w:pPr>
              <w:spacing w:before="100" w:after="100" w:line="336" w:lineRule="auto"/>
              <w:jc w:val="both"/>
              <w:rPr>
                <w:rFonts w:cstheme="minorHAnsi"/>
                <w:sz w:val="24"/>
                <w:szCs w:val="24"/>
              </w:rPr>
            </w:pPr>
          </w:p>
          <w:p w14:paraId="4AA588E0" w14:textId="77777777" w:rsidR="00322E2E" w:rsidRPr="00362948" w:rsidRDefault="00322E2E" w:rsidP="00362948">
            <w:pPr>
              <w:spacing w:before="100" w:after="100" w:line="336" w:lineRule="auto"/>
              <w:jc w:val="both"/>
              <w:rPr>
                <w:rFonts w:cstheme="minorHAnsi"/>
                <w:sz w:val="24"/>
                <w:szCs w:val="24"/>
              </w:rPr>
            </w:pPr>
          </w:p>
        </w:tc>
      </w:tr>
      <w:tr w:rsidR="00322E2E" w:rsidRPr="00362948" w14:paraId="115D7A43" w14:textId="77777777" w:rsidTr="00315A4F">
        <w:trPr>
          <w:trHeight w:val="2151"/>
        </w:trPr>
        <w:tc>
          <w:tcPr>
            <w:tcW w:w="9782" w:type="dxa"/>
            <w:gridSpan w:val="11"/>
          </w:tcPr>
          <w:p w14:paraId="2AA93A55" w14:textId="77777777" w:rsidR="00322E2E" w:rsidRPr="00362948" w:rsidRDefault="00322E2E" w:rsidP="00362948">
            <w:pPr>
              <w:spacing w:before="100" w:after="100" w:line="336" w:lineRule="auto"/>
              <w:jc w:val="both"/>
              <w:rPr>
                <w:rFonts w:cstheme="minorHAnsi"/>
                <w:sz w:val="24"/>
                <w:szCs w:val="24"/>
              </w:rPr>
            </w:pPr>
            <w:r w:rsidRPr="00362948">
              <w:rPr>
                <w:rFonts w:cstheme="minorHAnsi"/>
                <w:b/>
                <w:sz w:val="24"/>
                <w:szCs w:val="24"/>
              </w:rPr>
              <w:t xml:space="preserve">Meio de Transporte do Produto para o Mercado Consumidor </w:t>
            </w:r>
            <w:r w:rsidRPr="00362948">
              <w:rPr>
                <w:rFonts w:cstheme="minorHAnsi"/>
                <w:sz w:val="24"/>
                <w:szCs w:val="24"/>
              </w:rPr>
              <w:t>(descrever o tipo de veículo, forma de acondicionamento, temperatura do produto e do ambiente onde é transportado).</w:t>
            </w:r>
          </w:p>
          <w:p w14:paraId="392F941D" w14:textId="77777777" w:rsidR="00322E2E" w:rsidRPr="00362948" w:rsidRDefault="00322E2E" w:rsidP="00362948">
            <w:pPr>
              <w:spacing w:before="100" w:after="100" w:line="336" w:lineRule="auto"/>
              <w:jc w:val="both"/>
              <w:rPr>
                <w:rFonts w:cstheme="minorHAnsi"/>
                <w:sz w:val="24"/>
                <w:szCs w:val="24"/>
              </w:rPr>
            </w:pPr>
          </w:p>
          <w:p w14:paraId="7151F014" w14:textId="77777777" w:rsidR="00322E2E" w:rsidRPr="00362948" w:rsidRDefault="00322E2E" w:rsidP="00362948">
            <w:pPr>
              <w:spacing w:before="100" w:after="100" w:line="336" w:lineRule="auto"/>
              <w:jc w:val="both"/>
              <w:rPr>
                <w:rFonts w:cstheme="minorHAnsi"/>
                <w:sz w:val="24"/>
                <w:szCs w:val="24"/>
              </w:rPr>
            </w:pPr>
          </w:p>
          <w:p w14:paraId="6F741D68" w14:textId="77777777" w:rsidR="00322E2E" w:rsidRPr="00362948" w:rsidRDefault="00322E2E" w:rsidP="00362948">
            <w:pPr>
              <w:spacing w:before="100" w:after="100" w:line="336" w:lineRule="auto"/>
              <w:jc w:val="both"/>
              <w:rPr>
                <w:rFonts w:cstheme="minorHAnsi"/>
                <w:sz w:val="24"/>
                <w:szCs w:val="24"/>
              </w:rPr>
            </w:pPr>
          </w:p>
          <w:p w14:paraId="54991F95" w14:textId="77777777" w:rsidR="00322E2E" w:rsidRPr="00362948" w:rsidRDefault="00322E2E" w:rsidP="00362948">
            <w:pPr>
              <w:spacing w:before="100" w:after="100" w:line="336" w:lineRule="auto"/>
              <w:jc w:val="both"/>
              <w:rPr>
                <w:rFonts w:cstheme="minorHAnsi"/>
                <w:sz w:val="24"/>
                <w:szCs w:val="24"/>
              </w:rPr>
            </w:pPr>
          </w:p>
        </w:tc>
      </w:tr>
      <w:tr w:rsidR="00322E2E" w:rsidRPr="00362948" w14:paraId="7FBCA208" w14:textId="77777777" w:rsidTr="00315A4F">
        <w:tc>
          <w:tcPr>
            <w:tcW w:w="9782" w:type="dxa"/>
            <w:gridSpan w:val="11"/>
          </w:tcPr>
          <w:p w14:paraId="4A281BBB" w14:textId="77777777" w:rsidR="00322E2E" w:rsidRPr="00362948" w:rsidRDefault="00322E2E" w:rsidP="00362948">
            <w:pPr>
              <w:spacing w:before="100" w:after="100" w:line="336" w:lineRule="auto"/>
              <w:rPr>
                <w:rFonts w:cstheme="minorHAnsi"/>
                <w:b/>
                <w:sz w:val="24"/>
                <w:szCs w:val="24"/>
              </w:rPr>
            </w:pPr>
            <w:r w:rsidRPr="00362948">
              <w:rPr>
                <w:rFonts w:cstheme="minorHAnsi"/>
                <w:b/>
                <w:sz w:val="24"/>
                <w:szCs w:val="24"/>
              </w:rPr>
              <w:t>AUTENTICAÇÃO (assinatura e carimbo)</w:t>
            </w:r>
          </w:p>
        </w:tc>
      </w:tr>
      <w:tr w:rsidR="00322E2E" w:rsidRPr="00362948" w14:paraId="13E7D483" w14:textId="77777777" w:rsidTr="00315A4F">
        <w:trPr>
          <w:trHeight w:val="1073"/>
        </w:trPr>
        <w:tc>
          <w:tcPr>
            <w:tcW w:w="1844" w:type="dxa"/>
          </w:tcPr>
          <w:p w14:paraId="02A10997"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t>Data</w:t>
            </w:r>
          </w:p>
          <w:p w14:paraId="76F9A2EB" w14:textId="77777777" w:rsidR="00322E2E" w:rsidRPr="00362948" w:rsidRDefault="00322E2E" w:rsidP="00362948">
            <w:pPr>
              <w:spacing w:before="100" w:after="100" w:line="336" w:lineRule="auto"/>
              <w:rPr>
                <w:rFonts w:cstheme="minorHAnsi"/>
                <w:sz w:val="24"/>
                <w:szCs w:val="24"/>
              </w:rPr>
            </w:pPr>
          </w:p>
          <w:p w14:paraId="61EC12FF" w14:textId="77777777" w:rsidR="00322E2E" w:rsidRPr="00362948" w:rsidRDefault="00322E2E" w:rsidP="00362948">
            <w:pPr>
              <w:spacing w:before="100" w:after="100" w:line="336" w:lineRule="auto"/>
              <w:rPr>
                <w:rFonts w:cstheme="minorHAnsi"/>
                <w:sz w:val="24"/>
                <w:szCs w:val="24"/>
              </w:rPr>
            </w:pPr>
          </w:p>
          <w:p w14:paraId="38A1BAB2" w14:textId="77777777" w:rsidR="00322E2E" w:rsidRPr="00362948" w:rsidRDefault="00322E2E" w:rsidP="00362948">
            <w:pPr>
              <w:spacing w:before="100" w:after="100" w:line="336" w:lineRule="auto"/>
              <w:rPr>
                <w:rFonts w:cstheme="minorHAnsi"/>
                <w:sz w:val="24"/>
                <w:szCs w:val="24"/>
              </w:rPr>
            </w:pPr>
          </w:p>
          <w:p w14:paraId="2F841462" w14:textId="77777777" w:rsidR="00322E2E" w:rsidRPr="00362948" w:rsidRDefault="00322E2E" w:rsidP="00362948">
            <w:pPr>
              <w:spacing w:before="100" w:after="100" w:line="336" w:lineRule="auto"/>
              <w:rPr>
                <w:rFonts w:cstheme="minorHAnsi"/>
                <w:sz w:val="24"/>
                <w:szCs w:val="24"/>
              </w:rPr>
            </w:pPr>
          </w:p>
        </w:tc>
        <w:tc>
          <w:tcPr>
            <w:tcW w:w="3969" w:type="dxa"/>
            <w:gridSpan w:val="4"/>
          </w:tcPr>
          <w:p w14:paraId="790EC5A5"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lastRenderedPageBreak/>
              <w:t>Responsável Legal</w:t>
            </w:r>
          </w:p>
        </w:tc>
        <w:tc>
          <w:tcPr>
            <w:tcW w:w="3969" w:type="dxa"/>
            <w:gridSpan w:val="6"/>
          </w:tcPr>
          <w:p w14:paraId="46C1472C"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t>Responsável Técnico</w:t>
            </w:r>
          </w:p>
          <w:p w14:paraId="7FD4431D" w14:textId="77777777" w:rsidR="00322E2E" w:rsidRPr="00362948" w:rsidRDefault="00322E2E" w:rsidP="00362948">
            <w:pPr>
              <w:spacing w:before="100" w:after="100" w:line="336" w:lineRule="auto"/>
              <w:rPr>
                <w:rFonts w:cstheme="minorHAnsi"/>
                <w:sz w:val="24"/>
                <w:szCs w:val="24"/>
              </w:rPr>
            </w:pPr>
          </w:p>
          <w:p w14:paraId="0D1FB177" w14:textId="77777777" w:rsidR="00322E2E" w:rsidRPr="00362948" w:rsidRDefault="00322E2E" w:rsidP="00362948">
            <w:pPr>
              <w:spacing w:before="100" w:after="100" w:line="336" w:lineRule="auto"/>
              <w:rPr>
                <w:rFonts w:cstheme="minorHAnsi"/>
                <w:sz w:val="24"/>
                <w:szCs w:val="24"/>
              </w:rPr>
            </w:pPr>
          </w:p>
        </w:tc>
      </w:tr>
      <w:tr w:rsidR="00322E2E" w:rsidRPr="00362948" w14:paraId="36465ABD" w14:textId="77777777" w:rsidTr="00315A4F">
        <w:tc>
          <w:tcPr>
            <w:tcW w:w="9782" w:type="dxa"/>
            <w:gridSpan w:val="11"/>
          </w:tcPr>
          <w:p w14:paraId="3FD0547F" w14:textId="77777777" w:rsidR="00322E2E" w:rsidRPr="00362948" w:rsidRDefault="00322E2E" w:rsidP="00362948">
            <w:pPr>
              <w:spacing w:before="100" w:after="100" w:line="336" w:lineRule="auto"/>
              <w:rPr>
                <w:rFonts w:cstheme="minorHAnsi"/>
                <w:b/>
                <w:sz w:val="24"/>
                <w:szCs w:val="24"/>
              </w:rPr>
            </w:pPr>
            <w:r w:rsidRPr="00362948">
              <w:rPr>
                <w:rFonts w:cstheme="minorHAnsi"/>
                <w:b/>
                <w:sz w:val="24"/>
                <w:szCs w:val="24"/>
              </w:rPr>
              <w:lastRenderedPageBreak/>
              <w:t>APROVAÇÃO (assinatura e carimbo)</w:t>
            </w:r>
          </w:p>
        </w:tc>
      </w:tr>
      <w:tr w:rsidR="00322E2E" w:rsidRPr="00362948" w14:paraId="4047867E" w14:textId="77777777" w:rsidTr="00315A4F">
        <w:trPr>
          <w:trHeight w:val="960"/>
        </w:trPr>
        <w:tc>
          <w:tcPr>
            <w:tcW w:w="1844" w:type="dxa"/>
          </w:tcPr>
          <w:p w14:paraId="4413CCE4"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t>Data</w:t>
            </w:r>
          </w:p>
        </w:tc>
        <w:tc>
          <w:tcPr>
            <w:tcW w:w="7938" w:type="dxa"/>
            <w:gridSpan w:val="10"/>
          </w:tcPr>
          <w:p w14:paraId="46A82490" w14:textId="77777777" w:rsidR="00322E2E" w:rsidRPr="00362948" w:rsidRDefault="00322E2E" w:rsidP="00362948">
            <w:pPr>
              <w:spacing w:before="100" w:after="100" w:line="336" w:lineRule="auto"/>
              <w:rPr>
                <w:rFonts w:cstheme="minorHAnsi"/>
                <w:sz w:val="24"/>
                <w:szCs w:val="24"/>
              </w:rPr>
            </w:pPr>
            <w:r w:rsidRPr="00362948">
              <w:rPr>
                <w:rFonts w:cstheme="minorHAnsi"/>
                <w:sz w:val="24"/>
                <w:szCs w:val="24"/>
              </w:rPr>
              <w:t>Responsável do SIM</w:t>
            </w:r>
          </w:p>
          <w:p w14:paraId="3B8F8B12" w14:textId="77777777" w:rsidR="00322E2E" w:rsidRPr="00362948" w:rsidRDefault="00322E2E" w:rsidP="00362948">
            <w:pPr>
              <w:spacing w:before="100" w:after="100" w:line="336" w:lineRule="auto"/>
              <w:rPr>
                <w:rFonts w:cstheme="minorHAnsi"/>
                <w:sz w:val="24"/>
                <w:szCs w:val="24"/>
              </w:rPr>
            </w:pPr>
          </w:p>
          <w:p w14:paraId="0CD6F474" w14:textId="77777777" w:rsidR="00322E2E" w:rsidRPr="00362948" w:rsidRDefault="00322E2E" w:rsidP="00362948">
            <w:pPr>
              <w:spacing w:before="100" w:after="100" w:line="336" w:lineRule="auto"/>
              <w:rPr>
                <w:rFonts w:cstheme="minorHAnsi"/>
                <w:sz w:val="24"/>
                <w:szCs w:val="24"/>
              </w:rPr>
            </w:pPr>
          </w:p>
          <w:p w14:paraId="2D6CC17C" w14:textId="77777777" w:rsidR="00322E2E" w:rsidRPr="00362948" w:rsidRDefault="00322E2E" w:rsidP="00362948">
            <w:pPr>
              <w:spacing w:before="100" w:after="100" w:line="336" w:lineRule="auto"/>
              <w:rPr>
                <w:rFonts w:cstheme="minorHAnsi"/>
                <w:sz w:val="24"/>
                <w:szCs w:val="24"/>
              </w:rPr>
            </w:pPr>
          </w:p>
        </w:tc>
      </w:tr>
      <w:tr w:rsidR="00322E2E" w:rsidRPr="00362948" w14:paraId="7F7EC06E" w14:textId="77777777" w:rsidTr="00315A4F">
        <w:trPr>
          <w:gridAfter w:val="1"/>
          <w:wAfter w:w="251" w:type="dxa"/>
          <w:trHeight w:val="493"/>
        </w:trPr>
        <w:tc>
          <w:tcPr>
            <w:tcW w:w="9531" w:type="dxa"/>
            <w:gridSpan w:val="10"/>
          </w:tcPr>
          <w:p w14:paraId="12FF5E74" w14:textId="77777777" w:rsidR="00322E2E" w:rsidRPr="00362948" w:rsidRDefault="00322E2E" w:rsidP="00362948">
            <w:pPr>
              <w:spacing w:before="100" w:after="100" w:line="336" w:lineRule="auto"/>
              <w:rPr>
                <w:rFonts w:cstheme="minorHAnsi"/>
                <w:b/>
                <w:sz w:val="24"/>
                <w:szCs w:val="24"/>
              </w:rPr>
            </w:pPr>
            <w:r w:rsidRPr="00362948">
              <w:rPr>
                <w:rFonts w:cstheme="minorHAnsi"/>
                <w:sz w:val="24"/>
                <w:szCs w:val="24"/>
              </w:rPr>
              <w:br w:type="page"/>
            </w:r>
            <w:r w:rsidRPr="00362948">
              <w:rPr>
                <w:rFonts w:cstheme="minorHAnsi"/>
                <w:b/>
                <w:sz w:val="24"/>
                <w:szCs w:val="24"/>
              </w:rPr>
              <w:t>Parecer Técnico</w:t>
            </w:r>
          </w:p>
          <w:p w14:paraId="69D730F9" w14:textId="77777777" w:rsidR="00322E2E" w:rsidRPr="00362948" w:rsidRDefault="00322E2E" w:rsidP="00362948">
            <w:pPr>
              <w:spacing w:before="100" w:after="100" w:line="336" w:lineRule="auto"/>
              <w:rPr>
                <w:rFonts w:cstheme="minorHAnsi"/>
                <w:b/>
                <w:sz w:val="24"/>
                <w:szCs w:val="24"/>
              </w:rPr>
            </w:pPr>
            <w:proofErr w:type="gramStart"/>
            <w:r w:rsidRPr="00362948">
              <w:rPr>
                <w:rFonts w:cstheme="minorHAnsi"/>
                <w:b/>
                <w:sz w:val="24"/>
                <w:szCs w:val="24"/>
              </w:rPr>
              <w:t xml:space="preserve">(  </w:t>
            </w:r>
            <w:proofErr w:type="gramEnd"/>
            <w:r w:rsidRPr="00362948">
              <w:rPr>
                <w:rFonts w:cstheme="minorHAnsi"/>
                <w:b/>
                <w:sz w:val="24"/>
                <w:szCs w:val="24"/>
              </w:rPr>
              <w:t xml:space="preserve">  ) Aprovado</w:t>
            </w:r>
            <w:r w:rsidRPr="00362948">
              <w:rPr>
                <w:rFonts w:cstheme="minorHAnsi"/>
                <w:b/>
                <w:sz w:val="24"/>
                <w:szCs w:val="24"/>
              </w:rPr>
              <w:tab/>
            </w:r>
            <w:r w:rsidRPr="00362948">
              <w:rPr>
                <w:rFonts w:cstheme="minorHAnsi"/>
                <w:b/>
                <w:sz w:val="24"/>
                <w:szCs w:val="24"/>
              </w:rPr>
              <w:tab/>
              <w:t>(    ) Reprovado, devido a:</w:t>
            </w:r>
          </w:p>
        </w:tc>
      </w:tr>
      <w:tr w:rsidR="00322E2E" w:rsidRPr="00362948" w14:paraId="44DA58F8" w14:textId="77777777" w:rsidTr="00315A4F">
        <w:trPr>
          <w:gridAfter w:val="1"/>
          <w:wAfter w:w="251" w:type="dxa"/>
          <w:trHeight w:val="335"/>
        </w:trPr>
        <w:tc>
          <w:tcPr>
            <w:tcW w:w="9531" w:type="dxa"/>
            <w:gridSpan w:val="10"/>
          </w:tcPr>
          <w:p w14:paraId="3CA94574" w14:textId="77777777" w:rsidR="00322E2E" w:rsidRPr="00362948" w:rsidRDefault="00322E2E" w:rsidP="00362948">
            <w:pPr>
              <w:spacing w:before="100" w:after="100" w:line="336" w:lineRule="auto"/>
              <w:rPr>
                <w:rFonts w:cstheme="minorHAnsi"/>
                <w:b/>
                <w:sz w:val="24"/>
                <w:szCs w:val="24"/>
              </w:rPr>
            </w:pPr>
          </w:p>
        </w:tc>
      </w:tr>
      <w:tr w:rsidR="00322E2E" w:rsidRPr="00362948" w14:paraId="52577B74" w14:textId="77777777" w:rsidTr="00315A4F">
        <w:trPr>
          <w:gridAfter w:val="1"/>
          <w:wAfter w:w="251" w:type="dxa"/>
          <w:trHeight w:val="345"/>
        </w:trPr>
        <w:tc>
          <w:tcPr>
            <w:tcW w:w="9531" w:type="dxa"/>
            <w:gridSpan w:val="10"/>
          </w:tcPr>
          <w:p w14:paraId="0793F62B" w14:textId="77777777" w:rsidR="00322E2E" w:rsidRPr="00362948" w:rsidRDefault="00322E2E" w:rsidP="00362948">
            <w:pPr>
              <w:spacing w:before="100" w:after="100" w:line="336" w:lineRule="auto"/>
              <w:rPr>
                <w:rFonts w:cstheme="minorHAnsi"/>
                <w:b/>
                <w:sz w:val="24"/>
                <w:szCs w:val="24"/>
              </w:rPr>
            </w:pPr>
          </w:p>
        </w:tc>
      </w:tr>
      <w:tr w:rsidR="00322E2E" w:rsidRPr="00362948" w14:paraId="74ECBFA7" w14:textId="77777777" w:rsidTr="00315A4F">
        <w:trPr>
          <w:gridAfter w:val="1"/>
          <w:wAfter w:w="251" w:type="dxa"/>
          <w:trHeight w:val="345"/>
        </w:trPr>
        <w:tc>
          <w:tcPr>
            <w:tcW w:w="9531" w:type="dxa"/>
            <w:gridSpan w:val="10"/>
          </w:tcPr>
          <w:p w14:paraId="0127F4F3" w14:textId="77777777" w:rsidR="00322E2E" w:rsidRPr="00362948" w:rsidRDefault="00322E2E" w:rsidP="00362948">
            <w:pPr>
              <w:spacing w:before="100" w:after="100" w:line="336" w:lineRule="auto"/>
              <w:rPr>
                <w:rFonts w:cstheme="minorHAnsi"/>
                <w:b/>
                <w:sz w:val="24"/>
                <w:szCs w:val="24"/>
              </w:rPr>
            </w:pPr>
          </w:p>
        </w:tc>
      </w:tr>
      <w:tr w:rsidR="00322E2E" w:rsidRPr="00362948" w14:paraId="330FA103" w14:textId="77777777" w:rsidTr="00315A4F">
        <w:trPr>
          <w:gridAfter w:val="1"/>
          <w:wAfter w:w="251" w:type="dxa"/>
          <w:trHeight w:val="345"/>
        </w:trPr>
        <w:tc>
          <w:tcPr>
            <w:tcW w:w="9531" w:type="dxa"/>
            <w:gridSpan w:val="10"/>
          </w:tcPr>
          <w:p w14:paraId="39815E68" w14:textId="77777777" w:rsidR="00322E2E" w:rsidRPr="00362948" w:rsidRDefault="00322E2E" w:rsidP="00362948">
            <w:pPr>
              <w:spacing w:before="100" w:after="100" w:line="336" w:lineRule="auto"/>
              <w:rPr>
                <w:rFonts w:cstheme="minorHAnsi"/>
                <w:b/>
                <w:sz w:val="24"/>
                <w:szCs w:val="24"/>
              </w:rPr>
            </w:pPr>
          </w:p>
        </w:tc>
      </w:tr>
      <w:tr w:rsidR="00322E2E" w:rsidRPr="00362948" w14:paraId="24F74919" w14:textId="77777777" w:rsidTr="00315A4F">
        <w:trPr>
          <w:gridAfter w:val="1"/>
          <w:wAfter w:w="251" w:type="dxa"/>
          <w:trHeight w:val="335"/>
        </w:trPr>
        <w:tc>
          <w:tcPr>
            <w:tcW w:w="9531" w:type="dxa"/>
            <w:gridSpan w:val="10"/>
          </w:tcPr>
          <w:p w14:paraId="79A0B2C6" w14:textId="77777777" w:rsidR="00322E2E" w:rsidRPr="00362948" w:rsidRDefault="00322E2E" w:rsidP="00362948">
            <w:pPr>
              <w:spacing w:before="100" w:after="100" w:line="336" w:lineRule="auto"/>
              <w:rPr>
                <w:rFonts w:cstheme="minorHAnsi"/>
                <w:b/>
                <w:sz w:val="24"/>
                <w:szCs w:val="24"/>
              </w:rPr>
            </w:pPr>
          </w:p>
        </w:tc>
      </w:tr>
    </w:tbl>
    <w:p w14:paraId="5FDDF043"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0A8DD947"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55DEC468"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4C5253A4"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24FBF37F"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06E4F8D8"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2AE058F6"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50C1920C"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597775B8"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3357EC44"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293B2B73"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0B814FD2" w14:textId="77777777" w:rsidR="000A7BD7" w:rsidRDefault="000A7BD7" w:rsidP="00362948">
      <w:pPr>
        <w:pStyle w:val="PargrafodaLista"/>
        <w:spacing w:before="100" w:after="100" w:line="336" w:lineRule="auto"/>
        <w:ind w:left="0"/>
        <w:jc w:val="both"/>
        <w:rPr>
          <w:rFonts w:asciiTheme="minorHAnsi" w:hAnsiTheme="minorHAnsi" w:cstheme="minorHAnsi"/>
          <w:b/>
          <w:sz w:val="24"/>
          <w:szCs w:val="24"/>
        </w:rPr>
      </w:pPr>
    </w:p>
    <w:p w14:paraId="3DBBFE9A" w14:textId="5DFE9AB1" w:rsidR="00322E2E" w:rsidRPr="00362948" w:rsidRDefault="00322E2E" w:rsidP="00FF624B">
      <w:pPr>
        <w:pStyle w:val="PargrafodaLista"/>
        <w:spacing w:before="40" w:after="40"/>
        <w:ind w:left="0"/>
        <w:jc w:val="both"/>
        <w:rPr>
          <w:rFonts w:asciiTheme="minorHAnsi" w:hAnsiTheme="minorHAnsi" w:cstheme="minorHAnsi"/>
          <w:b/>
          <w:sz w:val="24"/>
          <w:szCs w:val="24"/>
        </w:rPr>
      </w:pPr>
      <w:r w:rsidRPr="00362948">
        <w:rPr>
          <w:rFonts w:asciiTheme="minorHAnsi" w:hAnsiTheme="minorHAnsi" w:cstheme="minorHAnsi"/>
          <w:b/>
          <w:sz w:val="24"/>
          <w:szCs w:val="24"/>
        </w:rPr>
        <w:lastRenderedPageBreak/>
        <w:t xml:space="preserve">MODELO 3.7.2 – </w:t>
      </w:r>
      <w:r w:rsidRPr="00362948">
        <w:rPr>
          <w:rFonts w:asciiTheme="minorHAnsi" w:hAnsiTheme="minorHAnsi" w:cstheme="minorHAnsi"/>
          <w:b/>
          <w:i/>
          <w:sz w:val="24"/>
          <w:szCs w:val="24"/>
        </w:rPr>
        <w:t>CHECK LIST</w:t>
      </w:r>
      <w:r w:rsidRPr="00362948">
        <w:rPr>
          <w:rFonts w:asciiTheme="minorHAnsi" w:hAnsiTheme="minorHAnsi" w:cstheme="minorHAnsi"/>
          <w:b/>
          <w:sz w:val="24"/>
          <w:szCs w:val="24"/>
        </w:rPr>
        <w:t xml:space="preserve"> DE ROTULAGEM</w:t>
      </w:r>
    </w:p>
    <w:p w14:paraId="70232E76" w14:textId="77777777" w:rsidR="00322E2E" w:rsidRPr="00362948" w:rsidRDefault="00322E2E" w:rsidP="00FF624B">
      <w:pPr>
        <w:pStyle w:val="PargrafodaLista"/>
        <w:spacing w:before="40" w:after="40"/>
        <w:ind w:left="0"/>
        <w:jc w:val="both"/>
        <w:rPr>
          <w:rFonts w:asciiTheme="minorHAnsi" w:hAnsiTheme="minorHAnsi" w:cstheme="minorHAnsi"/>
          <w:b/>
          <w:sz w:val="24"/>
          <w:szCs w:val="24"/>
        </w:rPr>
      </w:pPr>
    </w:p>
    <w:tbl>
      <w:tblPr>
        <w:tblStyle w:val="Tabelacomgrade"/>
        <w:tblW w:w="1006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9"/>
        <w:gridCol w:w="708"/>
        <w:gridCol w:w="709"/>
        <w:gridCol w:w="709"/>
      </w:tblGrid>
      <w:tr w:rsidR="00322E2E" w:rsidRPr="00362948" w14:paraId="59233C87" w14:textId="77777777" w:rsidTr="00315A4F">
        <w:tc>
          <w:tcPr>
            <w:tcW w:w="10065" w:type="dxa"/>
            <w:gridSpan w:val="4"/>
            <w:tcBorders>
              <w:top w:val="single" w:sz="4" w:space="0" w:color="auto"/>
              <w:bottom w:val="single" w:sz="4" w:space="0" w:color="auto"/>
            </w:tcBorders>
          </w:tcPr>
          <w:p w14:paraId="10BA60E0" w14:textId="77777777" w:rsidR="00322E2E" w:rsidRPr="00362948" w:rsidRDefault="00322E2E" w:rsidP="00FF624B">
            <w:pPr>
              <w:spacing w:before="40" w:after="40"/>
              <w:jc w:val="both"/>
              <w:rPr>
                <w:rFonts w:cstheme="minorHAnsi"/>
                <w:b/>
                <w:sz w:val="24"/>
                <w:szCs w:val="24"/>
              </w:rPr>
            </w:pPr>
            <w:r w:rsidRPr="00362948">
              <w:rPr>
                <w:rFonts w:cstheme="minorHAnsi"/>
                <w:b/>
                <w:sz w:val="24"/>
                <w:szCs w:val="24"/>
              </w:rPr>
              <w:t>Razão Social:</w:t>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t>N° Registro no SIM:</w:t>
            </w:r>
          </w:p>
        </w:tc>
      </w:tr>
      <w:tr w:rsidR="00322E2E" w:rsidRPr="00362948" w14:paraId="2432237D" w14:textId="77777777" w:rsidTr="00315A4F">
        <w:tc>
          <w:tcPr>
            <w:tcW w:w="10065" w:type="dxa"/>
            <w:gridSpan w:val="4"/>
            <w:tcBorders>
              <w:top w:val="single" w:sz="4" w:space="0" w:color="auto"/>
              <w:bottom w:val="single" w:sz="4" w:space="0" w:color="auto"/>
            </w:tcBorders>
          </w:tcPr>
          <w:p w14:paraId="37D5E800" w14:textId="77777777" w:rsidR="00322E2E" w:rsidRPr="00362948" w:rsidRDefault="00322E2E" w:rsidP="00FF624B">
            <w:pPr>
              <w:spacing w:before="40" w:after="40"/>
              <w:jc w:val="both"/>
              <w:rPr>
                <w:rFonts w:cstheme="minorHAnsi"/>
                <w:b/>
                <w:sz w:val="24"/>
                <w:szCs w:val="24"/>
              </w:rPr>
            </w:pPr>
            <w:r w:rsidRPr="00362948">
              <w:rPr>
                <w:rFonts w:cstheme="minorHAnsi"/>
                <w:b/>
                <w:sz w:val="24"/>
                <w:szCs w:val="24"/>
              </w:rPr>
              <w:t xml:space="preserve">Produto:  </w:t>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t>N</w:t>
            </w:r>
            <w:r w:rsidRPr="00362948">
              <w:rPr>
                <w:rFonts w:cstheme="minorHAnsi"/>
                <w:b/>
                <w:sz w:val="24"/>
                <w:szCs w:val="24"/>
                <w:vertAlign w:val="superscript"/>
              </w:rPr>
              <w:t>o</w:t>
            </w:r>
            <w:r w:rsidRPr="00362948">
              <w:rPr>
                <w:rFonts w:cstheme="minorHAnsi"/>
                <w:b/>
                <w:sz w:val="24"/>
                <w:szCs w:val="24"/>
              </w:rPr>
              <w:t xml:space="preserve"> Registro do Produto:</w:t>
            </w:r>
          </w:p>
        </w:tc>
      </w:tr>
      <w:tr w:rsidR="00322E2E" w:rsidRPr="00362948" w14:paraId="30A2F347" w14:textId="77777777" w:rsidTr="00315A4F">
        <w:tc>
          <w:tcPr>
            <w:tcW w:w="10065" w:type="dxa"/>
            <w:gridSpan w:val="4"/>
            <w:tcBorders>
              <w:top w:val="single" w:sz="4" w:space="0" w:color="auto"/>
              <w:bottom w:val="single" w:sz="4" w:space="0" w:color="auto"/>
            </w:tcBorders>
          </w:tcPr>
          <w:p w14:paraId="328843EF" w14:textId="77777777" w:rsidR="00322E2E" w:rsidRPr="00362948" w:rsidRDefault="00322E2E" w:rsidP="00FF624B">
            <w:pPr>
              <w:spacing w:before="40" w:after="40"/>
              <w:jc w:val="both"/>
              <w:rPr>
                <w:rFonts w:cstheme="minorHAnsi"/>
                <w:b/>
                <w:sz w:val="24"/>
                <w:szCs w:val="24"/>
              </w:rPr>
            </w:pPr>
            <w:r w:rsidRPr="00362948">
              <w:rPr>
                <w:rFonts w:cstheme="minorHAnsi"/>
                <w:b/>
                <w:sz w:val="24"/>
                <w:szCs w:val="24"/>
              </w:rPr>
              <w:t>Data:</w:t>
            </w:r>
          </w:p>
        </w:tc>
      </w:tr>
      <w:tr w:rsidR="00322E2E" w:rsidRPr="00362948" w14:paraId="069D933F"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765BC142" w14:textId="77777777" w:rsidR="00322E2E" w:rsidRPr="00362948" w:rsidRDefault="00322E2E" w:rsidP="00FF624B">
            <w:pPr>
              <w:spacing w:before="40" w:after="40"/>
              <w:jc w:val="both"/>
              <w:rPr>
                <w:rFonts w:cstheme="minorHAnsi"/>
                <w:b/>
                <w:sz w:val="24"/>
                <w:szCs w:val="24"/>
              </w:rPr>
            </w:pPr>
            <w:r w:rsidRPr="00362948">
              <w:rPr>
                <w:rFonts w:cstheme="minorHAnsi"/>
                <w:b/>
                <w:sz w:val="24"/>
                <w:szCs w:val="24"/>
              </w:rPr>
              <w:t>IDENTIFICAÇÃO DO ESTABELECIMENTO PRODUTOR</w:t>
            </w:r>
          </w:p>
        </w:tc>
        <w:tc>
          <w:tcPr>
            <w:tcW w:w="708" w:type="dxa"/>
          </w:tcPr>
          <w:p w14:paraId="3911F258"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C</w:t>
            </w:r>
          </w:p>
        </w:tc>
        <w:tc>
          <w:tcPr>
            <w:tcW w:w="709" w:type="dxa"/>
          </w:tcPr>
          <w:p w14:paraId="008AED12"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NC</w:t>
            </w:r>
          </w:p>
        </w:tc>
        <w:tc>
          <w:tcPr>
            <w:tcW w:w="709" w:type="dxa"/>
          </w:tcPr>
          <w:p w14:paraId="6CB56982"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NA</w:t>
            </w:r>
          </w:p>
        </w:tc>
      </w:tr>
      <w:tr w:rsidR="00322E2E" w:rsidRPr="00362948" w14:paraId="74F58972"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66269002"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Razão social ou nome empresarial (conforme CNPJ ou CPF)</w:t>
            </w:r>
          </w:p>
        </w:tc>
        <w:tc>
          <w:tcPr>
            <w:tcW w:w="708" w:type="dxa"/>
          </w:tcPr>
          <w:p w14:paraId="706F7870" w14:textId="77777777" w:rsidR="00322E2E" w:rsidRPr="00362948" w:rsidRDefault="00322E2E" w:rsidP="00FF624B">
            <w:pPr>
              <w:spacing w:before="40" w:after="40"/>
              <w:jc w:val="center"/>
              <w:rPr>
                <w:rFonts w:cstheme="minorHAnsi"/>
                <w:sz w:val="24"/>
                <w:szCs w:val="24"/>
              </w:rPr>
            </w:pPr>
          </w:p>
        </w:tc>
        <w:tc>
          <w:tcPr>
            <w:tcW w:w="709" w:type="dxa"/>
          </w:tcPr>
          <w:p w14:paraId="7F6C471C" w14:textId="77777777" w:rsidR="00322E2E" w:rsidRPr="00362948" w:rsidRDefault="00322E2E" w:rsidP="00FF624B">
            <w:pPr>
              <w:spacing w:before="40" w:after="40"/>
              <w:jc w:val="center"/>
              <w:rPr>
                <w:rFonts w:cstheme="minorHAnsi"/>
                <w:sz w:val="24"/>
                <w:szCs w:val="24"/>
              </w:rPr>
            </w:pPr>
          </w:p>
        </w:tc>
        <w:tc>
          <w:tcPr>
            <w:tcW w:w="709" w:type="dxa"/>
          </w:tcPr>
          <w:p w14:paraId="77F1090F" w14:textId="77777777" w:rsidR="00322E2E" w:rsidRPr="00362948" w:rsidRDefault="00322E2E" w:rsidP="00FF624B">
            <w:pPr>
              <w:spacing w:before="40" w:after="40"/>
              <w:jc w:val="center"/>
              <w:rPr>
                <w:rFonts w:cstheme="minorHAnsi"/>
                <w:sz w:val="24"/>
                <w:szCs w:val="24"/>
              </w:rPr>
            </w:pPr>
          </w:p>
        </w:tc>
      </w:tr>
      <w:tr w:rsidR="00322E2E" w:rsidRPr="00362948" w14:paraId="26124932"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0AA6C424"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Endereço completo</w:t>
            </w:r>
          </w:p>
        </w:tc>
        <w:tc>
          <w:tcPr>
            <w:tcW w:w="708" w:type="dxa"/>
          </w:tcPr>
          <w:p w14:paraId="3ABF57F2" w14:textId="77777777" w:rsidR="00322E2E" w:rsidRPr="00362948" w:rsidRDefault="00322E2E" w:rsidP="00FF624B">
            <w:pPr>
              <w:spacing w:before="40" w:after="40"/>
              <w:jc w:val="center"/>
              <w:rPr>
                <w:rFonts w:cstheme="minorHAnsi"/>
                <w:sz w:val="24"/>
                <w:szCs w:val="24"/>
              </w:rPr>
            </w:pPr>
          </w:p>
        </w:tc>
        <w:tc>
          <w:tcPr>
            <w:tcW w:w="709" w:type="dxa"/>
          </w:tcPr>
          <w:p w14:paraId="599DA199" w14:textId="77777777" w:rsidR="00322E2E" w:rsidRPr="00362948" w:rsidRDefault="00322E2E" w:rsidP="00FF624B">
            <w:pPr>
              <w:spacing w:before="40" w:after="40"/>
              <w:jc w:val="center"/>
              <w:rPr>
                <w:rFonts w:cstheme="minorHAnsi"/>
                <w:sz w:val="24"/>
                <w:szCs w:val="24"/>
              </w:rPr>
            </w:pPr>
          </w:p>
        </w:tc>
        <w:tc>
          <w:tcPr>
            <w:tcW w:w="709" w:type="dxa"/>
          </w:tcPr>
          <w:p w14:paraId="0F4D5DC0" w14:textId="77777777" w:rsidR="00322E2E" w:rsidRPr="00362948" w:rsidRDefault="00322E2E" w:rsidP="00FF624B">
            <w:pPr>
              <w:spacing w:before="40" w:after="40"/>
              <w:jc w:val="center"/>
              <w:rPr>
                <w:rFonts w:cstheme="minorHAnsi"/>
                <w:sz w:val="24"/>
                <w:szCs w:val="24"/>
              </w:rPr>
            </w:pPr>
          </w:p>
        </w:tc>
      </w:tr>
      <w:tr w:rsidR="00322E2E" w:rsidRPr="00362948" w14:paraId="0F782B01"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268ED0B7"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Classificação do estabelecimento no SIM conforme a Legislação Municipal</w:t>
            </w:r>
          </w:p>
        </w:tc>
        <w:tc>
          <w:tcPr>
            <w:tcW w:w="708" w:type="dxa"/>
          </w:tcPr>
          <w:p w14:paraId="4FE9D63E" w14:textId="77777777" w:rsidR="00322E2E" w:rsidRPr="00362948" w:rsidRDefault="00322E2E" w:rsidP="00FF624B">
            <w:pPr>
              <w:spacing w:before="40" w:after="40"/>
              <w:jc w:val="center"/>
              <w:rPr>
                <w:rFonts w:cstheme="minorHAnsi"/>
                <w:sz w:val="24"/>
                <w:szCs w:val="24"/>
              </w:rPr>
            </w:pPr>
          </w:p>
        </w:tc>
        <w:tc>
          <w:tcPr>
            <w:tcW w:w="709" w:type="dxa"/>
          </w:tcPr>
          <w:p w14:paraId="58CCF997" w14:textId="77777777" w:rsidR="00322E2E" w:rsidRPr="00362948" w:rsidRDefault="00322E2E" w:rsidP="00FF624B">
            <w:pPr>
              <w:spacing w:before="40" w:after="40"/>
              <w:jc w:val="center"/>
              <w:rPr>
                <w:rFonts w:cstheme="minorHAnsi"/>
                <w:sz w:val="24"/>
                <w:szCs w:val="24"/>
              </w:rPr>
            </w:pPr>
          </w:p>
        </w:tc>
        <w:tc>
          <w:tcPr>
            <w:tcW w:w="709" w:type="dxa"/>
          </w:tcPr>
          <w:p w14:paraId="4A8FF35E" w14:textId="77777777" w:rsidR="00322E2E" w:rsidRPr="00362948" w:rsidRDefault="00322E2E" w:rsidP="00FF624B">
            <w:pPr>
              <w:spacing w:before="40" w:after="40"/>
              <w:jc w:val="center"/>
              <w:rPr>
                <w:rFonts w:cstheme="minorHAnsi"/>
                <w:sz w:val="24"/>
                <w:szCs w:val="24"/>
              </w:rPr>
            </w:pPr>
          </w:p>
        </w:tc>
      </w:tr>
      <w:tr w:rsidR="00322E2E" w:rsidRPr="00362948" w14:paraId="5514D832"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10166E47"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CNPJ ou CPF</w:t>
            </w:r>
          </w:p>
        </w:tc>
        <w:tc>
          <w:tcPr>
            <w:tcW w:w="708" w:type="dxa"/>
          </w:tcPr>
          <w:p w14:paraId="47915403" w14:textId="77777777" w:rsidR="00322E2E" w:rsidRPr="00362948" w:rsidRDefault="00322E2E" w:rsidP="00FF624B">
            <w:pPr>
              <w:spacing w:before="40" w:after="40"/>
              <w:jc w:val="center"/>
              <w:rPr>
                <w:rFonts w:cstheme="minorHAnsi"/>
                <w:sz w:val="24"/>
                <w:szCs w:val="24"/>
              </w:rPr>
            </w:pPr>
          </w:p>
        </w:tc>
        <w:tc>
          <w:tcPr>
            <w:tcW w:w="709" w:type="dxa"/>
          </w:tcPr>
          <w:p w14:paraId="2D50D61A" w14:textId="77777777" w:rsidR="00322E2E" w:rsidRPr="00362948" w:rsidRDefault="00322E2E" w:rsidP="00FF624B">
            <w:pPr>
              <w:spacing w:before="40" w:after="40"/>
              <w:jc w:val="center"/>
              <w:rPr>
                <w:rFonts w:cstheme="minorHAnsi"/>
                <w:sz w:val="24"/>
                <w:szCs w:val="24"/>
              </w:rPr>
            </w:pPr>
          </w:p>
        </w:tc>
        <w:tc>
          <w:tcPr>
            <w:tcW w:w="709" w:type="dxa"/>
          </w:tcPr>
          <w:p w14:paraId="11326336" w14:textId="77777777" w:rsidR="00322E2E" w:rsidRPr="00362948" w:rsidRDefault="00322E2E" w:rsidP="00FF624B">
            <w:pPr>
              <w:spacing w:before="40" w:after="40"/>
              <w:jc w:val="center"/>
              <w:rPr>
                <w:rFonts w:cstheme="minorHAnsi"/>
                <w:sz w:val="24"/>
                <w:szCs w:val="24"/>
              </w:rPr>
            </w:pPr>
          </w:p>
        </w:tc>
      </w:tr>
      <w:tr w:rsidR="00322E2E" w:rsidRPr="00362948" w14:paraId="52445E9F"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1BB6DE3E"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Informações do importador (quando aplicável)</w:t>
            </w:r>
          </w:p>
        </w:tc>
        <w:tc>
          <w:tcPr>
            <w:tcW w:w="708" w:type="dxa"/>
          </w:tcPr>
          <w:p w14:paraId="5178AF76" w14:textId="77777777" w:rsidR="00322E2E" w:rsidRPr="00362948" w:rsidRDefault="00322E2E" w:rsidP="00FF624B">
            <w:pPr>
              <w:spacing w:before="40" w:after="40"/>
              <w:jc w:val="center"/>
              <w:rPr>
                <w:rFonts w:cstheme="minorHAnsi"/>
                <w:sz w:val="24"/>
                <w:szCs w:val="24"/>
              </w:rPr>
            </w:pPr>
          </w:p>
        </w:tc>
        <w:tc>
          <w:tcPr>
            <w:tcW w:w="709" w:type="dxa"/>
          </w:tcPr>
          <w:p w14:paraId="1DF031E3" w14:textId="77777777" w:rsidR="00322E2E" w:rsidRPr="00362948" w:rsidRDefault="00322E2E" w:rsidP="00FF624B">
            <w:pPr>
              <w:spacing w:before="40" w:after="40"/>
              <w:jc w:val="center"/>
              <w:rPr>
                <w:rFonts w:cstheme="minorHAnsi"/>
                <w:sz w:val="24"/>
                <w:szCs w:val="24"/>
              </w:rPr>
            </w:pPr>
          </w:p>
        </w:tc>
        <w:tc>
          <w:tcPr>
            <w:tcW w:w="709" w:type="dxa"/>
          </w:tcPr>
          <w:p w14:paraId="22B69A26" w14:textId="77777777" w:rsidR="00322E2E" w:rsidRPr="00362948" w:rsidRDefault="00322E2E" w:rsidP="00FF624B">
            <w:pPr>
              <w:spacing w:before="40" w:after="40"/>
              <w:jc w:val="center"/>
              <w:rPr>
                <w:rFonts w:cstheme="minorHAnsi"/>
                <w:sz w:val="24"/>
                <w:szCs w:val="24"/>
              </w:rPr>
            </w:pPr>
          </w:p>
        </w:tc>
      </w:tr>
      <w:tr w:rsidR="00322E2E" w:rsidRPr="00362948" w14:paraId="08CF3F7F"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23EEEA28"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Marca comercial do produto</w:t>
            </w:r>
          </w:p>
        </w:tc>
        <w:tc>
          <w:tcPr>
            <w:tcW w:w="708" w:type="dxa"/>
          </w:tcPr>
          <w:p w14:paraId="1F99C5B1" w14:textId="77777777" w:rsidR="00322E2E" w:rsidRPr="00362948" w:rsidRDefault="00322E2E" w:rsidP="00FF624B">
            <w:pPr>
              <w:spacing w:before="40" w:after="40"/>
              <w:jc w:val="center"/>
              <w:rPr>
                <w:rFonts w:cstheme="minorHAnsi"/>
                <w:sz w:val="24"/>
                <w:szCs w:val="24"/>
              </w:rPr>
            </w:pPr>
          </w:p>
        </w:tc>
        <w:tc>
          <w:tcPr>
            <w:tcW w:w="709" w:type="dxa"/>
          </w:tcPr>
          <w:p w14:paraId="6941E3E0" w14:textId="77777777" w:rsidR="00322E2E" w:rsidRPr="00362948" w:rsidRDefault="00322E2E" w:rsidP="00FF624B">
            <w:pPr>
              <w:spacing w:before="40" w:after="40"/>
              <w:jc w:val="center"/>
              <w:rPr>
                <w:rFonts w:cstheme="minorHAnsi"/>
                <w:sz w:val="24"/>
                <w:szCs w:val="24"/>
              </w:rPr>
            </w:pPr>
          </w:p>
        </w:tc>
        <w:tc>
          <w:tcPr>
            <w:tcW w:w="709" w:type="dxa"/>
          </w:tcPr>
          <w:p w14:paraId="1FCFFAA5" w14:textId="77777777" w:rsidR="00322E2E" w:rsidRPr="00362948" w:rsidRDefault="00322E2E" w:rsidP="00FF624B">
            <w:pPr>
              <w:spacing w:before="40" w:after="40"/>
              <w:jc w:val="center"/>
              <w:rPr>
                <w:rFonts w:cstheme="minorHAnsi"/>
                <w:sz w:val="24"/>
                <w:szCs w:val="24"/>
              </w:rPr>
            </w:pPr>
          </w:p>
        </w:tc>
      </w:tr>
      <w:tr w:rsidR="00322E2E" w:rsidRPr="00362948" w14:paraId="45EC81F8"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11C39D6B"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Autorização do uso da marca comercial de terceiros (neste caso, o documento deve estar registrado e autenticado em cartório)</w:t>
            </w:r>
          </w:p>
        </w:tc>
        <w:tc>
          <w:tcPr>
            <w:tcW w:w="708" w:type="dxa"/>
          </w:tcPr>
          <w:p w14:paraId="187AC0C7" w14:textId="77777777" w:rsidR="00322E2E" w:rsidRPr="00362948" w:rsidRDefault="00322E2E" w:rsidP="00FF624B">
            <w:pPr>
              <w:spacing w:before="40" w:after="40"/>
              <w:jc w:val="center"/>
              <w:rPr>
                <w:rFonts w:cstheme="minorHAnsi"/>
                <w:sz w:val="24"/>
                <w:szCs w:val="24"/>
              </w:rPr>
            </w:pPr>
          </w:p>
        </w:tc>
        <w:tc>
          <w:tcPr>
            <w:tcW w:w="709" w:type="dxa"/>
          </w:tcPr>
          <w:p w14:paraId="384260E5" w14:textId="77777777" w:rsidR="00322E2E" w:rsidRPr="00362948" w:rsidRDefault="00322E2E" w:rsidP="00FF624B">
            <w:pPr>
              <w:spacing w:before="40" w:after="40"/>
              <w:jc w:val="center"/>
              <w:rPr>
                <w:rFonts w:cstheme="minorHAnsi"/>
                <w:sz w:val="24"/>
                <w:szCs w:val="24"/>
              </w:rPr>
            </w:pPr>
          </w:p>
        </w:tc>
        <w:tc>
          <w:tcPr>
            <w:tcW w:w="709" w:type="dxa"/>
          </w:tcPr>
          <w:p w14:paraId="658BF96C" w14:textId="77777777" w:rsidR="00322E2E" w:rsidRPr="00362948" w:rsidRDefault="00322E2E" w:rsidP="00FF624B">
            <w:pPr>
              <w:spacing w:before="40" w:after="40"/>
              <w:jc w:val="center"/>
              <w:rPr>
                <w:rFonts w:cstheme="minorHAnsi"/>
                <w:sz w:val="24"/>
                <w:szCs w:val="24"/>
              </w:rPr>
            </w:pPr>
          </w:p>
        </w:tc>
      </w:tr>
      <w:tr w:rsidR="00322E2E" w:rsidRPr="00362948" w14:paraId="7E9237CD"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1D42E9DA"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Expressão “INDÚSTRIA BRASILEIRA”</w:t>
            </w:r>
          </w:p>
        </w:tc>
        <w:tc>
          <w:tcPr>
            <w:tcW w:w="708" w:type="dxa"/>
          </w:tcPr>
          <w:p w14:paraId="2B12131C" w14:textId="77777777" w:rsidR="00322E2E" w:rsidRPr="00362948" w:rsidRDefault="00322E2E" w:rsidP="00FF624B">
            <w:pPr>
              <w:spacing w:before="40" w:after="40"/>
              <w:jc w:val="center"/>
              <w:rPr>
                <w:rFonts w:cstheme="minorHAnsi"/>
                <w:sz w:val="24"/>
                <w:szCs w:val="24"/>
              </w:rPr>
            </w:pPr>
          </w:p>
        </w:tc>
        <w:tc>
          <w:tcPr>
            <w:tcW w:w="709" w:type="dxa"/>
          </w:tcPr>
          <w:p w14:paraId="6F73D483" w14:textId="77777777" w:rsidR="00322E2E" w:rsidRPr="00362948" w:rsidRDefault="00322E2E" w:rsidP="00FF624B">
            <w:pPr>
              <w:spacing w:before="40" w:after="40"/>
              <w:jc w:val="center"/>
              <w:rPr>
                <w:rFonts w:cstheme="minorHAnsi"/>
                <w:sz w:val="24"/>
                <w:szCs w:val="24"/>
              </w:rPr>
            </w:pPr>
          </w:p>
        </w:tc>
        <w:tc>
          <w:tcPr>
            <w:tcW w:w="709" w:type="dxa"/>
          </w:tcPr>
          <w:p w14:paraId="49ACA066" w14:textId="77777777" w:rsidR="00322E2E" w:rsidRPr="00362948" w:rsidRDefault="00322E2E" w:rsidP="00FF624B">
            <w:pPr>
              <w:spacing w:before="40" w:after="40"/>
              <w:jc w:val="center"/>
              <w:rPr>
                <w:rFonts w:cstheme="minorHAnsi"/>
                <w:sz w:val="24"/>
                <w:szCs w:val="24"/>
              </w:rPr>
            </w:pPr>
          </w:p>
        </w:tc>
      </w:tr>
      <w:tr w:rsidR="00322E2E" w:rsidRPr="00362948" w14:paraId="3C040143"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4A73B001"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“Fabricado por” e “Para” ou “Fracionado por”; “Embalado por” (quando aplicável)</w:t>
            </w:r>
          </w:p>
        </w:tc>
        <w:tc>
          <w:tcPr>
            <w:tcW w:w="708" w:type="dxa"/>
          </w:tcPr>
          <w:p w14:paraId="5333EC01" w14:textId="77777777" w:rsidR="00322E2E" w:rsidRPr="00362948" w:rsidRDefault="00322E2E" w:rsidP="00FF624B">
            <w:pPr>
              <w:spacing w:before="40" w:after="40"/>
              <w:jc w:val="center"/>
              <w:rPr>
                <w:rFonts w:cstheme="minorHAnsi"/>
                <w:sz w:val="24"/>
                <w:szCs w:val="24"/>
              </w:rPr>
            </w:pPr>
          </w:p>
        </w:tc>
        <w:tc>
          <w:tcPr>
            <w:tcW w:w="709" w:type="dxa"/>
          </w:tcPr>
          <w:p w14:paraId="09F1D3CF" w14:textId="77777777" w:rsidR="00322E2E" w:rsidRPr="00362948" w:rsidRDefault="00322E2E" w:rsidP="00FF624B">
            <w:pPr>
              <w:spacing w:before="40" w:after="40"/>
              <w:jc w:val="center"/>
              <w:rPr>
                <w:rFonts w:cstheme="minorHAnsi"/>
                <w:sz w:val="24"/>
                <w:szCs w:val="24"/>
              </w:rPr>
            </w:pPr>
          </w:p>
        </w:tc>
        <w:tc>
          <w:tcPr>
            <w:tcW w:w="709" w:type="dxa"/>
          </w:tcPr>
          <w:p w14:paraId="1D575FD4" w14:textId="77777777" w:rsidR="00322E2E" w:rsidRPr="00362948" w:rsidRDefault="00322E2E" w:rsidP="00FF624B">
            <w:pPr>
              <w:spacing w:before="40" w:after="40"/>
              <w:jc w:val="center"/>
              <w:rPr>
                <w:rFonts w:cstheme="minorHAnsi"/>
                <w:sz w:val="24"/>
                <w:szCs w:val="24"/>
              </w:rPr>
            </w:pPr>
          </w:p>
        </w:tc>
      </w:tr>
      <w:tr w:rsidR="00322E2E" w:rsidRPr="00362948" w14:paraId="7977D1B9"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00B1387E"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Número da Inscrição Estadual (IE)</w:t>
            </w:r>
          </w:p>
          <w:p w14:paraId="29D0E263"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Número do telefone para contato ou SAC (conforme Decreto 6523/08)</w:t>
            </w:r>
          </w:p>
        </w:tc>
        <w:tc>
          <w:tcPr>
            <w:tcW w:w="708" w:type="dxa"/>
          </w:tcPr>
          <w:p w14:paraId="4D89B4AD" w14:textId="77777777" w:rsidR="00322E2E" w:rsidRPr="00362948" w:rsidRDefault="00322E2E" w:rsidP="00FF624B">
            <w:pPr>
              <w:spacing w:before="40" w:after="40"/>
              <w:jc w:val="center"/>
              <w:rPr>
                <w:rFonts w:cstheme="minorHAnsi"/>
                <w:sz w:val="24"/>
                <w:szCs w:val="24"/>
              </w:rPr>
            </w:pPr>
          </w:p>
        </w:tc>
        <w:tc>
          <w:tcPr>
            <w:tcW w:w="709" w:type="dxa"/>
          </w:tcPr>
          <w:p w14:paraId="36E5257B" w14:textId="77777777" w:rsidR="00322E2E" w:rsidRPr="00362948" w:rsidRDefault="00322E2E" w:rsidP="00FF624B">
            <w:pPr>
              <w:spacing w:before="40" w:after="40"/>
              <w:jc w:val="center"/>
              <w:rPr>
                <w:rFonts w:cstheme="minorHAnsi"/>
                <w:sz w:val="24"/>
                <w:szCs w:val="24"/>
              </w:rPr>
            </w:pPr>
          </w:p>
        </w:tc>
        <w:tc>
          <w:tcPr>
            <w:tcW w:w="709" w:type="dxa"/>
          </w:tcPr>
          <w:p w14:paraId="0FDBAC90" w14:textId="77777777" w:rsidR="00322E2E" w:rsidRPr="00362948" w:rsidRDefault="00322E2E" w:rsidP="00FF624B">
            <w:pPr>
              <w:spacing w:before="40" w:after="40"/>
              <w:jc w:val="center"/>
              <w:rPr>
                <w:rFonts w:cstheme="minorHAnsi"/>
                <w:sz w:val="24"/>
                <w:szCs w:val="24"/>
              </w:rPr>
            </w:pPr>
          </w:p>
        </w:tc>
      </w:tr>
      <w:tr w:rsidR="00322E2E" w:rsidRPr="00362948" w14:paraId="45485824"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5" w:type="dxa"/>
            <w:gridSpan w:val="4"/>
          </w:tcPr>
          <w:p w14:paraId="04B59601" w14:textId="77777777" w:rsidR="00322E2E" w:rsidRPr="00362948" w:rsidRDefault="00322E2E" w:rsidP="00FF624B">
            <w:pPr>
              <w:spacing w:before="40" w:after="40"/>
              <w:rPr>
                <w:rFonts w:cstheme="minorHAnsi"/>
                <w:b/>
                <w:sz w:val="24"/>
                <w:szCs w:val="24"/>
              </w:rPr>
            </w:pPr>
            <w:r w:rsidRPr="00362948">
              <w:rPr>
                <w:rFonts w:cstheme="minorHAnsi"/>
                <w:b/>
                <w:sz w:val="24"/>
                <w:szCs w:val="24"/>
              </w:rPr>
              <w:t>NOMENCLATURA OFICIAL DO PRODUTO</w:t>
            </w:r>
          </w:p>
        </w:tc>
      </w:tr>
      <w:tr w:rsidR="00322E2E" w:rsidRPr="00362948" w14:paraId="0E9236AD"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036A2444"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Denominação de venda oficial (RTIQ, Resolução 1/2003 – MAPA ou decreto 9.013, Diretrizes);</w:t>
            </w:r>
          </w:p>
        </w:tc>
        <w:tc>
          <w:tcPr>
            <w:tcW w:w="708" w:type="dxa"/>
          </w:tcPr>
          <w:p w14:paraId="19FDE73F" w14:textId="77777777" w:rsidR="00322E2E" w:rsidRPr="00362948" w:rsidRDefault="00322E2E" w:rsidP="00FF624B">
            <w:pPr>
              <w:spacing w:before="40" w:after="40"/>
              <w:jc w:val="center"/>
              <w:rPr>
                <w:rFonts w:cstheme="minorHAnsi"/>
                <w:sz w:val="24"/>
                <w:szCs w:val="24"/>
              </w:rPr>
            </w:pPr>
          </w:p>
        </w:tc>
        <w:tc>
          <w:tcPr>
            <w:tcW w:w="709" w:type="dxa"/>
          </w:tcPr>
          <w:p w14:paraId="3C9D2B9C" w14:textId="77777777" w:rsidR="00322E2E" w:rsidRPr="00362948" w:rsidRDefault="00322E2E" w:rsidP="00FF624B">
            <w:pPr>
              <w:spacing w:before="40" w:after="40"/>
              <w:jc w:val="center"/>
              <w:rPr>
                <w:rFonts w:cstheme="minorHAnsi"/>
                <w:sz w:val="24"/>
                <w:szCs w:val="24"/>
              </w:rPr>
            </w:pPr>
          </w:p>
        </w:tc>
        <w:tc>
          <w:tcPr>
            <w:tcW w:w="709" w:type="dxa"/>
          </w:tcPr>
          <w:p w14:paraId="749EE3B3" w14:textId="77777777" w:rsidR="00322E2E" w:rsidRPr="00362948" w:rsidRDefault="00322E2E" w:rsidP="00FF624B">
            <w:pPr>
              <w:spacing w:before="40" w:after="40"/>
              <w:jc w:val="center"/>
              <w:rPr>
                <w:rFonts w:cstheme="minorHAnsi"/>
                <w:sz w:val="24"/>
                <w:szCs w:val="24"/>
              </w:rPr>
            </w:pPr>
          </w:p>
        </w:tc>
      </w:tr>
      <w:tr w:rsidR="00322E2E" w:rsidRPr="00362948" w14:paraId="756779C8"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1A484D03"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Informar o tipo de apresentação (resfriado, congelado) ao final da nomenclatura oficial no caso de embutidos cárneos (exemplo: LINGUIÇA MISTA CONGELADA)</w:t>
            </w:r>
          </w:p>
        </w:tc>
        <w:tc>
          <w:tcPr>
            <w:tcW w:w="708" w:type="dxa"/>
          </w:tcPr>
          <w:p w14:paraId="62BF2E79" w14:textId="77777777" w:rsidR="00322E2E" w:rsidRPr="00362948" w:rsidRDefault="00322E2E" w:rsidP="00FF624B">
            <w:pPr>
              <w:spacing w:before="40" w:after="40"/>
              <w:jc w:val="center"/>
              <w:rPr>
                <w:rFonts w:cstheme="minorHAnsi"/>
                <w:sz w:val="24"/>
                <w:szCs w:val="24"/>
              </w:rPr>
            </w:pPr>
          </w:p>
        </w:tc>
        <w:tc>
          <w:tcPr>
            <w:tcW w:w="709" w:type="dxa"/>
          </w:tcPr>
          <w:p w14:paraId="5B66D59C" w14:textId="77777777" w:rsidR="00322E2E" w:rsidRPr="00362948" w:rsidRDefault="00322E2E" w:rsidP="00FF624B">
            <w:pPr>
              <w:spacing w:before="40" w:after="40"/>
              <w:jc w:val="center"/>
              <w:rPr>
                <w:rFonts w:cstheme="minorHAnsi"/>
                <w:sz w:val="24"/>
                <w:szCs w:val="24"/>
              </w:rPr>
            </w:pPr>
          </w:p>
        </w:tc>
        <w:tc>
          <w:tcPr>
            <w:tcW w:w="709" w:type="dxa"/>
          </w:tcPr>
          <w:p w14:paraId="131DB2F7" w14:textId="77777777" w:rsidR="00322E2E" w:rsidRPr="00362948" w:rsidRDefault="00322E2E" w:rsidP="00FF624B">
            <w:pPr>
              <w:spacing w:before="40" w:after="40"/>
              <w:jc w:val="center"/>
              <w:rPr>
                <w:rFonts w:cstheme="minorHAnsi"/>
                <w:sz w:val="24"/>
                <w:szCs w:val="24"/>
              </w:rPr>
            </w:pPr>
          </w:p>
        </w:tc>
      </w:tr>
      <w:tr w:rsidR="00322E2E" w:rsidRPr="00362948" w14:paraId="4A1838CA"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1DB7D582"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Além da denominação de venda oficial, pode ser empregada uma denominação consagrada, de fantasia, de fábrica ou uma marca registrada (facultativo) – exemplo: denominação de venda oficial – Linguiça de carne suína resfriada; Nome fantasia – Linguiça aperitivo/Linguiça de churrasco.</w:t>
            </w:r>
          </w:p>
        </w:tc>
        <w:tc>
          <w:tcPr>
            <w:tcW w:w="708" w:type="dxa"/>
          </w:tcPr>
          <w:p w14:paraId="3086ACC7" w14:textId="77777777" w:rsidR="00322E2E" w:rsidRPr="00362948" w:rsidRDefault="00322E2E" w:rsidP="00FF624B">
            <w:pPr>
              <w:spacing w:before="40" w:after="40"/>
              <w:jc w:val="center"/>
              <w:rPr>
                <w:rFonts w:cstheme="minorHAnsi"/>
                <w:sz w:val="24"/>
                <w:szCs w:val="24"/>
              </w:rPr>
            </w:pPr>
          </w:p>
        </w:tc>
        <w:tc>
          <w:tcPr>
            <w:tcW w:w="709" w:type="dxa"/>
          </w:tcPr>
          <w:p w14:paraId="399F0BE2" w14:textId="77777777" w:rsidR="00322E2E" w:rsidRPr="00362948" w:rsidRDefault="00322E2E" w:rsidP="00FF624B">
            <w:pPr>
              <w:spacing w:before="40" w:after="40"/>
              <w:jc w:val="center"/>
              <w:rPr>
                <w:rFonts w:cstheme="minorHAnsi"/>
                <w:sz w:val="24"/>
                <w:szCs w:val="24"/>
              </w:rPr>
            </w:pPr>
          </w:p>
        </w:tc>
        <w:tc>
          <w:tcPr>
            <w:tcW w:w="709" w:type="dxa"/>
          </w:tcPr>
          <w:p w14:paraId="2597C2C8" w14:textId="77777777" w:rsidR="00322E2E" w:rsidRPr="00362948" w:rsidRDefault="00322E2E" w:rsidP="00FF624B">
            <w:pPr>
              <w:spacing w:before="40" w:after="40"/>
              <w:jc w:val="center"/>
              <w:rPr>
                <w:rFonts w:cstheme="minorHAnsi"/>
                <w:sz w:val="24"/>
                <w:szCs w:val="24"/>
              </w:rPr>
            </w:pPr>
          </w:p>
        </w:tc>
      </w:tr>
      <w:tr w:rsidR="00322E2E" w:rsidRPr="00362948" w14:paraId="2A4B4E30"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1E4777D3"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Informar o termo “temperada” e/ou “recheada” para carnes (conforme IN n° 17/2018); seguindo o exemplo: CARNE CONGELADA TEMPERADA RECHEADA DE SUÍNO SEM OSSO – PICANHA</w:t>
            </w:r>
          </w:p>
        </w:tc>
        <w:tc>
          <w:tcPr>
            <w:tcW w:w="708" w:type="dxa"/>
          </w:tcPr>
          <w:p w14:paraId="36CC9658" w14:textId="77777777" w:rsidR="00322E2E" w:rsidRPr="00362948" w:rsidRDefault="00322E2E" w:rsidP="00FF624B">
            <w:pPr>
              <w:spacing w:before="40" w:after="40"/>
              <w:jc w:val="center"/>
              <w:rPr>
                <w:rFonts w:cstheme="minorHAnsi"/>
                <w:sz w:val="24"/>
                <w:szCs w:val="24"/>
              </w:rPr>
            </w:pPr>
          </w:p>
        </w:tc>
        <w:tc>
          <w:tcPr>
            <w:tcW w:w="709" w:type="dxa"/>
          </w:tcPr>
          <w:p w14:paraId="61B08CC0" w14:textId="77777777" w:rsidR="00322E2E" w:rsidRPr="00362948" w:rsidRDefault="00322E2E" w:rsidP="00FF624B">
            <w:pPr>
              <w:spacing w:before="40" w:after="40"/>
              <w:jc w:val="center"/>
              <w:rPr>
                <w:rFonts w:cstheme="minorHAnsi"/>
                <w:sz w:val="24"/>
                <w:szCs w:val="24"/>
              </w:rPr>
            </w:pPr>
          </w:p>
        </w:tc>
        <w:tc>
          <w:tcPr>
            <w:tcW w:w="709" w:type="dxa"/>
          </w:tcPr>
          <w:p w14:paraId="4D149956" w14:textId="77777777" w:rsidR="00322E2E" w:rsidRPr="00362948" w:rsidRDefault="00322E2E" w:rsidP="00FF624B">
            <w:pPr>
              <w:spacing w:before="40" w:after="40"/>
              <w:jc w:val="center"/>
              <w:rPr>
                <w:rFonts w:cstheme="minorHAnsi"/>
                <w:sz w:val="24"/>
                <w:szCs w:val="24"/>
              </w:rPr>
            </w:pPr>
          </w:p>
        </w:tc>
      </w:tr>
      <w:tr w:rsidR="00322E2E" w:rsidRPr="00362948" w14:paraId="3FDEC763"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26034807"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Uso do nome regional entre parênteses, após nome oficial, exclusivo para cárneos (Resolução 1/2003 MAPA)</w:t>
            </w:r>
          </w:p>
        </w:tc>
        <w:tc>
          <w:tcPr>
            <w:tcW w:w="708" w:type="dxa"/>
          </w:tcPr>
          <w:p w14:paraId="66EEFE0C" w14:textId="77777777" w:rsidR="00322E2E" w:rsidRPr="00362948" w:rsidRDefault="00322E2E" w:rsidP="00FF624B">
            <w:pPr>
              <w:spacing w:before="40" w:after="40"/>
              <w:jc w:val="center"/>
              <w:rPr>
                <w:rFonts w:cstheme="minorHAnsi"/>
                <w:sz w:val="24"/>
                <w:szCs w:val="24"/>
              </w:rPr>
            </w:pPr>
          </w:p>
        </w:tc>
        <w:tc>
          <w:tcPr>
            <w:tcW w:w="709" w:type="dxa"/>
          </w:tcPr>
          <w:p w14:paraId="7994F377" w14:textId="77777777" w:rsidR="00322E2E" w:rsidRPr="00362948" w:rsidRDefault="00322E2E" w:rsidP="00FF624B">
            <w:pPr>
              <w:spacing w:before="40" w:after="40"/>
              <w:jc w:val="center"/>
              <w:rPr>
                <w:rFonts w:cstheme="minorHAnsi"/>
                <w:sz w:val="24"/>
                <w:szCs w:val="24"/>
              </w:rPr>
            </w:pPr>
          </w:p>
        </w:tc>
        <w:tc>
          <w:tcPr>
            <w:tcW w:w="709" w:type="dxa"/>
          </w:tcPr>
          <w:p w14:paraId="624D05A7" w14:textId="77777777" w:rsidR="00322E2E" w:rsidRPr="00362948" w:rsidRDefault="00322E2E" w:rsidP="00FF624B">
            <w:pPr>
              <w:spacing w:before="40" w:after="40"/>
              <w:jc w:val="center"/>
              <w:rPr>
                <w:rFonts w:cstheme="minorHAnsi"/>
                <w:sz w:val="24"/>
                <w:szCs w:val="24"/>
              </w:rPr>
            </w:pPr>
          </w:p>
        </w:tc>
      </w:tr>
      <w:tr w:rsidR="00322E2E" w:rsidRPr="00362948" w14:paraId="45E21309"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6093F422"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Forma de apresentação do produto na embalagem (Fatiado, </w:t>
            </w:r>
            <w:proofErr w:type="gramStart"/>
            <w:r w:rsidRPr="00362948">
              <w:rPr>
                <w:rFonts w:cstheme="minorHAnsi"/>
                <w:sz w:val="24"/>
                <w:szCs w:val="24"/>
              </w:rPr>
              <w:t>Picado</w:t>
            </w:r>
            <w:proofErr w:type="gramEnd"/>
            <w:r w:rsidRPr="00362948">
              <w:rPr>
                <w:rFonts w:cstheme="minorHAnsi"/>
                <w:sz w:val="24"/>
                <w:szCs w:val="24"/>
              </w:rPr>
              <w:t>, moído), não podendo constar na nomenclatura oficial quando não estiver previsto em RTIQ</w:t>
            </w:r>
          </w:p>
        </w:tc>
        <w:tc>
          <w:tcPr>
            <w:tcW w:w="708" w:type="dxa"/>
          </w:tcPr>
          <w:p w14:paraId="2709AE05" w14:textId="77777777" w:rsidR="00322E2E" w:rsidRPr="00362948" w:rsidRDefault="00322E2E" w:rsidP="00FF624B">
            <w:pPr>
              <w:spacing w:before="40" w:after="40"/>
              <w:jc w:val="center"/>
              <w:rPr>
                <w:rFonts w:cstheme="minorHAnsi"/>
                <w:sz w:val="24"/>
                <w:szCs w:val="24"/>
              </w:rPr>
            </w:pPr>
          </w:p>
        </w:tc>
        <w:tc>
          <w:tcPr>
            <w:tcW w:w="709" w:type="dxa"/>
          </w:tcPr>
          <w:p w14:paraId="3965BE59" w14:textId="77777777" w:rsidR="00322E2E" w:rsidRPr="00362948" w:rsidRDefault="00322E2E" w:rsidP="00FF624B">
            <w:pPr>
              <w:spacing w:before="40" w:after="40"/>
              <w:jc w:val="center"/>
              <w:rPr>
                <w:rFonts w:cstheme="minorHAnsi"/>
                <w:sz w:val="24"/>
                <w:szCs w:val="24"/>
              </w:rPr>
            </w:pPr>
          </w:p>
        </w:tc>
        <w:tc>
          <w:tcPr>
            <w:tcW w:w="709" w:type="dxa"/>
          </w:tcPr>
          <w:p w14:paraId="0F442F95" w14:textId="77777777" w:rsidR="00322E2E" w:rsidRPr="00362948" w:rsidRDefault="00322E2E" w:rsidP="00FF624B">
            <w:pPr>
              <w:spacing w:before="40" w:after="40"/>
              <w:jc w:val="center"/>
              <w:rPr>
                <w:rFonts w:cstheme="minorHAnsi"/>
                <w:sz w:val="24"/>
                <w:szCs w:val="24"/>
              </w:rPr>
            </w:pPr>
          </w:p>
        </w:tc>
      </w:tr>
      <w:tr w:rsidR="00322E2E" w:rsidRPr="00362948" w14:paraId="7B3A1069"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0D012B0C"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Localizado no painel principal, em destaque, uniforme em corpo e cor, sem intercalação de desenhos e outros dizeres</w:t>
            </w:r>
          </w:p>
        </w:tc>
        <w:tc>
          <w:tcPr>
            <w:tcW w:w="708" w:type="dxa"/>
          </w:tcPr>
          <w:p w14:paraId="00DD189F" w14:textId="77777777" w:rsidR="00322E2E" w:rsidRPr="00362948" w:rsidRDefault="00322E2E" w:rsidP="00FF624B">
            <w:pPr>
              <w:spacing w:before="40" w:after="40"/>
              <w:jc w:val="center"/>
              <w:rPr>
                <w:rFonts w:cstheme="minorHAnsi"/>
                <w:sz w:val="24"/>
                <w:szCs w:val="24"/>
              </w:rPr>
            </w:pPr>
          </w:p>
        </w:tc>
        <w:tc>
          <w:tcPr>
            <w:tcW w:w="709" w:type="dxa"/>
          </w:tcPr>
          <w:p w14:paraId="3D063426" w14:textId="77777777" w:rsidR="00322E2E" w:rsidRPr="00362948" w:rsidRDefault="00322E2E" w:rsidP="00FF624B">
            <w:pPr>
              <w:spacing w:before="40" w:after="40"/>
              <w:jc w:val="center"/>
              <w:rPr>
                <w:rFonts w:cstheme="minorHAnsi"/>
                <w:sz w:val="24"/>
                <w:szCs w:val="24"/>
              </w:rPr>
            </w:pPr>
          </w:p>
        </w:tc>
        <w:tc>
          <w:tcPr>
            <w:tcW w:w="709" w:type="dxa"/>
          </w:tcPr>
          <w:p w14:paraId="320B6BF9" w14:textId="77777777" w:rsidR="00322E2E" w:rsidRPr="00362948" w:rsidRDefault="00322E2E" w:rsidP="00FF624B">
            <w:pPr>
              <w:spacing w:before="40" w:after="40"/>
              <w:jc w:val="center"/>
              <w:rPr>
                <w:rFonts w:cstheme="minorHAnsi"/>
                <w:sz w:val="24"/>
                <w:szCs w:val="24"/>
              </w:rPr>
            </w:pPr>
          </w:p>
        </w:tc>
      </w:tr>
      <w:tr w:rsidR="00322E2E" w:rsidRPr="00362948" w14:paraId="7E17EE91"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7D948DFE"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lastRenderedPageBreak/>
              <w:t xml:space="preserve">Em destaque, </w:t>
            </w:r>
            <w:proofErr w:type="gramStart"/>
            <w:r w:rsidRPr="00362948">
              <w:rPr>
                <w:rFonts w:cstheme="minorHAnsi"/>
                <w:sz w:val="24"/>
                <w:szCs w:val="24"/>
              </w:rPr>
              <w:t>Igual</w:t>
            </w:r>
            <w:proofErr w:type="gramEnd"/>
            <w:r w:rsidRPr="00362948">
              <w:rPr>
                <w:rFonts w:cstheme="minorHAnsi"/>
                <w:sz w:val="24"/>
                <w:szCs w:val="24"/>
              </w:rPr>
              <w:t xml:space="preserve"> a maior fonte e no mínimo 1/3 do tamanho da marca (IN 22/2005)</w:t>
            </w:r>
          </w:p>
        </w:tc>
        <w:tc>
          <w:tcPr>
            <w:tcW w:w="708" w:type="dxa"/>
          </w:tcPr>
          <w:p w14:paraId="4718413C" w14:textId="77777777" w:rsidR="00322E2E" w:rsidRPr="00362948" w:rsidRDefault="00322E2E" w:rsidP="00FF624B">
            <w:pPr>
              <w:spacing w:before="40" w:after="40"/>
              <w:jc w:val="center"/>
              <w:rPr>
                <w:rFonts w:cstheme="minorHAnsi"/>
                <w:sz w:val="24"/>
                <w:szCs w:val="24"/>
              </w:rPr>
            </w:pPr>
          </w:p>
        </w:tc>
        <w:tc>
          <w:tcPr>
            <w:tcW w:w="709" w:type="dxa"/>
          </w:tcPr>
          <w:p w14:paraId="088B6D4C" w14:textId="77777777" w:rsidR="00322E2E" w:rsidRPr="00362948" w:rsidRDefault="00322E2E" w:rsidP="00FF624B">
            <w:pPr>
              <w:spacing w:before="40" w:after="40"/>
              <w:jc w:val="center"/>
              <w:rPr>
                <w:rFonts w:cstheme="minorHAnsi"/>
                <w:sz w:val="24"/>
                <w:szCs w:val="24"/>
              </w:rPr>
            </w:pPr>
          </w:p>
        </w:tc>
        <w:tc>
          <w:tcPr>
            <w:tcW w:w="709" w:type="dxa"/>
          </w:tcPr>
          <w:p w14:paraId="67ECAF8F" w14:textId="77777777" w:rsidR="00322E2E" w:rsidRPr="00362948" w:rsidRDefault="00322E2E" w:rsidP="00FF624B">
            <w:pPr>
              <w:spacing w:before="40" w:after="40"/>
              <w:jc w:val="center"/>
              <w:rPr>
                <w:rFonts w:cstheme="minorHAnsi"/>
                <w:sz w:val="24"/>
                <w:szCs w:val="24"/>
              </w:rPr>
            </w:pPr>
          </w:p>
        </w:tc>
      </w:tr>
      <w:tr w:rsidR="00322E2E" w:rsidRPr="00362948" w14:paraId="3BBDE39C"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772826E9"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Tamanho da letra utilizada deve ser proporcional ao tamanho utilizado para a indicação da marca comercial ou logotipo, caso existam</w:t>
            </w:r>
          </w:p>
        </w:tc>
        <w:tc>
          <w:tcPr>
            <w:tcW w:w="708" w:type="dxa"/>
          </w:tcPr>
          <w:p w14:paraId="5A69AAC2" w14:textId="77777777" w:rsidR="00322E2E" w:rsidRPr="00362948" w:rsidRDefault="00322E2E" w:rsidP="00FF624B">
            <w:pPr>
              <w:spacing w:before="40" w:after="40"/>
              <w:jc w:val="center"/>
              <w:rPr>
                <w:rFonts w:cstheme="minorHAnsi"/>
                <w:sz w:val="24"/>
                <w:szCs w:val="24"/>
              </w:rPr>
            </w:pPr>
          </w:p>
        </w:tc>
        <w:tc>
          <w:tcPr>
            <w:tcW w:w="709" w:type="dxa"/>
          </w:tcPr>
          <w:p w14:paraId="22C8C6E5" w14:textId="77777777" w:rsidR="00322E2E" w:rsidRPr="00362948" w:rsidRDefault="00322E2E" w:rsidP="00FF624B">
            <w:pPr>
              <w:spacing w:before="40" w:after="40"/>
              <w:jc w:val="center"/>
              <w:rPr>
                <w:rFonts w:cstheme="minorHAnsi"/>
                <w:sz w:val="24"/>
                <w:szCs w:val="24"/>
              </w:rPr>
            </w:pPr>
          </w:p>
        </w:tc>
        <w:tc>
          <w:tcPr>
            <w:tcW w:w="709" w:type="dxa"/>
          </w:tcPr>
          <w:p w14:paraId="0B8300AF" w14:textId="77777777" w:rsidR="00322E2E" w:rsidRPr="00362948" w:rsidRDefault="00322E2E" w:rsidP="00FF624B">
            <w:pPr>
              <w:spacing w:before="40" w:after="40"/>
              <w:jc w:val="center"/>
              <w:rPr>
                <w:rFonts w:cstheme="minorHAnsi"/>
                <w:sz w:val="24"/>
                <w:szCs w:val="24"/>
              </w:rPr>
            </w:pPr>
          </w:p>
        </w:tc>
      </w:tr>
      <w:tr w:rsidR="00322E2E" w:rsidRPr="00362948" w14:paraId="5E0D71B8"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7ED1ADB0"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Conter a expressão "TIPO", quando o alimento for fabricado segundo tecnologias características de diferentes lugares geográficos, para obter alimentos com propriedades sensoriais semelhantes àquelas que são típicas de certas zonas reconhecidas, quando aplicável (RDC n° 727/2022, ANVISA)</w:t>
            </w:r>
          </w:p>
        </w:tc>
        <w:tc>
          <w:tcPr>
            <w:tcW w:w="708" w:type="dxa"/>
          </w:tcPr>
          <w:p w14:paraId="4D0126DB" w14:textId="77777777" w:rsidR="00322E2E" w:rsidRPr="00362948" w:rsidRDefault="00322E2E" w:rsidP="00FF624B">
            <w:pPr>
              <w:spacing w:before="40" w:after="40"/>
              <w:jc w:val="center"/>
              <w:rPr>
                <w:rFonts w:cstheme="minorHAnsi"/>
                <w:sz w:val="24"/>
                <w:szCs w:val="24"/>
              </w:rPr>
            </w:pPr>
          </w:p>
        </w:tc>
        <w:tc>
          <w:tcPr>
            <w:tcW w:w="709" w:type="dxa"/>
          </w:tcPr>
          <w:p w14:paraId="403C8B61" w14:textId="77777777" w:rsidR="00322E2E" w:rsidRPr="00362948" w:rsidRDefault="00322E2E" w:rsidP="00FF624B">
            <w:pPr>
              <w:spacing w:before="40" w:after="40"/>
              <w:jc w:val="center"/>
              <w:rPr>
                <w:rFonts w:cstheme="minorHAnsi"/>
                <w:sz w:val="24"/>
                <w:szCs w:val="24"/>
              </w:rPr>
            </w:pPr>
          </w:p>
        </w:tc>
        <w:tc>
          <w:tcPr>
            <w:tcW w:w="709" w:type="dxa"/>
          </w:tcPr>
          <w:p w14:paraId="6DBBF0B0" w14:textId="77777777" w:rsidR="00322E2E" w:rsidRPr="00362948" w:rsidRDefault="00322E2E" w:rsidP="00FF624B">
            <w:pPr>
              <w:spacing w:before="40" w:after="40"/>
              <w:jc w:val="center"/>
              <w:rPr>
                <w:rFonts w:cstheme="minorHAnsi"/>
                <w:sz w:val="24"/>
                <w:szCs w:val="24"/>
              </w:rPr>
            </w:pPr>
          </w:p>
        </w:tc>
      </w:tr>
      <w:tr w:rsidR="00322E2E" w:rsidRPr="00362948" w14:paraId="36AF91D6"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44D07B55"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Utilização do nome comum e respectivos nomes científicos para as principais espécies de peixes de interesse comercial destinados ao comércio nacional (IN 53 de 01/09/2020)</w:t>
            </w:r>
          </w:p>
        </w:tc>
        <w:tc>
          <w:tcPr>
            <w:tcW w:w="708" w:type="dxa"/>
          </w:tcPr>
          <w:p w14:paraId="0D183D68" w14:textId="77777777" w:rsidR="00322E2E" w:rsidRPr="00362948" w:rsidRDefault="00322E2E" w:rsidP="00FF624B">
            <w:pPr>
              <w:spacing w:before="40" w:after="40"/>
              <w:jc w:val="center"/>
              <w:rPr>
                <w:rFonts w:cstheme="minorHAnsi"/>
                <w:sz w:val="24"/>
                <w:szCs w:val="24"/>
              </w:rPr>
            </w:pPr>
          </w:p>
        </w:tc>
        <w:tc>
          <w:tcPr>
            <w:tcW w:w="709" w:type="dxa"/>
          </w:tcPr>
          <w:p w14:paraId="75F863DE" w14:textId="77777777" w:rsidR="00322E2E" w:rsidRPr="00362948" w:rsidRDefault="00322E2E" w:rsidP="00FF624B">
            <w:pPr>
              <w:spacing w:before="40" w:after="40"/>
              <w:jc w:val="center"/>
              <w:rPr>
                <w:rFonts w:cstheme="minorHAnsi"/>
                <w:sz w:val="24"/>
                <w:szCs w:val="24"/>
              </w:rPr>
            </w:pPr>
          </w:p>
        </w:tc>
        <w:tc>
          <w:tcPr>
            <w:tcW w:w="709" w:type="dxa"/>
          </w:tcPr>
          <w:p w14:paraId="551C387A" w14:textId="77777777" w:rsidR="00322E2E" w:rsidRPr="00362948" w:rsidRDefault="00322E2E" w:rsidP="00FF624B">
            <w:pPr>
              <w:spacing w:before="40" w:after="40"/>
              <w:jc w:val="center"/>
              <w:rPr>
                <w:rFonts w:cstheme="minorHAnsi"/>
                <w:sz w:val="24"/>
                <w:szCs w:val="24"/>
              </w:rPr>
            </w:pPr>
          </w:p>
        </w:tc>
      </w:tr>
      <w:tr w:rsidR="00322E2E" w:rsidRPr="00362948" w14:paraId="2A9EBF66"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087A9FB4"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Denominação de venda: a denominação de venda do produto é Peixe Congelado, acrescido, independentemente da ordem, da forma de apresentação e nome comum da espécie em caracteres uniformes em corpo e cor (Avaliar artigo 12 e seus parágrafos da IN 21 de 31 de maio de 2017)</w:t>
            </w:r>
          </w:p>
        </w:tc>
        <w:tc>
          <w:tcPr>
            <w:tcW w:w="708" w:type="dxa"/>
          </w:tcPr>
          <w:p w14:paraId="634D7183" w14:textId="77777777" w:rsidR="00322E2E" w:rsidRPr="00362948" w:rsidRDefault="00322E2E" w:rsidP="00FF624B">
            <w:pPr>
              <w:spacing w:before="40" w:after="40"/>
              <w:jc w:val="center"/>
              <w:rPr>
                <w:rFonts w:cstheme="minorHAnsi"/>
                <w:sz w:val="24"/>
                <w:szCs w:val="24"/>
              </w:rPr>
            </w:pPr>
          </w:p>
        </w:tc>
        <w:tc>
          <w:tcPr>
            <w:tcW w:w="709" w:type="dxa"/>
          </w:tcPr>
          <w:p w14:paraId="2D08A67A" w14:textId="77777777" w:rsidR="00322E2E" w:rsidRPr="00362948" w:rsidRDefault="00322E2E" w:rsidP="00FF624B">
            <w:pPr>
              <w:spacing w:before="40" w:after="40"/>
              <w:jc w:val="center"/>
              <w:rPr>
                <w:rFonts w:cstheme="minorHAnsi"/>
                <w:sz w:val="24"/>
                <w:szCs w:val="24"/>
              </w:rPr>
            </w:pPr>
          </w:p>
        </w:tc>
        <w:tc>
          <w:tcPr>
            <w:tcW w:w="709" w:type="dxa"/>
          </w:tcPr>
          <w:p w14:paraId="3FE761C6" w14:textId="77777777" w:rsidR="00322E2E" w:rsidRPr="00362948" w:rsidRDefault="00322E2E" w:rsidP="00FF624B">
            <w:pPr>
              <w:spacing w:before="40" w:after="40"/>
              <w:jc w:val="center"/>
              <w:rPr>
                <w:rFonts w:cstheme="minorHAnsi"/>
                <w:sz w:val="24"/>
                <w:szCs w:val="24"/>
              </w:rPr>
            </w:pPr>
          </w:p>
        </w:tc>
      </w:tr>
      <w:tr w:rsidR="00322E2E" w:rsidRPr="00362948" w14:paraId="164B2E99"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2721770F" w14:textId="77777777" w:rsidR="00322E2E" w:rsidRPr="00362948" w:rsidRDefault="00322E2E" w:rsidP="00FF624B">
            <w:pPr>
              <w:spacing w:before="40" w:after="40"/>
              <w:jc w:val="both"/>
              <w:rPr>
                <w:rFonts w:cstheme="minorHAnsi"/>
                <w:b/>
                <w:sz w:val="24"/>
                <w:szCs w:val="24"/>
              </w:rPr>
            </w:pPr>
            <w:r w:rsidRPr="00362948">
              <w:rPr>
                <w:rFonts w:cstheme="minorHAnsi"/>
                <w:b/>
                <w:sz w:val="24"/>
                <w:szCs w:val="24"/>
              </w:rPr>
              <w:t>LISTA DE INGREDIENTES</w:t>
            </w:r>
          </w:p>
        </w:tc>
        <w:tc>
          <w:tcPr>
            <w:tcW w:w="708" w:type="dxa"/>
          </w:tcPr>
          <w:p w14:paraId="49E14D78"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C</w:t>
            </w:r>
          </w:p>
        </w:tc>
        <w:tc>
          <w:tcPr>
            <w:tcW w:w="709" w:type="dxa"/>
          </w:tcPr>
          <w:p w14:paraId="6365D852"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NC</w:t>
            </w:r>
          </w:p>
        </w:tc>
        <w:tc>
          <w:tcPr>
            <w:tcW w:w="709" w:type="dxa"/>
          </w:tcPr>
          <w:p w14:paraId="5528B8ED"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NA</w:t>
            </w:r>
          </w:p>
        </w:tc>
      </w:tr>
      <w:tr w:rsidR="00322E2E" w:rsidRPr="00362948" w14:paraId="1E938770"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5D475688"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De acordo com o Regulamento Técnico e Memorial Descritivo de Rotulagem (IN n° 22/2005 ANVISA)</w:t>
            </w:r>
          </w:p>
        </w:tc>
        <w:tc>
          <w:tcPr>
            <w:tcW w:w="708" w:type="dxa"/>
          </w:tcPr>
          <w:p w14:paraId="14CF8D08" w14:textId="77777777" w:rsidR="00322E2E" w:rsidRPr="00362948" w:rsidRDefault="00322E2E" w:rsidP="00FF624B">
            <w:pPr>
              <w:spacing w:before="40" w:after="40"/>
              <w:jc w:val="center"/>
              <w:rPr>
                <w:rFonts w:cstheme="minorHAnsi"/>
                <w:sz w:val="24"/>
                <w:szCs w:val="24"/>
              </w:rPr>
            </w:pPr>
          </w:p>
        </w:tc>
        <w:tc>
          <w:tcPr>
            <w:tcW w:w="709" w:type="dxa"/>
          </w:tcPr>
          <w:p w14:paraId="7962156A" w14:textId="77777777" w:rsidR="00322E2E" w:rsidRPr="00362948" w:rsidRDefault="00322E2E" w:rsidP="00FF624B">
            <w:pPr>
              <w:spacing w:before="40" w:after="40"/>
              <w:jc w:val="center"/>
              <w:rPr>
                <w:rFonts w:cstheme="minorHAnsi"/>
                <w:sz w:val="24"/>
                <w:szCs w:val="24"/>
              </w:rPr>
            </w:pPr>
          </w:p>
        </w:tc>
        <w:tc>
          <w:tcPr>
            <w:tcW w:w="709" w:type="dxa"/>
          </w:tcPr>
          <w:p w14:paraId="42DC7579" w14:textId="77777777" w:rsidR="00322E2E" w:rsidRPr="00362948" w:rsidRDefault="00322E2E" w:rsidP="00FF624B">
            <w:pPr>
              <w:spacing w:before="40" w:after="40"/>
              <w:jc w:val="center"/>
              <w:rPr>
                <w:rFonts w:cstheme="minorHAnsi"/>
                <w:sz w:val="24"/>
                <w:szCs w:val="24"/>
              </w:rPr>
            </w:pPr>
          </w:p>
        </w:tc>
      </w:tr>
      <w:tr w:rsidR="00322E2E" w:rsidRPr="00362948" w14:paraId="42F32A52"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1CBF9D6B"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Lista de ingredientes deve ser indicada no rótulo, em ordem decrescente de quantidade, sendo que os aditivos devem ser citados com função, nome e número de INS após os demais ingredientes</w:t>
            </w:r>
          </w:p>
        </w:tc>
        <w:tc>
          <w:tcPr>
            <w:tcW w:w="708" w:type="dxa"/>
          </w:tcPr>
          <w:p w14:paraId="7E06E184" w14:textId="77777777" w:rsidR="00322E2E" w:rsidRPr="00362948" w:rsidRDefault="00322E2E" w:rsidP="00FF624B">
            <w:pPr>
              <w:spacing w:before="40" w:after="40"/>
              <w:jc w:val="center"/>
              <w:rPr>
                <w:rFonts w:cstheme="minorHAnsi"/>
                <w:sz w:val="24"/>
                <w:szCs w:val="24"/>
              </w:rPr>
            </w:pPr>
          </w:p>
        </w:tc>
        <w:tc>
          <w:tcPr>
            <w:tcW w:w="709" w:type="dxa"/>
          </w:tcPr>
          <w:p w14:paraId="69068860" w14:textId="77777777" w:rsidR="00322E2E" w:rsidRPr="00362948" w:rsidRDefault="00322E2E" w:rsidP="00FF624B">
            <w:pPr>
              <w:spacing w:before="40" w:after="40"/>
              <w:jc w:val="center"/>
              <w:rPr>
                <w:rFonts w:cstheme="minorHAnsi"/>
                <w:sz w:val="24"/>
                <w:szCs w:val="24"/>
              </w:rPr>
            </w:pPr>
          </w:p>
        </w:tc>
        <w:tc>
          <w:tcPr>
            <w:tcW w:w="709" w:type="dxa"/>
          </w:tcPr>
          <w:p w14:paraId="3AAABBCB" w14:textId="77777777" w:rsidR="00322E2E" w:rsidRPr="00362948" w:rsidRDefault="00322E2E" w:rsidP="00FF624B">
            <w:pPr>
              <w:spacing w:before="40" w:after="40"/>
              <w:jc w:val="center"/>
              <w:rPr>
                <w:rFonts w:cstheme="minorHAnsi"/>
                <w:sz w:val="24"/>
                <w:szCs w:val="24"/>
              </w:rPr>
            </w:pPr>
          </w:p>
        </w:tc>
      </w:tr>
      <w:tr w:rsidR="00322E2E" w:rsidRPr="00362948" w14:paraId="085BFDB1"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05AB61E3"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Quando forem utilizados dois ou mais aditivos alimentares com a mesma função tecnológica e para os quais existem limites máximos numéricos estabelecidos, a soma das quantidades destes aditivos no produto pronto para o consumo não pode ser superior ao maior limite estabelecido para o aditivo permitido em maior quantidade (RDC 272, art. 3º.)</w:t>
            </w:r>
          </w:p>
        </w:tc>
        <w:tc>
          <w:tcPr>
            <w:tcW w:w="708" w:type="dxa"/>
          </w:tcPr>
          <w:p w14:paraId="1AD6E9A1" w14:textId="77777777" w:rsidR="00322E2E" w:rsidRPr="00362948" w:rsidRDefault="00322E2E" w:rsidP="00FF624B">
            <w:pPr>
              <w:spacing w:before="40" w:after="40"/>
              <w:jc w:val="center"/>
              <w:rPr>
                <w:rFonts w:cstheme="minorHAnsi"/>
                <w:sz w:val="24"/>
                <w:szCs w:val="24"/>
              </w:rPr>
            </w:pPr>
          </w:p>
        </w:tc>
        <w:tc>
          <w:tcPr>
            <w:tcW w:w="709" w:type="dxa"/>
          </w:tcPr>
          <w:p w14:paraId="41CD86C0" w14:textId="77777777" w:rsidR="00322E2E" w:rsidRPr="00362948" w:rsidRDefault="00322E2E" w:rsidP="00FF624B">
            <w:pPr>
              <w:spacing w:before="40" w:after="40"/>
              <w:jc w:val="center"/>
              <w:rPr>
                <w:rFonts w:cstheme="minorHAnsi"/>
                <w:sz w:val="24"/>
                <w:szCs w:val="24"/>
              </w:rPr>
            </w:pPr>
          </w:p>
        </w:tc>
        <w:tc>
          <w:tcPr>
            <w:tcW w:w="709" w:type="dxa"/>
          </w:tcPr>
          <w:p w14:paraId="04B7559C" w14:textId="77777777" w:rsidR="00322E2E" w:rsidRPr="00362948" w:rsidRDefault="00322E2E" w:rsidP="00FF624B">
            <w:pPr>
              <w:spacing w:before="40" w:after="40"/>
              <w:jc w:val="center"/>
              <w:rPr>
                <w:rFonts w:cstheme="minorHAnsi"/>
                <w:sz w:val="24"/>
                <w:szCs w:val="24"/>
              </w:rPr>
            </w:pPr>
          </w:p>
        </w:tc>
      </w:tr>
      <w:tr w:rsidR="00322E2E" w:rsidRPr="00362948" w14:paraId="25E39C85"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4C2035BC"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 concentração de aditivos deve respeitar os limites estabelecidos (RDC nº 272, 14/03/2019 - ANVISA e RTIQ)</w:t>
            </w:r>
          </w:p>
        </w:tc>
        <w:tc>
          <w:tcPr>
            <w:tcW w:w="708" w:type="dxa"/>
          </w:tcPr>
          <w:p w14:paraId="0ABA3D40" w14:textId="77777777" w:rsidR="00322E2E" w:rsidRPr="00362948" w:rsidRDefault="00322E2E" w:rsidP="00FF624B">
            <w:pPr>
              <w:spacing w:before="40" w:after="40"/>
              <w:jc w:val="center"/>
              <w:rPr>
                <w:rFonts w:cstheme="minorHAnsi"/>
                <w:sz w:val="24"/>
                <w:szCs w:val="24"/>
              </w:rPr>
            </w:pPr>
          </w:p>
        </w:tc>
        <w:tc>
          <w:tcPr>
            <w:tcW w:w="709" w:type="dxa"/>
          </w:tcPr>
          <w:p w14:paraId="25CC6C76" w14:textId="77777777" w:rsidR="00322E2E" w:rsidRPr="00362948" w:rsidRDefault="00322E2E" w:rsidP="00FF624B">
            <w:pPr>
              <w:spacing w:before="40" w:after="40"/>
              <w:jc w:val="center"/>
              <w:rPr>
                <w:rFonts w:cstheme="minorHAnsi"/>
                <w:sz w:val="24"/>
                <w:szCs w:val="24"/>
              </w:rPr>
            </w:pPr>
          </w:p>
        </w:tc>
        <w:tc>
          <w:tcPr>
            <w:tcW w:w="709" w:type="dxa"/>
          </w:tcPr>
          <w:p w14:paraId="2E69A4CA" w14:textId="77777777" w:rsidR="00322E2E" w:rsidRPr="00362948" w:rsidRDefault="00322E2E" w:rsidP="00FF624B">
            <w:pPr>
              <w:spacing w:before="40" w:after="40"/>
              <w:jc w:val="center"/>
              <w:rPr>
                <w:rFonts w:cstheme="minorHAnsi"/>
                <w:sz w:val="24"/>
                <w:szCs w:val="24"/>
              </w:rPr>
            </w:pPr>
          </w:p>
        </w:tc>
      </w:tr>
      <w:tr w:rsidR="00322E2E" w:rsidRPr="00362948" w14:paraId="417B9A82"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27F86A91"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De acordo com o Regulamento Técnico de Aditivos Aromatizante (RDC Nº 2, DE 15 DE JANEIRO DE 2007 ANVISA)</w:t>
            </w:r>
          </w:p>
        </w:tc>
        <w:tc>
          <w:tcPr>
            <w:tcW w:w="708" w:type="dxa"/>
          </w:tcPr>
          <w:p w14:paraId="001D04C3" w14:textId="77777777" w:rsidR="00322E2E" w:rsidRPr="00362948" w:rsidRDefault="00322E2E" w:rsidP="00FF624B">
            <w:pPr>
              <w:spacing w:before="40" w:after="40"/>
              <w:jc w:val="center"/>
              <w:rPr>
                <w:rFonts w:cstheme="minorHAnsi"/>
                <w:sz w:val="24"/>
                <w:szCs w:val="24"/>
              </w:rPr>
            </w:pPr>
          </w:p>
        </w:tc>
        <w:tc>
          <w:tcPr>
            <w:tcW w:w="709" w:type="dxa"/>
          </w:tcPr>
          <w:p w14:paraId="744C5646" w14:textId="77777777" w:rsidR="00322E2E" w:rsidRPr="00362948" w:rsidRDefault="00322E2E" w:rsidP="00FF624B">
            <w:pPr>
              <w:spacing w:before="40" w:after="40"/>
              <w:jc w:val="center"/>
              <w:rPr>
                <w:rFonts w:cstheme="minorHAnsi"/>
                <w:sz w:val="24"/>
                <w:szCs w:val="24"/>
              </w:rPr>
            </w:pPr>
          </w:p>
        </w:tc>
        <w:tc>
          <w:tcPr>
            <w:tcW w:w="709" w:type="dxa"/>
          </w:tcPr>
          <w:p w14:paraId="2F96A66E" w14:textId="77777777" w:rsidR="00322E2E" w:rsidRPr="00362948" w:rsidRDefault="00322E2E" w:rsidP="00FF624B">
            <w:pPr>
              <w:spacing w:before="40" w:after="40"/>
              <w:jc w:val="center"/>
              <w:rPr>
                <w:rFonts w:cstheme="minorHAnsi"/>
                <w:sz w:val="24"/>
                <w:szCs w:val="24"/>
              </w:rPr>
            </w:pPr>
          </w:p>
        </w:tc>
      </w:tr>
      <w:tr w:rsidR="00322E2E" w:rsidRPr="00362948" w14:paraId="19EABD65"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3DE3512E"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Utilização da </w:t>
            </w:r>
            <w:proofErr w:type="spellStart"/>
            <w:r w:rsidRPr="00362948">
              <w:rPr>
                <w:rFonts w:cstheme="minorHAnsi"/>
                <w:sz w:val="24"/>
                <w:szCs w:val="24"/>
              </w:rPr>
              <w:t>Maltodextrina</w:t>
            </w:r>
            <w:proofErr w:type="spellEnd"/>
            <w:r w:rsidRPr="00362948">
              <w:rPr>
                <w:rFonts w:cstheme="minorHAnsi"/>
                <w:sz w:val="24"/>
                <w:szCs w:val="24"/>
              </w:rPr>
              <w:t>, dextrina e outros açúcares em produtos cárneos Nota técnica n° 001/2015 CGI/DIPOA, somente em casos previstos nos RTIQ</w:t>
            </w:r>
          </w:p>
        </w:tc>
        <w:tc>
          <w:tcPr>
            <w:tcW w:w="708" w:type="dxa"/>
          </w:tcPr>
          <w:p w14:paraId="54AE3763" w14:textId="77777777" w:rsidR="00322E2E" w:rsidRPr="00362948" w:rsidRDefault="00322E2E" w:rsidP="00FF624B">
            <w:pPr>
              <w:spacing w:before="40" w:after="40"/>
              <w:jc w:val="center"/>
              <w:rPr>
                <w:rFonts w:cstheme="minorHAnsi"/>
                <w:sz w:val="24"/>
                <w:szCs w:val="24"/>
              </w:rPr>
            </w:pPr>
          </w:p>
        </w:tc>
        <w:tc>
          <w:tcPr>
            <w:tcW w:w="709" w:type="dxa"/>
          </w:tcPr>
          <w:p w14:paraId="3A8FBD76" w14:textId="77777777" w:rsidR="00322E2E" w:rsidRPr="00362948" w:rsidRDefault="00322E2E" w:rsidP="00FF624B">
            <w:pPr>
              <w:spacing w:before="40" w:after="40"/>
              <w:jc w:val="center"/>
              <w:rPr>
                <w:rFonts w:cstheme="minorHAnsi"/>
                <w:sz w:val="24"/>
                <w:szCs w:val="24"/>
              </w:rPr>
            </w:pPr>
          </w:p>
        </w:tc>
        <w:tc>
          <w:tcPr>
            <w:tcW w:w="709" w:type="dxa"/>
          </w:tcPr>
          <w:p w14:paraId="3764324E" w14:textId="77777777" w:rsidR="00322E2E" w:rsidRPr="00362948" w:rsidRDefault="00322E2E" w:rsidP="00FF624B">
            <w:pPr>
              <w:spacing w:before="40" w:after="40"/>
              <w:jc w:val="center"/>
              <w:rPr>
                <w:rFonts w:cstheme="minorHAnsi"/>
                <w:sz w:val="24"/>
                <w:szCs w:val="24"/>
              </w:rPr>
            </w:pPr>
          </w:p>
        </w:tc>
      </w:tr>
      <w:tr w:rsidR="00322E2E" w:rsidRPr="00362948" w14:paraId="64ADF428"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5D70841C"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Fichas técnicas dos aditivos anexadas ao memorial: verificar relação de ingredientes informados e suas quantidades, alergênicos, transgênicos e demais informações importantes</w:t>
            </w:r>
          </w:p>
        </w:tc>
        <w:tc>
          <w:tcPr>
            <w:tcW w:w="708" w:type="dxa"/>
          </w:tcPr>
          <w:p w14:paraId="40891DC2" w14:textId="77777777" w:rsidR="00322E2E" w:rsidRPr="00362948" w:rsidRDefault="00322E2E" w:rsidP="00FF624B">
            <w:pPr>
              <w:spacing w:before="40" w:after="40"/>
              <w:jc w:val="center"/>
              <w:rPr>
                <w:rFonts w:cstheme="minorHAnsi"/>
                <w:sz w:val="24"/>
                <w:szCs w:val="24"/>
              </w:rPr>
            </w:pPr>
          </w:p>
        </w:tc>
        <w:tc>
          <w:tcPr>
            <w:tcW w:w="709" w:type="dxa"/>
          </w:tcPr>
          <w:p w14:paraId="6747716B" w14:textId="77777777" w:rsidR="00322E2E" w:rsidRPr="00362948" w:rsidRDefault="00322E2E" w:rsidP="00FF624B">
            <w:pPr>
              <w:spacing w:before="40" w:after="40"/>
              <w:jc w:val="center"/>
              <w:rPr>
                <w:rFonts w:cstheme="minorHAnsi"/>
                <w:sz w:val="24"/>
                <w:szCs w:val="24"/>
              </w:rPr>
            </w:pPr>
          </w:p>
        </w:tc>
        <w:tc>
          <w:tcPr>
            <w:tcW w:w="709" w:type="dxa"/>
          </w:tcPr>
          <w:p w14:paraId="3AD6FCD3" w14:textId="77777777" w:rsidR="00322E2E" w:rsidRPr="00362948" w:rsidRDefault="00322E2E" w:rsidP="00FF624B">
            <w:pPr>
              <w:spacing w:before="40" w:after="40"/>
              <w:jc w:val="center"/>
              <w:rPr>
                <w:rFonts w:cstheme="minorHAnsi"/>
                <w:sz w:val="24"/>
                <w:szCs w:val="24"/>
              </w:rPr>
            </w:pPr>
          </w:p>
        </w:tc>
      </w:tr>
      <w:tr w:rsidR="00322E2E" w:rsidRPr="00362948" w14:paraId="44097843"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007C83A4"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Obrigatoriedade da inclusão de declaração sobre nova fórmula na rotulagem de alimentos quando da alteração de sua composição conforme IN 67 de 01 de setembro de 2020</w:t>
            </w:r>
          </w:p>
        </w:tc>
        <w:tc>
          <w:tcPr>
            <w:tcW w:w="708" w:type="dxa"/>
          </w:tcPr>
          <w:p w14:paraId="43D2EDA4" w14:textId="77777777" w:rsidR="00322E2E" w:rsidRPr="00362948" w:rsidRDefault="00322E2E" w:rsidP="00FF624B">
            <w:pPr>
              <w:spacing w:before="40" w:after="40"/>
              <w:jc w:val="center"/>
              <w:rPr>
                <w:rFonts w:cstheme="minorHAnsi"/>
                <w:sz w:val="24"/>
                <w:szCs w:val="24"/>
              </w:rPr>
            </w:pPr>
          </w:p>
        </w:tc>
        <w:tc>
          <w:tcPr>
            <w:tcW w:w="709" w:type="dxa"/>
          </w:tcPr>
          <w:p w14:paraId="0DF375DD" w14:textId="77777777" w:rsidR="00322E2E" w:rsidRPr="00362948" w:rsidRDefault="00322E2E" w:rsidP="00FF624B">
            <w:pPr>
              <w:spacing w:before="40" w:after="40"/>
              <w:jc w:val="center"/>
              <w:rPr>
                <w:rFonts w:cstheme="minorHAnsi"/>
                <w:sz w:val="24"/>
                <w:szCs w:val="24"/>
              </w:rPr>
            </w:pPr>
          </w:p>
        </w:tc>
        <w:tc>
          <w:tcPr>
            <w:tcW w:w="709" w:type="dxa"/>
          </w:tcPr>
          <w:p w14:paraId="4FFD5096" w14:textId="77777777" w:rsidR="00322E2E" w:rsidRPr="00362948" w:rsidRDefault="00322E2E" w:rsidP="00FF624B">
            <w:pPr>
              <w:spacing w:before="40" w:after="40"/>
              <w:jc w:val="center"/>
              <w:rPr>
                <w:rFonts w:cstheme="minorHAnsi"/>
                <w:sz w:val="24"/>
                <w:szCs w:val="24"/>
              </w:rPr>
            </w:pPr>
          </w:p>
        </w:tc>
      </w:tr>
      <w:tr w:rsidR="00322E2E" w:rsidRPr="00362948" w14:paraId="40C3C8CF"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3A578027"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br w:type="page"/>
              <w:t xml:space="preserve">Quando para um ingrediente composto for estabelecido um nome em uma norma do CODEX ALIMENTARIUS FAO/OMS ou em um Regulamento Técnico específico, e represente menos que 25% do alimento, não será necessário </w:t>
            </w:r>
            <w:r w:rsidRPr="00362948">
              <w:rPr>
                <w:rFonts w:cstheme="minorHAnsi"/>
                <w:sz w:val="24"/>
                <w:szCs w:val="24"/>
              </w:rPr>
              <w:lastRenderedPageBreak/>
              <w:t>declarar seus ingredientes, com exceção dos aditivos alimentares que desempenhem uma função tecnológica no produto acabado</w:t>
            </w:r>
          </w:p>
        </w:tc>
        <w:tc>
          <w:tcPr>
            <w:tcW w:w="708" w:type="dxa"/>
          </w:tcPr>
          <w:p w14:paraId="49DC1B87" w14:textId="77777777" w:rsidR="00322E2E" w:rsidRPr="00362948" w:rsidRDefault="00322E2E" w:rsidP="00FF624B">
            <w:pPr>
              <w:spacing w:before="40" w:after="40"/>
              <w:jc w:val="center"/>
              <w:rPr>
                <w:rFonts w:cstheme="minorHAnsi"/>
                <w:sz w:val="24"/>
                <w:szCs w:val="24"/>
              </w:rPr>
            </w:pPr>
          </w:p>
        </w:tc>
        <w:tc>
          <w:tcPr>
            <w:tcW w:w="709" w:type="dxa"/>
          </w:tcPr>
          <w:p w14:paraId="1C18EF33" w14:textId="77777777" w:rsidR="00322E2E" w:rsidRPr="00362948" w:rsidRDefault="00322E2E" w:rsidP="00FF624B">
            <w:pPr>
              <w:spacing w:before="40" w:after="40"/>
              <w:jc w:val="center"/>
              <w:rPr>
                <w:rFonts w:cstheme="minorHAnsi"/>
                <w:sz w:val="24"/>
                <w:szCs w:val="24"/>
              </w:rPr>
            </w:pPr>
          </w:p>
        </w:tc>
        <w:tc>
          <w:tcPr>
            <w:tcW w:w="709" w:type="dxa"/>
          </w:tcPr>
          <w:p w14:paraId="039D3340" w14:textId="77777777" w:rsidR="00322E2E" w:rsidRPr="00362948" w:rsidRDefault="00322E2E" w:rsidP="00FF624B">
            <w:pPr>
              <w:spacing w:before="40" w:after="40"/>
              <w:jc w:val="center"/>
              <w:rPr>
                <w:rFonts w:cstheme="minorHAnsi"/>
                <w:sz w:val="24"/>
                <w:szCs w:val="24"/>
              </w:rPr>
            </w:pPr>
          </w:p>
        </w:tc>
      </w:tr>
      <w:tr w:rsidR="00322E2E" w:rsidRPr="00362948" w14:paraId="3F8C9C55"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31FB8DA2"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É informado o nome cientifico da espécie doadora do gene responsável pela modificação expressa do OGM (Organismo Geneticamente Modificado) da seguinte forma: ‘’Após o nome do ingrediente’’ no painel principal ou nos demais painéis quando do produto com ingrediente único</w:t>
            </w:r>
          </w:p>
        </w:tc>
        <w:tc>
          <w:tcPr>
            <w:tcW w:w="708" w:type="dxa"/>
          </w:tcPr>
          <w:p w14:paraId="1A7550ED" w14:textId="77777777" w:rsidR="00322E2E" w:rsidRPr="00362948" w:rsidRDefault="00322E2E" w:rsidP="00FF624B">
            <w:pPr>
              <w:spacing w:before="40" w:after="40"/>
              <w:jc w:val="center"/>
              <w:rPr>
                <w:rFonts w:cstheme="minorHAnsi"/>
                <w:sz w:val="24"/>
                <w:szCs w:val="24"/>
              </w:rPr>
            </w:pPr>
          </w:p>
        </w:tc>
        <w:tc>
          <w:tcPr>
            <w:tcW w:w="709" w:type="dxa"/>
          </w:tcPr>
          <w:p w14:paraId="21AE5C1B" w14:textId="77777777" w:rsidR="00322E2E" w:rsidRPr="00362948" w:rsidRDefault="00322E2E" w:rsidP="00FF624B">
            <w:pPr>
              <w:spacing w:before="40" w:after="40"/>
              <w:jc w:val="center"/>
              <w:rPr>
                <w:rFonts w:cstheme="minorHAnsi"/>
                <w:sz w:val="24"/>
                <w:szCs w:val="24"/>
              </w:rPr>
            </w:pPr>
          </w:p>
        </w:tc>
        <w:tc>
          <w:tcPr>
            <w:tcW w:w="709" w:type="dxa"/>
          </w:tcPr>
          <w:p w14:paraId="391040A4" w14:textId="77777777" w:rsidR="00322E2E" w:rsidRPr="00362948" w:rsidRDefault="00322E2E" w:rsidP="00FF624B">
            <w:pPr>
              <w:spacing w:before="40" w:after="40"/>
              <w:jc w:val="center"/>
              <w:rPr>
                <w:rFonts w:cstheme="minorHAnsi"/>
                <w:sz w:val="24"/>
                <w:szCs w:val="24"/>
              </w:rPr>
            </w:pPr>
          </w:p>
        </w:tc>
      </w:tr>
      <w:tr w:rsidR="00322E2E" w:rsidRPr="00362948" w14:paraId="5A6F65D0"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065" w:type="dxa"/>
            <w:gridSpan w:val="4"/>
          </w:tcPr>
          <w:p w14:paraId="10565108" w14:textId="77777777" w:rsidR="00322E2E" w:rsidRPr="00362948" w:rsidRDefault="00322E2E" w:rsidP="00FF624B">
            <w:pPr>
              <w:spacing w:before="40" w:after="40"/>
              <w:rPr>
                <w:rFonts w:cstheme="minorHAnsi"/>
                <w:b/>
                <w:sz w:val="24"/>
                <w:szCs w:val="24"/>
              </w:rPr>
            </w:pPr>
            <w:r w:rsidRPr="00362948">
              <w:rPr>
                <w:rFonts w:cstheme="minorHAnsi"/>
                <w:b/>
                <w:sz w:val="24"/>
                <w:szCs w:val="24"/>
              </w:rPr>
              <w:t>CONTEÚDO (VOLUME / PESO)</w:t>
            </w:r>
          </w:p>
        </w:tc>
      </w:tr>
      <w:tr w:rsidR="00322E2E" w:rsidRPr="00362948" w14:paraId="66CED39B"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7EA1C875"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Localizado no painel principal em contraste com o fundo (fácil visualização)</w:t>
            </w:r>
          </w:p>
        </w:tc>
        <w:tc>
          <w:tcPr>
            <w:tcW w:w="708" w:type="dxa"/>
          </w:tcPr>
          <w:p w14:paraId="1F941FED" w14:textId="77777777" w:rsidR="00322E2E" w:rsidRPr="00362948" w:rsidRDefault="00322E2E" w:rsidP="00FF624B">
            <w:pPr>
              <w:spacing w:before="40" w:after="40"/>
              <w:jc w:val="center"/>
              <w:rPr>
                <w:rFonts w:cstheme="minorHAnsi"/>
                <w:sz w:val="24"/>
                <w:szCs w:val="24"/>
              </w:rPr>
            </w:pPr>
          </w:p>
        </w:tc>
        <w:tc>
          <w:tcPr>
            <w:tcW w:w="709" w:type="dxa"/>
          </w:tcPr>
          <w:p w14:paraId="10997E79" w14:textId="77777777" w:rsidR="00322E2E" w:rsidRPr="00362948" w:rsidRDefault="00322E2E" w:rsidP="00FF624B">
            <w:pPr>
              <w:spacing w:before="40" w:after="40"/>
              <w:jc w:val="center"/>
              <w:rPr>
                <w:rFonts w:cstheme="minorHAnsi"/>
                <w:sz w:val="24"/>
                <w:szCs w:val="24"/>
              </w:rPr>
            </w:pPr>
          </w:p>
        </w:tc>
        <w:tc>
          <w:tcPr>
            <w:tcW w:w="709" w:type="dxa"/>
          </w:tcPr>
          <w:p w14:paraId="6B95A459" w14:textId="77777777" w:rsidR="00322E2E" w:rsidRPr="00362948" w:rsidRDefault="00322E2E" w:rsidP="00FF624B">
            <w:pPr>
              <w:spacing w:before="40" w:after="40"/>
              <w:jc w:val="center"/>
              <w:rPr>
                <w:rFonts w:cstheme="minorHAnsi"/>
                <w:sz w:val="24"/>
                <w:szCs w:val="24"/>
              </w:rPr>
            </w:pPr>
          </w:p>
        </w:tc>
      </w:tr>
      <w:tr w:rsidR="00322E2E" w:rsidRPr="00362948" w14:paraId="2DAA8FD6" w14:textId="77777777" w:rsidTr="00315A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939" w:type="dxa"/>
          </w:tcPr>
          <w:p w14:paraId="2798C318"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Tamanho dos caracteres de acordo com o volume/peso de produto] (Portaria nº 249, de 09 de junho de 2021, tabela II)</w:t>
            </w:r>
          </w:p>
        </w:tc>
        <w:tc>
          <w:tcPr>
            <w:tcW w:w="708" w:type="dxa"/>
          </w:tcPr>
          <w:p w14:paraId="2A8124C5" w14:textId="77777777" w:rsidR="00322E2E" w:rsidRPr="00362948" w:rsidRDefault="00322E2E" w:rsidP="00FF624B">
            <w:pPr>
              <w:spacing w:before="40" w:after="40"/>
              <w:jc w:val="center"/>
              <w:rPr>
                <w:rFonts w:cstheme="minorHAnsi"/>
                <w:sz w:val="24"/>
                <w:szCs w:val="24"/>
              </w:rPr>
            </w:pPr>
          </w:p>
        </w:tc>
        <w:tc>
          <w:tcPr>
            <w:tcW w:w="709" w:type="dxa"/>
          </w:tcPr>
          <w:p w14:paraId="376C641F" w14:textId="77777777" w:rsidR="00322E2E" w:rsidRPr="00362948" w:rsidRDefault="00322E2E" w:rsidP="00FF624B">
            <w:pPr>
              <w:spacing w:before="40" w:after="40"/>
              <w:jc w:val="center"/>
              <w:rPr>
                <w:rFonts w:cstheme="minorHAnsi"/>
                <w:sz w:val="24"/>
                <w:szCs w:val="24"/>
              </w:rPr>
            </w:pPr>
          </w:p>
        </w:tc>
        <w:tc>
          <w:tcPr>
            <w:tcW w:w="709" w:type="dxa"/>
          </w:tcPr>
          <w:p w14:paraId="5449C8D6" w14:textId="77777777" w:rsidR="00322E2E" w:rsidRPr="00362948" w:rsidRDefault="00322E2E" w:rsidP="00FF624B">
            <w:pPr>
              <w:spacing w:before="40" w:after="40"/>
              <w:jc w:val="center"/>
              <w:rPr>
                <w:rFonts w:cstheme="minorHAnsi"/>
                <w:sz w:val="24"/>
                <w:szCs w:val="24"/>
              </w:rPr>
            </w:pPr>
          </w:p>
        </w:tc>
      </w:tr>
    </w:tbl>
    <w:p w14:paraId="035CD345" w14:textId="77777777" w:rsidR="00322E2E" w:rsidRPr="00362948" w:rsidRDefault="00322E2E" w:rsidP="00FF624B">
      <w:pPr>
        <w:spacing w:before="40" w:after="40" w:line="240" w:lineRule="auto"/>
        <w:jc w:val="both"/>
        <w:rPr>
          <w:rFonts w:cstheme="minorHAnsi"/>
          <w:sz w:val="24"/>
          <w:szCs w:val="24"/>
        </w:rPr>
      </w:pPr>
    </w:p>
    <w:p w14:paraId="1B21BF55" w14:textId="77777777" w:rsidR="00322E2E" w:rsidRPr="00362948" w:rsidRDefault="00322E2E" w:rsidP="00FF624B">
      <w:pPr>
        <w:spacing w:before="40" w:after="40" w:line="240" w:lineRule="auto"/>
        <w:jc w:val="center"/>
        <w:rPr>
          <w:rFonts w:cstheme="minorHAnsi"/>
          <w:b/>
          <w:sz w:val="24"/>
          <w:szCs w:val="24"/>
        </w:rPr>
      </w:pPr>
      <w:r w:rsidRPr="00362948">
        <w:rPr>
          <w:rFonts w:cstheme="minorHAnsi"/>
          <w:b/>
          <w:sz w:val="24"/>
          <w:szCs w:val="24"/>
        </w:rPr>
        <w:t>Tabela II</w:t>
      </w:r>
    </w:p>
    <w:tbl>
      <w:tblPr>
        <w:tblStyle w:val="Tabelacomgrade"/>
        <w:tblW w:w="0" w:type="auto"/>
        <w:tblInd w:w="421" w:type="dxa"/>
        <w:tblLook w:val="04A0" w:firstRow="1" w:lastRow="0" w:firstColumn="1" w:lastColumn="0" w:noHBand="0" w:noVBand="1"/>
      </w:tblPr>
      <w:tblGrid>
        <w:gridCol w:w="3827"/>
        <w:gridCol w:w="3827"/>
      </w:tblGrid>
      <w:tr w:rsidR="00322E2E" w:rsidRPr="00362948" w14:paraId="68F4F0B2" w14:textId="77777777" w:rsidTr="00315A4F">
        <w:tc>
          <w:tcPr>
            <w:tcW w:w="3827" w:type="dxa"/>
          </w:tcPr>
          <w:p w14:paraId="78B5DB5E"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Conteúdo Líquido (g ou mg)</w:t>
            </w:r>
          </w:p>
        </w:tc>
        <w:tc>
          <w:tcPr>
            <w:tcW w:w="3827" w:type="dxa"/>
          </w:tcPr>
          <w:p w14:paraId="73ADADE4"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Altura mínima dos algarismos (mm)</w:t>
            </w:r>
          </w:p>
        </w:tc>
      </w:tr>
      <w:tr w:rsidR="00322E2E" w:rsidRPr="00362948" w14:paraId="1C122556" w14:textId="77777777" w:rsidTr="00315A4F">
        <w:tc>
          <w:tcPr>
            <w:tcW w:w="3827" w:type="dxa"/>
          </w:tcPr>
          <w:p w14:paraId="17C2DA06"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Menor ou igual a 50</w:t>
            </w:r>
          </w:p>
        </w:tc>
        <w:tc>
          <w:tcPr>
            <w:tcW w:w="3827" w:type="dxa"/>
          </w:tcPr>
          <w:p w14:paraId="2932C73D"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2</w:t>
            </w:r>
          </w:p>
        </w:tc>
      </w:tr>
      <w:tr w:rsidR="00322E2E" w:rsidRPr="00362948" w14:paraId="34AB8829" w14:textId="77777777" w:rsidTr="00315A4F">
        <w:tc>
          <w:tcPr>
            <w:tcW w:w="3827" w:type="dxa"/>
          </w:tcPr>
          <w:p w14:paraId="7F2F143A"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Maior que 50 e menor ou igual a 200</w:t>
            </w:r>
          </w:p>
        </w:tc>
        <w:tc>
          <w:tcPr>
            <w:tcW w:w="3827" w:type="dxa"/>
          </w:tcPr>
          <w:p w14:paraId="4C27F9EB"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3</w:t>
            </w:r>
          </w:p>
        </w:tc>
      </w:tr>
      <w:tr w:rsidR="00322E2E" w:rsidRPr="00362948" w14:paraId="5AA32FED" w14:textId="77777777" w:rsidTr="00315A4F">
        <w:tc>
          <w:tcPr>
            <w:tcW w:w="3827" w:type="dxa"/>
          </w:tcPr>
          <w:p w14:paraId="339353ED"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Maior que 200 e menor ou igual a 1000</w:t>
            </w:r>
          </w:p>
        </w:tc>
        <w:tc>
          <w:tcPr>
            <w:tcW w:w="3827" w:type="dxa"/>
          </w:tcPr>
          <w:p w14:paraId="36078C6E"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4</w:t>
            </w:r>
          </w:p>
        </w:tc>
      </w:tr>
      <w:tr w:rsidR="00322E2E" w:rsidRPr="00362948" w14:paraId="6FC88788" w14:textId="77777777" w:rsidTr="00315A4F">
        <w:tc>
          <w:tcPr>
            <w:tcW w:w="3827" w:type="dxa"/>
          </w:tcPr>
          <w:p w14:paraId="41727A61"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Maior que 1000</w:t>
            </w:r>
          </w:p>
        </w:tc>
        <w:tc>
          <w:tcPr>
            <w:tcW w:w="3827" w:type="dxa"/>
          </w:tcPr>
          <w:p w14:paraId="5FCDA890"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6</w:t>
            </w:r>
          </w:p>
        </w:tc>
      </w:tr>
    </w:tbl>
    <w:p w14:paraId="7B0469D5" w14:textId="77777777" w:rsidR="00322E2E" w:rsidRPr="00362948" w:rsidRDefault="00322E2E" w:rsidP="00FF624B">
      <w:pPr>
        <w:spacing w:before="40" w:after="40" w:line="240" w:lineRule="auto"/>
        <w:jc w:val="both"/>
        <w:rPr>
          <w:rFonts w:cstheme="minorHAnsi"/>
          <w:sz w:val="24"/>
          <w:szCs w:val="24"/>
        </w:rPr>
      </w:pPr>
    </w:p>
    <w:tbl>
      <w:tblPr>
        <w:tblStyle w:val="Tabelacomgrade"/>
        <w:tblW w:w="10065" w:type="dxa"/>
        <w:tblInd w:w="-714" w:type="dxa"/>
        <w:tblLook w:val="04A0" w:firstRow="1" w:lastRow="0" w:firstColumn="1" w:lastColumn="0" w:noHBand="0" w:noVBand="1"/>
      </w:tblPr>
      <w:tblGrid>
        <w:gridCol w:w="7939"/>
        <w:gridCol w:w="708"/>
        <w:gridCol w:w="709"/>
        <w:gridCol w:w="709"/>
      </w:tblGrid>
      <w:tr w:rsidR="00322E2E" w:rsidRPr="00362948" w14:paraId="764BCEB7" w14:textId="77777777" w:rsidTr="00315A4F">
        <w:tc>
          <w:tcPr>
            <w:tcW w:w="7939" w:type="dxa"/>
          </w:tcPr>
          <w:p w14:paraId="735D1347"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O uso da expressão que precede o valor indicativo de quantidade, como “PESO LÍQUIDO”, “CONTEÚDO LÍQUIDO”, etc., não é obrigatório (Portaria nº 249, de 09 de junho de 2021, item 4.1)</w:t>
            </w:r>
          </w:p>
        </w:tc>
        <w:tc>
          <w:tcPr>
            <w:tcW w:w="708" w:type="dxa"/>
          </w:tcPr>
          <w:p w14:paraId="54B97138" w14:textId="77777777" w:rsidR="00322E2E" w:rsidRPr="00362948" w:rsidRDefault="00322E2E" w:rsidP="00FF624B">
            <w:pPr>
              <w:spacing w:before="40" w:after="40"/>
              <w:jc w:val="center"/>
              <w:rPr>
                <w:rFonts w:cstheme="minorHAnsi"/>
                <w:sz w:val="24"/>
                <w:szCs w:val="24"/>
              </w:rPr>
            </w:pPr>
          </w:p>
        </w:tc>
        <w:tc>
          <w:tcPr>
            <w:tcW w:w="709" w:type="dxa"/>
          </w:tcPr>
          <w:p w14:paraId="693956DF" w14:textId="77777777" w:rsidR="00322E2E" w:rsidRPr="00362948" w:rsidRDefault="00322E2E" w:rsidP="00FF624B">
            <w:pPr>
              <w:spacing w:before="40" w:after="40"/>
              <w:jc w:val="center"/>
              <w:rPr>
                <w:rFonts w:cstheme="minorHAnsi"/>
                <w:sz w:val="24"/>
                <w:szCs w:val="24"/>
              </w:rPr>
            </w:pPr>
          </w:p>
        </w:tc>
        <w:tc>
          <w:tcPr>
            <w:tcW w:w="709" w:type="dxa"/>
          </w:tcPr>
          <w:p w14:paraId="57C68792" w14:textId="77777777" w:rsidR="00322E2E" w:rsidRPr="00362948" w:rsidRDefault="00322E2E" w:rsidP="00FF624B">
            <w:pPr>
              <w:spacing w:before="40" w:after="40"/>
              <w:jc w:val="center"/>
              <w:rPr>
                <w:rFonts w:cstheme="minorHAnsi"/>
                <w:sz w:val="24"/>
                <w:szCs w:val="24"/>
              </w:rPr>
            </w:pPr>
          </w:p>
        </w:tc>
      </w:tr>
      <w:tr w:rsidR="00322E2E" w:rsidRPr="00362948" w14:paraId="0663A91B" w14:textId="77777777" w:rsidTr="00315A4F">
        <w:tc>
          <w:tcPr>
            <w:tcW w:w="7939" w:type="dxa"/>
          </w:tcPr>
          <w:p w14:paraId="55464B26"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A indicação quantitativa dos produtos </w:t>
            </w:r>
            <w:proofErr w:type="spellStart"/>
            <w:r w:rsidRPr="00362948">
              <w:rPr>
                <w:rFonts w:cstheme="minorHAnsi"/>
                <w:sz w:val="24"/>
                <w:szCs w:val="24"/>
              </w:rPr>
              <w:t>pré-medidos</w:t>
            </w:r>
            <w:proofErr w:type="spellEnd"/>
            <w:r w:rsidRPr="00362948">
              <w:rPr>
                <w:rFonts w:cstheme="minorHAnsi"/>
                <w:sz w:val="24"/>
                <w:szCs w:val="24"/>
              </w:rPr>
              <w:t xml:space="preserve"> deve ser expressa no Sistema Internacional de Unidades (SI), de acordo com: (Portaria nº 249, de 09 de junho de 2021, item 2.6)</w:t>
            </w:r>
          </w:p>
          <w:p w14:paraId="04BDD6A3"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os</w:t>
            </w:r>
            <w:proofErr w:type="gramEnd"/>
            <w:r w:rsidRPr="00362948">
              <w:rPr>
                <w:rFonts w:cstheme="minorHAnsi"/>
                <w:sz w:val="24"/>
                <w:szCs w:val="24"/>
              </w:rPr>
              <w:t xml:space="preserve"> produtos </w:t>
            </w:r>
            <w:proofErr w:type="spellStart"/>
            <w:r w:rsidRPr="00362948">
              <w:rPr>
                <w:rFonts w:cstheme="minorHAnsi"/>
                <w:sz w:val="24"/>
                <w:szCs w:val="24"/>
              </w:rPr>
              <w:t>pré-medidos</w:t>
            </w:r>
            <w:proofErr w:type="spellEnd"/>
            <w:r w:rsidRPr="00362948">
              <w:rPr>
                <w:rFonts w:cstheme="minorHAnsi"/>
                <w:sz w:val="24"/>
                <w:szCs w:val="24"/>
              </w:rPr>
              <w:t xml:space="preserve"> que se apresentam na forma sólida ou granulada ou em gel devem ser comercializados em unidades de massa;</w:t>
            </w:r>
          </w:p>
          <w:p w14:paraId="01DFD8ED"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os</w:t>
            </w:r>
            <w:proofErr w:type="gramEnd"/>
            <w:r w:rsidRPr="00362948">
              <w:rPr>
                <w:rFonts w:cstheme="minorHAnsi"/>
                <w:sz w:val="24"/>
                <w:szCs w:val="24"/>
              </w:rPr>
              <w:t xml:space="preserve"> produtos </w:t>
            </w:r>
            <w:proofErr w:type="spellStart"/>
            <w:r w:rsidRPr="00362948">
              <w:rPr>
                <w:rFonts w:cstheme="minorHAnsi"/>
                <w:sz w:val="24"/>
                <w:szCs w:val="24"/>
              </w:rPr>
              <w:t>pré-medidos</w:t>
            </w:r>
            <w:proofErr w:type="spellEnd"/>
            <w:r w:rsidRPr="00362948">
              <w:rPr>
                <w:rFonts w:cstheme="minorHAnsi"/>
                <w:sz w:val="24"/>
                <w:szCs w:val="24"/>
              </w:rPr>
              <w:t xml:space="preserve"> que se apresentam na forma líquida devem ser comercializados em unidades de volume.</w:t>
            </w:r>
          </w:p>
        </w:tc>
        <w:tc>
          <w:tcPr>
            <w:tcW w:w="708" w:type="dxa"/>
          </w:tcPr>
          <w:p w14:paraId="0391A7EF" w14:textId="77777777" w:rsidR="00322E2E" w:rsidRPr="00362948" w:rsidRDefault="00322E2E" w:rsidP="00FF624B">
            <w:pPr>
              <w:spacing w:before="40" w:after="40"/>
              <w:jc w:val="center"/>
              <w:rPr>
                <w:rFonts w:cstheme="minorHAnsi"/>
                <w:sz w:val="24"/>
                <w:szCs w:val="24"/>
              </w:rPr>
            </w:pPr>
          </w:p>
        </w:tc>
        <w:tc>
          <w:tcPr>
            <w:tcW w:w="709" w:type="dxa"/>
          </w:tcPr>
          <w:p w14:paraId="05E43946" w14:textId="77777777" w:rsidR="00322E2E" w:rsidRPr="00362948" w:rsidRDefault="00322E2E" w:rsidP="00FF624B">
            <w:pPr>
              <w:spacing w:before="40" w:after="40"/>
              <w:jc w:val="center"/>
              <w:rPr>
                <w:rFonts w:cstheme="minorHAnsi"/>
                <w:sz w:val="24"/>
                <w:szCs w:val="24"/>
              </w:rPr>
            </w:pPr>
          </w:p>
        </w:tc>
        <w:tc>
          <w:tcPr>
            <w:tcW w:w="709" w:type="dxa"/>
          </w:tcPr>
          <w:p w14:paraId="1F75D471" w14:textId="77777777" w:rsidR="00322E2E" w:rsidRPr="00362948" w:rsidRDefault="00322E2E" w:rsidP="00FF624B">
            <w:pPr>
              <w:spacing w:before="40" w:after="40"/>
              <w:jc w:val="center"/>
              <w:rPr>
                <w:rFonts w:cstheme="minorHAnsi"/>
                <w:sz w:val="24"/>
                <w:szCs w:val="24"/>
              </w:rPr>
            </w:pPr>
          </w:p>
        </w:tc>
      </w:tr>
      <w:tr w:rsidR="00322E2E" w:rsidRPr="00362948" w14:paraId="66399AD0" w14:textId="77777777" w:rsidTr="00315A4F">
        <w:tc>
          <w:tcPr>
            <w:tcW w:w="7939" w:type="dxa"/>
          </w:tcPr>
          <w:p w14:paraId="385B2A48"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Queijos sem peso padronizado: “DEVE SER PESADO EM PRESENÇA DO CONSUMIDOR” e peso da embalagem; Portaria INMETRO nº 25/1986</w:t>
            </w:r>
          </w:p>
        </w:tc>
        <w:tc>
          <w:tcPr>
            <w:tcW w:w="708" w:type="dxa"/>
          </w:tcPr>
          <w:p w14:paraId="1C71CBD9" w14:textId="77777777" w:rsidR="00322E2E" w:rsidRPr="00362948" w:rsidRDefault="00322E2E" w:rsidP="00FF624B">
            <w:pPr>
              <w:spacing w:before="40" w:after="40"/>
              <w:jc w:val="center"/>
              <w:rPr>
                <w:rFonts w:cstheme="minorHAnsi"/>
                <w:sz w:val="24"/>
                <w:szCs w:val="24"/>
              </w:rPr>
            </w:pPr>
          </w:p>
        </w:tc>
        <w:tc>
          <w:tcPr>
            <w:tcW w:w="709" w:type="dxa"/>
          </w:tcPr>
          <w:p w14:paraId="54A60671" w14:textId="77777777" w:rsidR="00322E2E" w:rsidRPr="00362948" w:rsidRDefault="00322E2E" w:rsidP="00FF624B">
            <w:pPr>
              <w:spacing w:before="40" w:after="40"/>
              <w:jc w:val="center"/>
              <w:rPr>
                <w:rFonts w:cstheme="minorHAnsi"/>
                <w:sz w:val="24"/>
                <w:szCs w:val="24"/>
              </w:rPr>
            </w:pPr>
          </w:p>
        </w:tc>
        <w:tc>
          <w:tcPr>
            <w:tcW w:w="709" w:type="dxa"/>
          </w:tcPr>
          <w:p w14:paraId="00520940" w14:textId="77777777" w:rsidR="00322E2E" w:rsidRPr="00362948" w:rsidRDefault="00322E2E" w:rsidP="00FF624B">
            <w:pPr>
              <w:spacing w:before="40" w:after="40"/>
              <w:jc w:val="center"/>
              <w:rPr>
                <w:rFonts w:cstheme="minorHAnsi"/>
                <w:sz w:val="24"/>
                <w:szCs w:val="24"/>
              </w:rPr>
            </w:pPr>
          </w:p>
        </w:tc>
      </w:tr>
      <w:tr w:rsidR="00322E2E" w:rsidRPr="00362948" w14:paraId="04F9714A" w14:textId="77777777" w:rsidTr="00315A4F">
        <w:tc>
          <w:tcPr>
            <w:tcW w:w="7939" w:type="dxa"/>
          </w:tcPr>
          <w:p w14:paraId="4AF5111A"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Produtos Cárneos: Peso líquido no ponto de venda (Venda por Peso); (Portaria INMETRO nº 19, de 07 de março 1997)</w:t>
            </w:r>
          </w:p>
        </w:tc>
        <w:tc>
          <w:tcPr>
            <w:tcW w:w="708" w:type="dxa"/>
          </w:tcPr>
          <w:p w14:paraId="369DFE1E" w14:textId="77777777" w:rsidR="00322E2E" w:rsidRPr="00362948" w:rsidRDefault="00322E2E" w:rsidP="00FF624B">
            <w:pPr>
              <w:spacing w:before="40" w:after="40"/>
              <w:jc w:val="center"/>
              <w:rPr>
                <w:rFonts w:cstheme="minorHAnsi"/>
                <w:sz w:val="24"/>
                <w:szCs w:val="24"/>
              </w:rPr>
            </w:pPr>
          </w:p>
        </w:tc>
        <w:tc>
          <w:tcPr>
            <w:tcW w:w="709" w:type="dxa"/>
          </w:tcPr>
          <w:p w14:paraId="662A9F69" w14:textId="77777777" w:rsidR="00322E2E" w:rsidRPr="00362948" w:rsidRDefault="00322E2E" w:rsidP="00FF624B">
            <w:pPr>
              <w:spacing w:before="40" w:after="40"/>
              <w:jc w:val="center"/>
              <w:rPr>
                <w:rFonts w:cstheme="minorHAnsi"/>
                <w:sz w:val="24"/>
                <w:szCs w:val="24"/>
              </w:rPr>
            </w:pPr>
          </w:p>
        </w:tc>
        <w:tc>
          <w:tcPr>
            <w:tcW w:w="709" w:type="dxa"/>
          </w:tcPr>
          <w:p w14:paraId="0C32692C" w14:textId="77777777" w:rsidR="00322E2E" w:rsidRPr="00362948" w:rsidRDefault="00322E2E" w:rsidP="00FF624B">
            <w:pPr>
              <w:spacing w:before="40" w:after="40"/>
              <w:jc w:val="center"/>
              <w:rPr>
                <w:rFonts w:cstheme="minorHAnsi"/>
                <w:sz w:val="24"/>
                <w:szCs w:val="24"/>
              </w:rPr>
            </w:pPr>
          </w:p>
        </w:tc>
      </w:tr>
      <w:tr w:rsidR="00322E2E" w:rsidRPr="00362948" w14:paraId="29789A38" w14:textId="77777777" w:rsidTr="00315A4F">
        <w:tc>
          <w:tcPr>
            <w:tcW w:w="7939" w:type="dxa"/>
          </w:tcPr>
          <w:p w14:paraId="707BCF1D"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Produtos cárneos com perda de peso por desidratação: “DEVE SER PESADO EM PRESENÇA DO CONSUMIDOR”; (Portaria INMETRO nº 19, de 07 de março 1997)</w:t>
            </w:r>
          </w:p>
        </w:tc>
        <w:tc>
          <w:tcPr>
            <w:tcW w:w="708" w:type="dxa"/>
          </w:tcPr>
          <w:p w14:paraId="58C58452" w14:textId="77777777" w:rsidR="00322E2E" w:rsidRPr="00362948" w:rsidRDefault="00322E2E" w:rsidP="00FF624B">
            <w:pPr>
              <w:spacing w:before="40" w:after="40"/>
              <w:jc w:val="center"/>
              <w:rPr>
                <w:rFonts w:cstheme="minorHAnsi"/>
                <w:sz w:val="24"/>
                <w:szCs w:val="24"/>
              </w:rPr>
            </w:pPr>
          </w:p>
        </w:tc>
        <w:tc>
          <w:tcPr>
            <w:tcW w:w="709" w:type="dxa"/>
          </w:tcPr>
          <w:p w14:paraId="2C721023" w14:textId="77777777" w:rsidR="00322E2E" w:rsidRPr="00362948" w:rsidRDefault="00322E2E" w:rsidP="00FF624B">
            <w:pPr>
              <w:spacing w:before="40" w:after="40"/>
              <w:jc w:val="center"/>
              <w:rPr>
                <w:rFonts w:cstheme="minorHAnsi"/>
                <w:sz w:val="24"/>
                <w:szCs w:val="24"/>
              </w:rPr>
            </w:pPr>
          </w:p>
        </w:tc>
        <w:tc>
          <w:tcPr>
            <w:tcW w:w="709" w:type="dxa"/>
          </w:tcPr>
          <w:p w14:paraId="2EE1DA18" w14:textId="77777777" w:rsidR="00322E2E" w:rsidRPr="00362948" w:rsidRDefault="00322E2E" w:rsidP="00FF624B">
            <w:pPr>
              <w:spacing w:before="40" w:after="40"/>
              <w:jc w:val="center"/>
              <w:rPr>
                <w:rFonts w:cstheme="minorHAnsi"/>
                <w:sz w:val="24"/>
                <w:szCs w:val="24"/>
              </w:rPr>
            </w:pPr>
          </w:p>
        </w:tc>
      </w:tr>
      <w:tr w:rsidR="00322E2E" w:rsidRPr="00362948" w14:paraId="7BF74060" w14:textId="77777777" w:rsidTr="00315A4F">
        <w:tc>
          <w:tcPr>
            <w:tcW w:w="7939" w:type="dxa"/>
          </w:tcPr>
          <w:p w14:paraId="12C12579"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“PESO DA EMBALAGEM”, exceto para </w:t>
            </w:r>
            <w:proofErr w:type="spellStart"/>
            <w:r w:rsidRPr="00362948">
              <w:rPr>
                <w:rFonts w:cstheme="minorHAnsi"/>
                <w:sz w:val="24"/>
                <w:szCs w:val="24"/>
              </w:rPr>
              <w:t>pré-medidos</w:t>
            </w:r>
            <w:proofErr w:type="spellEnd"/>
            <w:r w:rsidRPr="00362948">
              <w:rPr>
                <w:rFonts w:cstheme="minorHAnsi"/>
                <w:sz w:val="24"/>
                <w:szCs w:val="24"/>
              </w:rPr>
              <w:t xml:space="preserve"> (Portaria 25/1986 e 19/1997 - INMETRO)</w:t>
            </w:r>
          </w:p>
        </w:tc>
        <w:tc>
          <w:tcPr>
            <w:tcW w:w="708" w:type="dxa"/>
          </w:tcPr>
          <w:p w14:paraId="16C73F3E" w14:textId="77777777" w:rsidR="00322E2E" w:rsidRPr="00362948" w:rsidRDefault="00322E2E" w:rsidP="00FF624B">
            <w:pPr>
              <w:spacing w:before="40" w:after="40"/>
              <w:jc w:val="center"/>
              <w:rPr>
                <w:rFonts w:cstheme="minorHAnsi"/>
                <w:sz w:val="24"/>
                <w:szCs w:val="24"/>
              </w:rPr>
            </w:pPr>
          </w:p>
        </w:tc>
        <w:tc>
          <w:tcPr>
            <w:tcW w:w="709" w:type="dxa"/>
          </w:tcPr>
          <w:p w14:paraId="74D1EE69" w14:textId="77777777" w:rsidR="00322E2E" w:rsidRPr="00362948" w:rsidRDefault="00322E2E" w:rsidP="00FF624B">
            <w:pPr>
              <w:spacing w:before="40" w:after="40"/>
              <w:jc w:val="center"/>
              <w:rPr>
                <w:rFonts w:cstheme="minorHAnsi"/>
                <w:sz w:val="24"/>
                <w:szCs w:val="24"/>
              </w:rPr>
            </w:pPr>
          </w:p>
        </w:tc>
        <w:tc>
          <w:tcPr>
            <w:tcW w:w="709" w:type="dxa"/>
          </w:tcPr>
          <w:p w14:paraId="34B41786" w14:textId="77777777" w:rsidR="00322E2E" w:rsidRPr="00362948" w:rsidRDefault="00322E2E" w:rsidP="00FF624B">
            <w:pPr>
              <w:spacing w:before="40" w:after="40"/>
              <w:jc w:val="center"/>
              <w:rPr>
                <w:rFonts w:cstheme="minorHAnsi"/>
                <w:sz w:val="24"/>
                <w:szCs w:val="24"/>
              </w:rPr>
            </w:pPr>
          </w:p>
        </w:tc>
      </w:tr>
      <w:tr w:rsidR="00322E2E" w:rsidRPr="00362948" w14:paraId="77F2CE8B" w14:textId="77777777" w:rsidTr="00315A4F">
        <w:tc>
          <w:tcPr>
            <w:tcW w:w="7939" w:type="dxa"/>
          </w:tcPr>
          <w:p w14:paraId="576D94C4"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Carne moída para varejo conteúdo máximo 1kg. Para venda institucional poderão ser admitidas embalagens superiores a 1 Kg, sendo que a espessura </w:t>
            </w:r>
            <w:r w:rsidRPr="00362948">
              <w:rPr>
                <w:rFonts w:cstheme="minorHAnsi"/>
                <w:sz w:val="24"/>
                <w:szCs w:val="24"/>
              </w:rPr>
              <w:lastRenderedPageBreak/>
              <w:t>deve ser igual ou menor a 15 cm não sendo permitida a venda no varejo (Portaria 664/2022, MAPA)</w:t>
            </w:r>
          </w:p>
        </w:tc>
        <w:tc>
          <w:tcPr>
            <w:tcW w:w="708" w:type="dxa"/>
          </w:tcPr>
          <w:p w14:paraId="21F100A4" w14:textId="77777777" w:rsidR="00322E2E" w:rsidRPr="00362948" w:rsidRDefault="00322E2E" w:rsidP="00FF624B">
            <w:pPr>
              <w:spacing w:before="40" w:after="40"/>
              <w:jc w:val="center"/>
              <w:rPr>
                <w:rFonts w:cstheme="minorHAnsi"/>
                <w:sz w:val="24"/>
                <w:szCs w:val="24"/>
              </w:rPr>
            </w:pPr>
          </w:p>
        </w:tc>
        <w:tc>
          <w:tcPr>
            <w:tcW w:w="709" w:type="dxa"/>
          </w:tcPr>
          <w:p w14:paraId="35B25A76" w14:textId="77777777" w:rsidR="00322E2E" w:rsidRPr="00362948" w:rsidRDefault="00322E2E" w:rsidP="00FF624B">
            <w:pPr>
              <w:spacing w:before="40" w:after="40"/>
              <w:jc w:val="center"/>
              <w:rPr>
                <w:rFonts w:cstheme="minorHAnsi"/>
                <w:sz w:val="24"/>
                <w:szCs w:val="24"/>
              </w:rPr>
            </w:pPr>
          </w:p>
        </w:tc>
        <w:tc>
          <w:tcPr>
            <w:tcW w:w="709" w:type="dxa"/>
          </w:tcPr>
          <w:p w14:paraId="16453444" w14:textId="77777777" w:rsidR="00322E2E" w:rsidRPr="00362948" w:rsidRDefault="00322E2E" w:rsidP="00FF624B">
            <w:pPr>
              <w:spacing w:before="40" w:after="40"/>
              <w:jc w:val="center"/>
              <w:rPr>
                <w:rFonts w:cstheme="minorHAnsi"/>
                <w:sz w:val="24"/>
                <w:szCs w:val="24"/>
              </w:rPr>
            </w:pPr>
          </w:p>
        </w:tc>
      </w:tr>
      <w:tr w:rsidR="00322E2E" w:rsidRPr="00362948" w14:paraId="7EA596D6" w14:textId="77777777" w:rsidTr="00315A4F">
        <w:tc>
          <w:tcPr>
            <w:tcW w:w="7939" w:type="dxa"/>
          </w:tcPr>
          <w:p w14:paraId="38EAB364"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Os dizeres "PROIBIDO O FRACIONAMENTO" deverão constar com caracteres destacados em corpo e cor, no painel principal do rótulo de carne moída (Portaria 664/2022, MAPA)</w:t>
            </w:r>
          </w:p>
        </w:tc>
        <w:tc>
          <w:tcPr>
            <w:tcW w:w="708" w:type="dxa"/>
          </w:tcPr>
          <w:p w14:paraId="1EF0D7C6" w14:textId="77777777" w:rsidR="00322E2E" w:rsidRPr="00362948" w:rsidRDefault="00322E2E" w:rsidP="00FF624B">
            <w:pPr>
              <w:spacing w:before="40" w:after="40"/>
              <w:jc w:val="center"/>
              <w:rPr>
                <w:rFonts w:cstheme="minorHAnsi"/>
                <w:sz w:val="24"/>
                <w:szCs w:val="24"/>
              </w:rPr>
            </w:pPr>
          </w:p>
        </w:tc>
        <w:tc>
          <w:tcPr>
            <w:tcW w:w="709" w:type="dxa"/>
          </w:tcPr>
          <w:p w14:paraId="1892959B" w14:textId="77777777" w:rsidR="00322E2E" w:rsidRPr="00362948" w:rsidRDefault="00322E2E" w:rsidP="00FF624B">
            <w:pPr>
              <w:spacing w:before="40" w:after="40"/>
              <w:jc w:val="center"/>
              <w:rPr>
                <w:rFonts w:cstheme="minorHAnsi"/>
                <w:sz w:val="24"/>
                <w:szCs w:val="24"/>
              </w:rPr>
            </w:pPr>
          </w:p>
        </w:tc>
        <w:tc>
          <w:tcPr>
            <w:tcW w:w="709" w:type="dxa"/>
          </w:tcPr>
          <w:p w14:paraId="4A822A82" w14:textId="77777777" w:rsidR="00322E2E" w:rsidRPr="00362948" w:rsidRDefault="00322E2E" w:rsidP="00FF624B">
            <w:pPr>
              <w:spacing w:before="40" w:after="40"/>
              <w:jc w:val="center"/>
              <w:rPr>
                <w:rFonts w:cstheme="minorHAnsi"/>
                <w:sz w:val="24"/>
                <w:szCs w:val="24"/>
              </w:rPr>
            </w:pPr>
          </w:p>
        </w:tc>
      </w:tr>
      <w:tr w:rsidR="00322E2E" w:rsidRPr="00362948" w14:paraId="6040D34D" w14:textId="77777777" w:rsidTr="00315A4F">
        <w:tc>
          <w:tcPr>
            <w:tcW w:w="7939" w:type="dxa"/>
          </w:tcPr>
          <w:p w14:paraId="3198993D"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Os dizeres "PROIBIDA A VENDA A VAREJO" deverão constar com caracteres destacados em corpo e cor, no painel principal do rótulo de carne moída, quando as embalagens tiverem peso superior a 1kg (um quilograma) (Portaria 664/2022, MAPA)</w:t>
            </w:r>
          </w:p>
        </w:tc>
        <w:tc>
          <w:tcPr>
            <w:tcW w:w="708" w:type="dxa"/>
          </w:tcPr>
          <w:p w14:paraId="463B78A0" w14:textId="77777777" w:rsidR="00322E2E" w:rsidRPr="00362948" w:rsidRDefault="00322E2E" w:rsidP="00FF624B">
            <w:pPr>
              <w:spacing w:before="40" w:after="40"/>
              <w:jc w:val="center"/>
              <w:rPr>
                <w:rFonts w:cstheme="minorHAnsi"/>
                <w:sz w:val="24"/>
                <w:szCs w:val="24"/>
              </w:rPr>
            </w:pPr>
          </w:p>
        </w:tc>
        <w:tc>
          <w:tcPr>
            <w:tcW w:w="709" w:type="dxa"/>
          </w:tcPr>
          <w:p w14:paraId="728F6631" w14:textId="77777777" w:rsidR="00322E2E" w:rsidRPr="00362948" w:rsidRDefault="00322E2E" w:rsidP="00FF624B">
            <w:pPr>
              <w:spacing w:before="40" w:after="40"/>
              <w:jc w:val="center"/>
              <w:rPr>
                <w:rFonts w:cstheme="minorHAnsi"/>
                <w:sz w:val="24"/>
                <w:szCs w:val="24"/>
              </w:rPr>
            </w:pPr>
          </w:p>
        </w:tc>
        <w:tc>
          <w:tcPr>
            <w:tcW w:w="709" w:type="dxa"/>
          </w:tcPr>
          <w:p w14:paraId="02505E5D" w14:textId="77777777" w:rsidR="00322E2E" w:rsidRPr="00362948" w:rsidRDefault="00322E2E" w:rsidP="00FF624B">
            <w:pPr>
              <w:spacing w:before="40" w:after="40"/>
              <w:jc w:val="center"/>
              <w:rPr>
                <w:rFonts w:cstheme="minorHAnsi"/>
                <w:sz w:val="24"/>
                <w:szCs w:val="24"/>
              </w:rPr>
            </w:pPr>
          </w:p>
        </w:tc>
      </w:tr>
      <w:tr w:rsidR="00322E2E" w:rsidRPr="00362948" w14:paraId="35BB8F9E" w14:textId="77777777" w:rsidTr="00315A4F">
        <w:tc>
          <w:tcPr>
            <w:tcW w:w="7939" w:type="dxa"/>
          </w:tcPr>
          <w:p w14:paraId="31F70FAF"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Produtos com conteúdo padronizado (filé de pescado congelado, leite líquido e manteiga) (Portaria nº 153/2008 INMETRO)</w:t>
            </w:r>
          </w:p>
        </w:tc>
        <w:tc>
          <w:tcPr>
            <w:tcW w:w="708" w:type="dxa"/>
          </w:tcPr>
          <w:p w14:paraId="6E218DD4" w14:textId="77777777" w:rsidR="00322E2E" w:rsidRPr="00362948" w:rsidRDefault="00322E2E" w:rsidP="00FF624B">
            <w:pPr>
              <w:spacing w:before="40" w:after="40"/>
              <w:jc w:val="center"/>
              <w:rPr>
                <w:rFonts w:cstheme="minorHAnsi"/>
                <w:sz w:val="24"/>
                <w:szCs w:val="24"/>
              </w:rPr>
            </w:pPr>
          </w:p>
        </w:tc>
        <w:tc>
          <w:tcPr>
            <w:tcW w:w="709" w:type="dxa"/>
          </w:tcPr>
          <w:p w14:paraId="184AF561" w14:textId="77777777" w:rsidR="00322E2E" w:rsidRPr="00362948" w:rsidRDefault="00322E2E" w:rsidP="00FF624B">
            <w:pPr>
              <w:spacing w:before="40" w:after="40"/>
              <w:jc w:val="center"/>
              <w:rPr>
                <w:rFonts w:cstheme="minorHAnsi"/>
                <w:sz w:val="24"/>
                <w:szCs w:val="24"/>
              </w:rPr>
            </w:pPr>
          </w:p>
        </w:tc>
        <w:tc>
          <w:tcPr>
            <w:tcW w:w="709" w:type="dxa"/>
          </w:tcPr>
          <w:p w14:paraId="0EB44B5B" w14:textId="77777777" w:rsidR="00322E2E" w:rsidRPr="00362948" w:rsidRDefault="00322E2E" w:rsidP="00FF624B">
            <w:pPr>
              <w:spacing w:before="40" w:after="40"/>
              <w:jc w:val="center"/>
              <w:rPr>
                <w:rFonts w:cstheme="minorHAnsi"/>
                <w:sz w:val="24"/>
                <w:szCs w:val="24"/>
              </w:rPr>
            </w:pPr>
          </w:p>
        </w:tc>
      </w:tr>
      <w:tr w:rsidR="00322E2E" w:rsidRPr="00362948" w14:paraId="4EF22F02" w14:textId="77777777" w:rsidTr="00315A4F">
        <w:tc>
          <w:tcPr>
            <w:tcW w:w="7939" w:type="dxa"/>
          </w:tcPr>
          <w:p w14:paraId="778164A8"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Obrigatoriedade de informar a alteração quantitativa do produto embalado. (Portaria n° 392 de 29/09/2021)</w:t>
            </w:r>
          </w:p>
        </w:tc>
        <w:tc>
          <w:tcPr>
            <w:tcW w:w="708" w:type="dxa"/>
          </w:tcPr>
          <w:p w14:paraId="39FF6D14" w14:textId="77777777" w:rsidR="00322E2E" w:rsidRPr="00362948" w:rsidRDefault="00322E2E" w:rsidP="00FF624B">
            <w:pPr>
              <w:spacing w:before="40" w:after="40"/>
              <w:jc w:val="center"/>
              <w:rPr>
                <w:rFonts w:cstheme="minorHAnsi"/>
                <w:sz w:val="24"/>
                <w:szCs w:val="24"/>
              </w:rPr>
            </w:pPr>
          </w:p>
        </w:tc>
        <w:tc>
          <w:tcPr>
            <w:tcW w:w="709" w:type="dxa"/>
          </w:tcPr>
          <w:p w14:paraId="17086F69" w14:textId="77777777" w:rsidR="00322E2E" w:rsidRPr="00362948" w:rsidRDefault="00322E2E" w:rsidP="00FF624B">
            <w:pPr>
              <w:spacing w:before="40" w:after="40"/>
              <w:jc w:val="center"/>
              <w:rPr>
                <w:rFonts w:cstheme="minorHAnsi"/>
                <w:sz w:val="24"/>
                <w:szCs w:val="24"/>
              </w:rPr>
            </w:pPr>
          </w:p>
        </w:tc>
        <w:tc>
          <w:tcPr>
            <w:tcW w:w="709" w:type="dxa"/>
          </w:tcPr>
          <w:p w14:paraId="39A6CC23" w14:textId="77777777" w:rsidR="00322E2E" w:rsidRPr="00362948" w:rsidRDefault="00322E2E" w:rsidP="00FF624B">
            <w:pPr>
              <w:spacing w:before="40" w:after="40"/>
              <w:jc w:val="center"/>
              <w:rPr>
                <w:rFonts w:cstheme="minorHAnsi"/>
                <w:sz w:val="24"/>
                <w:szCs w:val="24"/>
              </w:rPr>
            </w:pPr>
          </w:p>
        </w:tc>
      </w:tr>
      <w:tr w:rsidR="00322E2E" w:rsidRPr="00362948" w14:paraId="3E640A75" w14:textId="77777777" w:rsidTr="00315A4F">
        <w:tc>
          <w:tcPr>
            <w:tcW w:w="10065" w:type="dxa"/>
            <w:gridSpan w:val="4"/>
          </w:tcPr>
          <w:p w14:paraId="3C0246D4" w14:textId="77777777" w:rsidR="00322E2E" w:rsidRPr="00362948" w:rsidRDefault="00322E2E" w:rsidP="00FF624B">
            <w:pPr>
              <w:spacing w:before="40" w:after="40"/>
              <w:rPr>
                <w:rFonts w:cstheme="minorHAnsi"/>
                <w:b/>
                <w:sz w:val="24"/>
                <w:szCs w:val="24"/>
              </w:rPr>
            </w:pPr>
            <w:r w:rsidRPr="00362948">
              <w:rPr>
                <w:rFonts w:cstheme="minorHAnsi"/>
                <w:b/>
                <w:sz w:val="24"/>
                <w:szCs w:val="24"/>
              </w:rPr>
              <w:t>CONSERVAÇÃO DO PRODUTO</w:t>
            </w:r>
          </w:p>
        </w:tc>
      </w:tr>
      <w:tr w:rsidR="00322E2E" w:rsidRPr="00362948" w14:paraId="647E52BE" w14:textId="77777777" w:rsidTr="00315A4F">
        <w:tc>
          <w:tcPr>
            <w:tcW w:w="7939" w:type="dxa"/>
          </w:tcPr>
          <w:p w14:paraId="1EF2035F"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Informação de temperatura máxima e mínima de conservação antes e após a abertura da embalagem (IN 22/2005 MAPA)</w:t>
            </w:r>
          </w:p>
        </w:tc>
        <w:tc>
          <w:tcPr>
            <w:tcW w:w="708" w:type="dxa"/>
          </w:tcPr>
          <w:p w14:paraId="45781752" w14:textId="77777777" w:rsidR="00322E2E" w:rsidRPr="00362948" w:rsidRDefault="00322E2E" w:rsidP="00FF624B">
            <w:pPr>
              <w:spacing w:before="40" w:after="40"/>
              <w:jc w:val="center"/>
              <w:rPr>
                <w:rFonts w:cstheme="minorHAnsi"/>
                <w:sz w:val="24"/>
                <w:szCs w:val="24"/>
              </w:rPr>
            </w:pPr>
          </w:p>
        </w:tc>
        <w:tc>
          <w:tcPr>
            <w:tcW w:w="709" w:type="dxa"/>
          </w:tcPr>
          <w:p w14:paraId="2B238D64" w14:textId="77777777" w:rsidR="00322E2E" w:rsidRPr="00362948" w:rsidRDefault="00322E2E" w:rsidP="00FF624B">
            <w:pPr>
              <w:spacing w:before="40" w:after="40"/>
              <w:jc w:val="center"/>
              <w:rPr>
                <w:rFonts w:cstheme="minorHAnsi"/>
                <w:sz w:val="24"/>
                <w:szCs w:val="24"/>
              </w:rPr>
            </w:pPr>
          </w:p>
        </w:tc>
        <w:tc>
          <w:tcPr>
            <w:tcW w:w="709" w:type="dxa"/>
          </w:tcPr>
          <w:p w14:paraId="0DF3FEB0" w14:textId="77777777" w:rsidR="00322E2E" w:rsidRPr="00362948" w:rsidRDefault="00322E2E" w:rsidP="00FF624B">
            <w:pPr>
              <w:spacing w:before="40" w:after="40"/>
              <w:jc w:val="center"/>
              <w:rPr>
                <w:rFonts w:cstheme="minorHAnsi"/>
                <w:sz w:val="24"/>
                <w:szCs w:val="24"/>
              </w:rPr>
            </w:pPr>
          </w:p>
        </w:tc>
      </w:tr>
      <w:tr w:rsidR="00322E2E" w:rsidRPr="00362948" w14:paraId="34803156" w14:textId="77777777" w:rsidTr="00315A4F">
        <w:tc>
          <w:tcPr>
            <w:tcW w:w="7939" w:type="dxa"/>
          </w:tcPr>
          <w:p w14:paraId="5D3934B0"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Prazo de validade antes e após a abertura da embalagem; RDC nº 727 da ANVISA (2022)</w:t>
            </w:r>
          </w:p>
        </w:tc>
        <w:tc>
          <w:tcPr>
            <w:tcW w:w="708" w:type="dxa"/>
          </w:tcPr>
          <w:p w14:paraId="76A732D4" w14:textId="77777777" w:rsidR="00322E2E" w:rsidRPr="00362948" w:rsidRDefault="00322E2E" w:rsidP="00FF624B">
            <w:pPr>
              <w:spacing w:before="40" w:after="40"/>
              <w:jc w:val="center"/>
              <w:rPr>
                <w:rFonts w:cstheme="minorHAnsi"/>
                <w:sz w:val="24"/>
                <w:szCs w:val="24"/>
              </w:rPr>
            </w:pPr>
          </w:p>
        </w:tc>
        <w:tc>
          <w:tcPr>
            <w:tcW w:w="709" w:type="dxa"/>
          </w:tcPr>
          <w:p w14:paraId="0755E8A1" w14:textId="77777777" w:rsidR="00322E2E" w:rsidRPr="00362948" w:rsidRDefault="00322E2E" w:rsidP="00FF624B">
            <w:pPr>
              <w:spacing w:before="40" w:after="40"/>
              <w:jc w:val="center"/>
              <w:rPr>
                <w:rFonts w:cstheme="minorHAnsi"/>
                <w:sz w:val="24"/>
                <w:szCs w:val="24"/>
              </w:rPr>
            </w:pPr>
          </w:p>
        </w:tc>
        <w:tc>
          <w:tcPr>
            <w:tcW w:w="709" w:type="dxa"/>
          </w:tcPr>
          <w:p w14:paraId="05CA147A" w14:textId="77777777" w:rsidR="00322E2E" w:rsidRPr="00362948" w:rsidRDefault="00322E2E" w:rsidP="00FF624B">
            <w:pPr>
              <w:spacing w:before="40" w:after="40"/>
              <w:jc w:val="center"/>
              <w:rPr>
                <w:rFonts w:cstheme="minorHAnsi"/>
                <w:sz w:val="24"/>
                <w:szCs w:val="24"/>
              </w:rPr>
            </w:pPr>
          </w:p>
        </w:tc>
      </w:tr>
      <w:tr w:rsidR="00322E2E" w:rsidRPr="00362948" w14:paraId="3A8063EC" w14:textId="77777777" w:rsidTr="00315A4F">
        <w:tc>
          <w:tcPr>
            <w:tcW w:w="7939" w:type="dxa"/>
          </w:tcPr>
          <w:p w14:paraId="34F17FBE"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Temperatura de conservação de acordo com espécie e tipo de produto (RTIQ)</w:t>
            </w:r>
          </w:p>
        </w:tc>
        <w:tc>
          <w:tcPr>
            <w:tcW w:w="708" w:type="dxa"/>
          </w:tcPr>
          <w:p w14:paraId="2FBE6B26" w14:textId="77777777" w:rsidR="00322E2E" w:rsidRPr="00362948" w:rsidRDefault="00322E2E" w:rsidP="00FF624B">
            <w:pPr>
              <w:spacing w:before="40" w:after="40"/>
              <w:jc w:val="center"/>
              <w:rPr>
                <w:rFonts w:cstheme="minorHAnsi"/>
                <w:sz w:val="24"/>
                <w:szCs w:val="24"/>
              </w:rPr>
            </w:pPr>
          </w:p>
        </w:tc>
        <w:tc>
          <w:tcPr>
            <w:tcW w:w="709" w:type="dxa"/>
          </w:tcPr>
          <w:p w14:paraId="37216374" w14:textId="77777777" w:rsidR="00322E2E" w:rsidRPr="00362948" w:rsidRDefault="00322E2E" w:rsidP="00FF624B">
            <w:pPr>
              <w:spacing w:before="40" w:after="40"/>
              <w:jc w:val="center"/>
              <w:rPr>
                <w:rFonts w:cstheme="minorHAnsi"/>
                <w:sz w:val="24"/>
                <w:szCs w:val="24"/>
              </w:rPr>
            </w:pPr>
          </w:p>
        </w:tc>
        <w:tc>
          <w:tcPr>
            <w:tcW w:w="709" w:type="dxa"/>
          </w:tcPr>
          <w:p w14:paraId="16F11A08" w14:textId="77777777" w:rsidR="00322E2E" w:rsidRPr="00362948" w:rsidRDefault="00322E2E" w:rsidP="00FF624B">
            <w:pPr>
              <w:spacing w:before="40" w:after="40"/>
              <w:jc w:val="center"/>
              <w:rPr>
                <w:rFonts w:cstheme="minorHAnsi"/>
                <w:sz w:val="24"/>
                <w:szCs w:val="24"/>
              </w:rPr>
            </w:pPr>
          </w:p>
        </w:tc>
      </w:tr>
      <w:tr w:rsidR="00322E2E" w:rsidRPr="00362948" w14:paraId="3753FEFB" w14:textId="77777777" w:rsidTr="00315A4F">
        <w:tc>
          <w:tcPr>
            <w:tcW w:w="10065" w:type="dxa"/>
            <w:gridSpan w:val="4"/>
          </w:tcPr>
          <w:p w14:paraId="6A86255B" w14:textId="77777777" w:rsidR="00322E2E" w:rsidRPr="00362948" w:rsidRDefault="00322E2E" w:rsidP="00FF624B">
            <w:pPr>
              <w:spacing w:before="40" w:after="40"/>
              <w:rPr>
                <w:rFonts w:cstheme="minorHAnsi"/>
                <w:b/>
                <w:sz w:val="24"/>
                <w:szCs w:val="24"/>
              </w:rPr>
            </w:pPr>
            <w:r w:rsidRPr="00362948">
              <w:rPr>
                <w:rFonts w:cstheme="minorHAnsi"/>
                <w:b/>
                <w:sz w:val="24"/>
                <w:szCs w:val="24"/>
              </w:rPr>
              <w:t>DATA DE FABRICAÇÃO, PRAZO DE VALIDADE E LOTE</w:t>
            </w:r>
          </w:p>
        </w:tc>
      </w:tr>
      <w:tr w:rsidR="00322E2E" w:rsidRPr="00362948" w14:paraId="4C2BB19A" w14:textId="77777777" w:rsidTr="00315A4F">
        <w:tc>
          <w:tcPr>
            <w:tcW w:w="7939" w:type="dxa"/>
          </w:tcPr>
          <w:p w14:paraId="2C69C4BE"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Formato de apresentação dos caracteres;(IN 22/2005 MAPA)</w:t>
            </w:r>
          </w:p>
        </w:tc>
        <w:tc>
          <w:tcPr>
            <w:tcW w:w="708" w:type="dxa"/>
          </w:tcPr>
          <w:p w14:paraId="70AD7387" w14:textId="77777777" w:rsidR="00322E2E" w:rsidRPr="00362948" w:rsidRDefault="00322E2E" w:rsidP="00FF624B">
            <w:pPr>
              <w:spacing w:before="40" w:after="40"/>
              <w:jc w:val="center"/>
              <w:rPr>
                <w:rFonts w:cstheme="minorHAnsi"/>
                <w:sz w:val="24"/>
                <w:szCs w:val="24"/>
              </w:rPr>
            </w:pPr>
          </w:p>
        </w:tc>
        <w:tc>
          <w:tcPr>
            <w:tcW w:w="709" w:type="dxa"/>
          </w:tcPr>
          <w:p w14:paraId="4935FF53" w14:textId="77777777" w:rsidR="00322E2E" w:rsidRPr="00362948" w:rsidRDefault="00322E2E" w:rsidP="00FF624B">
            <w:pPr>
              <w:spacing w:before="40" w:after="40"/>
              <w:jc w:val="center"/>
              <w:rPr>
                <w:rFonts w:cstheme="minorHAnsi"/>
                <w:sz w:val="24"/>
                <w:szCs w:val="24"/>
              </w:rPr>
            </w:pPr>
          </w:p>
        </w:tc>
        <w:tc>
          <w:tcPr>
            <w:tcW w:w="709" w:type="dxa"/>
          </w:tcPr>
          <w:p w14:paraId="3790E19A" w14:textId="77777777" w:rsidR="00322E2E" w:rsidRPr="00362948" w:rsidRDefault="00322E2E" w:rsidP="00FF624B">
            <w:pPr>
              <w:spacing w:before="40" w:after="40"/>
              <w:jc w:val="center"/>
              <w:rPr>
                <w:rFonts w:cstheme="minorHAnsi"/>
                <w:sz w:val="24"/>
                <w:szCs w:val="24"/>
              </w:rPr>
            </w:pPr>
          </w:p>
        </w:tc>
      </w:tr>
      <w:tr w:rsidR="00322E2E" w:rsidRPr="00362948" w14:paraId="4D2F5571" w14:textId="77777777" w:rsidTr="00315A4F">
        <w:tc>
          <w:tcPr>
            <w:tcW w:w="7939" w:type="dxa"/>
          </w:tcPr>
          <w:p w14:paraId="434946EC"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Data de fabricação (IN 22/2005 MAPA)</w:t>
            </w:r>
          </w:p>
        </w:tc>
        <w:tc>
          <w:tcPr>
            <w:tcW w:w="708" w:type="dxa"/>
          </w:tcPr>
          <w:p w14:paraId="6D32ADBD" w14:textId="77777777" w:rsidR="00322E2E" w:rsidRPr="00362948" w:rsidRDefault="00322E2E" w:rsidP="00FF624B">
            <w:pPr>
              <w:spacing w:before="40" w:after="40"/>
              <w:jc w:val="center"/>
              <w:rPr>
                <w:rFonts w:cstheme="minorHAnsi"/>
                <w:sz w:val="24"/>
                <w:szCs w:val="24"/>
              </w:rPr>
            </w:pPr>
          </w:p>
        </w:tc>
        <w:tc>
          <w:tcPr>
            <w:tcW w:w="709" w:type="dxa"/>
          </w:tcPr>
          <w:p w14:paraId="4C401BFA" w14:textId="77777777" w:rsidR="00322E2E" w:rsidRPr="00362948" w:rsidRDefault="00322E2E" w:rsidP="00FF624B">
            <w:pPr>
              <w:spacing w:before="40" w:after="40"/>
              <w:jc w:val="center"/>
              <w:rPr>
                <w:rFonts w:cstheme="minorHAnsi"/>
                <w:sz w:val="24"/>
                <w:szCs w:val="24"/>
              </w:rPr>
            </w:pPr>
          </w:p>
        </w:tc>
        <w:tc>
          <w:tcPr>
            <w:tcW w:w="709" w:type="dxa"/>
          </w:tcPr>
          <w:p w14:paraId="527E2A73" w14:textId="77777777" w:rsidR="00322E2E" w:rsidRPr="00362948" w:rsidRDefault="00322E2E" w:rsidP="00FF624B">
            <w:pPr>
              <w:spacing w:before="40" w:after="40"/>
              <w:jc w:val="center"/>
              <w:rPr>
                <w:rFonts w:cstheme="minorHAnsi"/>
                <w:sz w:val="24"/>
                <w:szCs w:val="24"/>
              </w:rPr>
            </w:pPr>
          </w:p>
        </w:tc>
      </w:tr>
      <w:tr w:rsidR="00322E2E" w:rsidRPr="00362948" w14:paraId="0E5685FF" w14:textId="77777777" w:rsidTr="00315A4F">
        <w:tc>
          <w:tcPr>
            <w:tcW w:w="7939" w:type="dxa"/>
          </w:tcPr>
          <w:p w14:paraId="2BEDBDD3"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Prazo de validade (uma das expressões padronizadas pela IN22/2005 MAPA)</w:t>
            </w:r>
          </w:p>
        </w:tc>
        <w:tc>
          <w:tcPr>
            <w:tcW w:w="708" w:type="dxa"/>
          </w:tcPr>
          <w:p w14:paraId="5A97FF19" w14:textId="77777777" w:rsidR="00322E2E" w:rsidRPr="00362948" w:rsidRDefault="00322E2E" w:rsidP="00FF624B">
            <w:pPr>
              <w:spacing w:before="40" w:after="40"/>
              <w:jc w:val="center"/>
              <w:rPr>
                <w:rFonts w:cstheme="minorHAnsi"/>
                <w:sz w:val="24"/>
                <w:szCs w:val="24"/>
              </w:rPr>
            </w:pPr>
          </w:p>
        </w:tc>
        <w:tc>
          <w:tcPr>
            <w:tcW w:w="709" w:type="dxa"/>
          </w:tcPr>
          <w:p w14:paraId="14224BCF" w14:textId="77777777" w:rsidR="00322E2E" w:rsidRPr="00362948" w:rsidRDefault="00322E2E" w:rsidP="00FF624B">
            <w:pPr>
              <w:spacing w:before="40" w:after="40"/>
              <w:jc w:val="center"/>
              <w:rPr>
                <w:rFonts w:cstheme="minorHAnsi"/>
                <w:sz w:val="24"/>
                <w:szCs w:val="24"/>
              </w:rPr>
            </w:pPr>
          </w:p>
        </w:tc>
        <w:tc>
          <w:tcPr>
            <w:tcW w:w="709" w:type="dxa"/>
          </w:tcPr>
          <w:p w14:paraId="02C302FE" w14:textId="77777777" w:rsidR="00322E2E" w:rsidRPr="00362948" w:rsidRDefault="00322E2E" w:rsidP="00FF624B">
            <w:pPr>
              <w:spacing w:before="40" w:after="40"/>
              <w:jc w:val="center"/>
              <w:rPr>
                <w:rFonts w:cstheme="minorHAnsi"/>
                <w:sz w:val="24"/>
                <w:szCs w:val="24"/>
              </w:rPr>
            </w:pPr>
          </w:p>
        </w:tc>
      </w:tr>
      <w:tr w:rsidR="00322E2E" w:rsidRPr="00362948" w14:paraId="70BC4DB6" w14:textId="77777777" w:rsidTr="00315A4F">
        <w:tc>
          <w:tcPr>
            <w:tcW w:w="7939" w:type="dxa"/>
          </w:tcPr>
          <w:p w14:paraId="285F3233"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Lote (Exemplo: L (código), Validade/L, ou Data de Fabricação/L) RDC nº 727 da ANVISA (2022)</w:t>
            </w:r>
          </w:p>
        </w:tc>
        <w:tc>
          <w:tcPr>
            <w:tcW w:w="708" w:type="dxa"/>
          </w:tcPr>
          <w:p w14:paraId="67159F99" w14:textId="77777777" w:rsidR="00322E2E" w:rsidRPr="00362948" w:rsidRDefault="00322E2E" w:rsidP="00FF624B">
            <w:pPr>
              <w:spacing w:before="40" w:after="40"/>
              <w:jc w:val="center"/>
              <w:rPr>
                <w:rFonts w:cstheme="minorHAnsi"/>
                <w:sz w:val="24"/>
                <w:szCs w:val="24"/>
              </w:rPr>
            </w:pPr>
          </w:p>
        </w:tc>
        <w:tc>
          <w:tcPr>
            <w:tcW w:w="709" w:type="dxa"/>
          </w:tcPr>
          <w:p w14:paraId="43989EF4" w14:textId="77777777" w:rsidR="00322E2E" w:rsidRPr="00362948" w:rsidRDefault="00322E2E" w:rsidP="00FF624B">
            <w:pPr>
              <w:spacing w:before="40" w:after="40"/>
              <w:jc w:val="center"/>
              <w:rPr>
                <w:rFonts w:cstheme="minorHAnsi"/>
                <w:sz w:val="24"/>
                <w:szCs w:val="24"/>
              </w:rPr>
            </w:pPr>
          </w:p>
        </w:tc>
        <w:tc>
          <w:tcPr>
            <w:tcW w:w="709" w:type="dxa"/>
          </w:tcPr>
          <w:p w14:paraId="5116BF78" w14:textId="77777777" w:rsidR="00322E2E" w:rsidRPr="00362948" w:rsidRDefault="00322E2E" w:rsidP="00FF624B">
            <w:pPr>
              <w:spacing w:before="40" w:after="40"/>
              <w:jc w:val="center"/>
              <w:rPr>
                <w:rFonts w:cstheme="minorHAnsi"/>
                <w:sz w:val="24"/>
                <w:szCs w:val="24"/>
              </w:rPr>
            </w:pPr>
          </w:p>
        </w:tc>
      </w:tr>
      <w:tr w:rsidR="00322E2E" w:rsidRPr="00362948" w14:paraId="6B35481F" w14:textId="77777777" w:rsidTr="00315A4F">
        <w:tc>
          <w:tcPr>
            <w:tcW w:w="10065" w:type="dxa"/>
            <w:gridSpan w:val="4"/>
          </w:tcPr>
          <w:p w14:paraId="02FE2746" w14:textId="77777777" w:rsidR="00322E2E" w:rsidRPr="00362948" w:rsidRDefault="00322E2E" w:rsidP="00FF624B">
            <w:pPr>
              <w:spacing w:before="40" w:after="40"/>
              <w:rPr>
                <w:rFonts w:cstheme="minorHAnsi"/>
                <w:b/>
                <w:sz w:val="24"/>
                <w:szCs w:val="24"/>
              </w:rPr>
            </w:pPr>
            <w:r w:rsidRPr="00362948">
              <w:rPr>
                <w:rFonts w:cstheme="minorHAnsi"/>
                <w:b/>
                <w:sz w:val="24"/>
                <w:szCs w:val="24"/>
              </w:rPr>
              <w:t>IDENTIFICAÇÃO DE REGISTRO NO SERVIÇO DE INSPEÇÃO MUNICIPAL</w:t>
            </w:r>
          </w:p>
        </w:tc>
      </w:tr>
      <w:tr w:rsidR="00322E2E" w:rsidRPr="00362948" w14:paraId="699253D3" w14:textId="77777777" w:rsidTr="00315A4F">
        <w:tc>
          <w:tcPr>
            <w:tcW w:w="7939" w:type="dxa"/>
          </w:tcPr>
          <w:p w14:paraId="761CC718"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Carimbos conforme os Modelo oficiais, com dizeres e forma de acordo com padrão do SIM (Decreto Municipal)</w:t>
            </w:r>
          </w:p>
        </w:tc>
        <w:tc>
          <w:tcPr>
            <w:tcW w:w="708" w:type="dxa"/>
          </w:tcPr>
          <w:p w14:paraId="490EE1F9" w14:textId="77777777" w:rsidR="00322E2E" w:rsidRPr="00362948" w:rsidRDefault="00322E2E" w:rsidP="00FF624B">
            <w:pPr>
              <w:spacing w:before="40" w:after="40"/>
              <w:jc w:val="center"/>
              <w:rPr>
                <w:rFonts w:cstheme="minorHAnsi"/>
                <w:sz w:val="24"/>
                <w:szCs w:val="24"/>
              </w:rPr>
            </w:pPr>
          </w:p>
        </w:tc>
        <w:tc>
          <w:tcPr>
            <w:tcW w:w="709" w:type="dxa"/>
          </w:tcPr>
          <w:p w14:paraId="5AFFE9D8" w14:textId="77777777" w:rsidR="00322E2E" w:rsidRPr="00362948" w:rsidRDefault="00322E2E" w:rsidP="00FF624B">
            <w:pPr>
              <w:spacing w:before="40" w:after="40"/>
              <w:jc w:val="center"/>
              <w:rPr>
                <w:rFonts w:cstheme="minorHAnsi"/>
                <w:sz w:val="24"/>
                <w:szCs w:val="24"/>
              </w:rPr>
            </w:pPr>
          </w:p>
        </w:tc>
        <w:tc>
          <w:tcPr>
            <w:tcW w:w="709" w:type="dxa"/>
          </w:tcPr>
          <w:p w14:paraId="26BADBE3" w14:textId="77777777" w:rsidR="00322E2E" w:rsidRPr="00362948" w:rsidRDefault="00322E2E" w:rsidP="00FF624B">
            <w:pPr>
              <w:spacing w:before="40" w:after="40"/>
              <w:jc w:val="center"/>
              <w:rPr>
                <w:rFonts w:cstheme="minorHAnsi"/>
                <w:sz w:val="24"/>
                <w:szCs w:val="24"/>
              </w:rPr>
            </w:pPr>
          </w:p>
        </w:tc>
      </w:tr>
      <w:tr w:rsidR="00322E2E" w:rsidRPr="00362948" w14:paraId="26DC8CF3" w14:textId="77777777" w:rsidTr="00315A4F">
        <w:tc>
          <w:tcPr>
            <w:tcW w:w="7939" w:type="dxa"/>
          </w:tcPr>
          <w:p w14:paraId="2DA6C6FB"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Tamanho do carimbo do SIM de acordo com o volume de produto acondicionado (Decreto Municipal)</w:t>
            </w:r>
          </w:p>
          <w:p w14:paraId="722C524A"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Produtos de peso até 1Kg: 2,5cm de diâmetro; forma circular;</w:t>
            </w:r>
          </w:p>
          <w:p w14:paraId="295DC92F"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Produtos de peso acima 1Kg: 3,5cm de diâmetro; forma circular.</w:t>
            </w:r>
          </w:p>
        </w:tc>
        <w:tc>
          <w:tcPr>
            <w:tcW w:w="708" w:type="dxa"/>
          </w:tcPr>
          <w:p w14:paraId="0DFBE3EC" w14:textId="77777777" w:rsidR="00322E2E" w:rsidRPr="00362948" w:rsidRDefault="00322E2E" w:rsidP="00FF624B">
            <w:pPr>
              <w:spacing w:before="40" w:after="40"/>
              <w:jc w:val="center"/>
              <w:rPr>
                <w:rFonts w:cstheme="minorHAnsi"/>
                <w:sz w:val="24"/>
                <w:szCs w:val="24"/>
              </w:rPr>
            </w:pPr>
          </w:p>
        </w:tc>
        <w:tc>
          <w:tcPr>
            <w:tcW w:w="709" w:type="dxa"/>
          </w:tcPr>
          <w:p w14:paraId="13639207" w14:textId="77777777" w:rsidR="00322E2E" w:rsidRPr="00362948" w:rsidRDefault="00322E2E" w:rsidP="00FF624B">
            <w:pPr>
              <w:spacing w:before="40" w:after="40"/>
              <w:jc w:val="center"/>
              <w:rPr>
                <w:rFonts w:cstheme="minorHAnsi"/>
                <w:sz w:val="24"/>
                <w:szCs w:val="24"/>
              </w:rPr>
            </w:pPr>
          </w:p>
        </w:tc>
        <w:tc>
          <w:tcPr>
            <w:tcW w:w="709" w:type="dxa"/>
          </w:tcPr>
          <w:p w14:paraId="6DE5E058" w14:textId="77777777" w:rsidR="00322E2E" w:rsidRPr="00362948" w:rsidRDefault="00322E2E" w:rsidP="00FF624B">
            <w:pPr>
              <w:spacing w:before="40" w:after="40"/>
              <w:jc w:val="center"/>
              <w:rPr>
                <w:rFonts w:cstheme="minorHAnsi"/>
                <w:sz w:val="24"/>
                <w:szCs w:val="24"/>
              </w:rPr>
            </w:pPr>
          </w:p>
        </w:tc>
      </w:tr>
      <w:tr w:rsidR="00322E2E" w:rsidRPr="00362948" w14:paraId="2EB5548B" w14:textId="77777777" w:rsidTr="00315A4F">
        <w:tc>
          <w:tcPr>
            <w:tcW w:w="7939" w:type="dxa"/>
          </w:tcPr>
          <w:p w14:paraId="76181F37"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Expressão de registro de rótulo sem abreviações e com as siglas correta “REGISTRO NO SERVIÇO DE INSPEÇÃO MUNICIPAL SOB Nº ___/___”  </w:t>
            </w:r>
          </w:p>
        </w:tc>
        <w:tc>
          <w:tcPr>
            <w:tcW w:w="708" w:type="dxa"/>
          </w:tcPr>
          <w:p w14:paraId="16727220" w14:textId="77777777" w:rsidR="00322E2E" w:rsidRPr="00362948" w:rsidRDefault="00322E2E" w:rsidP="00FF624B">
            <w:pPr>
              <w:spacing w:before="40" w:after="40"/>
              <w:jc w:val="center"/>
              <w:rPr>
                <w:rFonts w:cstheme="minorHAnsi"/>
                <w:sz w:val="24"/>
                <w:szCs w:val="24"/>
              </w:rPr>
            </w:pPr>
          </w:p>
        </w:tc>
        <w:tc>
          <w:tcPr>
            <w:tcW w:w="709" w:type="dxa"/>
          </w:tcPr>
          <w:p w14:paraId="3F90F3E4" w14:textId="77777777" w:rsidR="00322E2E" w:rsidRPr="00362948" w:rsidRDefault="00322E2E" w:rsidP="00FF624B">
            <w:pPr>
              <w:spacing w:before="40" w:after="40"/>
              <w:jc w:val="center"/>
              <w:rPr>
                <w:rFonts w:cstheme="minorHAnsi"/>
                <w:sz w:val="24"/>
                <w:szCs w:val="24"/>
              </w:rPr>
            </w:pPr>
          </w:p>
        </w:tc>
        <w:tc>
          <w:tcPr>
            <w:tcW w:w="709" w:type="dxa"/>
          </w:tcPr>
          <w:p w14:paraId="36E9497F" w14:textId="77777777" w:rsidR="00322E2E" w:rsidRPr="00362948" w:rsidRDefault="00322E2E" w:rsidP="00FF624B">
            <w:pPr>
              <w:spacing w:before="40" w:after="40"/>
              <w:jc w:val="center"/>
              <w:rPr>
                <w:rFonts w:cstheme="minorHAnsi"/>
                <w:sz w:val="24"/>
                <w:szCs w:val="24"/>
              </w:rPr>
            </w:pPr>
          </w:p>
        </w:tc>
      </w:tr>
      <w:tr w:rsidR="00322E2E" w:rsidRPr="00362948" w14:paraId="26DA015C" w14:textId="77777777" w:rsidTr="00315A4F">
        <w:tc>
          <w:tcPr>
            <w:tcW w:w="7939" w:type="dxa"/>
          </w:tcPr>
          <w:p w14:paraId="7D79364E"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Registro único: para cortes cárneos diferentes, e ou mesmo produto com pesos diferentes (exemplo: Queijo </w:t>
            </w:r>
            <w:proofErr w:type="spellStart"/>
            <w:r w:rsidRPr="00362948">
              <w:rPr>
                <w:rFonts w:cstheme="minorHAnsi"/>
                <w:sz w:val="24"/>
                <w:szCs w:val="24"/>
              </w:rPr>
              <w:t>mussarela</w:t>
            </w:r>
            <w:proofErr w:type="spellEnd"/>
            <w:r w:rsidRPr="00362948">
              <w:rPr>
                <w:rFonts w:cstheme="minorHAnsi"/>
                <w:sz w:val="24"/>
                <w:szCs w:val="24"/>
              </w:rPr>
              <w:t xml:space="preserve"> – pesos líquidos 150g, 200g, 500g</w:t>
            </w:r>
          </w:p>
        </w:tc>
        <w:tc>
          <w:tcPr>
            <w:tcW w:w="708" w:type="dxa"/>
          </w:tcPr>
          <w:p w14:paraId="2E253810" w14:textId="77777777" w:rsidR="00322E2E" w:rsidRPr="00362948" w:rsidRDefault="00322E2E" w:rsidP="00FF624B">
            <w:pPr>
              <w:spacing w:before="40" w:after="40"/>
              <w:jc w:val="center"/>
              <w:rPr>
                <w:rFonts w:cstheme="minorHAnsi"/>
                <w:sz w:val="24"/>
                <w:szCs w:val="24"/>
              </w:rPr>
            </w:pPr>
          </w:p>
        </w:tc>
        <w:tc>
          <w:tcPr>
            <w:tcW w:w="709" w:type="dxa"/>
          </w:tcPr>
          <w:p w14:paraId="64E47CAD" w14:textId="77777777" w:rsidR="00322E2E" w:rsidRPr="00362948" w:rsidRDefault="00322E2E" w:rsidP="00FF624B">
            <w:pPr>
              <w:spacing w:before="40" w:after="40"/>
              <w:jc w:val="center"/>
              <w:rPr>
                <w:rFonts w:cstheme="minorHAnsi"/>
                <w:sz w:val="24"/>
                <w:szCs w:val="24"/>
              </w:rPr>
            </w:pPr>
          </w:p>
        </w:tc>
        <w:tc>
          <w:tcPr>
            <w:tcW w:w="709" w:type="dxa"/>
          </w:tcPr>
          <w:p w14:paraId="2C8FE1E6" w14:textId="77777777" w:rsidR="00322E2E" w:rsidRPr="00362948" w:rsidRDefault="00322E2E" w:rsidP="00FF624B">
            <w:pPr>
              <w:spacing w:before="40" w:after="40"/>
              <w:jc w:val="center"/>
              <w:rPr>
                <w:rFonts w:cstheme="minorHAnsi"/>
                <w:sz w:val="24"/>
                <w:szCs w:val="24"/>
              </w:rPr>
            </w:pPr>
          </w:p>
        </w:tc>
      </w:tr>
      <w:tr w:rsidR="00322E2E" w:rsidRPr="00362948" w14:paraId="16297234" w14:textId="77777777" w:rsidTr="00315A4F">
        <w:tc>
          <w:tcPr>
            <w:tcW w:w="10065" w:type="dxa"/>
            <w:gridSpan w:val="4"/>
          </w:tcPr>
          <w:p w14:paraId="1472E0DE" w14:textId="77777777" w:rsidR="00322E2E" w:rsidRPr="00362948" w:rsidRDefault="00322E2E" w:rsidP="00FF624B">
            <w:pPr>
              <w:spacing w:before="40" w:after="40"/>
              <w:rPr>
                <w:rFonts w:cstheme="minorHAnsi"/>
                <w:b/>
                <w:sz w:val="24"/>
                <w:szCs w:val="24"/>
              </w:rPr>
            </w:pPr>
            <w:r w:rsidRPr="00362948">
              <w:rPr>
                <w:rFonts w:cstheme="minorHAnsi"/>
                <w:sz w:val="24"/>
                <w:szCs w:val="24"/>
              </w:rPr>
              <w:br w:type="page"/>
            </w:r>
            <w:r w:rsidRPr="00362948">
              <w:rPr>
                <w:rFonts w:cstheme="minorHAnsi"/>
                <w:b/>
                <w:sz w:val="24"/>
                <w:szCs w:val="24"/>
              </w:rPr>
              <w:t>INFORMAÇÃO NUTRICIONAL</w:t>
            </w:r>
          </w:p>
        </w:tc>
      </w:tr>
      <w:tr w:rsidR="00322E2E" w:rsidRPr="00362948" w14:paraId="2F1CFE13" w14:textId="77777777" w:rsidTr="00315A4F">
        <w:tc>
          <w:tcPr>
            <w:tcW w:w="7939" w:type="dxa"/>
          </w:tcPr>
          <w:p w14:paraId="4F0EE84A" w14:textId="77777777" w:rsidR="00322E2E" w:rsidRPr="00362948" w:rsidRDefault="00322E2E" w:rsidP="00FF624B">
            <w:pPr>
              <w:spacing w:before="40" w:after="40"/>
              <w:jc w:val="both"/>
              <w:rPr>
                <w:rFonts w:cstheme="minorHAnsi"/>
                <w:sz w:val="24"/>
                <w:szCs w:val="24"/>
              </w:rPr>
            </w:pPr>
            <w:proofErr w:type="gramStart"/>
            <w:r w:rsidRPr="00362948">
              <w:rPr>
                <w:rFonts w:cstheme="minorHAnsi"/>
                <w:sz w:val="24"/>
                <w:szCs w:val="24"/>
              </w:rPr>
              <w:t>É</w:t>
            </w:r>
            <w:proofErr w:type="gramEnd"/>
            <w:r w:rsidRPr="00362948">
              <w:rPr>
                <w:rFonts w:cstheme="minorHAnsi"/>
                <w:sz w:val="24"/>
                <w:szCs w:val="24"/>
              </w:rPr>
              <w:t xml:space="preserve"> declarado o valor energético e os nutrientes obrigatórios na seguinte ordem: valor energético, Carboidratos, açúcares totais, açúcares adicionados, </w:t>
            </w:r>
            <w:r w:rsidRPr="00362948">
              <w:rPr>
                <w:rFonts w:cstheme="minorHAnsi"/>
                <w:sz w:val="24"/>
                <w:szCs w:val="24"/>
              </w:rPr>
              <w:lastRenderedPageBreak/>
              <w:t>proteínas, Gorduras totais, saturadas, trans e Fibra Alimentar em gramas(g) e Sódio e miligramas(mg) (RDC nº 360/2003 e RDC 727/2022, ANVISA)</w:t>
            </w:r>
          </w:p>
        </w:tc>
        <w:tc>
          <w:tcPr>
            <w:tcW w:w="708" w:type="dxa"/>
          </w:tcPr>
          <w:p w14:paraId="09F24FF4" w14:textId="77777777" w:rsidR="00322E2E" w:rsidRPr="00362948" w:rsidRDefault="00322E2E" w:rsidP="00FF624B">
            <w:pPr>
              <w:spacing w:before="40" w:after="40"/>
              <w:jc w:val="center"/>
              <w:rPr>
                <w:rFonts w:cstheme="minorHAnsi"/>
                <w:sz w:val="24"/>
                <w:szCs w:val="24"/>
              </w:rPr>
            </w:pPr>
          </w:p>
        </w:tc>
        <w:tc>
          <w:tcPr>
            <w:tcW w:w="709" w:type="dxa"/>
          </w:tcPr>
          <w:p w14:paraId="2FF1FACA" w14:textId="77777777" w:rsidR="00322E2E" w:rsidRPr="00362948" w:rsidRDefault="00322E2E" w:rsidP="00FF624B">
            <w:pPr>
              <w:spacing w:before="40" w:after="40"/>
              <w:jc w:val="center"/>
              <w:rPr>
                <w:rFonts w:cstheme="minorHAnsi"/>
                <w:sz w:val="24"/>
                <w:szCs w:val="24"/>
              </w:rPr>
            </w:pPr>
          </w:p>
        </w:tc>
        <w:tc>
          <w:tcPr>
            <w:tcW w:w="709" w:type="dxa"/>
          </w:tcPr>
          <w:p w14:paraId="712EE53B" w14:textId="77777777" w:rsidR="00322E2E" w:rsidRPr="00362948" w:rsidRDefault="00322E2E" w:rsidP="00FF624B">
            <w:pPr>
              <w:spacing w:before="40" w:after="40"/>
              <w:jc w:val="center"/>
              <w:rPr>
                <w:rFonts w:cstheme="minorHAnsi"/>
                <w:sz w:val="24"/>
                <w:szCs w:val="24"/>
              </w:rPr>
            </w:pPr>
          </w:p>
        </w:tc>
      </w:tr>
      <w:tr w:rsidR="00322E2E" w:rsidRPr="00362948" w14:paraId="3C4D7CD6" w14:textId="77777777" w:rsidTr="00315A4F">
        <w:tc>
          <w:tcPr>
            <w:tcW w:w="7939" w:type="dxa"/>
          </w:tcPr>
          <w:p w14:paraId="064BD946"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Uso da Tabela Nutricional Simplificada; “Não contém quantidade significativa de</w:t>
            </w:r>
            <w:proofErr w:type="gramStart"/>
            <w:r w:rsidRPr="00362948">
              <w:rPr>
                <w:rFonts w:cstheme="minorHAnsi"/>
                <w:sz w:val="24"/>
                <w:szCs w:val="24"/>
              </w:rPr>
              <w:t>.....</w:t>
            </w:r>
            <w:proofErr w:type="gramEnd"/>
            <w:r w:rsidRPr="00362948">
              <w:rPr>
                <w:rFonts w:cstheme="minorHAnsi"/>
                <w:sz w:val="24"/>
                <w:szCs w:val="24"/>
              </w:rPr>
              <w:t xml:space="preserve"> (Nutrientes obrigatórios)</w:t>
            </w:r>
          </w:p>
        </w:tc>
        <w:tc>
          <w:tcPr>
            <w:tcW w:w="708" w:type="dxa"/>
          </w:tcPr>
          <w:p w14:paraId="26DB1904" w14:textId="77777777" w:rsidR="00322E2E" w:rsidRPr="00362948" w:rsidRDefault="00322E2E" w:rsidP="00FF624B">
            <w:pPr>
              <w:spacing w:before="40" w:after="40"/>
              <w:jc w:val="center"/>
              <w:rPr>
                <w:rFonts w:cstheme="minorHAnsi"/>
                <w:sz w:val="24"/>
                <w:szCs w:val="24"/>
              </w:rPr>
            </w:pPr>
          </w:p>
        </w:tc>
        <w:tc>
          <w:tcPr>
            <w:tcW w:w="709" w:type="dxa"/>
          </w:tcPr>
          <w:p w14:paraId="3E5B65FA" w14:textId="77777777" w:rsidR="00322E2E" w:rsidRPr="00362948" w:rsidRDefault="00322E2E" w:rsidP="00FF624B">
            <w:pPr>
              <w:spacing w:before="40" w:after="40"/>
              <w:jc w:val="center"/>
              <w:rPr>
                <w:rFonts w:cstheme="minorHAnsi"/>
                <w:sz w:val="24"/>
                <w:szCs w:val="24"/>
              </w:rPr>
            </w:pPr>
          </w:p>
        </w:tc>
        <w:tc>
          <w:tcPr>
            <w:tcW w:w="709" w:type="dxa"/>
          </w:tcPr>
          <w:p w14:paraId="5363F226" w14:textId="77777777" w:rsidR="00322E2E" w:rsidRPr="00362948" w:rsidRDefault="00322E2E" w:rsidP="00FF624B">
            <w:pPr>
              <w:spacing w:before="40" w:after="40"/>
              <w:jc w:val="center"/>
              <w:rPr>
                <w:rFonts w:cstheme="minorHAnsi"/>
                <w:sz w:val="24"/>
                <w:szCs w:val="24"/>
              </w:rPr>
            </w:pPr>
          </w:p>
        </w:tc>
      </w:tr>
      <w:tr w:rsidR="00322E2E" w:rsidRPr="00362948" w14:paraId="370D3BB2" w14:textId="77777777" w:rsidTr="00315A4F">
        <w:tc>
          <w:tcPr>
            <w:tcW w:w="7939" w:type="dxa"/>
          </w:tcPr>
          <w:p w14:paraId="03BB0034"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Quando for declarada a quantidade de açúcares e ou polióis e ou amido e ou outros carboidratos, presentes no alimento, esta declaração deve constar abaixo da quantidade de carboidratos, da seguinte forma (RDC nº 360, 23/12/2003)</w:t>
            </w:r>
          </w:p>
          <w:p w14:paraId="380371EE" w14:textId="77777777" w:rsidR="00322E2E" w:rsidRPr="00362948" w:rsidRDefault="00322E2E" w:rsidP="00FF624B">
            <w:pPr>
              <w:tabs>
                <w:tab w:val="left" w:leader="dot" w:pos="3436"/>
              </w:tabs>
              <w:spacing w:before="40" w:after="40"/>
              <w:jc w:val="both"/>
              <w:rPr>
                <w:rFonts w:cstheme="minorHAnsi"/>
                <w:sz w:val="24"/>
                <w:szCs w:val="24"/>
              </w:rPr>
            </w:pPr>
            <w:r w:rsidRPr="00362948">
              <w:rPr>
                <w:rFonts w:cstheme="minorHAnsi"/>
                <w:b/>
                <w:sz w:val="24"/>
                <w:szCs w:val="24"/>
              </w:rPr>
              <w:t>1.</w:t>
            </w:r>
            <w:r w:rsidRPr="00362948">
              <w:rPr>
                <w:rFonts w:cstheme="minorHAnsi"/>
                <w:sz w:val="24"/>
                <w:szCs w:val="24"/>
              </w:rPr>
              <w:t xml:space="preserve"> Carboidratos</w:t>
            </w:r>
            <w:r w:rsidRPr="00362948">
              <w:rPr>
                <w:rFonts w:cstheme="minorHAnsi"/>
                <w:sz w:val="24"/>
                <w:szCs w:val="24"/>
              </w:rPr>
              <w:tab/>
              <w:t>g, dos quais:</w:t>
            </w:r>
          </w:p>
          <w:p w14:paraId="77368349" w14:textId="77777777" w:rsidR="00322E2E" w:rsidRPr="00362948" w:rsidRDefault="00322E2E" w:rsidP="00FF624B">
            <w:pPr>
              <w:tabs>
                <w:tab w:val="left" w:leader="dot" w:pos="3436"/>
              </w:tabs>
              <w:spacing w:before="40" w:after="40"/>
              <w:ind w:firstLine="175"/>
              <w:jc w:val="both"/>
              <w:rPr>
                <w:rFonts w:cstheme="minorHAnsi"/>
                <w:sz w:val="24"/>
                <w:szCs w:val="24"/>
              </w:rPr>
            </w:pPr>
            <w:r w:rsidRPr="00362948">
              <w:rPr>
                <w:rFonts w:cstheme="minorHAnsi"/>
                <w:sz w:val="24"/>
                <w:szCs w:val="24"/>
              </w:rPr>
              <w:t>A. açúcares</w:t>
            </w:r>
            <w:r w:rsidRPr="00362948">
              <w:rPr>
                <w:rFonts w:cstheme="minorHAnsi"/>
                <w:sz w:val="24"/>
                <w:szCs w:val="24"/>
              </w:rPr>
              <w:tab/>
              <w:t>g</w:t>
            </w:r>
          </w:p>
          <w:p w14:paraId="015780D5" w14:textId="77777777" w:rsidR="00322E2E" w:rsidRPr="00362948" w:rsidRDefault="00322E2E" w:rsidP="00FF624B">
            <w:pPr>
              <w:tabs>
                <w:tab w:val="left" w:leader="dot" w:pos="3436"/>
              </w:tabs>
              <w:spacing w:before="40" w:after="40"/>
              <w:ind w:firstLine="175"/>
              <w:jc w:val="both"/>
              <w:rPr>
                <w:rFonts w:cstheme="minorHAnsi"/>
                <w:sz w:val="24"/>
                <w:szCs w:val="24"/>
              </w:rPr>
            </w:pPr>
            <w:r w:rsidRPr="00362948">
              <w:rPr>
                <w:rFonts w:cstheme="minorHAnsi"/>
                <w:sz w:val="24"/>
                <w:szCs w:val="24"/>
              </w:rPr>
              <w:t>B. polióis</w:t>
            </w:r>
            <w:r w:rsidRPr="00362948">
              <w:rPr>
                <w:rFonts w:cstheme="minorHAnsi"/>
                <w:sz w:val="24"/>
                <w:szCs w:val="24"/>
              </w:rPr>
              <w:tab/>
              <w:t>g</w:t>
            </w:r>
          </w:p>
          <w:p w14:paraId="14F621DB" w14:textId="77777777" w:rsidR="00322E2E" w:rsidRPr="00362948" w:rsidRDefault="00322E2E" w:rsidP="00FF624B">
            <w:pPr>
              <w:tabs>
                <w:tab w:val="left" w:leader="dot" w:pos="3436"/>
              </w:tabs>
              <w:spacing w:before="40" w:after="40"/>
              <w:ind w:firstLine="175"/>
              <w:jc w:val="both"/>
              <w:rPr>
                <w:rFonts w:cstheme="minorHAnsi"/>
                <w:sz w:val="24"/>
                <w:szCs w:val="24"/>
              </w:rPr>
            </w:pPr>
            <w:r w:rsidRPr="00362948">
              <w:rPr>
                <w:rFonts w:cstheme="minorHAnsi"/>
                <w:sz w:val="24"/>
                <w:szCs w:val="24"/>
              </w:rPr>
              <w:t>C. amido</w:t>
            </w:r>
            <w:r w:rsidRPr="00362948">
              <w:rPr>
                <w:rFonts w:cstheme="minorHAnsi"/>
                <w:sz w:val="24"/>
                <w:szCs w:val="24"/>
              </w:rPr>
              <w:tab/>
              <w:t>g</w:t>
            </w:r>
          </w:p>
          <w:p w14:paraId="417D840F" w14:textId="77777777" w:rsidR="00322E2E" w:rsidRPr="00362948" w:rsidRDefault="00322E2E" w:rsidP="00FF624B">
            <w:pPr>
              <w:tabs>
                <w:tab w:val="left" w:leader="dot" w:pos="3119"/>
              </w:tabs>
              <w:spacing w:before="40" w:after="40"/>
              <w:ind w:firstLine="175"/>
              <w:jc w:val="both"/>
              <w:rPr>
                <w:rFonts w:cstheme="minorHAnsi"/>
                <w:sz w:val="24"/>
                <w:szCs w:val="24"/>
              </w:rPr>
            </w:pPr>
            <w:r w:rsidRPr="00362948">
              <w:rPr>
                <w:rFonts w:cstheme="minorHAnsi"/>
                <w:sz w:val="24"/>
                <w:szCs w:val="24"/>
              </w:rPr>
              <w:t>D. outros carboidratos ...g (devem ser identificados no rótulo). OU</w:t>
            </w:r>
          </w:p>
          <w:p w14:paraId="07400CF4" w14:textId="77777777" w:rsidR="00322E2E" w:rsidRPr="00362948" w:rsidRDefault="00322E2E" w:rsidP="00FF624B">
            <w:pPr>
              <w:spacing w:before="40" w:after="40"/>
              <w:jc w:val="both"/>
              <w:rPr>
                <w:rFonts w:cstheme="minorHAnsi"/>
                <w:sz w:val="24"/>
                <w:szCs w:val="24"/>
              </w:rPr>
            </w:pPr>
            <w:r w:rsidRPr="00362948">
              <w:rPr>
                <w:rFonts w:cstheme="minorHAnsi"/>
                <w:b/>
                <w:sz w:val="24"/>
                <w:szCs w:val="24"/>
              </w:rPr>
              <w:t>2.</w:t>
            </w:r>
            <w:r w:rsidRPr="00362948">
              <w:rPr>
                <w:rFonts w:cstheme="minorHAnsi"/>
                <w:sz w:val="24"/>
                <w:szCs w:val="24"/>
              </w:rPr>
              <w:t xml:space="preserve"> A quantidade de açúcares, polióis, amido e outros carboidratos pode ser indicada também como porcentagem do total de carboidratos.</w:t>
            </w:r>
          </w:p>
          <w:p w14:paraId="3F3DB22D" w14:textId="77777777" w:rsidR="00322E2E" w:rsidRPr="00362948" w:rsidRDefault="00322E2E" w:rsidP="00FF624B">
            <w:pPr>
              <w:spacing w:before="40" w:after="40"/>
              <w:jc w:val="both"/>
              <w:rPr>
                <w:rFonts w:cstheme="minorHAnsi"/>
                <w:sz w:val="24"/>
                <w:szCs w:val="24"/>
              </w:rPr>
            </w:pPr>
            <w:r w:rsidRPr="00362948">
              <w:rPr>
                <w:rFonts w:cstheme="minorHAnsi"/>
                <w:b/>
                <w:sz w:val="24"/>
                <w:szCs w:val="24"/>
              </w:rPr>
              <w:t>3.</w:t>
            </w:r>
            <w:r w:rsidRPr="00362948">
              <w:rPr>
                <w:rFonts w:cstheme="minorHAnsi"/>
                <w:sz w:val="24"/>
                <w:szCs w:val="24"/>
              </w:rPr>
              <w:t xml:space="preserve"> Quando for declarada a quantidade de gordura(s) e ou o tipo(s) de ácidos graxos e ou colesterol, esta declaração deve constar abaixo da quantidade de gorduras totais, da seguinte forma:</w:t>
            </w:r>
          </w:p>
          <w:p w14:paraId="3CE93167" w14:textId="77777777" w:rsidR="00322E2E" w:rsidRPr="00362948" w:rsidRDefault="00322E2E" w:rsidP="00FF624B">
            <w:pPr>
              <w:tabs>
                <w:tab w:val="left" w:leader="dot" w:pos="3436"/>
              </w:tabs>
              <w:spacing w:before="40" w:after="40"/>
              <w:ind w:firstLine="175"/>
              <w:jc w:val="both"/>
              <w:rPr>
                <w:rFonts w:cstheme="minorHAnsi"/>
                <w:sz w:val="24"/>
                <w:szCs w:val="24"/>
              </w:rPr>
            </w:pPr>
            <w:r w:rsidRPr="00362948">
              <w:rPr>
                <w:rFonts w:cstheme="minorHAnsi"/>
                <w:sz w:val="24"/>
                <w:szCs w:val="24"/>
              </w:rPr>
              <w:t>A. Gorduras totais</w:t>
            </w:r>
            <w:r w:rsidRPr="00362948">
              <w:rPr>
                <w:rFonts w:cstheme="minorHAnsi"/>
                <w:sz w:val="24"/>
                <w:szCs w:val="24"/>
              </w:rPr>
              <w:tab/>
              <w:t>g, das quais:</w:t>
            </w:r>
          </w:p>
          <w:p w14:paraId="59191A14" w14:textId="77777777" w:rsidR="00322E2E" w:rsidRPr="00362948" w:rsidRDefault="00322E2E" w:rsidP="00FF624B">
            <w:pPr>
              <w:tabs>
                <w:tab w:val="left" w:leader="dot" w:pos="3436"/>
              </w:tabs>
              <w:spacing w:before="40" w:after="40"/>
              <w:ind w:firstLine="175"/>
              <w:jc w:val="both"/>
              <w:rPr>
                <w:rFonts w:cstheme="minorHAnsi"/>
                <w:sz w:val="24"/>
                <w:szCs w:val="24"/>
              </w:rPr>
            </w:pPr>
            <w:r w:rsidRPr="00362948">
              <w:rPr>
                <w:rFonts w:cstheme="minorHAnsi"/>
                <w:sz w:val="24"/>
                <w:szCs w:val="24"/>
              </w:rPr>
              <w:t>B. gorduras saturadas</w:t>
            </w:r>
            <w:r w:rsidRPr="00362948">
              <w:rPr>
                <w:rFonts w:cstheme="minorHAnsi"/>
                <w:sz w:val="24"/>
                <w:szCs w:val="24"/>
              </w:rPr>
              <w:tab/>
              <w:t>g</w:t>
            </w:r>
          </w:p>
          <w:p w14:paraId="330A4D0E" w14:textId="77777777" w:rsidR="00322E2E" w:rsidRPr="00362948" w:rsidRDefault="00322E2E" w:rsidP="00FF624B">
            <w:pPr>
              <w:tabs>
                <w:tab w:val="left" w:leader="dot" w:pos="3436"/>
              </w:tabs>
              <w:spacing w:before="40" w:after="40"/>
              <w:ind w:firstLine="175"/>
              <w:jc w:val="both"/>
              <w:rPr>
                <w:rFonts w:cstheme="minorHAnsi"/>
                <w:sz w:val="24"/>
                <w:szCs w:val="24"/>
              </w:rPr>
            </w:pPr>
            <w:r w:rsidRPr="00362948">
              <w:rPr>
                <w:rFonts w:cstheme="minorHAnsi"/>
                <w:sz w:val="24"/>
                <w:szCs w:val="24"/>
              </w:rPr>
              <w:t>C. gorduras trans</w:t>
            </w:r>
            <w:r w:rsidRPr="00362948">
              <w:rPr>
                <w:rFonts w:cstheme="minorHAnsi"/>
                <w:sz w:val="24"/>
                <w:szCs w:val="24"/>
              </w:rPr>
              <w:tab/>
              <w:t>g</w:t>
            </w:r>
          </w:p>
          <w:p w14:paraId="2D3AD91F" w14:textId="77777777" w:rsidR="00322E2E" w:rsidRPr="00362948" w:rsidRDefault="00322E2E" w:rsidP="00FF624B">
            <w:pPr>
              <w:tabs>
                <w:tab w:val="left" w:leader="dot" w:pos="3436"/>
              </w:tabs>
              <w:spacing w:before="40" w:after="40"/>
              <w:ind w:firstLine="175"/>
              <w:jc w:val="both"/>
              <w:rPr>
                <w:rFonts w:cstheme="minorHAnsi"/>
                <w:sz w:val="24"/>
                <w:szCs w:val="24"/>
              </w:rPr>
            </w:pPr>
            <w:r w:rsidRPr="00362948">
              <w:rPr>
                <w:rFonts w:cstheme="minorHAnsi"/>
                <w:sz w:val="24"/>
                <w:szCs w:val="24"/>
              </w:rPr>
              <w:t>D. gorduras monoinsaturadas</w:t>
            </w:r>
            <w:r w:rsidRPr="00362948">
              <w:rPr>
                <w:rFonts w:cstheme="minorHAnsi"/>
                <w:sz w:val="24"/>
                <w:szCs w:val="24"/>
              </w:rPr>
              <w:tab/>
              <w:t>g</w:t>
            </w:r>
          </w:p>
          <w:p w14:paraId="45A8353B" w14:textId="77777777" w:rsidR="00322E2E" w:rsidRPr="00362948" w:rsidRDefault="00322E2E" w:rsidP="00FF624B">
            <w:pPr>
              <w:tabs>
                <w:tab w:val="left" w:leader="dot" w:pos="3436"/>
              </w:tabs>
              <w:spacing w:before="40" w:after="40"/>
              <w:ind w:firstLine="175"/>
              <w:jc w:val="both"/>
              <w:rPr>
                <w:rFonts w:cstheme="minorHAnsi"/>
                <w:sz w:val="24"/>
                <w:szCs w:val="24"/>
              </w:rPr>
            </w:pPr>
            <w:r w:rsidRPr="00362948">
              <w:rPr>
                <w:rFonts w:cstheme="minorHAnsi"/>
                <w:sz w:val="24"/>
                <w:szCs w:val="24"/>
              </w:rPr>
              <w:t xml:space="preserve">E. gorduras </w:t>
            </w:r>
            <w:proofErr w:type="spellStart"/>
            <w:r w:rsidRPr="00362948">
              <w:rPr>
                <w:rFonts w:cstheme="minorHAnsi"/>
                <w:sz w:val="24"/>
                <w:szCs w:val="24"/>
              </w:rPr>
              <w:t>poliisaturadas</w:t>
            </w:r>
            <w:proofErr w:type="spellEnd"/>
            <w:r w:rsidRPr="00362948">
              <w:rPr>
                <w:rFonts w:cstheme="minorHAnsi"/>
                <w:sz w:val="24"/>
                <w:szCs w:val="24"/>
              </w:rPr>
              <w:tab/>
              <w:t>g</w:t>
            </w:r>
          </w:p>
          <w:p w14:paraId="610EF066" w14:textId="77777777" w:rsidR="00322E2E" w:rsidRPr="00362948" w:rsidRDefault="00322E2E" w:rsidP="00FF624B">
            <w:pPr>
              <w:tabs>
                <w:tab w:val="left" w:leader="dot" w:pos="3436"/>
              </w:tabs>
              <w:spacing w:before="40" w:after="40"/>
              <w:ind w:firstLine="175"/>
              <w:jc w:val="both"/>
              <w:rPr>
                <w:rFonts w:cstheme="minorHAnsi"/>
                <w:sz w:val="24"/>
                <w:szCs w:val="24"/>
              </w:rPr>
            </w:pPr>
            <w:r w:rsidRPr="00362948">
              <w:rPr>
                <w:rFonts w:cstheme="minorHAnsi"/>
                <w:sz w:val="24"/>
                <w:szCs w:val="24"/>
              </w:rPr>
              <w:t>F. colesterol</w:t>
            </w:r>
            <w:r w:rsidRPr="00362948">
              <w:rPr>
                <w:rFonts w:cstheme="minorHAnsi"/>
                <w:sz w:val="24"/>
                <w:szCs w:val="24"/>
              </w:rPr>
              <w:tab/>
              <w:t>mg</w:t>
            </w:r>
          </w:p>
        </w:tc>
        <w:tc>
          <w:tcPr>
            <w:tcW w:w="708" w:type="dxa"/>
          </w:tcPr>
          <w:p w14:paraId="15295C56" w14:textId="77777777" w:rsidR="00322E2E" w:rsidRPr="00362948" w:rsidRDefault="00322E2E" w:rsidP="00FF624B">
            <w:pPr>
              <w:spacing w:before="40" w:after="40"/>
              <w:jc w:val="center"/>
              <w:rPr>
                <w:rFonts w:cstheme="minorHAnsi"/>
                <w:sz w:val="24"/>
                <w:szCs w:val="24"/>
              </w:rPr>
            </w:pPr>
          </w:p>
        </w:tc>
        <w:tc>
          <w:tcPr>
            <w:tcW w:w="709" w:type="dxa"/>
          </w:tcPr>
          <w:p w14:paraId="6EC81C91" w14:textId="77777777" w:rsidR="00322E2E" w:rsidRPr="00362948" w:rsidRDefault="00322E2E" w:rsidP="00FF624B">
            <w:pPr>
              <w:spacing w:before="40" w:after="40"/>
              <w:jc w:val="center"/>
              <w:rPr>
                <w:rFonts w:cstheme="minorHAnsi"/>
                <w:sz w:val="24"/>
                <w:szCs w:val="24"/>
              </w:rPr>
            </w:pPr>
          </w:p>
        </w:tc>
        <w:tc>
          <w:tcPr>
            <w:tcW w:w="709" w:type="dxa"/>
          </w:tcPr>
          <w:p w14:paraId="0DFCD1E7" w14:textId="77777777" w:rsidR="00322E2E" w:rsidRPr="00362948" w:rsidRDefault="00322E2E" w:rsidP="00FF624B">
            <w:pPr>
              <w:spacing w:before="40" w:after="40"/>
              <w:jc w:val="center"/>
              <w:rPr>
                <w:rFonts w:cstheme="minorHAnsi"/>
                <w:sz w:val="24"/>
                <w:szCs w:val="24"/>
              </w:rPr>
            </w:pPr>
          </w:p>
        </w:tc>
      </w:tr>
      <w:tr w:rsidR="00322E2E" w:rsidRPr="00362948" w14:paraId="6DB57BF3" w14:textId="77777777" w:rsidTr="00315A4F">
        <w:tc>
          <w:tcPr>
            <w:tcW w:w="7939" w:type="dxa"/>
          </w:tcPr>
          <w:p w14:paraId="11B7FF06"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As cifras e as unidades de medida (gramas (g) e miligramas (mg) deverão ser declaradas de acordo as disposições da RDC nº 360/2003, ANVISA</w:t>
            </w:r>
          </w:p>
        </w:tc>
        <w:tc>
          <w:tcPr>
            <w:tcW w:w="708" w:type="dxa"/>
          </w:tcPr>
          <w:p w14:paraId="5ABF371C" w14:textId="77777777" w:rsidR="00322E2E" w:rsidRPr="00362948" w:rsidRDefault="00322E2E" w:rsidP="00FF624B">
            <w:pPr>
              <w:spacing w:before="40" w:after="40"/>
              <w:jc w:val="center"/>
              <w:rPr>
                <w:rFonts w:cstheme="minorHAnsi"/>
                <w:sz w:val="24"/>
                <w:szCs w:val="24"/>
              </w:rPr>
            </w:pPr>
          </w:p>
        </w:tc>
        <w:tc>
          <w:tcPr>
            <w:tcW w:w="709" w:type="dxa"/>
          </w:tcPr>
          <w:p w14:paraId="74B21445" w14:textId="77777777" w:rsidR="00322E2E" w:rsidRPr="00362948" w:rsidRDefault="00322E2E" w:rsidP="00FF624B">
            <w:pPr>
              <w:spacing w:before="40" w:after="40"/>
              <w:jc w:val="center"/>
              <w:rPr>
                <w:rFonts w:cstheme="minorHAnsi"/>
                <w:sz w:val="24"/>
                <w:szCs w:val="24"/>
              </w:rPr>
            </w:pPr>
          </w:p>
        </w:tc>
        <w:tc>
          <w:tcPr>
            <w:tcW w:w="709" w:type="dxa"/>
          </w:tcPr>
          <w:p w14:paraId="6EC098DE" w14:textId="77777777" w:rsidR="00322E2E" w:rsidRPr="00362948" w:rsidRDefault="00322E2E" w:rsidP="00FF624B">
            <w:pPr>
              <w:spacing w:before="40" w:after="40"/>
              <w:jc w:val="center"/>
              <w:rPr>
                <w:rFonts w:cstheme="minorHAnsi"/>
                <w:sz w:val="24"/>
                <w:szCs w:val="24"/>
              </w:rPr>
            </w:pPr>
          </w:p>
        </w:tc>
      </w:tr>
      <w:tr w:rsidR="00322E2E" w:rsidRPr="00362948" w14:paraId="115EA786" w14:textId="77777777" w:rsidTr="00315A4F">
        <w:tc>
          <w:tcPr>
            <w:tcW w:w="7939" w:type="dxa"/>
          </w:tcPr>
          <w:p w14:paraId="66610A7E"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Declaração de vitaminas e minerais somente se presentes em quantidades igual ou maior a 5% da ingestão diária recomendada por porção indicada (RDC nº 360/2003, ANVISA)</w:t>
            </w:r>
          </w:p>
        </w:tc>
        <w:tc>
          <w:tcPr>
            <w:tcW w:w="708" w:type="dxa"/>
          </w:tcPr>
          <w:p w14:paraId="33DC6F4C" w14:textId="77777777" w:rsidR="00322E2E" w:rsidRPr="00362948" w:rsidRDefault="00322E2E" w:rsidP="00FF624B">
            <w:pPr>
              <w:spacing w:before="40" w:after="40"/>
              <w:jc w:val="center"/>
              <w:rPr>
                <w:rFonts w:cstheme="minorHAnsi"/>
                <w:sz w:val="24"/>
                <w:szCs w:val="24"/>
              </w:rPr>
            </w:pPr>
          </w:p>
        </w:tc>
        <w:tc>
          <w:tcPr>
            <w:tcW w:w="709" w:type="dxa"/>
          </w:tcPr>
          <w:p w14:paraId="2AA68330" w14:textId="77777777" w:rsidR="00322E2E" w:rsidRPr="00362948" w:rsidRDefault="00322E2E" w:rsidP="00FF624B">
            <w:pPr>
              <w:spacing w:before="40" w:after="40"/>
              <w:jc w:val="center"/>
              <w:rPr>
                <w:rFonts w:cstheme="minorHAnsi"/>
                <w:sz w:val="24"/>
                <w:szCs w:val="24"/>
              </w:rPr>
            </w:pPr>
          </w:p>
        </w:tc>
        <w:tc>
          <w:tcPr>
            <w:tcW w:w="709" w:type="dxa"/>
          </w:tcPr>
          <w:p w14:paraId="51039457" w14:textId="77777777" w:rsidR="00322E2E" w:rsidRPr="00362948" w:rsidRDefault="00322E2E" w:rsidP="00FF624B">
            <w:pPr>
              <w:spacing w:before="40" w:after="40"/>
              <w:jc w:val="center"/>
              <w:rPr>
                <w:rFonts w:cstheme="minorHAnsi"/>
                <w:sz w:val="24"/>
                <w:szCs w:val="24"/>
              </w:rPr>
            </w:pPr>
          </w:p>
        </w:tc>
      </w:tr>
      <w:tr w:rsidR="00322E2E" w:rsidRPr="00362948" w14:paraId="41442D83" w14:textId="77777777" w:rsidTr="00315A4F">
        <w:tc>
          <w:tcPr>
            <w:tcW w:w="7939" w:type="dxa"/>
          </w:tcPr>
          <w:p w14:paraId="774D71F4"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Valor energético e os valores dos nutrientes condizentes com o produto pretendido, respeitando a variação máxima permitida pela RDC n° 360/2003, ANVISA.</w:t>
            </w:r>
          </w:p>
          <w:p w14:paraId="71199945" w14:textId="77777777" w:rsidR="00322E2E" w:rsidRPr="00362948" w:rsidRDefault="00322E2E" w:rsidP="00FF624B">
            <w:pPr>
              <w:tabs>
                <w:tab w:val="left" w:pos="1168"/>
                <w:tab w:val="left" w:pos="4996"/>
              </w:tabs>
              <w:spacing w:before="40" w:after="40"/>
              <w:jc w:val="both"/>
              <w:rPr>
                <w:rFonts w:cstheme="minorHAnsi"/>
                <w:sz w:val="24"/>
                <w:szCs w:val="24"/>
              </w:rPr>
            </w:pPr>
            <w:r w:rsidRPr="00362948">
              <w:rPr>
                <w:rFonts w:cstheme="minorHAnsi"/>
                <w:sz w:val="24"/>
                <w:szCs w:val="24"/>
              </w:rPr>
              <w:t>Fórmula:</w:t>
            </w:r>
            <w:r w:rsidRPr="00362948">
              <w:rPr>
                <w:rFonts w:cstheme="minorHAnsi"/>
                <w:sz w:val="24"/>
                <w:szCs w:val="24"/>
              </w:rPr>
              <w:tab/>
              <w:t xml:space="preserve">Valor de referência no Anexo </w:t>
            </w:r>
            <w:proofErr w:type="gramStart"/>
            <w:r w:rsidRPr="00362948">
              <w:rPr>
                <w:rFonts w:cstheme="minorHAnsi"/>
                <w:sz w:val="24"/>
                <w:szCs w:val="24"/>
              </w:rPr>
              <w:t>A  --------</w:t>
            </w:r>
            <w:proofErr w:type="gramEnd"/>
            <w:r w:rsidRPr="00362948">
              <w:rPr>
                <w:rFonts w:cstheme="minorHAnsi"/>
                <w:sz w:val="24"/>
                <w:szCs w:val="24"/>
              </w:rPr>
              <w:tab/>
              <w:t>100%</w:t>
            </w:r>
          </w:p>
          <w:p w14:paraId="7E19E12D" w14:textId="77777777" w:rsidR="00322E2E" w:rsidRPr="00362948" w:rsidRDefault="00322E2E" w:rsidP="00FF624B">
            <w:pPr>
              <w:tabs>
                <w:tab w:val="left" w:pos="1027"/>
                <w:tab w:val="left" w:pos="1168"/>
                <w:tab w:val="left" w:pos="4996"/>
              </w:tabs>
              <w:spacing w:before="40" w:after="40"/>
              <w:jc w:val="both"/>
              <w:rPr>
                <w:rFonts w:cstheme="minorHAnsi"/>
                <w:sz w:val="24"/>
                <w:szCs w:val="24"/>
              </w:rPr>
            </w:pPr>
            <w:r w:rsidRPr="00362948">
              <w:rPr>
                <w:rFonts w:cstheme="minorHAnsi"/>
                <w:sz w:val="24"/>
                <w:szCs w:val="24"/>
              </w:rPr>
              <w:tab/>
            </w:r>
            <w:r w:rsidRPr="00362948">
              <w:rPr>
                <w:rFonts w:cstheme="minorHAnsi"/>
                <w:sz w:val="24"/>
                <w:szCs w:val="24"/>
              </w:rPr>
              <w:tab/>
              <w:t>Valor declarado na tabela ----------------</w:t>
            </w:r>
            <w:r w:rsidRPr="00362948">
              <w:rPr>
                <w:rFonts w:cstheme="minorHAnsi"/>
                <w:sz w:val="24"/>
                <w:szCs w:val="24"/>
              </w:rPr>
              <w:tab/>
              <w:t>x</w:t>
            </w:r>
          </w:p>
        </w:tc>
        <w:tc>
          <w:tcPr>
            <w:tcW w:w="708" w:type="dxa"/>
          </w:tcPr>
          <w:p w14:paraId="41E077F4" w14:textId="77777777" w:rsidR="00322E2E" w:rsidRPr="00362948" w:rsidRDefault="00322E2E" w:rsidP="00FF624B">
            <w:pPr>
              <w:spacing w:before="40" w:after="40"/>
              <w:jc w:val="center"/>
              <w:rPr>
                <w:rFonts w:cstheme="minorHAnsi"/>
                <w:sz w:val="24"/>
                <w:szCs w:val="24"/>
              </w:rPr>
            </w:pPr>
          </w:p>
        </w:tc>
        <w:tc>
          <w:tcPr>
            <w:tcW w:w="709" w:type="dxa"/>
          </w:tcPr>
          <w:p w14:paraId="5B66A82D" w14:textId="77777777" w:rsidR="00322E2E" w:rsidRPr="00362948" w:rsidRDefault="00322E2E" w:rsidP="00FF624B">
            <w:pPr>
              <w:spacing w:before="40" w:after="40"/>
              <w:jc w:val="center"/>
              <w:rPr>
                <w:rFonts w:cstheme="minorHAnsi"/>
                <w:sz w:val="24"/>
                <w:szCs w:val="24"/>
              </w:rPr>
            </w:pPr>
          </w:p>
        </w:tc>
        <w:tc>
          <w:tcPr>
            <w:tcW w:w="709" w:type="dxa"/>
          </w:tcPr>
          <w:p w14:paraId="0C4EACB4" w14:textId="77777777" w:rsidR="00322E2E" w:rsidRPr="00362948" w:rsidRDefault="00322E2E" w:rsidP="00FF624B">
            <w:pPr>
              <w:spacing w:before="40" w:after="40"/>
              <w:jc w:val="center"/>
              <w:rPr>
                <w:rFonts w:cstheme="minorHAnsi"/>
                <w:sz w:val="24"/>
                <w:szCs w:val="24"/>
              </w:rPr>
            </w:pPr>
          </w:p>
        </w:tc>
      </w:tr>
      <w:tr w:rsidR="00322E2E" w:rsidRPr="00362948" w14:paraId="736A507C" w14:textId="77777777" w:rsidTr="00315A4F">
        <w:tc>
          <w:tcPr>
            <w:tcW w:w="7939" w:type="dxa"/>
          </w:tcPr>
          <w:p w14:paraId="6F92D64D"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 Tabela Nutricional deverá ser apresentada de acordo com os Modelos aprovados pela RDC nº 360/2003 (vertical A ou B ou linear), sendo que o Modelo linear só poderá ser utilizado se não houver espaço suficiente na rotulagem</w:t>
            </w:r>
          </w:p>
        </w:tc>
        <w:tc>
          <w:tcPr>
            <w:tcW w:w="708" w:type="dxa"/>
          </w:tcPr>
          <w:p w14:paraId="6F342E66" w14:textId="77777777" w:rsidR="00322E2E" w:rsidRPr="00362948" w:rsidRDefault="00322E2E" w:rsidP="00FF624B">
            <w:pPr>
              <w:spacing w:before="40" w:after="40"/>
              <w:jc w:val="center"/>
              <w:rPr>
                <w:rFonts w:cstheme="minorHAnsi"/>
                <w:sz w:val="24"/>
                <w:szCs w:val="24"/>
              </w:rPr>
            </w:pPr>
          </w:p>
        </w:tc>
        <w:tc>
          <w:tcPr>
            <w:tcW w:w="709" w:type="dxa"/>
          </w:tcPr>
          <w:p w14:paraId="3FE4E495" w14:textId="77777777" w:rsidR="00322E2E" w:rsidRPr="00362948" w:rsidRDefault="00322E2E" w:rsidP="00FF624B">
            <w:pPr>
              <w:spacing w:before="40" w:after="40"/>
              <w:jc w:val="center"/>
              <w:rPr>
                <w:rFonts w:cstheme="minorHAnsi"/>
                <w:sz w:val="24"/>
                <w:szCs w:val="24"/>
              </w:rPr>
            </w:pPr>
          </w:p>
        </w:tc>
        <w:tc>
          <w:tcPr>
            <w:tcW w:w="709" w:type="dxa"/>
          </w:tcPr>
          <w:p w14:paraId="4B2206C3" w14:textId="77777777" w:rsidR="00322E2E" w:rsidRPr="00362948" w:rsidRDefault="00322E2E" w:rsidP="00FF624B">
            <w:pPr>
              <w:spacing w:before="40" w:after="40"/>
              <w:jc w:val="center"/>
              <w:rPr>
                <w:rFonts w:cstheme="minorHAnsi"/>
                <w:sz w:val="24"/>
                <w:szCs w:val="24"/>
              </w:rPr>
            </w:pPr>
          </w:p>
        </w:tc>
      </w:tr>
      <w:tr w:rsidR="00322E2E" w:rsidRPr="00362948" w14:paraId="1213138E" w14:textId="77777777" w:rsidTr="00315A4F">
        <w:tc>
          <w:tcPr>
            <w:tcW w:w="7939" w:type="dxa"/>
          </w:tcPr>
          <w:p w14:paraId="509EA998"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 informação correspondente à rotulagem nutricional deve estar redigida no idioma oficial do país de consumo (espanhol ou português), sem prejuízo de textos em outros idiomas e deve ser colocada em lugar visível, em caracteres legíveis e deve ter cor contrastante com o fundo onde estiver impressa (RDC n° 360/2003, ANVISA)</w:t>
            </w:r>
          </w:p>
        </w:tc>
        <w:tc>
          <w:tcPr>
            <w:tcW w:w="708" w:type="dxa"/>
          </w:tcPr>
          <w:p w14:paraId="71DD127E" w14:textId="77777777" w:rsidR="00322E2E" w:rsidRPr="00362948" w:rsidRDefault="00322E2E" w:rsidP="00FF624B">
            <w:pPr>
              <w:spacing w:before="40" w:after="40"/>
              <w:jc w:val="center"/>
              <w:rPr>
                <w:rFonts w:cstheme="minorHAnsi"/>
                <w:sz w:val="24"/>
                <w:szCs w:val="24"/>
              </w:rPr>
            </w:pPr>
          </w:p>
        </w:tc>
        <w:tc>
          <w:tcPr>
            <w:tcW w:w="709" w:type="dxa"/>
          </w:tcPr>
          <w:p w14:paraId="491B69A7" w14:textId="77777777" w:rsidR="00322E2E" w:rsidRPr="00362948" w:rsidRDefault="00322E2E" w:rsidP="00FF624B">
            <w:pPr>
              <w:spacing w:before="40" w:after="40"/>
              <w:jc w:val="center"/>
              <w:rPr>
                <w:rFonts w:cstheme="minorHAnsi"/>
                <w:sz w:val="24"/>
                <w:szCs w:val="24"/>
              </w:rPr>
            </w:pPr>
          </w:p>
        </w:tc>
        <w:tc>
          <w:tcPr>
            <w:tcW w:w="709" w:type="dxa"/>
          </w:tcPr>
          <w:p w14:paraId="3BB10B80" w14:textId="77777777" w:rsidR="00322E2E" w:rsidRPr="00362948" w:rsidRDefault="00322E2E" w:rsidP="00FF624B">
            <w:pPr>
              <w:spacing w:before="40" w:after="40"/>
              <w:jc w:val="center"/>
              <w:rPr>
                <w:rFonts w:cstheme="minorHAnsi"/>
                <w:sz w:val="24"/>
                <w:szCs w:val="24"/>
              </w:rPr>
            </w:pPr>
          </w:p>
        </w:tc>
      </w:tr>
      <w:tr w:rsidR="00322E2E" w:rsidRPr="00362948" w14:paraId="4159CA41" w14:textId="77777777" w:rsidTr="00315A4F">
        <w:tc>
          <w:tcPr>
            <w:tcW w:w="7939" w:type="dxa"/>
          </w:tcPr>
          <w:p w14:paraId="00E1F134"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lastRenderedPageBreak/>
              <w:t>A informação nutricional será expressa como “zero” ou “0” ou “não contém” para valor energético e ou nutrientes quando o alimento contiver quantidades menores ou iguais as estabelecidas como “não significativas” de acordo com a tabela do item 3.4.3.2 da RDC n° 360/2003, ANVISA</w:t>
            </w:r>
          </w:p>
        </w:tc>
        <w:tc>
          <w:tcPr>
            <w:tcW w:w="708" w:type="dxa"/>
          </w:tcPr>
          <w:p w14:paraId="76EEF75C" w14:textId="77777777" w:rsidR="00322E2E" w:rsidRPr="00362948" w:rsidRDefault="00322E2E" w:rsidP="00FF624B">
            <w:pPr>
              <w:spacing w:before="40" w:after="40"/>
              <w:jc w:val="center"/>
              <w:rPr>
                <w:rFonts w:cstheme="minorHAnsi"/>
                <w:sz w:val="24"/>
                <w:szCs w:val="24"/>
              </w:rPr>
            </w:pPr>
          </w:p>
        </w:tc>
        <w:tc>
          <w:tcPr>
            <w:tcW w:w="709" w:type="dxa"/>
          </w:tcPr>
          <w:p w14:paraId="4894695A" w14:textId="77777777" w:rsidR="00322E2E" w:rsidRPr="00362948" w:rsidRDefault="00322E2E" w:rsidP="00FF624B">
            <w:pPr>
              <w:spacing w:before="40" w:after="40"/>
              <w:jc w:val="center"/>
              <w:rPr>
                <w:rFonts w:cstheme="minorHAnsi"/>
                <w:sz w:val="24"/>
                <w:szCs w:val="24"/>
              </w:rPr>
            </w:pPr>
          </w:p>
        </w:tc>
        <w:tc>
          <w:tcPr>
            <w:tcW w:w="709" w:type="dxa"/>
          </w:tcPr>
          <w:p w14:paraId="009A7A7D" w14:textId="77777777" w:rsidR="00322E2E" w:rsidRPr="00362948" w:rsidRDefault="00322E2E" w:rsidP="00FF624B">
            <w:pPr>
              <w:spacing w:before="40" w:after="40"/>
              <w:jc w:val="center"/>
              <w:rPr>
                <w:rFonts w:cstheme="minorHAnsi"/>
                <w:sz w:val="24"/>
                <w:szCs w:val="24"/>
              </w:rPr>
            </w:pPr>
          </w:p>
        </w:tc>
      </w:tr>
      <w:tr w:rsidR="00322E2E" w:rsidRPr="00362948" w14:paraId="56EED58F" w14:textId="77777777" w:rsidTr="00315A4F">
        <w:tc>
          <w:tcPr>
            <w:tcW w:w="7939" w:type="dxa"/>
          </w:tcPr>
          <w:p w14:paraId="2CB0E5F9"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Informação de porção e medida caseira de 100g para efeito do cálculo do valor energético e nutrientes (RDC 727/2022, ANVISA)</w:t>
            </w:r>
          </w:p>
        </w:tc>
        <w:tc>
          <w:tcPr>
            <w:tcW w:w="708" w:type="dxa"/>
          </w:tcPr>
          <w:p w14:paraId="197355E7" w14:textId="77777777" w:rsidR="00322E2E" w:rsidRPr="00362948" w:rsidRDefault="00322E2E" w:rsidP="00FF624B">
            <w:pPr>
              <w:spacing w:before="40" w:after="40"/>
              <w:jc w:val="center"/>
              <w:rPr>
                <w:rFonts w:cstheme="minorHAnsi"/>
                <w:sz w:val="24"/>
                <w:szCs w:val="24"/>
              </w:rPr>
            </w:pPr>
          </w:p>
        </w:tc>
        <w:tc>
          <w:tcPr>
            <w:tcW w:w="709" w:type="dxa"/>
          </w:tcPr>
          <w:p w14:paraId="78B34D97" w14:textId="77777777" w:rsidR="00322E2E" w:rsidRPr="00362948" w:rsidRDefault="00322E2E" w:rsidP="00FF624B">
            <w:pPr>
              <w:spacing w:before="40" w:after="40"/>
              <w:jc w:val="center"/>
              <w:rPr>
                <w:rFonts w:cstheme="minorHAnsi"/>
                <w:sz w:val="24"/>
                <w:szCs w:val="24"/>
              </w:rPr>
            </w:pPr>
          </w:p>
        </w:tc>
        <w:tc>
          <w:tcPr>
            <w:tcW w:w="709" w:type="dxa"/>
          </w:tcPr>
          <w:p w14:paraId="11B48F6C" w14:textId="77777777" w:rsidR="00322E2E" w:rsidRPr="00362948" w:rsidRDefault="00322E2E" w:rsidP="00FF624B">
            <w:pPr>
              <w:spacing w:before="40" w:after="40"/>
              <w:jc w:val="center"/>
              <w:rPr>
                <w:rFonts w:cstheme="minorHAnsi"/>
                <w:sz w:val="24"/>
                <w:szCs w:val="24"/>
              </w:rPr>
            </w:pPr>
          </w:p>
        </w:tc>
      </w:tr>
      <w:tr w:rsidR="00322E2E" w:rsidRPr="00362948" w14:paraId="2450F0B0" w14:textId="77777777" w:rsidTr="00315A4F">
        <w:tc>
          <w:tcPr>
            <w:tcW w:w="7939" w:type="dxa"/>
          </w:tcPr>
          <w:p w14:paraId="2383B90D"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Informação Nutricional Complementar (INC) verificar se comparativo ou absoluto, light, magro, vitaminado, baixo em gorduras, entre outros, de acordo com a RDC Nº 54, 12/11/2012</w:t>
            </w:r>
          </w:p>
        </w:tc>
        <w:tc>
          <w:tcPr>
            <w:tcW w:w="708" w:type="dxa"/>
          </w:tcPr>
          <w:p w14:paraId="0F5EE2FF" w14:textId="77777777" w:rsidR="00322E2E" w:rsidRPr="00362948" w:rsidRDefault="00322E2E" w:rsidP="00FF624B">
            <w:pPr>
              <w:spacing w:before="40" w:after="40"/>
              <w:jc w:val="center"/>
              <w:rPr>
                <w:rFonts w:cstheme="minorHAnsi"/>
                <w:sz w:val="24"/>
                <w:szCs w:val="24"/>
              </w:rPr>
            </w:pPr>
          </w:p>
        </w:tc>
        <w:tc>
          <w:tcPr>
            <w:tcW w:w="709" w:type="dxa"/>
          </w:tcPr>
          <w:p w14:paraId="4636F7C0" w14:textId="77777777" w:rsidR="00322E2E" w:rsidRPr="00362948" w:rsidRDefault="00322E2E" w:rsidP="00FF624B">
            <w:pPr>
              <w:spacing w:before="40" w:after="40"/>
              <w:jc w:val="center"/>
              <w:rPr>
                <w:rFonts w:cstheme="minorHAnsi"/>
                <w:sz w:val="24"/>
                <w:szCs w:val="24"/>
              </w:rPr>
            </w:pPr>
          </w:p>
        </w:tc>
        <w:tc>
          <w:tcPr>
            <w:tcW w:w="709" w:type="dxa"/>
          </w:tcPr>
          <w:p w14:paraId="45CB538C" w14:textId="77777777" w:rsidR="00322E2E" w:rsidRPr="00362948" w:rsidRDefault="00322E2E" w:rsidP="00FF624B">
            <w:pPr>
              <w:spacing w:before="40" w:after="40"/>
              <w:jc w:val="center"/>
              <w:rPr>
                <w:rFonts w:cstheme="minorHAnsi"/>
                <w:sz w:val="24"/>
                <w:szCs w:val="24"/>
              </w:rPr>
            </w:pPr>
          </w:p>
        </w:tc>
      </w:tr>
      <w:tr w:rsidR="00322E2E" w:rsidRPr="00362948" w14:paraId="691E0278" w14:textId="77777777" w:rsidTr="00315A4F">
        <w:tc>
          <w:tcPr>
            <w:tcW w:w="7939" w:type="dxa"/>
          </w:tcPr>
          <w:p w14:paraId="502E46B6"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Declaração do valor energético e percentual de valor diário em números inteiros conforme item 3.4.3 da RDC n° 360, 23/12/2003</w:t>
            </w:r>
          </w:p>
        </w:tc>
        <w:tc>
          <w:tcPr>
            <w:tcW w:w="708" w:type="dxa"/>
          </w:tcPr>
          <w:p w14:paraId="1A5B857E" w14:textId="77777777" w:rsidR="00322E2E" w:rsidRPr="00362948" w:rsidRDefault="00322E2E" w:rsidP="00FF624B">
            <w:pPr>
              <w:spacing w:before="40" w:after="40"/>
              <w:jc w:val="center"/>
              <w:rPr>
                <w:rFonts w:cstheme="minorHAnsi"/>
                <w:sz w:val="24"/>
                <w:szCs w:val="24"/>
              </w:rPr>
            </w:pPr>
          </w:p>
        </w:tc>
        <w:tc>
          <w:tcPr>
            <w:tcW w:w="709" w:type="dxa"/>
          </w:tcPr>
          <w:p w14:paraId="441CF04A" w14:textId="77777777" w:rsidR="00322E2E" w:rsidRPr="00362948" w:rsidRDefault="00322E2E" w:rsidP="00FF624B">
            <w:pPr>
              <w:spacing w:before="40" w:after="40"/>
              <w:jc w:val="center"/>
              <w:rPr>
                <w:rFonts w:cstheme="minorHAnsi"/>
                <w:sz w:val="24"/>
                <w:szCs w:val="24"/>
              </w:rPr>
            </w:pPr>
          </w:p>
        </w:tc>
        <w:tc>
          <w:tcPr>
            <w:tcW w:w="709" w:type="dxa"/>
          </w:tcPr>
          <w:p w14:paraId="253B2598" w14:textId="77777777" w:rsidR="00322E2E" w:rsidRPr="00362948" w:rsidRDefault="00322E2E" w:rsidP="00FF624B">
            <w:pPr>
              <w:spacing w:before="40" w:after="40"/>
              <w:jc w:val="center"/>
              <w:rPr>
                <w:rFonts w:cstheme="minorHAnsi"/>
                <w:sz w:val="24"/>
                <w:szCs w:val="24"/>
              </w:rPr>
            </w:pPr>
          </w:p>
        </w:tc>
      </w:tr>
      <w:tr w:rsidR="00322E2E" w:rsidRPr="00362948" w14:paraId="0591545B" w14:textId="77777777" w:rsidTr="00315A4F">
        <w:tc>
          <w:tcPr>
            <w:tcW w:w="7939" w:type="dxa"/>
          </w:tcPr>
          <w:p w14:paraId="3F51B605"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Alimentos para dietas com restrição - “DIET” (Portaria n° 29, 03/01/1998); Alimentos especialmente formulados para atender necessidades de pessoas em condições metabólicas específicas, </w:t>
            </w:r>
            <w:proofErr w:type="spellStart"/>
            <w:proofErr w:type="gramStart"/>
            <w:r w:rsidRPr="00362948">
              <w:rPr>
                <w:rFonts w:cstheme="minorHAnsi"/>
                <w:sz w:val="24"/>
                <w:szCs w:val="24"/>
              </w:rPr>
              <w:t>p.ex</w:t>
            </w:r>
            <w:proofErr w:type="spellEnd"/>
            <w:proofErr w:type="gramEnd"/>
            <w:r w:rsidRPr="00362948">
              <w:rPr>
                <w:rFonts w:cstheme="minorHAnsi"/>
                <w:sz w:val="24"/>
                <w:szCs w:val="24"/>
              </w:rPr>
              <w:t>: diabéticos, gestantes, entre outros.</w:t>
            </w:r>
          </w:p>
        </w:tc>
        <w:tc>
          <w:tcPr>
            <w:tcW w:w="708" w:type="dxa"/>
          </w:tcPr>
          <w:p w14:paraId="3CC0C465" w14:textId="77777777" w:rsidR="00322E2E" w:rsidRPr="00362948" w:rsidRDefault="00322E2E" w:rsidP="00FF624B">
            <w:pPr>
              <w:spacing w:before="40" w:after="40"/>
              <w:jc w:val="center"/>
              <w:rPr>
                <w:rFonts w:cstheme="minorHAnsi"/>
                <w:sz w:val="24"/>
                <w:szCs w:val="24"/>
              </w:rPr>
            </w:pPr>
          </w:p>
        </w:tc>
        <w:tc>
          <w:tcPr>
            <w:tcW w:w="709" w:type="dxa"/>
          </w:tcPr>
          <w:p w14:paraId="4A3B23B8" w14:textId="77777777" w:rsidR="00322E2E" w:rsidRPr="00362948" w:rsidRDefault="00322E2E" w:rsidP="00FF624B">
            <w:pPr>
              <w:spacing w:before="40" w:after="40"/>
              <w:jc w:val="center"/>
              <w:rPr>
                <w:rFonts w:cstheme="minorHAnsi"/>
                <w:sz w:val="24"/>
                <w:szCs w:val="24"/>
              </w:rPr>
            </w:pPr>
          </w:p>
        </w:tc>
        <w:tc>
          <w:tcPr>
            <w:tcW w:w="709" w:type="dxa"/>
          </w:tcPr>
          <w:p w14:paraId="59D61931" w14:textId="77777777" w:rsidR="00322E2E" w:rsidRPr="00362948" w:rsidRDefault="00322E2E" w:rsidP="00FF624B">
            <w:pPr>
              <w:spacing w:before="40" w:after="40"/>
              <w:jc w:val="center"/>
              <w:rPr>
                <w:rFonts w:cstheme="minorHAnsi"/>
                <w:sz w:val="24"/>
                <w:szCs w:val="24"/>
              </w:rPr>
            </w:pPr>
          </w:p>
        </w:tc>
      </w:tr>
      <w:tr w:rsidR="00322E2E" w:rsidRPr="00362948" w14:paraId="32BDC9A2" w14:textId="77777777" w:rsidTr="00315A4F">
        <w:tc>
          <w:tcPr>
            <w:tcW w:w="10065" w:type="dxa"/>
            <w:gridSpan w:val="4"/>
          </w:tcPr>
          <w:p w14:paraId="335DDB96" w14:textId="77777777" w:rsidR="00322E2E" w:rsidRPr="00362948" w:rsidRDefault="00322E2E" w:rsidP="00FF624B">
            <w:pPr>
              <w:spacing w:before="40" w:after="40"/>
              <w:rPr>
                <w:rFonts w:cstheme="minorHAnsi"/>
                <w:b/>
                <w:sz w:val="24"/>
                <w:szCs w:val="24"/>
              </w:rPr>
            </w:pPr>
            <w:r w:rsidRPr="00362948">
              <w:rPr>
                <w:rFonts w:cstheme="minorHAnsi"/>
                <w:b/>
                <w:sz w:val="24"/>
                <w:szCs w:val="24"/>
              </w:rPr>
              <w:t>INFORMAÇÕES OBRIGATÓRIAS</w:t>
            </w:r>
          </w:p>
        </w:tc>
      </w:tr>
      <w:tr w:rsidR="00322E2E" w:rsidRPr="00362948" w14:paraId="61DC31C9" w14:textId="77777777" w:rsidTr="00315A4F">
        <w:tc>
          <w:tcPr>
            <w:tcW w:w="7939" w:type="dxa"/>
          </w:tcPr>
          <w:p w14:paraId="35ED11E9"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Descrição de “CONTÉM GLÚTEN” ou “NÃO CONTÉM GLÚTEN” para todos em destaque, nítido e de fácil leitura; (LEI Nº 10.674, DE 16 DE MAIO DE 2003)</w:t>
            </w:r>
          </w:p>
        </w:tc>
        <w:tc>
          <w:tcPr>
            <w:tcW w:w="708" w:type="dxa"/>
          </w:tcPr>
          <w:p w14:paraId="62D4EB1D" w14:textId="77777777" w:rsidR="00322E2E" w:rsidRPr="00362948" w:rsidRDefault="00322E2E" w:rsidP="00FF624B">
            <w:pPr>
              <w:spacing w:before="40" w:after="40"/>
              <w:jc w:val="center"/>
              <w:rPr>
                <w:rFonts w:cstheme="minorHAnsi"/>
                <w:sz w:val="24"/>
                <w:szCs w:val="24"/>
              </w:rPr>
            </w:pPr>
          </w:p>
        </w:tc>
        <w:tc>
          <w:tcPr>
            <w:tcW w:w="709" w:type="dxa"/>
          </w:tcPr>
          <w:p w14:paraId="1D4C9EB7" w14:textId="77777777" w:rsidR="00322E2E" w:rsidRPr="00362948" w:rsidRDefault="00322E2E" w:rsidP="00FF624B">
            <w:pPr>
              <w:spacing w:before="40" w:after="40"/>
              <w:jc w:val="center"/>
              <w:rPr>
                <w:rFonts w:cstheme="minorHAnsi"/>
                <w:sz w:val="24"/>
                <w:szCs w:val="24"/>
              </w:rPr>
            </w:pPr>
          </w:p>
        </w:tc>
        <w:tc>
          <w:tcPr>
            <w:tcW w:w="709" w:type="dxa"/>
          </w:tcPr>
          <w:p w14:paraId="1F718A87" w14:textId="77777777" w:rsidR="00322E2E" w:rsidRPr="00362948" w:rsidRDefault="00322E2E" w:rsidP="00FF624B">
            <w:pPr>
              <w:spacing w:before="40" w:after="40"/>
              <w:jc w:val="center"/>
              <w:rPr>
                <w:rFonts w:cstheme="minorHAnsi"/>
                <w:sz w:val="24"/>
                <w:szCs w:val="24"/>
              </w:rPr>
            </w:pPr>
          </w:p>
        </w:tc>
      </w:tr>
      <w:tr w:rsidR="00322E2E" w:rsidRPr="00362948" w14:paraId="08C67D2D" w14:textId="77777777" w:rsidTr="00315A4F">
        <w:tc>
          <w:tcPr>
            <w:tcW w:w="7939" w:type="dxa"/>
          </w:tcPr>
          <w:p w14:paraId="576ED691"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 expressão do glúten deve estar indicada após as informações de:</w:t>
            </w:r>
          </w:p>
          <w:p w14:paraId="522A5DC1"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1. Alérgicos</w:t>
            </w:r>
          </w:p>
          <w:p w14:paraId="3E5B903A"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2. Lactose</w:t>
            </w:r>
          </w:p>
        </w:tc>
        <w:tc>
          <w:tcPr>
            <w:tcW w:w="708" w:type="dxa"/>
          </w:tcPr>
          <w:p w14:paraId="59B8D61D" w14:textId="77777777" w:rsidR="00322E2E" w:rsidRPr="00362948" w:rsidRDefault="00322E2E" w:rsidP="00FF624B">
            <w:pPr>
              <w:spacing w:before="40" w:after="40"/>
              <w:jc w:val="center"/>
              <w:rPr>
                <w:rFonts w:cstheme="minorHAnsi"/>
                <w:sz w:val="24"/>
                <w:szCs w:val="24"/>
              </w:rPr>
            </w:pPr>
          </w:p>
        </w:tc>
        <w:tc>
          <w:tcPr>
            <w:tcW w:w="709" w:type="dxa"/>
          </w:tcPr>
          <w:p w14:paraId="22FAF698" w14:textId="77777777" w:rsidR="00322E2E" w:rsidRPr="00362948" w:rsidRDefault="00322E2E" w:rsidP="00FF624B">
            <w:pPr>
              <w:spacing w:before="40" w:after="40"/>
              <w:jc w:val="center"/>
              <w:rPr>
                <w:rFonts w:cstheme="minorHAnsi"/>
                <w:sz w:val="24"/>
                <w:szCs w:val="24"/>
              </w:rPr>
            </w:pPr>
          </w:p>
        </w:tc>
        <w:tc>
          <w:tcPr>
            <w:tcW w:w="709" w:type="dxa"/>
          </w:tcPr>
          <w:p w14:paraId="10D2F9D1" w14:textId="77777777" w:rsidR="00322E2E" w:rsidRPr="00362948" w:rsidRDefault="00322E2E" w:rsidP="00FF624B">
            <w:pPr>
              <w:spacing w:before="40" w:after="40"/>
              <w:jc w:val="center"/>
              <w:rPr>
                <w:rFonts w:cstheme="minorHAnsi"/>
                <w:sz w:val="24"/>
                <w:szCs w:val="24"/>
              </w:rPr>
            </w:pPr>
          </w:p>
        </w:tc>
      </w:tr>
      <w:tr w:rsidR="00322E2E" w:rsidRPr="00362948" w14:paraId="0EC895E7" w14:textId="77777777" w:rsidTr="00315A4F">
        <w:tc>
          <w:tcPr>
            <w:tcW w:w="7939" w:type="dxa"/>
          </w:tcPr>
          <w:p w14:paraId="41BCEE4E"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Instruções de preparo, uso e conservação obrigatórias na rotulagem de produtos de carne crua suína e de aves (RDC nº 459, 21/12/2020)</w:t>
            </w:r>
          </w:p>
        </w:tc>
        <w:tc>
          <w:tcPr>
            <w:tcW w:w="708" w:type="dxa"/>
          </w:tcPr>
          <w:p w14:paraId="080F00B4" w14:textId="77777777" w:rsidR="00322E2E" w:rsidRPr="00362948" w:rsidRDefault="00322E2E" w:rsidP="00FF624B">
            <w:pPr>
              <w:spacing w:before="40" w:after="40"/>
              <w:jc w:val="center"/>
              <w:rPr>
                <w:rFonts w:cstheme="minorHAnsi"/>
                <w:sz w:val="24"/>
                <w:szCs w:val="24"/>
              </w:rPr>
            </w:pPr>
          </w:p>
        </w:tc>
        <w:tc>
          <w:tcPr>
            <w:tcW w:w="709" w:type="dxa"/>
          </w:tcPr>
          <w:p w14:paraId="429AAF1D" w14:textId="77777777" w:rsidR="00322E2E" w:rsidRPr="00362948" w:rsidRDefault="00322E2E" w:rsidP="00FF624B">
            <w:pPr>
              <w:spacing w:before="40" w:after="40"/>
              <w:jc w:val="center"/>
              <w:rPr>
                <w:rFonts w:cstheme="minorHAnsi"/>
                <w:sz w:val="24"/>
                <w:szCs w:val="24"/>
              </w:rPr>
            </w:pPr>
          </w:p>
        </w:tc>
        <w:tc>
          <w:tcPr>
            <w:tcW w:w="709" w:type="dxa"/>
          </w:tcPr>
          <w:p w14:paraId="433CCE71" w14:textId="77777777" w:rsidR="00322E2E" w:rsidRPr="00362948" w:rsidRDefault="00322E2E" w:rsidP="00FF624B">
            <w:pPr>
              <w:spacing w:before="40" w:after="40"/>
              <w:jc w:val="center"/>
              <w:rPr>
                <w:rFonts w:cstheme="minorHAnsi"/>
                <w:sz w:val="24"/>
                <w:szCs w:val="24"/>
              </w:rPr>
            </w:pPr>
          </w:p>
        </w:tc>
      </w:tr>
      <w:tr w:rsidR="00322E2E" w:rsidRPr="00362948" w14:paraId="54CF2162" w14:textId="77777777" w:rsidTr="00315A4F">
        <w:tc>
          <w:tcPr>
            <w:tcW w:w="7939" w:type="dxa"/>
          </w:tcPr>
          <w:p w14:paraId="402B7205"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Carne moída com peso até 1kg deve conter a expressão “PROIBIDO O FRACIONAMENTO”; carne moída acima de 1Kg deve conter a expressão “PROIBIDA A VENDA NO VAREJO” (Portaria 664/2022, MAPA)</w:t>
            </w:r>
          </w:p>
        </w:tc>
        <w:tc>
          <w:tcPr>
            <w:tcW w:w="708" w:type="dxa"/>
          </w:tcPr>
          <w:p w14:paraId="5DC1FF02" w14:textId="77777777" w:rsidR="00322E2E" w:rsidRPr="00362948" w:rsidRDefault="00322E2E" w:rsidP="00FF624B">
            <w:pPr>
              <w:spacing w:before="40" w:after="40"/>
              <w:jc w:val="center"/>
              <w:rPr>
                <w:rFonts w:cstheme="minorHAnsi"/>
                <w:sz w:val="24"/>
                <w:szCs w:val="24"/>
              </w:rPr>
            </w:pPr>
          </w:p>
        </w:tc>
        <w:tc>
          <w:tcPr>
            <w:tcW w:w="709" w:type="dxa"/>
          </w:tcPr>
          <w:p w14:paraId="7660DDB8" w14:textId="77777777" w:rsidR="00322E2E" w:rsidRPr="00362948" w:rsidRDefault="00322E2E" w:rsidP="00FF624B">
            <w:pPr>
              <w:spacing w:before="40" w:after="40"/>
              <w:jc w:val="center"/>
              <w:rPr>
                <w:rFonts w:cstheme="minorHAnsi"/>
                <w:sz w:val="24"/>
                <w:szCs w:val="24"/>
              </w:rPr>
            </w:pPr>
          </w:p>
        </w:tc>
        <w:tc>
          <w:tcPr>
            <w:tcW w:w="709" w:type="dxa"/>
          </w:tcPr>
          <w:p w14:paraId="7D26CE8E" w14:textId="77777777" w:rsidR="00322E2E" w:rsidRPr="00362948" w:rsidRDefault="00322E2E" w:rsidP="00FF624B">
            <w:pPr>
              <w:spacing w:before="40" w:after="40"/>
              <w:jc w:val="center"/>
              <w:rPr>
                <w:rFonts w:cstheme="minorHAnsi"/>
                <w:sz w:val="24"/>
                <w:szCs w:val="24"/>
              </w:rPr>
            </w:pPr>
          </w:p>
        </w:tc>
      </w:tr>
      <w:tr w:rsidR="00322E2E" w:rsidRPr="00362948" w14:paraId="1E1443E5" w14:textId="77777777" w:rsidTr="00315A4F">
        <w:tc>
          <w:tcPr>
            <w:tcW w:w="7939" w:type="dxa"/>
          </w:tcPr>
          <w:p w14:paraId="294099EC"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Corantes artificiais: expressão "Colorido Artificialmente" (Decreto nº 986, 21/10/1969)</w:t>
            </w:r>
          </w:p>
        </w:tc>
        <w:tc>
          <w:tcPr>
            <w:tcW w:w="708" w:type="dxa"/>
          </w:tcPr>
          <w:p w14:paraId="2E5DCD19" w14:textId="77777777" w:rsidR="00322E2E" w:rsidRPr="00362948" w:rsidRDefault="00322E2E" w:rsidP="00FF624B">
            <w:pPr>
              <w:spacing w:before="40" w:after="40"/>
              <w:jc w:val="center"/>
              <w:rPr>
                <w:rFonts w:cstheme="minorHAnsi"/>
                <w:sz w:val="24"/>
                <w:szCs w:val="24"/>
              </w:rPr>
            </w:pPr>
          </w:p>
        </w:tc>
        <w:tc>
          <w:tcPr>
            <w:tcW w:w="709" w:type="dxa"/>
          </w:tcPr>
          <w:p w14:paraId="5F92142B" w14:textId="77777777" w:rsidR="00322E2E" w:rsidRPr="00362948" w:rsidRDefault="00322E2E" w:rsidP="00FF624B">
            <w:pPr>
              <w:spacing w:before="40" w:after="40"/>
              <w:jc w:val="center"/>
              <w:rPr>
                <w:rFonts w:cstheme="minorHAnsi"/>
                <w:sz w:val="24"/>
                <w:szCs w:val="24"/>
              </w:rPr>
            </w:pPr>
          </w:p>
        </w:tc>
        <w:tc>
          <w:tcPr>
            <w:tcW w:w="709" w:type="dxa"/>
          </w:tcPr>
          <w:p w14:paraId="021C9888" w14:textId="77777777" w:rsidR="00322E2E" w:rsidRPr="00362948" w:rsidRDefault="00322E2E" w:rsidP="00FF624B">
            <w:pPr>
              <w:spacing w:before="40" w:after="40"/>
              <w:jc w:val="center"/>
              <w:rPr>
                <w:rFonts w:cstheme="minorHAnsi"/>
                <w:sz w:val="24"/>
                <w:szCs w:val="24"/>
              </w:rPr>
            </w:pPr>
          </w:p>
        </w:tc>
      </w:tr>
      <w:tr w:rsidR="00322E2E" w:rsidRPr="00362948" w14:paraId="46CDEBB5" w14:textId="77777777" w:rsidTr="00315A4F">
        <w:tc>
          <w:tcPr>
            <w:tcW w:w="7939" w:type="dxa"/>
          </w:tcPr>
          <w:p w14:paraId="0A7D5B4C"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Adição de aromas de acordo RDC nº 02/2007 (tabela orientativa a seguir)</w:t>
            </w:r>
          </w:p>
        </w:tc>
        <w:tc>
          <w:tcPr>
            <w:tcW w:w="708" w:type="dxa"/>
          </w:tcPr>
          <w:p w14:paraId="06243872" w14:textId="77777777" w:rsidR="00322E2E" w:rsidRPr="00362948" w:rsidRDefault="00322E2E" w:rsidP="00FF624B">
            <w:pPr>
              <w:spacing w:before="40" w:after="40"/>
              <w:jc w:val="center"/>
              <w:rPr>
                <w:rFonts w:cstheme="minorHAnsi"/>
                <w:sz w:val="24"/>
                <w:szCs w:val="24"/>
              </w:rPr>
            </w:pPr>
          </w:p>
        </w:tc>
        <w:tc>
          <w:tcPr>
            <w:tcW w:w="709" w:type="dxa"/>
          </w:tcPr>
          <w:p w14:paraId="36962BFB" w14:textId="77777777" w:rsidR="00322E2E" w:rsidRPr="00362948" w:rsidRDefault="00322E2E" w:rsidP="00FF624B">
            <w:pPr>
              <w:spacing w:before="40" w:after="40"/>
              <w:jc w:val="center"/>
              <w:rPr>
                <w:rFonts w:cstheme="minorHAnsi"/>
                <w:sz w:val="24"/>
                <w:szCs w:val="24"/>
              </w:rPr>
            </w:pPr>
          </w:p>
        </w:tc>
        <w:tc>
          <w:tcPr>
            <w:tcW w:w="709" w:type="dxa"/>
          </w:tcPr>
          <w:p w14:paraId="3A22095C" w14:textId="77777777" w:rsidR="00322E2E" w:rsidRPr="00362948" w:rsidRDefault="00322E2E" w:rsidP="00FF624B">
            <w:pPr>
              <w:spacing w:before="40" w:after="40"/>
              <w:jc w:val="center"/>
              <w:rPr>
                <w:rFonts w:cstheme="minorHAnsi"/>
                <w:sz w:val="24"/>
                <w:szCs w:val="24"/>
              </w:rPr>
            </w:pPr>
          </w:p>
        </w:tc>
      </w:tr>
    </w:tbl>
    <w:p w14:paraId="64D85E10" w14:textId="77777777" w:rsidR="00322E2E" w:rsidRPr="00362948" w:rsidRDefault="00322E2E" w:rsidP="00FF624B">
      <w:pPr>
        <w:spacing w:before="40" w:after="40" w:line="240" w:lineRule="auto"/>
        <w:jc w:val="both"/>
        <w:rPr>
          <w:rFonts w:cstheme="minorHAnsi"/>
          <w:sz w:val="24"/>
          <w:szCs w:val="24"/>
        </w:rPr>
      </w:pPr>
    </w:p>
    <w:tbl>
      <w:tblPr>
        <w:tblStyle w:val="Tabelacomgrade"/>
        <w:tblW w:w="10065" w:type="dxa"/>
        <w:tblInd w:w="-714" w:type="dxa"/>
        <w:tblLook w:val="04A0" w:firstRow="1" w:lastRow="0" w:firstColumn="1" w:lastColumn="0" w:noHBand="0" w:noVBand="1"/>
      </w:tblPr>
      <w:tblGrid>
        <w:gridCol w:w="2516"/>
        <w:gridCol w:w="2516"/>
        <w:gridCol w:w="2516"/>
        <w:gridCol w:w="2517"/>
      </w:tblGrid>
      <w:tr w:rsidR="00322E2E" w:rsidRPr="00362948" w14:paraId="0F2EADE6" w14:textId="77777777" w:rsidTr="00315A4F">
        <w:tc>
          <w:tcPr>
            <w:tcW w:w="2516" w:type="dxa"/>
            <w:vAlign w:val="center"/>
          </w:tcPr>
          <w:p w14:paraId="5B9D6773" w14:textId="77777777" w:rsidR="00322E2E" w:rsidRPr="00362948" w:rsidRDefault="00322E2E" w:rsidP="00FF624B">
            <w:pPr>
              <w:spacing w:before="40" w:after="40"/>
              <w:rPr>
                <w:rFonts w:cstheme="minorHAnsi"/>
                <w:b/>
                <w:sz w:val="24"/>
                <w:szCs w:val="24"/>
              </w:rPr>
            </w:pPr>
            <w:r w:rsidRPr="00362948">
              <w:rPr>
                <w:rFonts w:cstheme="minorHAnsi"/>
                <w:sz w:val="24"/>
                <w:szCs w:val="24"/>
              </w:rPr>
              <w:br w:type="page"/>
            </w:r>
            <w:r w:rsidRPr="00362948">
              <w:rPr>
                <w:rFonts w:cstheme="minorHAnsi"/>
                <w:b/>
                <w:sz w:val="24"/>
                <w:szCs w:val="24"/>
              </w:rPr>
              <w:t>Finalidade do aroma no produto</w:t>
            </w:r>
          </w:p>
        </w:tc>
        <w:tc>
          <w:tcPr>
            <w:tcW w:w="2516" w:type="dxa"/>
            <w:vAlign w:val="center"/>
          </w:tcPr>
          <w:p w14:paraId="4096863C"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Classificação do aroma</w:t>
            </w:r>
          </w:p>
        </w:tc>
        <w:tc>
          <w:tcPr>
            <w:tcW w:w="2516" w:type="dxa"/>
            <w:vAlign w:val="center"/>
          </w:tcPr>
          <w:p w14:paraId="69A8955E"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Designação ou Painel Principal</w:t>
            </w:r>
          </w:p>
        </w:tc>
        <w:tc>
          <w:tcPr>
            <w:tcW w:w="2517" w:type="dxa"/>
            <w:vAlign w:val="center"/>
          </w:tcPr>
          <w:p w14:paraId="037734BB"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Painel Principal</w:t>
            </w:r>
          </w:p>
        </w:tc>
      </w:tr>
      <w:tr w:rsidR="00322E2E" w:rsidRPr="00362948" w14:paraId="055C4AA2" w14:textId="77777777" w:rsidTr="00315A4F">
        <w:tc>
          <w:tcPr>
            <w:tcW w:w="2516" w:type="dxa"/>
            <w:vMerge w:val="restart"/>
            <w:vAlign w:val="center"/>
          </w:tcPr>
          <w:p w14:paraId="0CD1FA5E" w14:textId="77777777" w:rsidR="00322E2E" w:rsidRPr="00362948" w:rsidRDefault="00322E2E" w:rsidP="00FF624B">
            <w:pPr>
              <w:spacing w:before="40" w:after="40"/>
              <w:rPr>
                <w:rFonts w:cstheme="minorHAnsi"/>
                <w:b/>
                <w:sz w:val="24"/>
                <w:szCs w:val="24"/>
              </w:rPr>
            </w:pPr>
            <w:r w:rsidRPr="00362948">
              <w:rPr>
                <w:rFonts w:cstheme="minorHAnsi"/>
                <w:b/>
                <w:sz w:val="24"/>
                <w:szCs w:val="24"/>
              </w:rPr>
              <w:t>Definir / Conferir sabor a um alimento</w:t>
            </w:r>
          </w:p>
        </w:tc>
        <w:tc>
          <w:tcPr>
            <w:tcW w:w="2516" w:type="dxa"/>
            <w:vAlign w:val="center"/>
          </w:tcPr>
          <w:p w14:paraId="6E7EA942"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Natural</w:t>
            </w:r>
          </w:p>
        </w:tc>
        <w:tc>
          <w:tcPr>
            <w:tcW w:w="2516" w:type="dxa"/>
            <w:vAlign w:val="center"/>
          </w:tcPr>
          <w:p w14:paraId="0C304343"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Sabor</w:t>
            </w:r>
          </w:p>
        </w:tc>
        <w:tc>
          <w:tcPr>
            <w:tcW w:w="2517" w:type="dxa"/>
            <w:vAlign w:val="center"/>
          </w:tcPr>
          <w:p w14:paraId="3291259A"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Contém aromatizante</w:t>
            </w:r>
          </w:p>
        </w:tc>
      </w:tr>
      <w:tr w:rsidR="00322E2E" w:rsidRPr="00362948" w14:paraId="0BA51A43" w14:textId="77777777" w:rsidTr="00315A4F">
        <w:tc>
          <w:tcPr>
            <w:tcW w:w="2516" w:type="dxa"/>
            <w:vMerge/>
            <w:vAlign w:val="center"/>
          </w:tcPr>
          <w:p w14:paraId="40A7D97B" w14:textId="77777777" w:rsidR="00322E2E" w:rsidRPr="00362948" w:rsidRDefault="00322E2E" w:rsidP="00FF624B">
            <w:pPr>
              <w:spacing w:before="40" w:after="40"/>
              <w:rPr>
                <w:rFonts w:cstheme="minorHAnsi"/>
                <w:b/>
                <w:sz w:val="24"/>
                <w:szCs w:val="24"/>
              </w:rPr>
            </w:pPr>
          </w:p>
        </w:tc>
        <w:tc>
          <w:tcPr>
            <w:tcW w:w="2516" w:type="dxa"/>
            <w:vAlign w:val="center"/>
          </w:tcPr>
          <w:p w14:paraId="024F191B"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Artificial</w:t>
            </w:r>
          </w:p>
        </w:tc>
        <w:tc>
          <w:tcPr>
            <w:tcW w:w="2516" w:type="dxa"/>
            <w:vAlign w:val="center"/>
          </w:tcPr>
          <w:p w14:paraId="2F82D6FC"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Sabor artificial de</w:t>
            </w:r>
          </w:p>
        </w:tc>
        <w:tc>
          <w:tcPr>
            <w:tcW w:w="2517" w:type="dxa"/>
            <w:vAlign w:val="center"/>
          </w:tcPr>
          <w:p w14:paraId="497E418A"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Aromatizado artificialmente</w:t>
            </w:r>
          </w:p>
        </w:tc>
      </w:tr>
      <w:tr w:rsidR="00322E2E" w:rsidRPr="00362948" w14:paraId="5584ABE7" w14:textId="77777777" w:rsidTr="00315A4F">
        <w:tc>
          <w:tcPr>
            <w:tcW w:w="2516" w:type="dxa"/>
            <w:vMerge/>
            <w:vAlign w:val="center"/>
          </w:tcPr>
          <w:p w14:paraId="57ED289F" w14:textId="77777777" w:rsidR="00322E2E" w:rsidRPr="00362948" w:rsidRDefault="00322E2E" w:rsidP="00FF624B">
            <w:pPr>
              <w:spacing w:before="40" w:after="40"/>
              <w:rPr>
                <w:rFonts w:cstheme="minorHAnsi"/>
                <w:b/>
                <w:sz w:val="24"/>
                <w:szCs w:val="24"/>
              </w:rPr>
            </w:pPr>
          </w:p>
        </w:tc>
        <w:tc>
          <w:tcPr>
            <w:tcW w:w="2516" w:type="dxa"/>
            <w:vAlign w:val="center"/>
          </w:tcPr>
          <w:p w14:paraId="403C4303"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Idêntico ao natural</w:t>
            </w:r>
          </w:p>
        </w:tc>
        <w:tc>
          <w:tcPr>
            <w:tcW w:w="2516" w:type="dxa"/>
            <w:vAlign w:val="center"/>
          </w:tcPr>
          <w:p w14:paraId="62E3AF77"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Sabor</w:t>
            </w:r>
          </w:p>
        </w:tc>
        <w:tc>
          <w:tcPr>
            <w:tcW w:w="2517" w:type="dxa"/>
            <w:vAlign w:val="center"/>
          </w:tcPr>
          <w:p w14:paraId="53CF5F37"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Contém aromatizante sintético idêntico ao natural</w:t>
            </w:r>
          </w:p>
        </w:tc>
      </w:tr>
      <w:tr w:rsidR="00322E2E" w:rsidRPr="00362948" w14:paraId="72A11829" w14:textId="77777777" w:rsidTr="00315A4F">
        <w:tc>
          <w:tcPr>
            <w:tcW w:w="2516" w:type="dxa"/>
            <w:vMerge w:val="restart"/>
            <w:vAlign w:val="center"/>
          </w:tcPr>
          <w:p w14:paraId="5DC39E79" w14:textId="77777777" w:rsidR="00322E2E" w:rsidRPr="00362948" w:rsidRDefault="00322E2E" w:rsidP="00FF624B">
            <w:pPr>
              <w:spacing w:before="40" w:after="40"/>
              <w:rPr>
                <w:rFonts w:cstheme="minorHAnsi"/>
                <w:b/>
                <w:sz w:val="24"/>
                <w:szCs w:val="24"/>
              </w:rPr>
            </w:pPr>
            <w:r w:rsidRPr="00362948">
              <w:rPr>
                <w:rFonts w:cstheme="minorHAnsi"/>
                <w:b/>
                <w:sz w:val="24"/>
                <w:szCs w:val="24"/>
              </w:rPr>
              <w:t>Reforçar ou reconstituir sabor de um alimento</w:t>
            </w:r>
          </w:p>
        </w:tc>
        <w:tc>
          <w:tcPr>
            <w:tcW w:w="2516" w:type="dxa"/>
            <w:vAlign w:val="center"/>
          </w:tcPr>
          <w:p w14:paraId="34A374D4"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Natural</w:t>
            </w:r>
          </w:p>
        </w:tc>
        <w:tc>
          <w:tcPr>
            <w:tcW w:w="2516" w:type="dxa"/>
            <w:vAlign w:val="center"/>
          </w:tcPr>
          <w:p w14:paraId="7DC5BFEE"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Nome do produto</w:t>
            </w:r>
          </w:p>
        </w:tc>
        <w:tc>
          <w:tcPr>
            <w:tcW w:w="2517" w:type="dxa"/>
            <w:vAlign w:val="center"/>
          </w:tcPr>
          <w:p w14:paraId="26610247"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Contém aromatizante</w:t>
            </w:r>
          </w:p>
        </w:tc>
      </w:tr>
      <w:tr w:rsidR="00322E2E" w:rsidRPr="00362948" w14:paraId="126649AF" w14:textId="77777777" w:rsidTr="00315A4F">
        <w:tc>
          <w:tcPr>
            <w:tcW w:w="2516" w:type="dxa"/>
            <w:vMerge/>
            <w:vAlign w:val="center"/>
          </w:tcPr>
          <w:p w14:paraId="2928C9D8" w14:textId="77777777" w:rsidR="00322E2E" w:rsidRPr="00362948" w:rsidRDefault="00322E2E" w:rsidP="00FF624B">
            <w:pPr>
              <w:spacing w:before="40" w:after="40"/>
              <w:rPr>
                <w:rFonts w:cstheme="minorHAnsi"/>
                <w:b/>
                <w:sz w:val="24"/>
                <w:szCs w:val="24"/>
              </w:rPr>
            </w:pPr>
          </w:p>
        </w:tc>
        <w:tc>
          <w:tcPr>
            <w:tcW w:w="2516" w:type="dxa"/>
            <w:vAlign w:val="center"/>
          </w:tcPr>
          <w:p w14:paraId="1CD41B25"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Artificial</w:t>
            </w:r>
          </w:p>
        </w:tc>
        <w:tc>
          <w:tcPr>
            <w:tcW w:w="2516" w:type="dxa"/>
            <w:vAlign w:val="center"/>
          </w:tcPr>
          <w:p w14:paraId="10220C59"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Nome do produto</w:t>
            </w:r>
          </w:p>
        </w:tc>
        <w:tc>
          <w:tcPr>
            <w:tcW w:w="2517" w:type="dxa"/>
            <w:vAlign w:val="center"/>
          </w:tcPr>
          <w:p w14:paraId="054064C3"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Aromatizado artificialmente</w:t>
            </w:r>
          </w:p>
        </w:tc>
      </w:tr>
      <w:tr w:rsidR="00322E2E" w:rsidRPr="00362948" w14:paraId="7BCA7B3A" w14:textId="77777777" w:rsidTr="00315A4F">
        <w:tc>
          <w:tcPr>
            <w:tcW w:w="2516" w:type="dxa"/>
            <w:vMerge/>
            <w:vAlign w:val="center"/>
          </w:tcPr>
          <w:p w14:paraId="792584EE" w14:textId="77777777" w:rsidR="00322E2E" w:rsidRPr="00362948" w:rsidRDefault="00322E2E" w:rsidP="00FF624B">
            <w:pPr>
              <w:spacing w:before="40" w:after="40"/>
              <w:rPr>
                <w:rFonts w:cstheme="minorHAnsi"/>
                <w:b/>
                <w:sz w:val="24"/>
                <w:szCs w:val="24"/>
              </w:rPr>
            </w:pPr>
          </w:p>
        </w:tc>
        <w:tc>
          <w:tcPr>
            <w:tcW w:w="2516" w:type="dxa"/>
            <w:vAlign w:val="center"/>
          </w:tcPr>
          <w:p w14:paraId="2F698DCE"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Idêntico ao natural</w:t>
            </w:r>
          </w:p>
        </w:tc>
        <w:tc>
          <w:tcPr>
            <w:tcW w:w="2516" w:type="dxa"/>
            <w:vAlign w:val="center"/>
          </w:tcPr>
          <w:p w14:paraId="7F71EEAD"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Nome do produto</w:t>
            </w:r>
          </w:p>
        </w:tc>
        <w:tc>
          <w:tcPr>
            <w:tcW w:w="2517" w:type="dxa"/>
            <w:vAlign w:val="center"/>
          </w:tcPr>
          <w:p w14:paraId="50DE50B1"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Contém aromatizante sintético idêntico ao natural</w:t>
            </w:r>
          </w:p>
        </w:tc>
      </w:tr>
      <w:tr w:rsidR="00322E2E" w:rsidRPr="00362948" w14:paraId="6E8DAA0D" w14:textId="77777777" w:rsidTr="00315A4F">
        <w:tc>
          <w:tcPr>
            <w:tcW w:w="2516" w:type="dxa"/>
            <w:vAlign w:val="center"/>
          </w:tcPr>
          <w:p w14:paraId="21E6539D" w14:textId="77777777" w:rsidR="00322E2E" w:rsidRPr="00362948" w:rsidRDefault="00322E2E" w:rsidP="00FF624B">
            <w:pPr>
              <w:spacing w:before="40" w:after="40"/>
              <w:rPr>
                <w:rFonts w:cstheme="minorHAnsi"/>
                <w:b/>
                <w:sz w:val="24"/>
                <w:szCs w:val="24"/>
              </w:rPr>
            </w:pPr>
            <w:r w:rsidRPr="00362948">
              <w:rPr>
                <w:rFonts w:cstheme="minorHAnsi"/>
                <w:b/>
                <w:sz w:val="24"/>
                <w:szCs w:val="24"/>
              </w:rPr>
              <w:t>Conferir sabor não específico</w:t>
            </w:r>
          </w:p>
        </w:tc>
        <w:tc>
          <w:tcPr>
            <w:tcW w:w="7549" w:type="dxa"/>
            <w:gridSpan w:val="3"/>
            <w:vAlign w:val="center"/>
          </w:tcPr>
          <w:p w14:paraId="1C22651C" w14:textId="77777777" w:rsidR="00322E2E" w:rsidRPr="00362948" w:rsidRDefault="00322E2E" w:rsidP="00FF624B">
            <w:pPr>
              <w:spacing w:before="40" w:after="40"/>
              <w:jc w:val="center"/>
              <w:rPr>
                <w:rFonts w:cstheme="minorHAnsi"/>
                <w:sz w:val="24"/>
                <w:szCs w:val="24"/>
              </w:rPr>
            </w:pPr>
            <w:r w:rsidRPr="00362948">
              <w:rPr>
                <w:rFonts w:cstheme="minorHAnsi"/>
                <w:sz w:val="24"/>
                <w:szCs w:val="24"/>
              </w:rPr>
              <w:t>A indicação do uso de aroma deve constar na lista de ingredientes conforme determina a RDC 727/2022, ANVISA</w:t>
            </w:r>
          </w:p>
        </w:tc>
      </w:tr>
    </w:tbl>
    <w:p w14:paraId="4BC1AE7B" w14:textId="77777777" w:rsidR="00322E2E" w:rsidRPr="00362948" w:rsidRDefault="00322E2E" w:rsidP="00FF624B">
      <w:pPr>
        <w:spacing w:before="40" w:after="40" w:line="240" w:lineRule="auto"/>
        <w:jc w:val="both"/>
        <w:rPr>
          <w:rFonts w:cstheme="minorHAnsi"/>
          <w:sz w:val="24"/>
          <w:szCs w:val="24"/>
        </w:rPr>
      </w:pPr>
    </w:p>
    <w:tbl>
      <w:tblPr>
        <w:tblStyle w:val="Tabelacomgrade"/>
        <w:tblW w:w="10065" w:type="dxa"/>
        <w:tblInd w:w="-714" w:type="dxa"/>
        <w:tblLook w:val="04A0" w:firstRow="1" w:lastRow="0" w:firstColumn="1" w:lastColumn="0" w:noHBand="0" w:noVBand="1"/>
      </w:tblPr>
      <w:tblGrid>
        <w:gridCol w:w="7939"/>
        <w:gridCol w:w="708"/>
        <w:gridCol w:w="709"/>
        <w:gridCol w:w="709"/>
      </w:tblGrid>
      <w:tr w:rsidR="00322E2E" w:rsidRPr="00362948" w14:paraId="1AEADDD5" w14:textId="77777777" w:rsidTr="00315A4F">
        <w:tc>
          <w:tcPr>
            <w:tcW w:w="7939" w:type="dxa"/>
          </w:tcPr>
          <w:p w14:paraId="604F84F7"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Mistura de aromas, para indicação do aroma na rotulagem do alimento deve ser seguida a orientação do item 2.4 da Resolução RDC nº. 2/2007</w:t>
            </w:r>
          </w:p>
        </w:tc>
        <w:tc>
          <w:tcPr>
            <w:tcW w:w="708" w:type="dxa"/>
          </w:tcPr>
          <w:p w14:paraId="65ACE13A" w14:textId="77777777" w:rsidR="00322E2E" w:rsidRPr="00362948" w:rsidRDefault="00322E2E" w:rsidP="00FF624B">
            <w:pPr>
              <w:spacing w:before="40" w:after="40"/>
              <w:jc w:val="center"/>
              <w:rPr>
                <w:rFonts w:cstheme="minorHAnsi"/>
                <w:sz w:val="24"/>
                <w:szCs w:val="24"/>
              </w:rPr>
            </w:pPr>
          </w:p>
        </w:tc>
        <w:tc>
          <w:tcPr>
            <w:tcW w:w="709" w:type="dxa"/>
          </w:tcPr>
          <w:p w14:paraId="344964AF" w14:textId="77777777" w:rsidR="00322E2E" w:rsidRPr="00362948" w:rsidRDefault="00322E2E" w:rsidP="00FF624B">
            <w:pPr>
              <w:spacing w:before="40" w:after="40"/>
              <w:jc w:val="center"/>
              <w:rPr>
                <w:rFonts w:cstheme="minorHAnsi"/>
                <w:sz w:val="24"/>
                <w:szCs w:val="24"/>
              </w:rPr>
            </w:pPr>
          </w:p>
        </w:tc>
        <w:tc>
          <w:tcPr>
            <w:tcW w:w="709" w:type="dxa"/>
          </w:tcPr>
          <w:p w14:paraId="7EA855A7" w14:textId="77777777" w:rsidR="00322E2E" w:rsidRPr="00362948" w:rsidRDefault="00322E2E" w:rsidP="00FF624B">
            <w:pPr>
              <w:spacing w:before="40" w:after="40"/>
              <w:jc w:val="center"/>
              <w:rPr>
                <w:rFonts w:cstheme="minorHAnsi"/>
                <w:sz w:val="24"/>
                <w:szCs w:val="24"/>
              </w:rPr>
            </w:pPr>
          </w:p>
        </w:tc>
      </w:tr>
      <w:tr w:rsidR="00322E2E" w:rsidRPr="00362948" w14:paraId="24C8345D" w14:textId="77777777" w:rsidTr="00315A4F">
        <w:tc>
          <w:tcPr>
            <w:tcW w:w="7939" w:type="dxa"/>
          </w:tcPr>
          <w:p w14:paraId="3F4CF917"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Indicar no painel principal do rótulo logo abaixo do nome do produto, em caracteres uniformes em corpo e cor sem intercalação de dizeres ou desenhos, letras em caixa alta e em negrito, a expressão: CONTÉM GORDURA VEGETAL (quando aplicável) (IN22/2005)</w:t>
            </w:r>
          </w:p>
        </w:tc>
        <w:tc>
          <w:tcPr>
            <w:tcW w:w="708" w:type="dxa"/>
          </w:tcPr>
          <w:p w14:paraId="06FCB07D" w14:textId="77777777" w:rsidR="00322E2E" w:rsidRPr="00362948" w:rsidRDefault="00322E2E" w:rsidP="00FF624B">
            <w:pPr>
              <w:spacing w:before="40" w:after="40"/>
              <w:jc w:val="center"/>
              <w:rPr>
                <w:rFonts w:cstheme="minorHAnsi"/>
                <w:sz w:val="24"/>
                <w:szCs w:val="24"/>
              </w:rPr>
            </w:pPr>
          </w:p>
        </w:tc>
        <w:tc>
          <w:tcPr>
            <w:tcW w:w="709" w:type="dxa"/>
          </w:tcPr>
          <w:p w14:paraId="270B69AD" w14:textId="77777777" w:rsidR="00322E2E" w:rsidRPr="00362948" w:rsidRDefault="00322E2E" w:rsidP="00FF624B">
            <w:pPr>
              <w:spacing w:before="40" w:after="40"/>
              <w:jc w:val="center"/>
              <w:rPr>
                <w:rFonts w:cstheme="minorHAnsi"/>
                <w:sz w:val="24"/>
                <w:szCs w:val="24"/>
              </w:rPr>
            </w:pPr>
          </w:p>
        </w:tc>
        <w:tc>
          <w:tcPr>
            <w:tcW w:w="709" w:type="dxa"/>
          </w:tcPr>
          <w:p w14:paraId="7BE1E983" w14:textId="77777777" w:rsidR="00322E2E" w:rsidRPr="00362948" w:rsidRDefault="00322E2E" w:rsidP="00FF624B">
            <w:pPr>
              <w:spacing w:before="40" w:after="40"/>
              <w:jc w:val="center"/>
              <w:rPr>
                <w:rFonts w:cstheme="minorHAnsi"/>
                <w:sz w:val="24"/>
                <w:szCs w:val="24"/>
              </w:rPr>
            </w:pPr>
          </w:p>
        </w:tc>
      </w:tr>
      <w:tr w:rsidR="00322E2E" w:rsidRPr="00362948" w14:paraId="1C191F53" w14:textId="77777777" w:rsidTr="00315A4F">
        <w:tc>
          <w:tcPr>
            <w:tcW w:w="7939" w:type="dxa"/>
          </w:tcPr>
          <w:p w14:paraId="2F8D8B4F"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Leites: Avisos Importantes (Lei nº 11265, 03/01/2006)</w:t>
            </w:r>
          </w:p>
        </w:tc>
        <w:tc>
          <w:tcPr>
            <w:tcW w:w="708" w:type="dxa"/>
          </w:tcPr>
          <w:p w14:paraId="64262007" w14:textId="77777777" w:rsidR="00322E2E" w:rsidRPr="00362948" w:rsidRDefault="00322E2E" w:rsidP="00FF624B">
            <w:pPr>
              <w:spacing w:before="40" w:after="40"/>
              <w:jc w:val="center"/>
              <w:rPr>
                <w:rFonts w:cstheme="minorHAnsi"/>
                <w:sz w:val="24"/>
                <w:szCs w:val="24"/>
              </w:rPr>
            </w:pPr>
          </w:p>
        </w:tc>
        <w:tc>
          <w:tcPr>
            <w:tcW w:w="709" w:type="dxa"/>
          </w:tcPr>
          <w:p w14:paraId="25A78D94" w14:textId="77777777" w:rsidR="00322E2E" w:rsidRPr="00362948" w:rsidRDefault="00322E2E" w:rsidP="00FF624B">
            <w:pPr>
              <w:spacing w:before="40" w:after="40"/>
              <w:jc w:val="center"/>
              <w:rPr>
                <w:rFonts w:cstheme="minorHAnsi"/>
                <w:sz w:val="24"/>
                <w:szCs w:val="24"/>
              </w:rPr>
            </w:pPr>
          </w:p>
        </w:tc>
        <w:tc>
          <w:tcPr>
            <w:tcW w:w="709" w:type="dxa"/>
          </w:tcPr>
          <w:p w14:paraId="27EF22DC" w14:textId="77777777" w:rsidR="00322E2E" w:rsidRPr="00362948" w:rsidRDefault="00322E2E" w:rsidP="00FF624B">
            <w:pPr>
              <w:spacing w:before="40" w:after="40"/>
              <w:jc w:val="center"/>
              <w:rPr>
                <w:rFonts w:cstheme="minorHAnsi"/>
                <w:sz w:val="24"/>
                <w:szCs w:val="24"/>
              </w:rPr>
            </w:pPr>
          </w:p>
        </w:tc>
      </w:tr>
      <w:tr w:rsidR="00322E2E" w:rsidRPr="00362948" w14:paraId="2C0D09CE" w14:textId="77777777" w:rsidTr="00315A4F">
        <w:tc>
          <w:tcPr>
            <w:tcW w:w="7939" w:type="dxa"/>
          </w:tcPr>
          <w:p w14:paraId="0AD37EFC"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Dizeres Obrigatórios Bebidas Lácteas (RTIQ – IN nº 16, 23/08/2005)</w:t>
            </w:r>
          </w:p>
        </w:tc>
        <w:tc>
          <w:tcPr>
            <w:tcW w:w="708" w:type="dxa"/>
          </w:tcPr>
          <w:p w14:paraId="6EBB3620" w14:textId="77777777" w:rsidR="00322E2E" w:rsidRPr="00362948" w:rsidRDefault="00322E2E" w:rsidP="00FF624B">
            <w:pPr>
              <w:spacing w:before="40" w:after="40"/>
              <w:jc w:val="center"/>
              <w:rPr>
                <w:rFonts w:cstheme="minorHAnsi"/>
                <w:sz w:val="24"/>
                <w:szCs w:val="24"/>
              </w:rPr>
            </w:pPr>
          </w:p>
        </w:tc>
        <w:tc>
          <w:tcPr>
            <w:tcW w:w="709" w:type="dxa"/>
          </w:tcPr>
          <w:p w14:paraId="1F186CC0" w14:textId="77777777" w:rsidR="00322E2E" w:rsidRPr="00362948" w:rsidRDefault="00322E2E" w:rsidP="00FF624B">
            <w:pPr>
              <w:spacing w:before="40" w:after="40"/>
              <w:jc w:val="center"/>
              <w:rPr>
                <w:rFonts w:cstheme="minorHAnsi"/>
                <w:sz w:val="24"/>
                <w:szCs w:val="24"/>
              </w:rPr>
            </w:pPr>
          </w:p>
        </w:tc>
        <w:tc>
          <w:tcPr>
            <w:tcW w:w="709" w:type="dxa"/>
          </w:tcPr>
          <w:p w14:paraId="0710D6CC" w14:textId="77777777" w:rsidR="00322E2E" w:rsidRPr="00362948" w:rsidRDefault="00322E2E" w:rsidP="00FF624B">
            <w:pPr>
              <w:spacing w:before="40" w:after="40"/>
              <w:jc w:val="center"/>
              <w:rPr>
                <w:rFonts w:cstheme="minorHAnsi"/>
                <w:sz w:val="24"/>
                <w:szCs w:val="24"/>
              </w:rPr>
            </w:pPr>
          </w:p>
        </w:tc>
      </w:tr>
      <w:tr w:rsidR="00322E2E" w:rsidRPr="00362948" w14:paraId="33262042" w14:textId="77777777" w:rsidTr="00315A4F">
        <w:tc>
          <w:tcPr>
            <w:tcW w:w="7939" w:type="dxa"/>
          </w:tcPr>
          <w:p w14:paraId="0B3DF86F"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Dizeres iogurte (RTIQ – IN nº 46, 23/10/2007), entre outas informações</w:t>
            </w:r>
          </w:p>
        </w:tc>
        <w:tc>
          <w:tcPr>
            <w:tcW w:w="708" w:type="dxa"/>
          </w:tcPr>
          <w:p w14:paraId="63707092" w14:textId="77777777" w:rsidR="00322E2E" w:rsidRPr="00362948" w:rsidRDefault="00322E2E" w:rsidP="00FF624B">
            <w:pPr>
              <w:spacing w:before="40" w:after="40"/>
              <w:jc w:val="center"/>
              <w:rPr>
                <w:rFonts w:cstheme="minorHAnsi"/>
                <w:sz w:val="24"/>
                <w:szCs w:val="24"/>
              </w:rPr>
            </w:pPr>
          </w:p>
        </w:tc>
        <w:tc>
          <w:tcPr>
            <w:tcW w:w="709" w:type="dxa"/>
          </w:tcPr>
          <w:p w14:paraId="6B9B7E5B" w14:textId="77777777" w:rsidR="00322E2E" w:rsidRPr="00362948" w:rsidRDefault="00322E2E" w:rsidP="00FF624B">
            <w:pPr>
              <w:spacing w:before="40" w:after="40"/>
              <w:jc w:val="center"/>
              <w:rPr>
                <w:rFonts w:cstheme="minorHAnsi"/>
                <w:sz w:val="24"/>
                <w:szCs w:val="24"/>
              </w:rPr>
            </w:pPr>
          </w:p>
        </w:tc>
        <w:tc>
          <w:tcPr>
            <w:tcW w:w="709" w:type="dxa"/>
          </w:tcPr>
          <w:p w14:paraId="474B69C9" w14:textId="77777777" w:rsidR="00322E2E" w:rsidRPr="00362948" w:rsidRDefault="00322E2E" w:rsidP="00FF624B">
            <w:pPr>
              <w:spacing w:before="40" w:after="40"/>
              <w:jc w:val="center"/>
              <w:rPr>
                <w:rFonts w:cstheme="minorHAnsi"/>
                <w:sz w:val="24"/>
                <w:szCs w:val="24"/>
              </w:rPr>
            </w:pPr>
          </w:p>
        </w:tc>
      </w:tr>
      <w:tr w:rsidR="00322E2E" w:rsidRPr="00362948" w14:paraId="69E386C1" w14:textId="77777777" w:rsidTr="00315A4F">
        <w:tc>
          <w:tcPr>
            <w:tcW w:w="7939" w:type="dxa"/>
          </w:tcPr>
          <w:p w14:paraId="58B04E74"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Doce de Leite “exclusivo para uso industrial” (Portaria nº 354, 04/09/1997)</w:t>
            </w:r>
          </w:p>
        </w:tc>
        <w:tc>
          <w:tcPr>
            <w:tcW w:w="708" w:type="dxa"/>
          </w:tcPr>
          <w:p w14:paraId="7EBEA71B" w14:textId="77777777" w:rsidR="00322E2E" w:rsidRPr="00362948" w:rsidRDefault="00322E2E" w:rsidP="00FF624B">
            <w:pPr>
              <w:spacing w:before="40" w:after="40"/>
              <w:jc w:val="center"/>
              <w:rPr>
                <w:rFonts w:cstheme="minorHAnsi"/>
                <w:sz w:val="24"/>
                <w:szCs w:val="24"/>
              </w:rPr>
            </w:pPr>
          </w:p>
        </w:tc>
        <w:tc>
          <w:tcPr>
            <w:tcW w:w="709" w:type="dxa"/>
          </w:tcPr>
          <w:p w14:paraId="731DB762" w14:textId="77777777" w:rsidR="00322E2E" w:rsidRPr="00362948" w:rsidRDefault="00322E2E" w:rsidP="00FF624B">
            <w:pPr>
              <w:spacing w:before="40" w:after="40"/>
              <w:jc w:val="center"/>
              <w:rPr>
                <w:rFonts w:cstheme="minorHAnsi"/>
                <w:sz w:val="24"/>
                <w:szCs w:val="24"/>
              </w:rPr>
            </w:pPr>
          </w:p>
        </w:tc>
        <w:tc>
          <w:tcPr>
            <w:tcW w:w="709" w:type="dxa"/>
          </w:tcPr>
          <w:p w14:paraId="56111F1D" w14:textId="77777777" w:rsidR="00322E2E" w:rsidRPr="00362948" w:rsidRDefault="00322E2E" w:rsidP="00FF624B">
            <w:pPr>
              <w:spacing w:before="40" w:after="40"/>
              <w:jc w:val="center"/>
              <w:rPr>
                <w:rFonts w:cstheme="minorHAnsi"/>
                <w:sz w:val="24"/>
                <w:szCs w:val="24"/>
              </w:rPr>
            </w:pPr>
          </w:p>
        </w:tc>
      </w:tr>
      <w:tr w:rsidR="00322E2E" w:rsidRPr="00362948" w14:paraId="330EC12D" w14:textId="77777777" w:rsidTr="00315A4F">
        <w:tc>
          <w:tcPr>
            <w:tcW w:w="7939" w:type="dxa"/>
          </w:tcPr>
          <w:p w14:paraId="58B5978B"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Informações obrigatórias para rótulo de Ovos (RDC nº 35, 17/06/2009)</w:t>
            </w:r>
          </w:p>
        </w:tc>
        <w:tc>
          <w:tcPr>
            <w:tcW w:w="708" w:type="dxa"/>
          </w:tcPr>
          <w:p w14:paraId="49838BE2" w14:textId="77777777" w:rsidR="00322E2E" w:rsidRPr="00362948" w:rsidRDefault="00322E2E" w:rsidP="00FF624B">
            <w:pPr>
              <w:spacing w:before="40" w:after="40"/>
              <w:jc w:val="center"/>
              <w:rPr>
                <w:rFonts w:cstheme="minorHAnsi"/>
                <w:sz w:val="24"/>
                <w:szCs w:val="24"/>
              </w:rPr>
            </w:pPr>
          </w:p>
        </w:tc>
        <w:tc>
          <w:tcPr>
            <w:tcW w:w="709" w:type="dxa"/>
          </w:tcPr>
          <w:p w14:paraId="569A3584" w14:textId="77777777" w:rsidR="00322E2E" w:rsidRPr="00362948" w:rsidRDefault="00322E2E" w:rsidP="00FF624B">
            <w:pPr>
              <w:spacing w:before="40" w:after="40"/>
              <w:jc w:val="center"/>
              <w:rPr>
                <w:rFonts w:cstheme="minorHAnsi"/>
                <w:sz w:val="24"/>
                <w:szCs w:val="24"/>
              </w:rPr>
            </w:pPr>
          </w:p>
        </w:tc>
        <w:tc>
          <w:tcPr>
            <w:tcW w:w="709" w:type="dxa"/>
          </w:tcPr>
          <w:p w14:paraId="7503EFAD" w14:textId="77777777" w:rsidR="00322E2E" w:rsidRPr="00362948" w:rsidRDefault="00322E2E" w:rsidP="00FF624B">
            <w:pPr>
              <w:spacing w:before="40" w:after="40"/>
              <w:jc w:val="center"/>
              <w:rPr>
                <w:rFonts w:cstheme="minorHAnsi"/>
                <w:sz w:val="24"/>
                <w:szCs w:val="24"/>
              </w:rPr>
            </w:pPr>
          </w:p>
        </w:tc>
      </w:tr>
      <w:tr w:rsidR="00322E2E" w:rsidRPr="00362948" w14:paraId="1822E761" w14:textId="77777777" w:rsidTr="00315A4F">
        <w:tc>
          <w:tcPr>
            <w:tcW w:w="7939" w:type="dxa"/>
          </w:tcPr>
          <w:p w14:paraId="5815A29A"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Nomenclatura de ovos (Resolução nº 1, de 9 de </w:t>
            </w:r>
            <w:proofErr w:type="gramStart"/>
            <w:r w:rsidRPr="00362948">
              <w:rPr>
                <w:rFonts w:cstheme="minorHAnsi"/>
                <w:sz w:val="24"/>
                <w:szCs w:val="24"/>
              </w:rPr>
              <w:t>Janeiro</w:t>
            </w:r>
            <w:proofErr w:type="gramEnd"/>
            <w:r w:rsidRPr="00362948">
              <w:rPr>
                <w:rFonts w:cstheme="minorHAnsi"/>
                <w:sz w:val="24"/>
                <w:szCs w:val="24"/>
              </w:rPr>
              <w:t xml:space="preserve"> de 2003)</w:t>
            </w:r>
          </w:p>
        </w:tc>
        <w:tc>
          <w:tcPr>
            <w:tcW w:w="708" w:type="dxa"/>
          </w:tcPr>
          <w:p w14:paraId="510BE42E" w14:textId="77777777" w:rsidR="00322E2E" w:rsidRPr="00362948" w:rsidRDefault="00322E2E" w:rsidP="00FF624B">
            <w:pPr>
              <w:spacing w:before="40" w:after="40"/>
              <w:jc w:val="center"/>
              <w:rPr>
                <w:rFonts w:cstheme="minorHAnsi"/>
                <w:sz w:val="24"/>
                <w:szCs w:val="24"/>
              </w:rPr>
            </w:pPr>
          </w:p>
        </w:tc>
        <w:tc>
          <w:tcPr>
            <w:tcW w:w="709" w:type="dxa"/>
          </w:tcPr>
          <w:p w14:paraId="503DAAAD" w14:textId="77777777" w:rsidR="00322E2E" w:rsidRPr="00362948" w:rsidRDefault="00322E2E" w:rsidP="00FF624B">
            <w:pPr>
              <w:spacing w:before="40" w:after="40"/>
              <w:jc w:val="center"/>
              <w:rPr>
                <w:rFonts w:cstheme="minorHAnsi"/>
                <w:sz w:val="24"/>
                <w:szCs w:val="24"/>
              </w:rPr>
            </w:pPr>
          </w:p>
        </w:tc>
        <w:tc>
          <w:tcPr>
            <w:tcW w:w="709" w:type="dxa"/>
          </w:tcPr>
          <w:p w14:paraId="68C99340" w14:textId="77777777" w:rsidR="00322E2E" w:rsidRPr="00362948" w:rsidRDefault="00322E2E" w:rsidP="00FF624B">
            <w:pPr>
              <w:spacing w:before="40" w:after="40"/>
              <w:jc w:val="center"/>
              <w:rPr>
                <w:rFonts w:cstheme="minorHAnsi"/>
                <w:sz w:val="24"/>
                <w:szCs w:val="24"/>
              </w:rPr>
            </w:pPr>
          </w:p>
        </w:tc>
      </w:tr>
      <w:tr w:rsidR="00322E2E" w:rsidRPr="00362948" w14:paraId="2078CC9C" w14:textId="77777777" w:rsidTr="00315A4F">
        <w:tc>
          <w:tcPr>
            <w:tcW w:w="7939" w:type="dxa"/>
          </w:tcPr>
          <w:p w14:paraId="0E1321A6"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Os ovos devem conter as seguintes instruções de conservação e uso (RDC 727/2022, ANVISA):</w:t>
            </w:r>
          </w:p>
          <w:p w14:paraId="0EFE93A2"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 - "O consumo deste alimento cru ou mal cozido pode causar danos à saúde"; e</w:t>
            </w:r>
          </w:p>
          <w:p w14:paraId="5772556A"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II - "Manter os ovos preferencialmente refrigerados"</w:t>
            </w:r>
          </w:p>
        </w:tc>
        <w:tc>
          <w:tcPr>
            <w:tcW w:w="708" w:type="dxa"/>
          </w:tcPr>
          <w:p w14:paraId="584399C0" w14:textId="77777777" w:rsidR="00322E2E" w:rsidRPr="00362948" w:rsidRDefault="00322E2E" w:rsidP="00FF624B">
            <w:pPr>
              <w:spacing w:before="40" w:after="40"/>
              <w:jc w:val="center"/>
              <w:rPr>
                <w:rFonts w:cstheme="minorHAnsi"/>
                <w:sz w:val="24"/>
                <w:szCs w:val="24"/>
              </w:rPr>
            </w:pPr>
          </w:p>
        </w:tc>
        <w:tc>
          <w:tcPr>
            <w:tcW w:w="709" w:type="dxa"/>
          </w:tcPr>
          <w:p w14:paraId="346E3736" w14:textId="77777777" w:rsidR="00322E2E" w:rsidRPr="00362948" w:rsidRDefault="00322E2E" w:rsidP="00FF624B">
            <w:pPr>
              <w:spacing w:before="40" w:after="40"/>
              <w:jc w:val="center"/>
              <w:rPr>
                <w:rFonts w:cstheme="minorHAnsi"/>
                <w:sz w:val="24"/>
                <w:szCs w:val="24"/>
              </w:rPr>
            </w:pPr>
          </w:p>
        </w:tc>
        <w:tc>
          <w:tcPr>
            <w:tcW w:w="709" w:type="dxa"/>
          </w:tcPr>
          <w:p w14:paraId="0348F201" w14:textId="77777777" w:rsidR="00322E2E" w:rsidRPr="00362948" w:rsidRDefault="00322E2E" w:rsidP="00FF624B">
            <w:pPr>
              <w:spacing w:before="40" w:after="40"/>
              <w:jc w:val="center"/>
              <w:rPr>
                <w:rFonts w:cstheme="minorHAnsi"/>
                <w:sz w:val="24"/>
                <w:szCs w:val="24"/>
              </w:rPr>
            </w:pPr>
          </w:p>
        </w:tc>
      </w:tr>
      <w:tr w:rsidR="00322E2E" w:rsidRPr="00362948" w14:paraId="5B5DE959" w14:textId="77777777" w:rsidTr="00315A4F">
        <w:tc>
          <w:tcPr>
            <w:tcW w:w="7939" w:type="dxa"/>
          </w:tcPr>
          <w:p w14:paraId="554E31A6"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Indicar o prazo de validade para cada temperatura, por meio das expressões "validade a - 18º C (freezer): ...", "validade a - 4º C (congelador): ...", e "validade a 4º C (refrigerador)", seguida da declaração da data de validade (RDC 727/2022, ANVISA)</w:t>
            </w:r>
          </w:p>
        </w:tc>
        <w:tc>
          <w:tcPr>
            <w:tcW w:w="708" w:type="dxa"/>
          </w:tcPr>
          <w:p w14:paraId="33D387E5" w14:textId="77777777" w:rsidR="00322E2E" w:rsidRPr="00362948" w:rsidRDefault="00322E2E" w:rsidP="00FF624B">
            <w:pPr>
              <w:spacing w:before="40" w:after="40"/>
              <w:jc w:val="center"/>
              <w:rPr>
                <w:rFonts w:cstheme="minorHAnsi"/>
                <w:sz w:val="24"/>
                <w:szCs w:val="24"/>
              </w:rPr>
            </w:pPr>
          </w:p>
        </w:tc>
        <w:tc>
          <w:tcPr>
            <w:tcW w:w="709" w:type="dxa"/>
          </w:tcPr>
          <w:p w14:paraId="551126D2" w14:textId="77777777" w:rsidR="00322E2E" w:rsidRPr="00362948" w:rsidRDefault="00322E2E" w:rsidP="00FF624B">
            <w:pPr>
              <w:spacing w:before="40" w:after="40"/>
              <w:jc w:val="center"/>
              <w:rPr>
                <w:rFonts w:cstheme="minorHAnsi"/>
                <w:sz w:val="24"/>
                <w:szCs w:val="24"/>
              </w:rPr>
            </w:pPr>
          </w:p>
        </w:tc>
        <w:tc>
          <w:tcPr>
            <w:tcW w:w="709" w:type="dxa"/>
          </w:tcPr>
          <w:p w14:paraId="0E0B1CD6" w14:textId="77777777" w:rsidR="00322E2E" w:rsidRPr="00362948" w:rsidRDefault="00322E2E" w:rsidP="00FF624B">
            <w:pPr>
              <w:spacing w:before="40" w:after="40"/>
              <w:jc w:val="center"/>
              <w:rPr>
                <w:rFonts w:cstheme="minorHAnsi"/>
                <w:sz w:val="24"/>
                <w:szCs w:val="24"/>
              </w:rPr>
            </w:pPr>
          </w:p>
        </w:tc>
      </w:tr>
      <w:tr w:rsidR="00322E2E" w:rsidRPr="00362948" w14:paraId="6A97F4AB" w14:textId="77777777" w:rsidTr="00315A4F">
        <w:tc>
          <w:tcPr>
            <w:tcW w:w="7939" w:type="dxa"/>
          </w:tcPr>
          <w:p w14:paraId="3CCDF098"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As carnes suínas cruas, incluindo miúdos, toucinho, pele, embutidos, carne moída e produtos cárneos moldados, e as carnes de aves cruas, incluindo miúdos e produtos cárneos à base de carne moída ou picada de aves, devem conter a declaração das instruções de preparo, uso e conservação (RDC 727/2022, ANVISA)</w:t>
            </w:r>
          </w:p>
        </w:tc>
        <w:tc>
          <w:tcPr>
            <w:tcW w:w="708" w:type="dxa"/>
          </w:tcPr>
          <w:p w14:paraId="4393DB53" w14:textId="77777777" w:rsidR="00322E2E" w:rsidRPr="00362948" w:rsidRDefault="00322E2E" w:rsidP="00FF624B">
            <w:pPr>
              <w:spacing w:before="40" w:after="40"/>
              <w:jc w:val="center"/>
              <w:rPr>
                <w:rFonts w:cstheme="minorHAnsi"/>
                <w:sz w:val="24"/>
                <w:szCs w:val="24"/>
              </w:rPr>
            </w:pPr>
          </w:p>
        </w:tc>
        <w:tc>
          <w:tcPr>
            <w:tcW w:w="709" w:type="dxa"/>
          </w:tcPr>
          <w:p w14:paraId="1A51CC68" w14:textId="77777777" w:rsidR="00322E2E" w:rsidRPr="00362948" w:rsidRDefault="00322E2E" w:rsidP="00FF624B">
            <w:pPr>
              <w:spacing w:before="40" w:after="40"/>
              <w:jc w:val="center"/>
              <w:rPr>
                <w:rFonts w:cstheme="minorHAnsi"/>
                <w:sz w:val="24"/>
                <w:szCs w:val="24"/>
              </w:rPr>
            </w:pPr>
          </w:p>
        </w:tc>
        <w:tc>
          <w:tcPr>
            <w:tcW w:w="709" w:type="dxa"/>
          </w:tcPr>
          <w:p w14:paraId="4F1B6FAC" w14:textId="77777777" w:rsidR="00322E2E" w:rsidRPr="00362948" w:rsidRDefault="00322E2E" w:rsidP="00FF624B">
            <w:pPr>
              <w:spacing w:before="40" w:after="40"/>
              <w:jc w:val="center"/>
              <w:rPr>
                <w:rFonts w:cstheme="minorHAnsi"/>
                <w:sz w:val="24"/>
                <w:szCs w:val="24"/>
              </w:rPr>
            </w:pPr>
          </w:p>
        </w:tc>
      </w:tr>
      <w:tr w:rsidR="00322E2E" w:rsidRPr="00362948" w14:paraId="2F53E129" w14:textId="77777777" w:rsidTr="00315A4F">
        <w:tc>
          <w:tcPr>
            <w:tcW w:w="7939" w:type="dxa"/>
          </w:tcPr>
          <w:p w14:paraId="6292467F"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“CONTÉM LACTOSE” com os dizeres em caixa alta, negrito, cor contrastante com o fundo do rótulo e altura mínima de 2mm, imediatamente após ou abaixo da lista de ingredientes antes ou após os alérgicos, nunca inferior a letra utilizada na lista de ingredientes. No caso de embalagens com área de painel principal igual ou inferior a 100 cm2, a altura mínima dos caracteres é de 1mm (Lei nº 13.305, de 4 de </w:t>
            </w:r>
            <w:proofErr w:type="gramStart"/>
            <w:r w:rsidRPr="00362948">
              <w:rPr>
                <w:rFonts w:cstheme="minorHAnsi"/>
                <w:sz w:val="24"/>
                <w:szCs w:val="24"/>
              </w:rPr>
              <w:t>Julho</w:t>
            </w:r>
            <w:proofErr w:type="gramEnd"/>
            <w:r w:rsidRPr="00362948">
              <w:rPr>
                <w:rFonts w:cstheme="minorHAnsi"/>
                <w:sz w:val="24"/>
                <w:szCs w:val="24"/>
              </w:rPr>
              <w:t xml:space="preserve"> de 2016; RDC n° 136 de 08/02/2017)</w:t>
            </w:r>
          </w:p>
        </w:tc>
        <w:tc>
          <w:tcPr>
            <w:tcW w:w="708" w:type="dxa"/>
          </w:tcPr>
          <w:p w14:paraId="20A75213" w14:textId="77777777" w:rsidR="00322E2E" w:rsidRPr="00362948" w:rsidRDefault="00322E2E" w:rsidP="00FF624B">
            <w:pPr>
              <w:spacing w:before="40" w:after="40"/>
              <w:jc w:val="center"/>
              <w:rPr>
                <w:rFonts w:cstheme="minorHAnsi"/>
                <w:sz w:val="24"/>
                <w:szCs w:val="24"/>
              </w:rPr>
            </w:pPr>
          </w:p>
        </w:tc>
        <w:tc>
          <w:tcPr>
            <w:tcW w:w="709" w:type="dxa"/>
          </w:tcPr>
          <w:p w14:paraId="4E0477DF" w14:textId="77777777" w:rsidR="00322E2E" w:rsidRPr="00362948" w:rsidRDefault="00322E2E" w:rsidP="00FF624B">
            <w:pPr>
              <w:spacing w:before="40" w:after="40"/>
              <w:jc w:val="center"/>
              <w:rPr>
                <w:rFonts w:cstheme="minorHAnsi"/>
                <w:sz w:val="24"/>
                <w:szCs w:val="24"/>
              </w:rPr>
            </w:pPr>
          </w:p>
        </w:tc>
        <w:tc>
          <w:tcPr>
            <w:tcW w:w="709" w:type="dxa"/>
          </w:tcPr>
          <w:p w14:paraId="1C777F1B" w14:textId="77777777" w:rsidR="00322E2E" w:rsidRPr="00362948" w:rsidRDefault="00322E2E" w:rsidP="00FF624B">
            <w:pPr>
              <w:spacing w:before="40" w:after="40"/>
              <w:jc w:val="center"/>
              <w:rPr>
                <w:rFonts w:cstheme="minorHAnsi"/>
                <w:sz w:val="24"/>
                <w:szCs w:val="24"/>
              </w:rPr>
            </w:pPr>
          </w:p>
        </w:tc>
      </w:tr>
      <w:tr w:rsidR="00322E2E" w:rsidRPr="00362948" w14:paraId="60D222FD" w14:textId="77777777" w:rsidTr="00315A4F">
        <w:tc>
          <w:tcPr>
            <w:tcW w:w="7939" w:type="dxa"/>
          </w:tcPr>
          <w:p w14:paraId="3FF1BE22"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Regulamento técnico referente a alimentos para fins especiais, para dispor sobre os alimentos para dietas com restrição de lactose (RDC nº 135 de 08/02/2017); Observação: quando de dietas com restrição de lactose ocorre </w:t>
            </w:r>
            <w:r w:rsidRPr="00362948">
              <w:rPr>
                <w:rFonts w:cstheme="minorHAnsi"/>
                <w:sz w:val="24"/>
                <w:szCs w:val="24"/>
              </w:rPr>
              <w:lastRenderedPageBreak/>
              <w:t>alteração da tabela nutricional, devendo ser informada galactose, lactose, e outros carboidratos</w:t>
            </w:r>
          </w:p>
        </w:tc>
        <w:tc>
          <w:tcPr>
            <w:tcW w:w="708" w:type="dxa"/>
          </w:tcPr>
          <w:p w14:paraId="3817E8D5" w14:textId="77777777" w:rsidR="00322E2E" w:rsidRPr="00362948" w:rsidRDefault="00322E2E" w:rsidP="00FF624B">
            <w:pPr>
              <w:spacing w:before="40" w:after="40"/>
              <w:jc w:val="center"/>
              <w:rPr>
                <w:rFonts w:cstheme="minorHAnsi"/>
                <w:sz w:val="24"/>
                <w:szCs w:val="24"/>
              </w:rPr>
            </w:pPr>
          </w:p>
        </w:tc>
        <w:tc>
          <w:tcPr>
            <w:tcW w:w="709" w:type="dxa"/>
          </w:tcPr>
          <w:p w14:paraId="084BFBFD" w14:textId="77777777" w:rsidR="00322E2E" w:rsidRPr="00362948" w:rsidRDefault="00322E2E" w:rsidP="00FF624B">
            <w:pPr>
              <w:spacing w:before="40" w:after="40"/>
              <w:jc w:val="center"/>
              <w:rPr>
                <w:rFonts w:cstheme="minorHAnsi"/>
                <w:sz w:val="24"/>
                <w:szCs w:val="24"/>
              </w:rPr>
            </w:pPr>
          </w:p>
        </w:tc>
        <w:tc>
          <w:tcPr>
            <w:tcW w:w="709" w:type="dxa"/>
          </w:tcPr>
          <w:p w14:paraId="660ECCC2" w14:textId="77777777" w:rsidR="00322E2E" w:rsidRPr="00362948" w:rsidRDefault="00322E2E" w:rsidP="00FF624B">
            <w:pPr>
              <w:spacing w:before="40" w:after="40"/>
              <w:jc w:val="center"/>
              <w:rPr>
                <w:rFonts w:cstheme="minorHAnsi"/>
                <w:sz w:val="24"/>
                <w:szCs w:val="24"/>
              </w:rPr>
            </w:pPr>
          </w:p>
        </w:tc>
      </w:tr>
      <w:tr w:rsidR="00322E2E" w:rsidRPr="00362948" w14:paraId="4BAB4CDD" w14:textId="77777777" w:rsidTr="00315A4F">
        <w:tc>
          <w:tcPr>
            <w:tcW w:w="7939" w:type="dxa"/>
          </w:tcPr>
          <w:p w14:paraId="78952F0E"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Os alimentos que contenham ou sejam derivados dos principais alimentos que causam alergias alimentares, conforme lista contida no Anexo III da RDC 727/2022 da ANVISA, devem conter as seguintes advertências, conforme o caso:</w:t>
            </w:r>
          </w:p>
          <w:p w14:paraId="0E3B228D"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 - "ALÉRGICOS: CONTÉM (NOMES COMUNS DOS ALIMENTOS QUE CAUSAM ALERGIASALIMENTARES)";</w:t>
            </w:r>
          </w:p>
          <w:p w14:paraId="0DA93572"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II - "ALÉRGICOS: CONTÉM DERIVADOS DE (NOMES COMUNS DOS ALIMENTOS QUE CAUSAMALERGIAS ALIMENTARES)"; ou</w:t>
            </w:r>
          </w:p>
          <w:p w14:paraId="2F740F10"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III - "ALÉRGICOS: CONTÉM (NOMES COMUNS DOS ALIMENTOS QUE CAUSAM ALERGIASALIMENTARES) E DERIVADOS".</w:t>
            </w:r>
          </w:p>
          <w:p w14:paraId="12729894"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No caso dos crustáceos, a declaração das advertências deve incluir o nome comum das espécies, da seguinte forma, conforme o caso:</w:t>
            </w:r>
          </w:p>
          <w:p w14:paraId="51542F58"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 - "ALÉRGICOS: CONTÉM CRUSTÁCEOS (NOMES COMUNS DAS ESPÉCIES)";</w:t>
            </w:r>
          </w:p>
          <w:p w14:paraId="25A92B0C"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II - "ALÉRGICOS: CONTÉM DERIVADOS DE CRUSTÁCEOS (NOMES COMUNS DAS ESPÉCIES)"; ou</w:t>
            </w:r>
          </w:p>
          <w:p w14:paraId="65E52A4C"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III - "ALÉRGICOS: CONTÉM CRUSTÁCEOS E DERIVADOS (NOMES COMUNS DAS ESPÉCIES)".</w:t>
            </w:r>
          </w:p>
        </w:tc>
        <w:tc>
          <w:tcPr>
            <w:tcW w:w="708" w:type="dxa"/>
          </w:tcPr>
          <w:p w14:paraId="239495A1" w14:textId="77777777" w:rsidR="00322E2E" w:rsidRPr="00362948" w:rsidRDefault="00322E2E" w:rsidP="00FF624B">
            <w:pPr>
              <w:spacing w:before="40" w:after="40"/>
              <w:jc w:val="center"/>
              <w:rPr>
                <w:rFonts w:cstheme="minorHAnsi"/>
                <w:sz w:val="24"/>
                <w:szCs w:val="24"/>
              </w:rPr>
            </w:pPr>
          </w:p>
        </w:tc>
        <w:tc>
          <w:tcPr>
            <w:tcW w:w="709" w:type="dxa"/>
          </w:tcPr>
          <w:p w14:paraId="163D0A2C" w14:textId="77777777" w:rsidR="00322E2E" w:rsidRPr="00362948" w:rsidRDefault="00322E2E" w:rsidP="00FF624B">
            <w:pPr>
              <w:spacing w:before="40" w:after="40"/>
              <w:jc w:val="center"/>
              <w:rPr>
                <w:rFonts w:cstheme="minorHAnsi"/>
                <w:sz w:val="24"/>
                <w:szCs w:val="24"/>
              </w:rPr>
            </w:pPr>
          </w:p>
        </w:tc>
        <w:tc>
          <w:tcPr>
            <w:tcW w:w="709" w:type="dxa"/>
          </w:tcPr>
          <w:p w14:paraId="3EBBF4CE" w14:textId="77777777" w:rsidR="00322E2E" w:rsidRPr="00362948" w:rsidRDefault="00322E2E" w:rsidP="00FF624B">
            <w:pPr>
              <w:spacing w:before="40" w:after="40"/>
              <w:jc w:val="center"/>
              <w:rPr>
                <w:rFonts w:cstheme="minorHAnsi"/>
                <w:sz w:val="24"/>
                <w:szCs w:val="24"/>
              </w:rPr>
            </w:pPr>
          </w:p>
        </w:tc>
      </w:tr>
      <w:tr w:rsidR="00322E2E" w:rsidRPr="00362948" w14:paraId="015CA7E9" w14:textId="77777777" w:rsidTr="00315A4F">
        <w:tc>
          <w:tcPr>
            <w:tcW w:w="7939" w:type="dxa"/>
          </w:tcPr>
          <w:p w14:paraId="05B0A5D0"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Nos casos em que não for possível garantir a ausência de contaminação cruzada por alérgenos alimentares dos principais alimentos que causam alergias alimentares listados no Anexo III da RDC 727, deve ser declarada a advertência "ALÉRGICOS: PODE CONTER (NOMES COMUNS DOS ALIMENTOS QUE CAUSAM ALERGIAS ALIMENTARES)".</w:t>
            </w:r>
          </w:p>
        </w:tc>
        <w:tc>
          <w:tcPr>
            <w:tcW w:w="708" w:type="dxa"/>
          </w:tcPr>
          <w:p w14:paraId="64D5C2C6" w14:textId="77777777" w:rsidR="00322E2E" w:rsidRPr="00362948" w:rsidRDefault="00322E2E" w:rsidP="00FF624B">
            <w:pPr>
              <w:spacing w:before="40" w:after="40"/>
              <w:jc w:val="center"/>
              <w:rPr>
                <w:rFonts w:cstheme="minorHAnsi"/>
                <w:sz w:val="24"/>
                <w:szCs w:val="24"/>
              </w:rPr>
            </w:pPr>
          </w:p>
        </w:tc>
        <w:tc>
          <w:tcPr>
            <w:tcW w:w="709" w:type="dxa"/>
          </w:tcPr>
          <w:p w14:paraId="779E1831" w14:textId="77777777" w:rsidR="00322E2E" w:rsidRPr="00362948" w:rsidRDefault="00322E2E" w:rsidP="00FF624B">
            <w:pPr>
              <w:spacing w:before="40" w:after="40"/>
              <w:jc w:val="center"/>
              <w:rPr>
                <w:rFonts w:cstheme="minorHAnsi"/>
                <w:sz w:val="24"/>
                <w:szCs w:val="24"/>
              </w:rPr>
            </w:pPr>
          </w:p>
        </w:tc>
        <w:tc>
          <w:tcPr>
            <w:tcW w:w="709" w:type="dxa"/>
          </w:tcPr>
          <w:p w14:paraId="07131015" w14:textId="77777777" w:rsidR="00322E2E" w:rsidRPr="00362948" w:rsidRDefault="00322E2E" w:rsidP="00FF624B">
            <w:pPr>
              <w:spacing w:before="40" w:after="40"/>
              <w:jc w:val="center"/>
              <w:rPr>
                <w:rFonts w:cstheme="minorHAnsi"/>
                <w:sz w:val="24"/>
                <w:szCs w:val="24"/>
              </w:rPr>
            </w:pPr>
          </w:p>
        </w:tc>
      </w:tr>
      <w:tr w:rsidR="00322E2E" w:rsidRPr="00362948" w14:paraId="595F71C5" w14:textId="77777777" w:rsidTr="00315A4F">
        <w:tc>
          <w:tcPr>
            <w:tcW w:w="7939" w:type="dxa"/>
          </w:tcPr>
          <w:p w14:paraId="5AA2448C"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Na rotulagem do mel deve constar a advertência “Este produto não deve ser consumido por crianças menores de um ano de idade” (RIISPOA, Art. 460)</w:t>
            </w:r>
          </w:p>
        </w:tc>
        <w:tc>
          <w:tcPr>
            <w:tcW w:w="708" w:type="dxa"/>
          </w:tcPr>
          <w:p w14:paraId="1E2CA3D3" w14:textId="77777777" w:rsidR="00322E2E" w:rsidRPr="00362948" w:rsidRDefault="00322E2E" w:rsidP="00FF624B">
            <w:pPr>
              <w:spacing w:before="40" w:after="40"/>
              <w:jc w:val="center"/>
              <w:rPr>
                <w:rFonts w:cstheme="minorHAnsi"/>
                <w:sz w:val="24"/>
                <w:szCs w:val="24"/>
              </w:rPr>
            </w:pPr>
          </w:p>
        </w:tc>
        <w:tc>
          <w:tcPr>
            <w:tcW w:w="709" w:type="dxa"/>
          </w:tcPr>
          <w:p w14:paraId="3195A959" w14:textId="77777777" w:rsidR="00322E2E" w:rsidRPr="00362948" w:rsidRDefault="00322E2E" w:rsidP="00FF624B">
            <w:pPr>
              <w:spacing w:before="40" w:after="40"/>
              <w:jc w:val="center"/>
              <w:rPr>
                <w:rFonts w:cstheme="minorHAnsi"/>
                <w:sz w:val="24"/>
                <w:szCs w:val="24"/>
              </w:rPr>
            </w:pPr>
          </w:p>
        </w:tc>
        <w:tc>
          <w:tcPr>
            <w:tcW w:w="709" w:type="dxa"/>
          </w:tcPr>
          <w:p w14:paraId="558E910D" w14:textId="77777777" w:rsidR="00322E2E" w:rsidRPr="00362948" w:rsidRDefault="00322E2E" w:rsidP="00FF624B">
            <w:pPr>
              <w:spacing w:before="40" w:after="40"/>
              <w:jc w:val="center"/>
              <w:rPr>
                <w:rFonts w:cstheme="minorHAnsi"/>
                <w:sz w:val="24"/>
                <w:szCs w:val="24"/>
              </w:rPr>
            </w:pPr>
          </w:p>
        </w:tc>
      </w:tr>
      <w:tr w:rsidR="00322E2E" w:rsidRPr="00362948" w14:paraId="7E5A110B" w14:textId="77777777" w:rsidTr="00315A4F">
        <w:tc>
          <w:tcPr>
            <w:tcW w:w="7939" w:type="dxa"/>
          </w:tcPr>
          <w:p w14:paraId="3D9C686F"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Mel de uso industrial: deve conter a expressão “proibida a venda fracionada” (RIISPOA)</w:t>
            </w:r>
          </w:p>
        </w:tc>
        <w:tc>
          <w:tcPr>
            <w:tcW w:w="708" w:type="dxa"/>
          </w:tcPr>
          <w:p w14:paraId="345F4A4F" w14:textId="77777777" w:rsidR="00322E2E" w:rsidRPr="00362948" w:rsidRDefault="00322E2E" w:rsidP="00FF624B">
            <w:pPr>
              <w:spacing w:before="40" w:after="40"/>
              <w:jc w:val="center"/>
              <w:rPr>
                <w:rFonts w:cstheme="minorHAnsi"/>
                <w:sz w:val="24"/>
                <w:szCs w:val="24"/>
              </w:rPr>
            </w:pPr>
          </w:p>
        </w:tc>
        <w:tc>
          <w:tcPr>
            <w:tcW w:w="709" w:type="dxa"/>
          </w:tcPr>
          <w:p w14:paraId="46B28653" w14:textId="77777777" w:rsidR="00322E2E" w:rsidRPr="00362948" w:rsidRDefault="00322E2E" w:rsidP="00FF624B">
            <w:pPr>
              <w:spacing w:before="40" w:after="40"/>
              <w:jc w:val="center"/>
              <w:rPr>
                <w:rFonts w:cstheme="minorHAnsi"/>
                <w:sz w:val="24"/>
                <w:szCs w:val="24"/>
              </w:rPr>
            </w:pPr>
          </w:p>
        </w:tc>
        <w:tc>
          <w:tcPr>
            <w:tcW w:w="709" w:type="dxa"/>
          </w:tcPr>
          <w:p w14:paraId="49D7FEE2" w14:textId="77777777" w:rsidR="00322E2E" w:rsidRPr="00362948" w:rsidRDefault="00322E2E" w:rsidP="00FF624B">
            <w:pPr>
              <w:spacing w:before="40" w:after="40"/>
              <w:jc w:val="center"/>
              <w:rPr>
                <w:rFonts w:cstheme="minorHAnsi"/>
                <w:sz w:val="24"/>
                <w:szCs w:val="24"/>
              </w:rPr>
            </w:pPr>
          </w:p>
        </w:tc>
      </w:tr>
      <w:tr w:rsidR="00322E2E" w:rsidRPr="00362948" w14:paraId="591FFE89" w14:textId="77777777" w:rsidTr="00315A4F">
        <w:tc>
          <w:tcPr>
            <w:tcW w:w="7939" w:type="dxa"/>
          </w:tcPr>
          <w:p w14:paraId="604CD73E"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 água adicionada aos produtos cárneos deve ser declarada, em percentuais, na lista de ingredientes (RIISPOA)</w:t>
            </w:r>
          </w:p>
        </w:tc>
        <w:tc>
          <w:tcPr>
            <w:tcW w:w="708" w:type="dxa"/>
          </w:tcPr>
          <w:p w14:paraId="7EEA5649" w14:textId="77777777" w:rsidR="00322E2E" w:rsidRPr="00362948" w:rsidRDefault="00322E2E" w:rsidP="00FF624B">
            <w:pPr>
              <w:spacing w:before="40" w:after="40"/>
              <w:jc w:val="center"/>
              <w:rPr>
                <w:rFonts w:cstheme="minorHAnsi"/>
                <w:sz w:val="24"/>
                <w:szCs w:val="24"/>
              </w:rPr>
            </w:pPr>
          </w:p>
        </w:tc>
        <w:tc>
          <w:tcPr>
            <w:tcW w:w="709" w:type="dxa"/>
          </w:tcPr>
          <w:p w14:paraId="7EFD3CE1" w14:textId="77777777" w:rsidR="00322E2E" w:rsidRPr="00362948" w:rsidRDefault="00322E2E" w:rsidP="00FF624B">
            <w:pPr>
              <w:spacing w:before="40" w:after="40"/>
              <w:jc w:val="center"/>
              <w:rPr>
                <w:rFonts w:cstheme="minorHAnsi"/>
                <w:sz w:val="24"/>
                <w:szCs w:val="24"/>
              </w:rPr>
            </w:pPr>
          </w:p>
        </w:tc>
        <w:tc>
          <w:tcPr>
            <w:tcW w:w="709" w:type="dxa"/>
          </w:tcPr>
          <w:p w14:paraId="5415886F" w14:textId="77777777" w:rsidR="00322E2E" w:rsidRPr="00362948" w:rsidRDefault="00322E2E" w:rsidP="00FF624B">
            <w:pPr>
              <w:spacing w:before="40" w:after="40"/>
              <w:jc w:val="center"/>
              <w:rPr>
                <w:rFonts w:cstheme="minorHAnsi"/>
                <w:sz w:val="24"/>
                <w:szCs w:val="24"/>
              </w:rPr>
            </w:pPr>
          </w:p>
        </w:tc>
      </w:tr>
      <w:tr w:rsidR="00322E2E" w:rsidRPr="00362948" w14:paraId="169906F5" w14:textId="77777777" w:rsidTr="00315A4F">
        <w:tc>
          <w:tcPr>
            <w:tcW w:w="7939" w:type="dxa"/>
          </w:tcPr>
          <w:p w14:paraId="3B74C368"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Quantidade de água adicionada for superior a 3% deve ser informado, adicionalmente, no painel principal da rotulagem (RIISPOA)</w:t>
            </w:r>
          </w:p>
        </w:tc>
        <w:tc>
          <w:tcPr>
            <w:tcW w:w="708" w:type="dxa"/>
          </w:tcPr>
          <w:p w14:paraId="09794D5E" w14:textId="77777777" w:rsidR="00322E2E" w:rsidRPr="00362948" w:rsidRDefault="00322E2E" w:rsidP="00FF624B">
            <w:pPr>
              <w:spacing w:before="40" w:after="40"/>
              <w:jc w:val="center"/>
              <w:rPr>
                <w:rFonts w:cstheme="minorHAnsi"/>
                <w:sz w:val="24"/>
                <w:szCs w:val="24"/>
              </w:rPr>
            </w:pPr>
          </w:p>
        </w:tc>
        <w:tc>
          <w:tcPr>
            <w:tcW w:w="709" w:type="dxa"/>
          </w:tcPr>
          <w:p w14:paraId="0D99C7CC" w14:textId="77777777" w:rsidR="00322E2E" w:rsidRPr="00362948" w:rsidRDefault="00322E2E" w:rsidP="00FF624B">
            <w:pPr>
              <w:spacing w:before="40" w:after="40"/>
              <w:jc w:val="center"/>
              <w:rPr>
                <w:rFonts w:cstheme="minorHAnsi"/>
                <w:sz w:val="24"/>
                <w:szCs w:val="24"/>
              </w:rPr>
            </w:pPr>
          </w:p>
        </w:tc>
        <w:tc>
          <w:tcPr>
            <w:tcW w:w="709" w:type="dxa"/>
          </w:tcPr>
          <w:p w14:paraId="5F929CDF" w14:textId="77777777" w:rsidR="00322E2E" w:rsidRPr="00362948" w:rsidRDefault="00322E2E" w:rsidP="00FF624B">
            <w:pPr>
              <w:spacing w:before="40" w:after="40"/>
              <w:jc w:val="center"/>
              <w:rPr>
                <w:rFonts w:cstheme="minorHAnsi"/>
                <w:sz w:val="24"/>
                <w:szCs w:val="24"/>
              </w:rPr>
            </w:pPr>
          </w:p>
        </w:tc>
      </w:tr>
      <w:tr w:rsidR="00322E2E" w:rsidRPr="00362948" w14:paraId="15D6203A" w14:textId="77777777" w:rsidTr="00315A4F">
        <w:tc>
          <w:tcPr>
            <w:tcW w:w="7939" w:type="dxa"/>
          </w:tcPr>
          <w:p w14:paraId="07ACA6B8"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Os produtos cárneos que contenham carne e produtos vegetais devem dispor nos rótulos a indicação das respectivas percentagens (RIISPOA)</w:t>
            </w:r>
          </w:p>
        </w:tc>
        <w:tc>
          <w:tcPr>
            <w:tcW w:w="708" w:type="dxa"/>
          </w:tcPr>
          <w:p w14:paraId="05849FCA" w14:textId="77777777" w:rsidR="00322E2E" w:rsidRPr="00362948" w:rsidRDefault="00322E2E" w:rsidP="00FF624B">
            <w:pPr>
              <w:spacing w:before="40" w:after="40"/>
              <w:jc w:val="center"/>
              <w:rPr>
                <w:rFonts w:cstheme="minorHAnsi"/>
                <w:sz w:val="24"/>
                <w:szCs w:val="24"/>
              </w:rPr>
            </w:pPr>
          </w:p>
        </w:tc>
        <w:tc>
          <w:tcPr>
            <w:tcW w:w="709" w:type="dxa"/>
          </w:tcPr>
          <w:p w14:paraId="4BF2ABAC" w14:textId="77777777" w:rsidR="00322E2E" w:rsidRPr="00362948" w:rsidRDefault="00322E2E" w:rsidP="00FF624B">
            <w:pPr>
              <w:spacing w:before="40" w:after="40"/>
              <w:jc w:val="center"/>
              <w:rPr>
                <w:rFonts w:cstheme="minorHAnsi"/>
                <w:sz w:val="24"/>
                <w:szCs w:val="24"/>
              </w:rPr>
            </w:pPr>
          </w:p>
        </w:tc>
        <w:tc>
          <w:tcPr>
            <w:tcW w:w="709" w:type="dxa"/>
          </w:tcPr>
          <w:p w14:paraId="37B0D487" w14:textId="77777777" w:rsidR="00322E2E" w:rsidRPr="00362948" w:rsidRDefault="00322E2E" w:rsidP="00FF624B">
            <w:pPr>
              <w:spacing w:before="40" w:after="40"/>
              <w:jc w:val="center"/>
              <w:rPr>
                <w:rFonts w:cstheme="minorHAnsi"/>
                <w:sz w:val="24"/>
                <w:szCs w:val="24"/>
              </w:rPr>
            </w:pPr>
          </w:p>
        </w:tc>
      </w:tr>
      <w:tr w:rsidR="00322E2E" w:rsidRPr="00362948" w14:paraId="51989310" w14:textId="77777777" w:rsidTr="00315A4F">
        <w:tc>
          <w:tcPr>
            <w:tcW w:w="7939" w:type="dxa"/>
          </w:tcPr>
          <w:p w14:paraId="529F1B19"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Expressões em destaque para alimentos que contenham ou sejam produzidos a partir de organismos geneticamente modificados, com presença acima do limite de um por cento do produto, o consumidor deverá ser informado da natureza transgênica desse produto, no painel principal e em conjunto com o símbolo, uma das seguintes expressões, dependendo do caso: "(nome do produto) transgênico", "contém (nome do ingrediente ou ingredientes) transgênico(s)" ou "produto produzido a partir de (nome do produto) transgênico"</w:t>
            </w:r>
          </w:p>
        </w:tc>
        <w:tc>
          <w:tcPr>
            <w:tcW w:w="708" w:type="dxa"/>
          </w:tcPr>
          <w:p w14:paraId="3CDF799B" w14:textId="77777777" w:rsidR="00322E2E" w:rsidRPr="00362948" w:rsidRDefault="00322E2E" w:rsidP="00FF624B">
            <w:pPr>
              <w:spacing w:before="40" w:after="40"/>
              <w:jc w:val="center"/>
              <w:rPr>
                <w:rFonts w:cstheme="minorHAnsi"/>
                <w:sz w:val="24"/>
                <w:szCs w:val="24"/>
              </w:rPr>
            </w:pPr>
          </w:p>
        </w:tc>
        <w:tc>
          <w:tcPr>
            <w:tcW w:w="709" w:type="dxa"/>
          </w:tcPr>
          <w:p w14:paraId="6448FBE2" w14:textId="77777777" w:rsidR="00322E2E" w:rsidRPr="00362948" w:rsidRDefault="00322E2E" w:rsidP="00FF624B">
            <w:pPr>
              <w:spacing w:before="40" w:after="40"/>
              <w:jc w:val="center"/>
              <w:rPr>
                <w:rFonts w:cstheme="minorHAnsi"/>
                <w:sz w:val="24"/>
                <w:szCs w:val="24"/>
              </w:rPr>
            </w:pPr>
          </w:p>
        </w:tc>
        <w:tc>
          <w:tcPr>
            <w:tcW w:w="709" w:type="dxa"/>
          </w:tcPr>
          <w:p w14:paraId="5EF3FF5E" w14:textId="77777777" w:rsidR="00322E2E" w:rsidRPr="00362948" w:rsidRDefault="00322E2E" w:rsidP="00FF624B">
            <w:pPr>
              <w:spacing w:before="40" w:after="40"/>
              <w:jc w:val="center"/>
              <w:rPr>
                <w:rFonts w:cstheme="minorHAnsi"/>
                <w:sz w:val="24"/>
                <w:szCs w:val="24"/>
              </w:rPr>
            </w:pPr>
          </w:p>
        </w:tc>
      </w:tr>
      <w:tr w:rsidR="00322E2E" w:rsidRPr="00362948" w14:paraId="60EA1822" w14:textId="77777777" w:rsidTr="00315A4F">
        <w:tc>
          <w:tcPr>
            <w:tcW w:w="7939" w:type="dxa"/>
          </w:tcPr>
          <w:p w14:paraId="654EA573"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Alimentos e ingredientes produzidos a partir de animais alimentados com ração contendo ingredientes transgênicos deverão trazer no painel principal, em </w:t>
            </w:r>
            <w:r w:rsidRPr="00362948">
              <w:rPr>
                <w:rFonts w:cstheme="minorHAnsi"/>
                <w:sz w:val="24"/>
                <w:szCs w:val="24"/>
              </w:rPr>
              <w:lastRenderedPageBreak/>
              <w:t xml:space="preserve">tamanho e destaque previstos: "(nome do animal) alimentado com ração contendo ingrediente transgênico" / "(nome do ingrediente) produzido a partir de animal alimentado com ração contendo ingrediente </w:t>
            </w:r>
            <w:proofErr w:type="gramStart"/>
            <w:r w:rsidRPr="00362948">
              <w:rPr>
                <w:rFonts w:cstheme="minorHAnsi"/>
                <w:sz w:val="24"/>
                <w:szCs w:val="24"/>
              </w:rPr>
              <w:t>transgênico“</w:t>
            </w:r>
            <w:proofErr w:type="gramEnd"/>
          </w:p>
        </w:tc>
        <w:tc>
          <w:tcPr>
            <w:tcW w:w="708" w:type="dxa"/>
          </w:tcPr>
          <w:p w14:paraId="152E2869" w14:textId="77777777" w:rsidR="00322E2E" w:rsidRPr="00362948" w:rsidRDefault="00322E2E" w:rsidP="00FF624B">
            <w:pPr>
              <w:spacing w:before="40" w:after="40"/>
              <w:jc w:val="center"/>
              <w:rPr>
                <w:rFonts w:cstheme="minorHAnsi"/>
                <w:sz w:val="24"/>
                <w:szCs w:val="24"/>
              </w:rPr>
            </w:pPr>
          </w:p>
        </w:tc>
        <w:tc>
          <w:tcPr>
            <w:tcW w:w="709" w:type="dxa"/>
          </w:tcPr>
          <w:p w14:paraId="26D112BF" w14:textId="77777777" w:rsidR="00322E2E" w:rsidRPr="00362948" w:rsidRDefault="00322E2E" w:rsidP="00FF624B">
            <w:pPr>
              <w:spacing w:before="40" w:after="40"/>
              <w:jc w:val="center"/>
              <w:rPr>
                <w:rFonts w:cstheme="minorHAnsi"/>
                <w:sz w:val="24"/>
                <w:szCs w:val="24"/>
              </w:rPr>
            </w:pPr>
          </w:p>
        </w:tc>
        <w:tc>
          <w:tcPr>
            <w:tcW w:w="709" w:type="dxa"/>
          </w:tcPr>
          <w:p w14:paraId="3DC8F19E" w14:textId="77777777" w:rsidR="00322E2E" w:rsidRPr="00362948" w:rsidRDefault="00322E2E" w:rsidP="00FF624B">
            <w:pPr>
              <w:spacing w:before="40" w:after="40"/>
              <w:jc w:val="center"/>
              <w:rPr>
                <w:rFonts w:cstheme="minorHAnsi"/>
                <w:sz w:val="24"/>
                <w:szCs w:val="24"/>
              </w:rPr>
            </w:pPr>
          </w:p>
        </w:tc>
      </w:tr>
      <w:tr w:rsidR="00322E2E" w:rsidRPr="00362948" w14:paraId="7029149C" w14:textId="77777777" w:rsidTr="00315A4F">
        <w:tc>
          <w:tcPr>
            <w:tcW w:w="7939" w:type="dxa"/>
          </w:tcPr>
          <w:p w14:paraId="0FACB31C"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Uso do símbolo transgênico conforme Portaria n° 2658, de 22 de dezembro de 2003;</w:t>
            </w:r>
          </w:p>
        </w:tc>
        <w:tc>
          <w:tcPr>
            <w:tcW w:w="708" w:type="dxa"/>
          </w:tcPr>
          <w:p w14:paraId="6F5FFC15" w14:textId="77777777" w:rsidR="00322E2E" w:rsidRPr="00362948" w:rsidRDefault="00322E2E" w:rsidP="00FF624B">
            <w:pPr>
              <w:spacing w:before="40" w:after="40"/>
              <w:jc w:val="center"/>
              <w:rPr>
                <w:rFonts w:cstheme="minorHAnsi"/>
                <w:sz w:val="24"/>
                <w:szCs w:val="24"/>
              </w:rPr>
            </w:pPr>
          </w:p>
        </w:tc>
        <w:tc>
          <w:tcPr>
            <w:tcW w:w="709" w:type="dxa"/>
          </w:tcPr>
          <w:p w14:paraId="50569356" w14:textId="77777777" w:rsidR="00322E2E" w:rsidRPr="00362948" w:rsidRDefault="00322E2E" w:rsidP="00FF624B">
            <w:pPr>
              <w:spacing w:before="40" w:after="40"/>
              <w:jc w:val="center"/>
              <w:rPr>
                <w:rFonts w:cstheme="minorHAnsi"/>
                <w:sz w:val="24"/>
                <w:szCs w:val="24"/>
              </w:rPr>
            </w:pPr>
          </w:p>
        </w:tc>
        <w:tc>
          <w:tcPr>
            <w:tcW w:w="709" w:type="dxa"/>
          </w:tcPr>
          <w:p w14:paraId="245F1EB0" w14:textId="77777777" w:rsidR="00322E2E" w:rsidRPr="00362948" w:rsidRDefault="00322E2E" w:rsidP="00FF624B">
            <w:pPr>
              <w:spacing w:before="40" w:after="40"/>
              <w:jc w:val="center"/>
              <w:rPr>
                <w:rFonts w:cstheme="minorHAnsi"/>
                <w:sz w:val="24"/>
                <w:szCs w:val="24"/>
              </w:rPr>
            </w:pPr>
          </w:p>
        </w:tc>
      </w:tr>
      <w:tr w:rsidR="00322E2E" w:rsidRPr="00362948" w14:paraId="55144D45" w14:textId="77777777" w:rsidTr="00315A4F">
        <w:tc>
          <w:tcPr>
            <w:tcW w:w="7939" w:type="dxa"/>
          </w:tcPr>
          <w:p w14:paraId="73089A3B"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br w:type="page"/>
              <w:t>Produtos cárneos temperados: Condimentos em solução, deve ter o percentual de solução adicionada e sua respectiva composição declarada no painel principal do rótulo, em caracteres de mesmo realce e visibilidade, acompanhando a denominação de venda (IN nº 17/2018, Art. 12)</w:t>
            </w:r>
          </w:p>
        </w:tc>
        <w:tc>
          <w:tcPr>
            <w:tcW w:w="708" w:type="dxa"/>
          </w:tcPr>
          <w:p w14:paraId="2C11C97D" w14:textId="77777777" w:rsidR="00322E2E" w:rsidRPr="00362948" w:rsidRDefault="00322E2E" w:rsidP="00FF624B">
            <w:pPr>
              <w:spacing w:before="40" w:after="40"/>
              <w:jc w:val="center"/>
              <w:rPr>
                <w:rFonts w:cstheme="minorHAnsi"/>
                <w:sz w:val="24"/>
                <w:szCs w:val="24"/>
              </w:rPr>
            </w:pPr>
          </w:p>
        </w:tc>
        <w:tc>
          <w:tcPr>
            <w:tcW w:w="709" w:type="dxa"/>
          </w:tcPr>
          <w:p w14:paraId="416B8438" w14:textId="77777777" w:rsidR="00322E2E" w:rsidRPr="00362948" w:rsidRDefault="00322E2E" w:rsidP="00FF624B">
            <w:pPr>
              <w:spacing w:before="40" w:after="40"/>
              <w:jc w:val="center"/>
              <w:rPr>
                <w:rFonts w:cstheme="minorHAnsi"/>
                <w:sz w:val="24"/>
                <w:szCs w:val="24"/>
              </w:rPr>
            </w:pPr>
          </w:p>
        </w:tc>
        <w:tc>
          <w:tcPr>
            <w:tcW w:w="709" w:type="dxa"/>
          </w:tcPr>
          <w:p w14:paraId="54BC40F1" w14:textId="77777777" w:rsidR="00322E2E" w:rsidRPr="00362948" w:rsidRDefault="00322E2E" w:rsidP="00FF624B">
            <w:pPr>
              <w:spacing w:before="40" w:after="40"/>
              <w:jc w:val="center"/>
              <w:rPr>
                <w:rFonts w:cstheme="minorHAnsi"/>
                <w:sz w:val="24"/>
                <w:szCs w:val="24"/>
              </w:rPr>
            </w:pPr>
          </w:p>
        </w:tc>
      </w:tr>
      <w:tr w:rsidR="00322E2E" w:rsidRPr="00362948" w14:paraId="1F85A677" w14:textId="77777777" w:rsidTr="00315A4F">
        <w:tc>
          <w:tcPr>
            <w:tcW w:w="10065" w:type="dxa"/>
            <w:gridSpan w:val="4"/>
          </w:tcPr>
          <w:p w14:paraId="06E5233E" w14:textId="77777777" w:rsidR="00322E2E" w:rsidRPr="00362948" w:rsidRDefault="00322E2E" w:rsidP="00FF624B">
            <w:pPr>
              <w:spacing w:before="40" w:after="40"/>
              <w:rPr>
                <w:rFonts w:cstheme="minorHAnsi"/>
                <w:b/>
                <w:sz w:val="24"/>
                <w:szCs w:val="24"/>
              </w:rPr>
            </w:pPr>
            <w:r w:rsidRPr="00362948">
              <w:rPr>
                <w:rFonts w:cstheme="minorHAnsi"/>
                <w:b/>
                <w:sz w:val="24"/>
                <w:szCs w:val="24"/>
              </w:rPr>
              <w:t>DIZERES, INFORMAÇÕES E IMAGENS NÃO PERMITIDAS</w:t>
            </w:r>
          </w:p>
        </w:tc>
      </w:tr>
      <w:tr w:rsidR="00322E2E" w:rsidRPr="00362948" w14:paraId="6591D227" w14:textId="77777777" w:rsidTr="00315A4F">
        <w:tc>
          <w:tcPr>
            <w:tcW w:w="7939" w:type="dxa"/>
          </w:tcPr>
          <w:p w14:paraId="654FEBC2"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Qualquer representação que torne a informação falsa, incorreta ou insuficiente; (IN 22/2005 MAPA)</w:t>
            </w:r>
          </w:p>
        </w:tc>
        <w:tc>
          <w:tcPr>
            <w:tcW w:w="708" w:type="dxa"/>
          </w:tcPr>
          <w:p w14:paraId="46146B16" w14:textId="77777777" w:rsidR="00322E2E" w:rsidRPr="00362948" w:rsidRDefault="00322E2E" w:rsidP="00FF624B">
            <w:pPr>
              <w:spacing w:before="40" w:after="40"/>
              <w:jc w:val="center"/>
              <w:rPr>
                <w:rFonts w:cstheme="minorHAnsi"/>
                <w:sz w:val="24"/>
                <w:szCs w:val="24"/>
              </w:rPr>
            </w:pPr>
          </w:p>
        </w:tc>
        <w:tc>
          <w:tcPr>
            <w:tcW w:w="709" w:type="dxa"/>
          </w:tcPr>
          <w:p w14:paraId="185CFD44" w14:textId="77777777" w:rsidR="00322E2E" w:rsidRPr="00362948" w:rsidRDefault="00322E2E" w:rsidP="00FF624B">
            <w:pPr>
              <w:spacing w:before="40" w:after="40"/>
              <w:jc w:val="center"/>
              <w:rPr>
                <w:rFonts w:cstheme="minorHAnsi"/>
                <w:sz w:val="24"/>
                <w:szCs w:val="24"/>
              </w:rPr>
            </w:pPr>
          </w:p>
        </w:tc>
        <w:tc>
          <w:tcPr>
            <w:tcW w:w="709" w:type="dxa"/>
          </w:tcPr>
          <w:p w14:paraId="426CDE1D" w14:textId="77777777" w:rsidR="00322E2E" w:rsidRPr="00362948" w:rsidRDefault="00322E2E" w:rsidP="00FF624B">
            <w:pPr>
              <w:spacing w:before="40" w:after="40"/>
              <w:jc w:val="center"/>
              <w:rPr>
                <w:rFonts w:cstheme="minorHAnsi"/>
                <w:sz w:val="24"/>
                <w:szCs w:val="24"/>
              </w:rPr>
            </w:pPr>
          </w:p>
        </w:tc>
      </w:tr>
      <w:tr w:rsidR="00322E2E" w:rsidRPr="00362948" w14:paraId="786014A4" w14:textId="77777777" w:rsidTr="00315A4F">
        <w:tc>
          <w:tcPr>
            <w:tcW w:w="7939" w:type="dxa"/>
          </w:tcPr>
          <w:p w14:paraId="26381748"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Que induza ao erro, confusão ou engano sobre a procedência, qualidade, etc.;(IN 22/2005 MAPA)</w:t>
            </w:r>
          </w:p>
        </w:tc>
        <w:tc>
          <w:tcPr>
            <w:tcW w:w="708" w:type="dxa"/>
          </w:tcPr>
          <w:p w14:paraId="50E1FB53" w14:textId="77777777" w:rsidR="00322E2E" w:rsidRPr="00362948" w:rsidRDefault="00322E2E" w:rsidP="00FF624B">
            <w:pPr>
              <w:spacing w:before="40" w:after="40"/>
              <w:jc w:val="center"/>
              <w:rPr>
                <w:rFonts w:cstheme="minorHAnsi"/>
                <w:sz w:val="24"/>
                <w:szCs w:val="24"/>
              </w:rPr>
            </w:pPr>
          </w:p>
        </w:tc>
        <w:tc>
          <w:tcPr>
            <w:tcW w:w="709" w:type="dxa"/>
          </w:tcPr>
          <w:p w14:paraId="087374A6" w14:textId="77777777" w:rsidR="00322E2E" w:rsidRPr="00362948" w:rsidRDefault="00322E2E" w:rsidP="00FF624B">
            <w:pPr>
              <w:spacing w:before="40" w:after="40"/>
              <w:jc w:val="center"/>
              <w:rPr>
                <w:rFonts w:cstheme="minorHAnsi"/>
                <w:sz w:val="24"/>
                <w:szCs w:val="24"/>
              </w:rPr>
            </w:pPr>
          </w:p>
        </w:tc>
        <w:tc>
          <w:tcPr>
            <w:tcW w:w="709" w:type="dxa"/>
          </w:tcPr>
          <w:p w14:paraId="504EC172" w14:textId="77777777" w:rsidR="00322E2E" w:rsidRPr="00362948" w:rsidRDefault="00322E2E" w:rsidP="00FF624B">
            <w:pPr>
              <w:spacing w:before="40" w:after="40"/>
              <w:jc w:val="center"/>
              <w:rPr>
                <w:rFonts w:cstheme="minorHAnsi"/>
                <w:sz w:val="24"/>
                <w:szCs w:val="24"/>
              </w:rPr>
            </w:pPr>
          </w:p>
        </w:tc>
      </w:tr>
      <w:tr w:rsidR="00322E2E" w:rsidRPr="00362948" w14:paraId="5FCAEF1B" w14:textId="77777777" w:rsidTr="00315A4F">
        <w:tc>
          <w:tcPr>
            <w:tcW w:w="7939" w:type="dxa"/>
          </w:tcPr>
          <w:p w14:paraId="1904DCCE"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Destaque a presença ou ausência de componentes intrínsecos ao produto;(IN 22/2005 MAPA)</w:t>
            </w:r>
          </w:p>
        </w:tc>
        <w:tc>
          <w:tcPr>
            <w:tcW w:w="708" w:type="dxa"/>
          </w:tcPr>
          <w:p w14:paraId="6A977CD0" w14:textId="77777777" w:rsidR="00322E2E" w:rsidRPr="00362948" w:rsidRDefault="00322E2E" w:rsidP="00FF624B">
            <w:pPr>
              <w:spacing w:before="40" w:after="40"/>
              <w:jc w:val="center"/>
              <w:rPr>
                <w:rFonts w:cstheme="minorHAnsi"/>
                <w:sz w:val="24"/>
                <w:szCs w:val="24"/>
              </w:rPr>
            </w:pPr>
          </w:p>
        </w:tc>
        <w:tc>
          <w:tcPr>
            <w:tcW w:w="709" w:type="dxa"/>
          </w:tcPr>
          <w:p w14:paraId="509C1752" w14:textId="77777777" w:rsidR="00322E2E" w:rsidRPr="00362948" w:rsidRDefault="00322E2E" w:rsidP="00FF624B">
            <w:pPr>
              <w:spacing w:before="40" w:after="40"/>
              <w:jc w:val="center"/>
              <w:rPr>
                <w:rFonts w:cstheme="minorHAnsi"/>
                <w:sz w:val="24"/>
                <w:szCs w:val="24"/>
              </w:rPr>
            </w:pPr>
          </w:p>
        </w:tc>
        <w:tc>
          <w:tcPr>
            <w:tcW w:w="709" w:type="dxa"/>
          </w:tcPr>
          <w:p w14:paraId="0F3783E0" w14:textId="77777777" w:rsidR="00322E2E" w:rsidRPr="00362948" w:rsidRDefault="00322E2E" w:rsidP="00FF624B">
            <w:pPr>
              <w:spacing w:before="40" w:after="40"/>
              <w:jc w:val="center"/>
              <w:rPr>
                <w:rFonts w:cstheme="minorHAnsi"/>
                <w:sz w:val="24"/>
                <w:szCs w:val="24"/>
              </w:rPr>
            </w:pPr>
          </w:p>
        </w:tc>
      </w:tr>
      <w:tr w:rsidR="00322E2E" w:rsidRPr="00362948" w14:paraId="7C72C0C7" w14:textId="77777777" w:rsidTr="00315A4F">
        <w:tc>
          <w:tcPr>
            <w:tcW w:w="7939" w:type="dxa"/>
          </w:tcPr>
          <w:p w14:paraId="0743CAA2"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Que faça alusão à Bandeira Nacional e ou símbolos oficiais (Lei nº 5.700 de 01/09/1971, art. 31)</w:t>
            </w:r>
          </w:p>
        </w:tc>
        <w:tc>
          <w:tcPr>
            <w:tcW w:w="708" w:type="dxa"/>
          </w:tcPr>
          <w:p w14:paraId="4EC16AF0" w14:textId="77777777" w:rsidR="00322E2E" w:rsidRPr="00362948" w:rsidRDefault="00322E2E" w:rsidP="00FF624B">
            <w:pPr>
              <w:spacing w:before="40" w:after="40"/>
              <w:jc w:val="center"/>
              <w:rPr>
                <w:rFonts w:cstheme="minorHAnsi"/>
                <w:sz w:val="24"/>
                <w:szCs w:val="24"/>
              </w:rPr>
            </w:pPr>
          </w:p>
        </w:tc>
        <w:tc>
          <w:tcPr>
            <w:tcW w:w="709" w:type="dxa"/>
          </w:tcPr>
          <w:p w14:paraId="6D305AF7" w14:textId="77777777" w:rsidR="00322E2E" w:rsidRPr="00362948" w:rsidRDefault="00322E2E" w:rsidP="00FF624B">
            <w:pPr>
              <w:spacing w:before="40" w:after="40"/>
              <w:jc w:val="center"/>
              <w:rPr>
                <w:rFonts w:cstheme="minorHAnsi"/>
                <w:sz w:val="24"/>
                <w:szCs w:val="24"/>
              </w:rPr>
            </w:pPr>
          </w:p>
        </w:tc>
        <w:tc>
          <w:tcPr>
            <w:tcW w:w="709" w:type="dxa"/>
          </w:tcPr>
          <w:p w14:paraId="731EB781" w14:textId="77777777" w:rsidR="00322E2E" w:rsidRPr="00362948" w:rsidRDefault="00322E2E" w:rsidP="00FF624B">
            <w:pPr>
              <w:spacing w:before="40" w:after="40"/>
              <w:jc w:val="center"/>
              <w:rPr>
                <w:rFonts w:cstheme="minorHAnsi"/>
                <w:sz w:val="24"/>
                <w:szCs w:val="24"/>
              </w:rPr>
            </w:pPr>
          </w:p>
        </w:tc>
      </w:tr>
      <w:tr w:rsidR="00322E2E" w:rsidRPr="00362948" w14:paraId="7970F2E6" w14:textId="77777777" w:rsidTr="00315A4F">
        <w:tc>
          <w:tcPr>
            <w:tcW w:w="7939" w:type="dxa"/>
          </w:tcPr>
          <w:p w14:paraId="595A884E"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Informar “IMAGEM MERAMENTE ILUSTRATIVA”, quando aplicável – (LEI nº 8078, 11/09/1990, art. 37)</w:t>
            </w:r>
          </w:p>
        </w:tc>
        <w:tc>
          <w:tcPr>
            <w:tcW w:w="708" w:type="dxa"/>
          </w:tcPr>
          <w:p w14:paraId="012BF57A" w14:textId="77777777" w:rsidR="00322E2E" w:rsidRPr="00362948" w:rsidRDefault="00322E2E" w:rsidP="00FF624B">
            <w:pPr>
              <w:spacing w:before="40" w:after="40"/>
              <w:jc w:val="center"/>
              <w:rPr>
                <w:rFonts w:cstheme="minorHAnsi"/>
                <w:sz w:val="24"/>
                <w:szCs w:val="24"/>
              </w:rPr>
            </w:pPr>
          </w:p>
        </w:tc>
        <w:tc>
          <w:tcPr>
            <w:tcW w:w="709" w:type="dxa"/>
          </w:tcPr>
          <w:p w14:paraId="0E74F455" w14:textId="77777777" w:rsidR="00322E2E" w:rsidRPr="00362948" w:rsidRDefault="00322E2E" w:rsidP="00FF624B">
            <w:pPr>
              <w:spacing w:before="40" w:after="40"/>
              <w:jc w:val="center"/>
              <w:rPr>
                <w:rFonts w:cstheme="minorHAnsi"/>
                <w:sz w:val="24"/>
                <w:szCs w:val="24"/>
              </w:rPr>
            </w:pPr>
          </w:p>
        </w:tc>
        <w:tc>
          <w:tcPr>
            <w:tcW w:w="709" w:type="dxa"/>
          </w:tcPr>
          <w:p w14:paraId="37CE1E66" w14:textId="77777777" w:rsidR="00322E2E" w:rsidRPr="00362948" w:rsidRDefault="00322E2E" w:rsidP="00FF624B">
            <w:pPr>
              <w:spacing w:before="40" w:after="40"/>
              <w:jc w:val="center"/>
              <w:rPr>
                <w:rFonts w:cstheme="minorHAnsi"/>
                <w:sz w:val="24"/>
                <w:szCs w:val="24"/>
              </w:rPr>
            </w:pPr>
          </w:p>
        </w:tc>
      </w:tr>
      <w:tr w:rsidR="00322E2E" w:rsidRPr="00362948" w14:paraId="6E804694" w14:textId="77777777" w:rsidTr="00315A4F">
        <w:tc>
          <w:tcPr>
            <w:tcW w:w="7939" w:type="dxa"/>
          </w:tcPr>
          <w:p w14:paraId="7D2360C8"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 rotulagem dos alimentos embalados não pode conter vocábulos, sinais, denominações, símbolos, emblemas, ilustrações ou outras representações gráficas que possam tornar a informação falsa, incorreta, insuficiente, ou que possa induzir o consumidor a equívoco, erro, confusão ou engano em relação à verdadeira natureza, composição, procedência, tipo, qualidade, quantidade, validade, rendimento ou forma de uso do alimento</w:t>
            </w:r>
          </w:p>
        </w:tc>
        <w:tc>
          <w:tcPr>
            <w:tcW w:w="708" w:type="dxa"/>
          </w:tcPr>
          <w:p w14:paraId="5144C2FB" w14:textId="77777777" w:rsidR="00322E2E" w:rsidRPr="00362948" w:rsidRDefault="00322E2E" w:rsidP="00FF624B">
            <w:pPr>
              <w:spacing w:before="40" w:after="40"/>
              <w:jc w:val="center"/>
              <w:rPr>
                <w:rFonts w:cstheme="minorHAnsi"/>
                <w:sz w:val="24"/>
                <w:szCs w:val="24"/>
              </w:rPr>
            </w:pPr>
          </w:p>
        </w:tc>
        <w:tc>
          <w:tcPr>
            <w:tcW w:w="709" w:type="dxa"/>
          </w:tcPr>
          <w:p w14:paraId="55F8E76E" w14:textId="77777777" w:rsidR="00322E2E" w:rsidRPr="00362948" w:rsidRDefault="00322E2E" w:rsidP="00FF624B">
            <w:pPr>
              <w:spacing w:before="40" w:after="40"/>
              <w:jc w:val="center"/>
              <w:rPr>
                <w:rFonts w:cstheme="minorHAnsi"/>
                <w:sz w:val="24"/>
                <w:szCs w:val="24"/>
              </w:rPr>
            </w:pPr>
          </w:p>
        </w:tc>
        <w:tc>
          <w:tcPr>
            <w:tcW w:w="709" w:type="dxa"/>
          </w:tcPr>
          <w:p w14:paraId="48D35568" w14:textId="77777777" w:rsidR="00322E2E" w:rsidRPr="00362948" w:rsidRDefault="00322E2E" w:rsidP="00FF624B">
            <w:pPr>
              <w:spacing w:before="40" w:after="40"/>
              <w:jc w:val="center"/>
              <w:rPr>
                <w:rFonts w:cstheme="minorHAnsi"/>
                <w:sz w:val="24"/>
                <w:szCs w:val="24"/>
              </w:rPr>
            </w:pPr>
          </w:p>
        </w:tc>
      </w:tr>
      <w:tr w:rsidR="00322E2E" w:rsidRPr="00362948" w14:paraId="2AE656D1" w14:textId="77777777" w:rsidTr="00315A4F">
        <w:tc>
          <w:tcPr>
            <w:tcW w:w="7939" w:type="dxa"/>
          </w:tcPr>
          <w:p w14:paraId="4A2086C3"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 rotulagem dos alimentos embalados não pode atribuir efeitos ou propriedades que não possuam ou que não possam ser demonstradas</w:t>
            </w:r>
          </w:p>
        </w:tc>
        <w:tc>
          <w:tcPr>
            <w:tcW w:w="708" w:type="dxa"/>
          </w:tcPr>
          <w:p w14:paraId="5CDECF5D" w14:textId="77777777" w:rsidR="00322E2E" w:rsidRPr="00362948" w:rsidRDefault="00322E2E" w:rsidP="00FF624B">
            <w:pPr>
              <w:spacing w:before="40" w:after="40"/>
              <w:jc w:val="center"/>
              <w:rPr>
                <w:rFonts w:cstheme="minorHAnsi"/>
                <w:sz w:val="24"/>
                <w:szCs w:val="24"/>
              </w:rPr>
            </w:pPr>
          </w:p>
        </w:tc>
        <w:tc>
          <w:tcPr>
            <w:tcW w:w="709" w:type="dxa"/>
          </w:tcPr>
          <w:p w14:paraId="6AC60B88" w14:textId="77777777" w:rsidR="00322E2E" w:rsidRPr="00362948" w:rsidRDefault="00322E2E" w:rsidP="00FF624B">
            <w:pPr>
              <w:spacing w:before="40" w:after="40"/>
              <w:jc w:val="center"/>
              <w:rPr>
                <w:rFonts w:cstheme="minorHAnsi"/>
                <w:sz w:val="24"/>
                <w:szCs w:val="24"/>
              </w:rPr>
            </w:pPr>
          </w:p>
        </w:tc>
        <w:tc>
          <w:tcPr>
            <w:tcW w:w="709" w:type="dxa"/>
          </w:tcPr>
          <w:p w14:paraId="4AB55E10" w14:textId="77777777" w:rsidR="00322E2E" w:rsidRPr="00362948" w:rsidRDefault="00322E2E" w:rsidP="00FF624B">
            <w:pPr>
              <w:spacing w:before="40" w:after="40"/>
              <w:jc w:val="center"/>
              <w:rPr>
                <w:rFonts w:cstheme="minorHAnsi"/>
                <w:sz w:val="24"/>
                <w:szCs w:val="24"/>
              </w:rPr>
            </w:pPr>
          </w:p>
        </w:tc>
      </w:tr>
      <w:tr w:rsidR="00322E2E" w:rsidRPr="00362948" w14:paraId="46BEB4E0" w14:textId="77777777" w:rsidTr="00315A4F">
        <w:tc>
          <w:tcPr>
            <w:tcW w:w="7939" w:type="dxa"/>
          </w:tcPr>
          <w:p w14:paraId="619D62F2"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 rotulagem dos alimentos embalados não pode destacar a presença ou a ausência de componentes que sejam intrínsecos ou próprios de alimentos de igual natureza, exceto nos casos previstos em normas específicas RDC 727/2022, ANVISA e IN 22/2005, MAPA)</w:t>
            </w:r>
          </w:p>
        </w:tc>
        <w:tc>
          <w:tcPr>
            <w:tcW w:w="708" w:type="dxa"/>
          </w:tcPr>
          <w:p w14:paraId="6DE9C1A4" w14:textId="77777777" w:rsidR="00322E2E" w:rsidRPr="00362948" w:rsidRDefault="00322E2E" w:rsidP="00FF624B">
            <w:pPr>
              <w:spacing w:before="40" w:after="40"/>
              <w:jc w:val="center"/>
              <w:rPr>
                <w:rFonts w:cstheme="minorHAnsi"/>
                <w:sz w:val="24"/>
                <w:szCs w:val="24"/>
              </w:rPr>
            </w:pPr>
          </w:p>
        </w:tc>
        <w:tc>
          <w:tcPr>
            <w:tcW w:w="709" w:type="dxa"/>
          </w:tcPr>
          <w:p w14:paraId="3BB6A7B7" w14:textId="77777777" w:rsidR="00322E2E" w:rsidRPr="00362948" w:rsidRDefault="00322E2E" w:rsidP="00FF624B">
            <w:pPr>
              <w:spacing w:before="40" w:after="40"/>
              <w:jc w:val="center"/>
              <w:rPr>
                <w:rFonts w:cstheme="minorHAnsi"/>
                <w:sz w:val="24"/>
                <w:szCs w:val="24"/>
              </w:rPr>
            </w:pPr>
          </w:p>
        </w:tc>
        <w:tc>
          <w:tcPr>
            <w:tcW w:w="709" w:type="dxa"/>
          </w:tcPr>
          <w:p w14:paraId="694CEA20" w14:textId="77777777" w:rsidR="00322E2E" w:rsidRPr="00362948" w:rsidRDefault="00322E2E" w:rsidP="00FF624B">
            <w:pPr>
              <w:spacing w:before="40" w:after="40"/>
              <w:jc w:val="center"/>
              <w:rPr>
                <w:rFonts w:cstheme="minorHAnsi"/>
                <w:sz w:val="24"/>
                <w:szCs w:val="24"/>
              </w:rPr>
            </w:pPr>
          </w:p>
        </w:tc>
      </w:tr>
      <w:tr w:rsidR="00322E2E" w:rsidRPr="00362948" w14:paraId="083B416F" w14:textId="77777777" w:rsidTr="00315A4F">
        <w:tc>
          <w:tcPr>
            <w:tcW w:w="7939" w:type="dxa"/>
          </w:tcPr>
          <w:p w14:paraId="1D2DDAC1"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 rotulagem dos alimentos embalados não pode veicular qualquer tipo de alegação relacionada à ausência de alimentos alergênicos ou alérgenos alimentares, exceto nos casos previstos em normas específicas</w:t>
            </w:r>
          </w:p>
        </w:tc>
        <w:tc>
          <w:tcPr>
            <w:tcW w:w="708" w:type="dxa"/>
          </w:tcPr>
          <w:p w14:paraId="032DEEBD" w14:textId="77777777" w:rsidR="00322E2E" w:rsidRPr="00362948" w:rsidRDefault="00322E2E" w:rsidP="00FF624B">
            <w:pPr>
              <w:spacing w:before="40" w:after="40"/>
              <w:jc w:val="center"/>
              <w:rPr>
                <w:rFonts w:cstheme="minorHAnsi"/>
                <w:sz w:val="24"/>
                <w:szCs w:val="24"/>
              </w:rPr>
            </w:pPr>
          </w:p>
        </w:tc>
        <w:tc>
          <w:tcPr>
            <w:tcW w:w="709" w:type="dxa"/>
          </w:tcPr>
          <w:p w14:paraId="142C8D39" w14:textId="77777777" w:rsidR="00322E2E" w:rsidRPr="00362948" w:rsidRDefault="00322E2E" w:rsidP="00FF624B">
            <w:pPr>
              <w:spacing w:before="40" w:after="40"/>
              <w:jc w:val="center"/>
              <w:rPr>
                <w:rFonts w:cstheme="minorHAnsi"/>
                <w:sz w:val="24"/>
                <w:szCs w:val="24"/>
              </w:rPr>
            </w:pPr>
          </w:p>
        </w:tc>
        <w:tc>
          <w:tcPr>
            <w:tcW w:w="709" w:type="dxa"/>
          </w:tcPr>
          <w:p w14:paraId="0C327EE8" w14:textId="77777777" w:rsidR="00322E2E" w:rsidRPr="00362948" w:rsidRDefault="00322E2E" w:rsidP="00FF624B">
            <w:pPr>
              <w:spacing w:before="40" w:after="40"/>
              <w:jc w:val="center"/>
              <w:rPr>
                <w:rFonts w:cstheme="minorHAnsi"/>
                <w:sz w:val="24"/>
                <w:szCs w:val="24"/>
              </w:rPr>
            </w:pPr>
          </w:p>
        </w:tc>
      </w:tr>
      <w:tr w:rsidR="00322E2E" w:rsidRPr="00362948" w14:paraId="14FD7F07" w14:textId="77777777" w:rsidTr="00315A4F">
        <w:tc>
          <w:tcPr>
            <w:tcW w:w="7939" w:type="dxa"/>
          </w:tcPr>
          <w:p w14:paraId="6449E6CF"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 rotulagem dos alimentos embalados não pode ressaltar, em certos tipos de alimentos processados, a presença de componentes que sejam adicionados como ingredientes em todos os alimentos com tecnologia de fabricação semelhante</w:t>
            </w:r>
          </w:p>
        </w:tc>
        <w:tc>
          <w:tcPr>
            <w:tcW w:w="708" w:type="dxa"/>
          </w:tcPr>
          <w:p w14:paraId="022888D7" w14:textId="77777777" w:rsidR="00322E2E" w:rsidRPr="00362948" w:rsidRDefault="00322E2E" w:rsidP="00FF624B">
            <w:pPr>
              <w:spacing w:before="40" w:after="40"/>
              <w:jc w:val="center"/>
              <w:rPr>
                <w:rFonts w:cstheme="minorHAnsi"/>
                <w:sz w:val="24"/>
                <w:szCs w:val="24"/>
              </w:rPr>
            </w:pPr>
          </w:p>
        </w:tc>
        <w:tc>
          <w:tcPr>
            <w:tcW w:w="709" w:type="dxa"/>
          </w:tcPr>
          <w:p w14:paraId="68165A53" w14:textId="77777777" w:rsidR="00322E2E" w:rsidRPr="00362948" w:rsidRDefault="00322E2E" w:rsidP="00FF624B">
            <w:pPr>
              <w:spacing w:before="40" w:after="40"/>
              <w:jc w:val="center"/>
              <w:rPr>
                <w:rFonts w:cstheme="minorHAnsi"/>
                <w:sz w:val="24"/>
                <w:szCs w:val="24"/>
              </w:rPr>
            </w:pPr>
          </w:p>
        </w:tc>
        <w:tc>
          <w:tcPr>
            <w:tcW w:w="709" w:type="dxa"/>
          </w:tcPr>
          <w:p w14:paraId="3C94012A" w14:textId="77777777" w:rsidR="00322E2E" w:rsidRPr="00362948" w:rsidRDefault="00322E2E" w:rsidP="00FF624B">
            <w:pPr>
              <w:spacing w:before="40" w:after="40"/>
              <w:jc w:val="center"/>
              <w:rPr>
                <w:rFonts w:cstheme="minorHAnsi"/>
                <w:sz w:val="24"/>
                <w:szCs w:val="24"/>
              </w:rPr>
            </w:pPr>
          </w:p>
        </w:tc>
      </w:tr>
      <w:tr w:rsidR="00322E2E" w:rsidRPr="00362948" w14:paraId="25350AFD" w14:textId="77777777" w:rsidTr="00315A4F">
        <w:tc>
          <w:tcPr>
            <w:tcW w:w="7939" w:type="dxa"/>
          </w:tcPr>
          <w:p w14:paraId="5BFEF00E"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A rotulagem dos alimentos embalados não pode ressaltar qualidades que possam induzir a engano com relação a reais ou supostas propriedades terapêuticas que alguns componentes ou ingredientes tenham ou possam ter </w:t>
            </w:r>
            <w:r w:rsidRPr="00362948">
              <w:rPr>
                <w:rFonts w:cstheme="minorHAnsi"/>
                <w:sz w:val="24"/>
                <w:szCs w:val="24"/>
              </w:rPr>
              <w:lastRenderedPageBreak/>
              <w:t>quando consumidos em quantidades diferentes daquelas que se encontram no alimento ou quando consumidos sob forma farmacêutica</w:t>
            </w:r>
          </w:p>
        </w:tc>
        <w:tc>
          <w:tcPr>
            <w:tcW w:w="708" w:type="dxa"/>
          </w:tcPr>
          <w:p w14:paraId="5E4C31FC" w14:textId="77777777" w:rsidR="00322E2E" w:rsidRPr="00362948" w:rsidRDefault="00322E2E" w:rsidP="00FF624B">
            <w:pPr>
              <w:spacing w:before="40" w:after="40"/>
              <w:jc w:val="center"/>
              <w:rPr>
                <w:rFonts w:cstheme="minorHAnsi"/>
                <w:sz w:val="24"/>
                <w:szCs w:val="24"/>
              </w:rPr>
            </w:pPr>
          </w:p>
        </w:tc>
        <w:tc>
          <w:tcPr>
            <w:tcW w:w="709" w:type="dxa"/>
          </w:tcPr>
          <w:p w14:paraId="2C2675C7" w14:textId="77777777" w:rsidR="00322E2E" w:rsidRPr="00362948" w:rsidRDefault="00322E2E" w:rsidP="00FF624B">
            <w:pPr>
              <w:spacing w:before="40" w:after="40"/>
              <w:jc w:val="center"/>
              <w:rPr>
                <w:rFonts w:cstheme="minorHAnsi"/>
                <w:sz w:val="24"/>
                <w:szCs w:val="24"/>
              </w:rPr>
            </w:pPr>
          </w:p>
        </w:tc>
        <w:tc>
          <w:tcPr>
            <w:tcW w:w="709" w:type="dxa"/>
          </w:tcPr>
          <w:p w14:paraId="5A8115FA" w14:textId="77777777" w:rsidR="00322E2E" w:rsidRPr="00362948" w:rsidRDefault="00322E2E" w:rsidP="00FF624B">
            <w:pPr>
              <w:spacing w:before="40" w:after="40"/>
              <w:jc w:val="center"/>
              <w:rPr>
                <w:rFonts w:cstheme="minorHAnsi"/>
                <w:sz w:val="24"/>
                <w:szCs w:val="24"/>
              </w:rPr>
            </w:pPr>
          </w:p>
        </w:tc>
      </w:tr>
      <w:tr w:rsidR="00322E2E" w:rsidRPr="00362948" w14:paraId="60008ABA" w14:textId="77777777" w:rsidTr="00315A4F">
        <w:tc>
          <w:tcPr>
            <w:tcW w:w="7939" w:type="dxa"/>
          </w:tcPr>
          <w:p w14:paraId="7EF3465A"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 rotulagem dos alimentos embalados não pode indicar que o alimento possui propriedades medicinais ou terapêuticas</w:t>
            </w:r>
          </w:p>
        </w:tc>
        <w:tc>
          <w:tcPr>
            <w:tcW w:w="708" w:type="dxa"/>
          </w:tcPr>
          <w:p w14:paraId="55DEDE9C" w14:textId="77777777" w:rsidR="00322E2E" w:rsidRPr="00362948" w:rsidRDefault="00322E2E" w:rsidP="00FF624B">
            <w:pPr>
              <w:spacing w:before="40" w:after="40"/>
              <w:jc w:val="center"/>
              <w:rPr>
                <w:rFonts w:cstheme="minorHAnsi"/>
                <w:sz w:val="24"/>
                <w:szCs w:val="24"/>
              </w:rPr>
            </w:pPr>
          </w:p>
        </w:tc>
        <w:tc>
          <w:tcPr>
            <w:tcW w:w="709" w:type="dxa"/>
          </w:tcPr>
          <w:p w14:paraId="620EE082" w14:textId="77777777" w:rsidR="00322E2E" w:rsidRPr="00362948" w:rsidRDefault="00322E2E" w:rsidP="00FF624B">
            <w:pPr>
              <w:spacing w:before="40" w:after="40"/>
              <w:jc w:val="center"/>
              <w:rPr>
                <w:rFonts w:cstheme="minorHAnsi"/>
                <w:sz w:val="24"/>
                <w:szCs w:val="24"/>
              </w:rPr>
            </w:pPr>
          </w:p>
        </w:tc>
        <w:tc>
          <w:tcPr>
            <w:tcW w:w="709" w:type="dxa"/>
          </w:tcPr>
          <w:p w14:paraId="6FC7D342" w14:textId="77777777" w:rsidR="00322E2E" w:rsidRPr="00362948" w:rsidRDefault="00322E2E" w:rsidP="00FF624B">
            <w:pPr>
              <w:spacing w:before="40" w:after="40"/>
              <w:jc w:val="center"/>
              <w:rPr>
                <w:rFonts w:cstheme="minorHAnsi"/>
                <w:sz w:val="24"/>
                <w:szCs w:val="24"/>
              </w:rPr>
            </w:pPr>
          </w:p>
        </w:tc>
      </w:tr>
      <w:tr w:rsidR="00322E2E" w:rsidRPr="00362948" w14:paraId="3F91DC85" w14:textId="77777777" w:rsidTr="00315A4F">
        <w:tc>
          <w:tcPr>
            <w:tcW w:w="7939" w:type="dxa"/>
          </w:tcPr>
          <w:p w14:paraId="0FD6F63D"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 rotulagem dos alimentos embalados não pode aconselhar seu consumo como estimulante, para melhorar a saúde, para prevenir doenças ou com ação curativa</w:t>
            </w:r>
          </w:p>
        </w:tc>
        <w:tc>
          <w:tcPr>
            <w:tcW w:w="708" w:type="dxa"/>
          </w:tcPr>
          <w:p w14:paraId="44B12E85" w14:textId="77777777" w:rsidR="00322E2E" w:rsidRPr="00362948" w:rsidRDefault="00322E2E" w:rsidP="00FF624B">
            <w:pPr>
              <w:spacing w:before="40" w:after="40"/>
              <w:jc w:val="center"/>
              <w:rPr>
                <w:rFonts w:cstheme="minorHAnsi"/>
                <w:sz w:val="24"/>
                <w:szCs w:val="24"/>
              </w:rPr>
            </w:pPr>
          </w:p>
        </w:tc>
        <w:tc>
          <w:tcPr>
            <w:tcW w:w="709" w:type="dxa"/>
          </w:tcPr>
          <w:p w14:paraId="5C526C2C" w14:textId="77777777" w:rsidR="00322E2E" w:rsidRPr="00362948" w:rsidRDefault="00322E2E" w:rsidP="00FF624B">
            <w:pPr>
              <w:spacing w:before="40" w:after="40"/>
              <w:jc w:val="center"/>
              <w:rPr>
                <w:rFonts w:cstheme="minorHAnsi"/>
                <w:sz w:val="24"/>
                <w:szCs w:val="24"/>
              </w:rPr>
            </w:pPr>
          </w:p>
        </w:tc>
        <w:tc>
          <w:tcPr>
            <w:tcW w:w="709" w:type="dxa"/>
          </w:tcPr>
          <w:p w14:paraId="610CB53D" w14:textId="77777777" w:rsidR="00322E2E" w:rsidRPr="00362948" w:rsidRDefault="00322E2E" w:rsidP="00FF624B">
            <w:pPr>
              <w:spacing w:before="40" w:after="40"/>
              <w:jc w:val="center"/>
              <w:rPr>
                <w:rFonts w:cstheme="minorHAnsi"/>
                <w:sz w:val="24"/>
                <w:szCs w:val="24"/>
              </w:rPr>
            </w:pPr>
          </w:p>
        </w:tc>
      </w:tr>
      <w:tr w:rsidR="00322E2E" w:rsidRPr="00362948" w14:paraId="7EF0C137" w14:textId="77777777" w:rsidTr="00315A4F">
        <w:tc>
          <w:tcPr>
            <w:tcW w:w="7939" w:type="dxa"/>
          </w:tcPr>
          <w:p w14:paraId="59C5C1B7"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Não são permitidas alegações como “sem conservantes”, “sem corantes artificiais”, “contém corantes naturais”, entre outras semelhantes; (Informe técnico nº 70 de 19/01/2016)</w:t>
            </w:r>
          </w:p>
        </w:tc>
        <w:tc>
          <w:tcPr>
            <w:tcW w:w="708" w:type="dxa"/>
          </w:tcPr>
          <w:p w14:paraId="12A57CCC" w14:textId="77777777" w:rsidR="00322E2E" w:rsidRPr="00362948" w:rsidRDefault="00322E2E" w:rsidP="00FF624B">
            <w:pPr>
              <w:spacing w:before="40" w:after="40"/>
              <w:jc w:val="center"/>
              <w:rPr>
                <w:rFonts w:cstheme="minorHAnsi"/>
                <w:sz w:val="24"/>
                <w:szCs w:val="24"/>
              </w:rPr>
            </w:pPr>
          </w:p>
        </w:tc>
        <w:tc>
          <w:tcPr>
            <w:tcW w:w="709" w:type="dxa"/>
          </w:tcPr>
          <w:p w14:paraId="71B1667D" w14:textId="77777777" w:rsidR="00322E2E" w:rsidRPr="00362948" w:rsidRDefault="00322E2E" w:rsidP="00FF624B">
            <w:pPr>
              <w:spacing w:before="40" w:after="40"/>
              <w:jc w:val="center"/>
              <w:rPr>
                <w:rFonts w:cstheme="minorHAnsi"/>
                <w:sz w:val="24"/>
                <w:szCs w:val="24"/>
              </w:rPr>
            </w:pPr>
          </w:p>
        </w:tc>
        <w:tc>
          <w:tcPr>
            <w:tcW w:w="709" w:type="dxa"/>
          </w:tcPr>
          <w:p w14:paraId="3DB5B515" w14:textId="77777777" w:rsidR="00322E2E" w:rsidRPr="00362948" w:rsidRDefault="00322E2E" w:rsidP="00FF624B">
            <w:pPr>
              <w:spacing w:before="40" w:after="40"/>
              <w:jc w:val="center"/>
              <w:rPr>
                <w:rFonts w:cstheme="minorHAnsi"/>
                <w:sz w:val="24"/>
                <w:szCs w:val="24"/>
              </w:rPr>
            </w:pPr>
          </w:p>
        </w:tc>
      </w:tr>
      <w:tr w:rsidR="00322E2E" w:rsidRPr="00362948" w14:paraId="7F3C65FF" w14:textId="77777777" w:rsidTr="00315A4F">
        <w:tc>
          <w:tcPr>
            <w:tcW w:w="10065" w:type="dxa"/>
            <w:gridSpan w:val="4"/>
          </w:tcPr>
          <w:p w14:paraId="75314BF8" w14:textId="77777777" w:rsidR="00322E2E" w:rsidRPr="00362948" w:rsidRDefault="00322E2E" w:rsidP="00FF624B">
            <w:pPr>
              <w:spacing w:before="40" w:after="40"/>
              <w:rPr>
                <w:rFonts w:cstheme="minorHAnsi"/>
                <w:b/>
                <w:sz w:val="24"/>
                <w:szCs w:val="24"/>
              </w:rPr>
            </w:pPr>
            <w:r w:rsidRPr="00362948">
              <w:rPr>
                <w:rFonts w:cstheme="minorHAnsi"/>
                <w:b/>
                <w:sz w:val="24"/>
                <w:szCs w:val="24"/>
              </w:rPr>
              <w:t>ORTOGRAFIA, UNIDADES DE MEDIDA E TAMANHO DA LETRA</w:t>
            </w:r>
          </w:p>
        </w:tc>
      </w:tr>
      <w:tr w:rsidR="00322E2E" w:rsidRPr="00362948" w14:paraId="7BA4A7CA" w14:textId="77777777" w:rsidTr="00315A4F">
        <w:tc>
          <w:tcPr>
            <w:tcW w:w="7939" w:type="dxa"/>
          </w:tcPr>
          <w:p w14:paraId="4B21E00C"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Ortografia revisada e na língua oficial do país</w:t>
            </w:r>
          </w:p>
        </w:tc>
        <w:tc>
          <w:tcPr>
            <w:tcW w:w="708" w:type="dxa"/>
          </w:tcPr>
          <w:p w14:paraId="6D9D024D" w14:textId="77777777" w:rsidR="00322E2E" w:rsidRPr="00362948" w:rsidRDefault="00322E2E" w:rsidP="00FF624B">
            <w:pPr>
              <w:spacing w:before="40" w:after="40"/>
              <w:jc w:val="center"/>
              <w:rPr>
                <w:rFonts w:cstheme="minorHAnsi"/>
                <w:sz w:val="24"/>
                <w:szCs w:val="24"/>
              </w:rPr>
            </w:pPr>
          </w:p>
        </w:tc>
        <w:tc>
          <w:tcPr>
            <w:tcW w:w="709" w:type="dxa"/>
          </w:tcPr>
          <w:p w14:paraId="3B6E2AED" w14:textId="77777777" w:rsidR="00322E2E" w:rsidRPr="00362948" w:rsidRDefault="00322E2E" w:rsidP="00FF624B">
            <w:pPr>
              <w:spacing w:before="40" w:after="40"/>
              <w:jc w:val="center"/>
              <w:rPr>
                <w:rFonts w:cstheme="minorHAnsi"/>
                <w:sz w:val="24"/>
                <w:szCs w:val="24"/>
              </w:rPr>
            </w:pPr>
          </w:p>
        </w:tc>
        <w:tc>
          <w:tcPr>
            <w:tcW w:w="709" w:type="dxa"/>
          </w:tcPr>
          <w:p w14:paraId="0C718FC1" w14:textId="77777777" w:rsidR="00322E2E" w:rsidRPr="00362948" w:rsidRDefault="00322E2E" w:rsidP="00FF624B">
            <w:pPr>
              <w:spacing w:before="40" w:after="40"/>
              <w:jc w:val="center"/>
              <w:rPr>
                <w:rFonts w:cstheme="minorHAnsi"/>
                <w:sz w:val="24"/>
                <w:szCs w:val="24"/>
              </w:rPr>
            </w:pPr>
          </w:p>
        </w:tc>
      </w:tr>
      <w:tr w:rsidR="00322E2E" w:rsidRPr="00362948" w14:paraId="249F3F6A" w14:textId="77777777" w:rsidTr="00315A4F">
        <w:tc>
          <w:tcPr>
            <w:tcW w:w="7939" w:type="dxa"/>
          </w:tcPr>
          <w:p w14:paraId="76C5F7ED"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Unidades de medidas oficiais (Sistema Internacional de Unidades - SI) e Unidade de medida de massa em caracteres minúsculos</w:t>
            </w:r>
          </w:p>
        </w:tc>
        <w:tc>
          <w:tcPr>
            <w:tcW w:w="708" w:type="dxa"/>
          </w:tcPr>
          <w:p w14:paraId="23C52F91" w14:textId="77777777" w:rsidR="00322E2E" w:rsidRPr="00362948" w:rsidRDefault="00322E2E" w:rsidP="00FF624B">
            <w:pPr>
              <w:spacing w:before="40" w:after="40"/>
              <w:jc w:val="center"/>
              <w:rPr>
                <w:rFonts w:cstheme="minorHAnsi"/>
                <w:sz w:val="24"/>
                <w:szCs w:val="24"/>
              </w:rPr>
            </w:pPr>
          </w:p>
        </w:tc>
        <w:tc>
          <w:tcPr>
            <w:tcW w:w="709" w:type="dxa"/>
          </w:tcPr>
          <w:p w14:paraId="5EBE99E0" w14:textId="77777777" w:rsidR="00322E2E" w:rsidRPr="00362948" w:rsidRDefault="00322E2E" w:rsidP="00FF624B">
            <w:pPr>
              <w:spacing w:before="40" w:after="40"/>
              <w:jc w:val="center"/>
              <w:rPr>
                <w:rFonts w:cstheme="minorHAnsi"/>
                <w:sz w:val="24"/>
                <w:szCs w:val="24"/>
              </w:rPr>
            </w:pPr>
          </w:p>
        </w:tc>
        <w:tc>
          <w:tcPr>
            <w:tcW w:w="709" w:type="dxa"/>
          </w:tcPr>
          <w:p w14:paraId="51221C29" w14:textId="77777777" w:rsidR="00322E2E" w:rsidRPr="00362948" w:rsidRDefault="00322E2E" w:rsidP="00FF624B">
            <w:pPr>
              <w:spacing w:before="40" w:after="40"/>
              <w:jc w:val="center"/>
              <w:rPr>
                <w:rFonts w:cstheme="minorHAnsi"/>
                <w:sz w:val="24"/>
                <w:szCs w:val="24"/>
              </w:rPr>
            </w:pPr>
          </w:p>
        </w:tc>
      </w:tr>
      <w:tr w:rsidR="00322E2E" w:rsidRPr="00362948" w14:paraId="7E20B74D" w14:textId="77777777" w:rsidTr="00315A4F">
        <w:tc>
          <w:tcPr>
            <w:tcW w:w="7939" w:type="dxa"/>
          </w:tcPr>
          <w:p w14:paraId="0C509C47"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Tamanho da letra igual ou maior que 1mm conforme IN 22/2005 do MAPA e RDC 727/2022 da ANVISA</w:t>
            </w:r>
          </w:p>
        </w:tc>
        <w:tc>
          <w:tcPr>
            <w:tcW w:w="708" w:type="dxa"/>
          </w:tcPr>
          <w:p w14:paraId="0B88104F" w14:textId="77777777" w:rsidR="00322E2E" w:rsidRPr="00362948" w:rsidRDefault="00322E2E" w:rsidP="00FF624B">
            <w:pPr>
              <w:spacing w:before="40" w:after="40"/>
              <w:jc w:val="center"/>
              <w:rPr>
                <w:rFonts w:cstheme="minorHAnsi"/>
                <w:sz w:val="24"/>
                <w:szCs w:val="24"/>
              </w:rPr>
            </w:pPr>
          </w:p>
        </w:tc>
        <w:tc>
          <w:tcPr>
            <w:tcW w:w="709" w:type="dxa"/>
          </w:tcPr>
          <w:p w14:paraId="7DE6693B" w14:textId="77777777" w:rsidR="00322E2E" w:rsidRPr="00362948" w:rsidRDefault="00322E2E" w:rsidP="00FF624B">
            <w:pPr>
              <w:spacing w:before="40" w:after="40"/>
              <w:jc w:val="center"/>
              <w:rPr>
                <w:rFonts w:cstheme="minorHAnsi"/>
                <w:sz w:val="24"/>
                <w:szCs w:val="24"/>
              </w:rPr>
            </w:pPr>
          </w:p>
        </w:tc>
        <w:tc>
          <w:tcPr>
            <w:tcW w:w="709" w:type="dxa"/>
          </w:tcPr>
          <w:p w14:paraId="0B600807" w14:textId="77777777" w:rsidR="00322E2E" w:rsidRPr="00362948" w:rsidRDefault="00322E2E" w:rsidP="00FF624B">
            <w:pPr>
              <w:spacing w:before="40" w:after="40"/>
              <w:jc w:val="center"/>
              <w:rPr>
                <w:rFonts w:cstheme="minorHAnsi"/>
                <w:sz w:val="24"/>
                <w:szCs w:val="24"/>
              </w:rPr>
            </w:pPr>
          </w:p>
        </w:tc>
      </w:tr>
      <w:tr w:rsidR="00322E2E" w:rsidRPr="00362948" w14:paraId="4E5B8BA5" w14:textId="77777777" w:rsidTr="00315A4F">
        <w:tc>
          <w:tcPr>
            <w:tcW w:w="10065" w:type="dxa"/>
            <w:gridSpan w:val="4"/>
          </w:tcPr>
          <w:p w14:paraId="4824FF1B" w14:textId="77777777" w:rsidR="00322E2E" w:rsidRPr="00362948" w:rsidRDefault="00322E2E" w:rsidP="00FF624B">
            <w:pPr>
              <w:spacing w:before="40" w:after="40"/>
              <w:rPr>
                <w:rFonts w:cstheme="minorHAnsi"/>
                <w:b/>
                <w:sz w:val="24"/>
                <w:szCs w:val="24"/>
              </w:rPr>
            </w:pPr>
            <w:r w:rsidRPr="00362948">
              <w:rPr>
                <w:rFonts w:cstheme="minorHAnsi"/>
                <w:b/>
                <w:sz w:val="24"/>
                <w:szCs w:val="24"/>
              </w:rPr>
              <w:t>MEMORIAL DE FABRICAÇÃO E ROTULAGEM DE POA</w:t>
            </w:r>
          </w:p>
        </w:tc>
      </w:tr>
      <w:tr w:rsidR="00322E2E" w:rsidRPr="00362948" w14:paraId="7741D2F0" w14:textId="77777777" w:rsidTr="00315A4F">
        <w:tc>
          <w:tcPr>
            <w:tcW w:w="7939" w:type="dxa"/>
          </w:tcPr>
          <w:p w14:paraId="290914CE"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Todos os campos obrigatórios preenchidos adequadamente</w:t>
            </w:r>
          </w:p>
        </w:tc>
        <w:tc>
          <w:tcPr>
            <w:tcW w:w="708" w:type="dxa"/>
          </w:tcPr>
          <w:p w14:paraId="5C6FF0D6" w14:textId="77777777" w:rsidR="00322E2E" w:rsidRPr="00362948" w:rsidRDefault="00322E2E" w:rsidP="00FF624B">
            <w:pPr>
              <w:spacing w:before="40" w:after="40"/>
              <w:jc w:val="center"/>
              <w:rPr>
                <w:rFonts w:cstheme="minorHAnsi"/>
                <w:sz w:val="24"/>
                <w:szCs w:val="24"/>
              </w:rPr>
            </w:pPr>
          </w:p>
        </w:tc>
        <w:tc>
          <w:tcPr>
            <w:tcW w:w="709" w:type="dxa"/>
          </w:tcPr>
          <w:p w14:paraId="4D771EF4" w14:textId="77777777" w:rsidR="00322E2E" w:rsidRPr="00362948" w:rsidRDefault="00322E2E" w:rsidP="00FF624B">
            <w:pPr>
              <w:spacing w:before="40" w:after="40"/>
              <w:jc w:val="center"/>
              <w:rPr>
                <w:rFonts w:cstheme="minorHAnsi"/>
                <w:sz w:val="24"/>
                <w:szCs w:val="24"/>
              </w:rPr>
            </w:pPr>
          </w:p>
        </w:tc>
        <w:tc>
          <w:tcPr>
            <w:tcW w:w="709" w:type="dxa"/>
          </w:tcPr>
          <w:p w14:paraId="6DEB4EFB" w14:textId="77777777" w:rsidR="00322E2E" w:rsidRPr="00362948" w:rsidRDefault="00322E2E" w:rsidP="00FF624B">
            <w:pPr>
              <w:spacing w:before="40" w:after="40"/>
              <w:jc w:val="center"/>
              <w:rPr>
                <w:rFonts w:cstheme="minorHAnsi"/>
                <w:sz w:val="24"/>
                <w:szCs w:val="24"/>
              </w:rPr>
            </w:pPr>
          </w:p>
        </w:tc>
      </w:tr>
      <w:tr w:rsidR="00322E2E" w:rsidRPr="00362948" w14:paraId="6007D01B" w14:textId="77777777" w:rsidTr="00315A4F">
        <w:tc>
          <w:tcPr>
            <w:tcW w:w="7939" w:type="dxa"/>
          </w:tcPr>
          <w:p w14:paraId="334646C9"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A composição do produto está de acordo com o Regulamento Técnico de Identidade e Qualidade</w:t>
            </w:r>
          </w:p>
        </w:tc>
        <w:tc>
          <w:tcPr>
            <w:tcW w:w="708" w:type="dxa"/>
          </w:tcPr>
          <w:p w14:paraId="2A1661C4" w14:textId="77777777" w:rsidR="00322E2E" w:rsidRPr="00362948" w:rsidRDefault="00322E2E" w:rsidP="00FF624B">
            <w:pPr>
              <w:spacing w:before="40" w:after="40"/>
              <w:jc w:val="center"/>
              <w:rPr>
                <w:rFonts w:cstheme="minorHAnsi"/>
                <w:sz w:val="24"/>
                <w:szCs w:val="24"/>
              </w:rPr>
            </w:pPr>
          </w:p>
        </w:tc>
        <w:tc>
          <w:tcPr>
            <w:tcW w:w="709" w:type="dxa"/>
          </w:tcPr>
          <w:p w14:paraId="37B16064" w14:textId="77777777" w:rsidR="00322E2E" w:rsidRPr="00362948" w:rsidRDefault="00322E2E" w:rsidP="00FF624B">
            <w:pPr>
              <w:spacing w:before="40" w:after="40"/>
              <w:jc w:val="center"/>
              <w:rPr>
                <w:rFonts w:cstheme="minorHAnsi"/>
                <w:sz w:val="24"/>
                <w:szCs w:val="24"/>
              </w:rPr>
            </w:pPr>
          </w:p>
        </w:tc>
        <w:tc>
          <w:tcPr>
            <w:tcW w:w="709" w:type="dxa"/>
          </w:tcPr>
          <w:p w14:paraId="2ACB9B0B" w14:textId="77777777" w:rsidR="00322E2E" w:rsidRPr="00362948" w:rsidRDefault="00322E2E" w:rsidP="00FF624B">
            <w:pPr>
              <w:spacing w:before="40" w:after="40"/>
              <w:jc w:val="center"/>
              <w:rPr>
                <w:rFonts w:cstheme="minorHAnsi"/>
                <w:sz w:val="24"/>
                <w:szCs w:val="24"/>
              </w:rPr>
            </w:pPr>
          </w:p>
        </w:tc>
      </w:tr>
      <w:tr w:rsidR="00322E2E" w:rsidRPr="00362948" w14:paraId="3ABA0A88" w14:textId="77777777" w:rsidTr="00315A4F">
        <w:tc>
          <w:tcPr>
            <w:tcW w:w="7939" w:type="dxa"/>
          </w:tcPr>
          <w:p w14:paraId="26C79738"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O processo descrito e informações atendem aos regulamentos oficiais específicos</w:t>
            </w:r>
          </w:p>
        </w:tc>
        <w:tc>
          <w:tcPr>
            <w:tcW w:w="708" w:type="dxa"/>
          </w:tcPr>
          <w:p w14:paraId="5200F90A" w14:textId="77777777" w:rsidR="00322E2E" w:rsidRPr="00362948" w:rsidRDefault="00322E2E" w:rsidP="00FF624B">
            <w:pPr>
              <w:spacing w:before="40" w:after="40"/>
              <w:jc w:val="center"/>
              <w:rPr>
                <w:rFonts w:cstheme="minorHAnsi"/>
                <w:sz w:val="24"/>
                <w:szCs w:val="24"/>
              </w:rPr>
            </w:pPr>
          </w:p>
        </w:tc>
        <w:tc>
          <w:tcPr>
            <w:tcW w:w="709" w:type="dxa"/>
          </w:tcPr>
          <w:p w14:paraId="0A5EC93B" w14:textId="77777777" w:rsidR="00322E2E" w:rsidRPr="00362948" w:rsidRDefault="00322E2E" w:rsidP="00FF624B">
            <w:pPr>
              <w:spacing w:before="40" w:after="40"/>
              <w:jc w:val="center"/>
              <w:rPr>
                <w:rFonts w:cstheme="minorHAnsi"/>
                <w:sz w:val="24"/>
                <w:szCs w:val="24"/>
              </w:rPr>
            </w:pPr>
          </w:p>
        </w:tc>
        <w:tc>
          <w:tcPr>
            <w:tcW w:w="709" w:type="dxa"/>
          </w:tcPr>
          <w:p w14:paraId="715A92AE" w14:textId="77777777" w:rsidR="00322E2E" w:rsidRPr="00362948" w:rsidRDefault="00322E2E" w:rsidP="00FF624B">
            <w:pPr>
              <w:spacing w:before="40" w:after="40"/>
              <w:jc w:val="center"/>
              <w:rPr>
                <w:rFonts w:cstheme="minorHAnsi"/>
                <w:sz w:val="24"/>
                <w:szCs w:val="24"/>
              </w:rPr>
            </w:pPr>
          </w:p>
        </w:tc>
      </w:tr>
      <w:tr w:rsidR="00322E2E" w:rsidRPr="00362948" w14:paraId="13460316" w14:textId="77777777" w:rsidTr="00315A4F">
        <w:tc>
          <w:tcPr>
            <w:tcW w:w="7939" w:type="dxa"/>
          </w:tcPr>
          <w:p w14:paraId="0E32DDD9"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Está devidamente com as páginas rubricadas e com a assinatura dos responsáveis</w:t>
            </w:r>
          </w:p>
        </w:tc>
        <w:tc>
          <w:tcPr>
            <w:tcW w:w="708" w:type="dxa"/>
          </w:tcPr>
          <w:p w14:paraId="50758A86" w14:textId="77777777" w:rsidR="00322E2E" w:rsidRPr="00362948" w:rsidRDefault="00322E2E" w:rsidP="00FF624B">
            <w:pPr>
              <w:spacing w:before="40" w:after="40"/>
              <w:jc w:val="center"/>
              <w:rPr>
                <w:rFonts w:cstheme="minorHAnsi"/>
                <w:sz w:val="24"/>
                <w:szCs w:val="24"/>
              </w:rPr>
            </w:pPr>
          </w:p>
        </w:tc>
        <w:tc>
          <w:tcPr>
            <w:tcW w:w="709" w:type="dxa"/>
          </w:tcPr>
          <w:p w14:paraId="48501577" w14:textId="77777777" w:rsidR="00322E2E" w:rsidRPr="00362948" w:rsidRDefault="00322E2E" w:rsidP="00FF624B">
            <w:pPr>
              <w:spacing w:before="40" w:after="40"/>
              <w:jc w:val="center"/>
              <w:rPr>
                <w:rFonts w:cstheme="minorHAnsi"/>
                <w:sz w:val="24"/>
                <w:szCs w:val="24"/>
              </w:rPr>
            </w:pPr>
          </w:p>
        </w:tc>
        <w:tc>
          <w:tcPr>
            <w:tcW w:w="709" w:type="dxa"/>
          </w:tcPr>
          <w:p w14:paraId="43544774" w14:textId="77777777" w:rsidR="00322E2E" w:rsidRPr="00362948" w:rsidRDefault="00322E2E" w:rsidP="00FF624B">
            <w:pPr>
              <w:spacing w:before="40" w:after="40"/>
              <w:jc w:val="center"/>
              <w:rPr>
                <w:rFonts w:cstheme="minorHAnsi"/>
                <w:sz w:val="24"/>
                <w:szCs w:val="24"/>
              </w:rPr>
            </w:pPr>
          </w:p>
        </w:tc>
      </w:tr>
      <w:tr w:rsidR="00322E2E" w:rsidRPr="00362948" w14:paraId="556B9221" w14:textId="77777777" w:rsidTr="00315A4F">
        <w:tc>
          <w:tcPr>
            <w:tcW w:w="7939" w:type="dxa"/>
          </w:tcPr>
          <w:p w14:paraId="7FF12394" w14:textId="77777777" w:rsidR="00322E2E" w:rsidRPr="00362948" w:rsidRDefault="00322E2E" w:rsidP="00FF624B">
            <w:pPr>
              <w:spacing w:before="40" w:after="40"/>
              <w:jc w:val="both"/>
              <w:rPr>
                <w:rFonts w:cstheme="minorHAnsi"/>
                <w:sz w:val="24"/>
                <w:szCs w:val="24"/>
              </w:rPr>
            </w:pPr>
            <w:r w:rsidRPr="00362948">
              <w:rPr>
                <w:rFonts w:cstheme="minorHAnsi"/>
                <w:sz w:val="24"/>
                <w:szCs w:val="24"/>
              </w:rPr>
              <w:t xml:space="preserve">Quando não possui RTIQ cumpre os itens dos artigos </w:t>
            </w:r>
          </w:p>
        </w:tc>
        <w:tc>
          <w:tcPr>
            <w:tcW w:w="708" w:type="dxa"/>
          </w:tcPr>
          <w:p w14:paraId="60EED4A2" w14:textId="77777777" w:rsidR="00322E2E" w:rsidRPr="00362948" w:rsidRDefault="00322E2E" w:rsidP="00FF624B">
            <w:pPr>
              <w:spacing w:before="40" w:after="40"/>
              <w:jc w:val="center"/>
              <w:rPr>
                <w:rFonts w:cstheme="minorHAnsi"/>
                <w:sz w:val="24"/>
                <w:szCs w:val="24"/>
              </w:rPr>
            </w:pPr>
          </w:p>
        </w:tc>
        <w:tc>
          <w:tcPr>
            <w:tcW w:w="709" w:type="dxa"/>
          </w:tcPr>
          <w:p w14:paraId="45602C09" w14:textId="77777777" w:rsidR="00322E2E" w:rsidRPr="00362948" w:rsidRDefault="00322E2E" w:rsidP="00FF624B">
            <w:pPr>
              <w:spacing w:before="40" w:after="40"/>
              <w:jc w:val="center"/>
              <w:rPr>
                <w:rFonts w:cstheme="minorHAnsi"/>
                <w:sz w:val="24"/>
                <w:szCs w:val="24"/>
              </w:rPr>
            </w:pPr>
          </w:p>
        </w:tc>
        <w:tc>
          <w:tcPr>
            <w:tcW w:w="709" w:type="dxa"/>
          </w:tcPr>
          <w:p w14:paraId="15861F4D" w14:textId="77777777" w:rsidR="00322E2E" w:rsidRPr="00362948" w:rsidRDefault="00322E2E" w:rsidP="00FF624B">
            <w:pPr>
              <w:spacing w:before="40" w:after="40"/>
              <w:jc w:val="center"/>
              <w:rPr>
                <w:rFonts w:cstheme="minorHAnsi"/>
                <w:sz w:val="24"/>
                <w:szCs w:val="24"/>
              </w:rPr>
            </w:pPr>
          </w:p>
        </w:tc>
      </w:tr>
    </w:tbl>
    <w:p w14:paraId="1AD1EEEE" w14:textId="77777777" w:rsidR="00322E2E" w:rsidRPr="00362948" w:rsidRDefault="00322E2E" w:rsidP="00FF624B">
      <w:pPr>
        <w:spacing w:before="40" w:after="40" w:line="240" w:lineRule="auto"/>
        <w:jc w:val="center"/>
        <w:rPr>
          <w:rFonts w:cstheme="minorHAnsi"/>
          <w:sz w:val="24"/>
          <w:szCs w:val="24"/>
        </w:rPr>
      </w:pPr>
      <w:r w:rsidRPr="00362948">
        <w:rPr>
          <w:rFonts w:cstheme="minorHAnsi"/>
          <w:sz w:val="24"/>
          <w:szCs w:val="24"/>
        </w:rPr>
        <w:t>C: conforme; NC: não conforme; NA: não aplicável</w:t>
      </w:r>
    </w:p>
    <w:tbl>
      <w:tblPr>
        <w:tblStyle w:val="Tabelacomgrade"/>
        <w:tblW w:w="10065" w:type="dxa"/>
        <w:tblInd w:w="-714" w:type="dxa"/>
        <w:tblLook w:val="04A0" w:firstRow="1" w:lastRow="0" w:firstColumn="1" w:lastColumn="0" w:noHBand="0" w:noVBand="1"/>
      </w:tblPr>
      <w:tblGrid>
        <w:gridCol w:w="2127"/>
        <w:gridCol w:w="7938"/>
      </w:tblGrid>
      <w:tr w:rsidR="00322E2E" w:rsidRPr="00362948" w14:paraId="3602A03A" w14:textId="77777777" w:rsidTr="00315A4F">
        <w:tc>
          <w:tcPr>
            <w:tcW w:w="2127" w:type="dxa"/>
          </w:tcPr>
          <w:p w14:paraId="02C7EC5E" w14:textId="77777777" w:rsidR="00322E2E" w:rsidRPr="00362948" w:rsidRDefault="00322E2E" w:rsidP="00FF624B">
            <w:pPr>
              <w:spacing w:before="40" w:after="40"/>
              <w:rPr>
                <w:rFonts w:cstheme="minorHAnsi"/>
                <w:sz w:val="24"/>
                <w:szCs w:val="24"/>
              </w:rPr>
            </w:pPr>
            <w:r w:rsidRPr="00362948">
              <w:rPr>
                <w:rFonts w:cstheme="minorHAnsi"/>
                <w:sz w:val="24"/>
                <w:szCs w:val="24"/>
              </w:rPr>
              <w:t>Data</w:t>
            </w:r>
          </w:p>
        </w:tc>
        <w:tc>
          <w:tcPr>
            <w:tcW w:w="7938" w:type="dxa"/>
          </w:tcPr>
          <w:p w14:paraId="4AC385B3" w14:textId="77777777" w:rsidR="00322E2E" w:rsidRPr="00362948" w:rsidRDefault="00322E2E" w:rsidP="00FF624B">
            <w:pPr>
              <w:spacing w:before="40" w:after="40"/>
              <w:rPr>
                <w:rFonts w:cstheme="minorHAnsi"/>
                <w:sz w:val="24"/>
                <w:szCs w:val="24"/>
              </w:rPr>
            </w:pPr>
            <w:r w:rsidRPr="00362948">
              <w:rPr>
                <w:rFonts w:cstheme="minorHAnsi"/>
                <w:sz w:val="24"/>
                <w:szCs w:val="24"/>
              </w:rPr>
              <w:t>Assinatura e carimbo do responsável</w:t>
            </w:r>
          </w:p>
          <w:p w14:paraId="49ECFCAB" w14:textId="77777777" w:rsidR="00322E2E" w:rsidRPr="00362948" w:rsidRDefault="00322E2E" w:rsidP="00FF624B">
            <w:pPr>
              <w:spacing w:before="40" w:after="40"/>
              <w:rPr>
                <w:rFonts w:cstheme="minorHAnsi"/>
                <w:sz w:val="24"/>
                <w:szCs w:val="24"/>
              </w:rPr>
            </w:pPr>
          </w:p>
          <w:p w14:paraId="23A61865" w14:textId="77777777" w:rsidR="00322E2E" w:rsidRPr="00362948" w:rsidRDefault="00322E2E" w:rsidP="00FF624B">
            <w:pPr>
              <w:spacing w:before="40" w:after="40"/>
              <w:rPr>
                <w:rFonts w:cstheme="minorHAnsi"/>
                <w:sz w:val="24"/>
                <w:szCs w:val="24"/>
              </w:rPr>
            </w:pPr>
          </w:p>
        </w:tc>
      </w:tr>
    </w:tbl>
    <w:p w14:paraId="34DC3E7D" w14:textId="77777777" w:rsidR="001B0427" w:rsidRDefault="001B0427" w:rsidP="00362948">
      <w:pPr>
        <w:pStyle w:val="PargrafodaLista"/>
        <w:spacing w:before="100" w:after="100" w:line="336" w:lineRule="auto"/>
        <w:ind w:left="0"/>
        <w:jc w:val="both"/>
        <w:rPr>
          <w:rFonts w:asciiTheme="minorHAnsi" w:hAnsiTheme="minorHAnsi" w:cstheme="minorHAnsi"/>
          <w:b/>
          <w:sz w:val="24"/>
          <w:szCs w:val="24"/>
        </w:rPr>
      </w:pPr>
    </w:p>
    <w:p w14:paraId="7F695A0F" w14:textId="77777777" w:rsidR="001B0427" w:rsidRDefault="001B0427" w:rsidP="00362948">
      <w:pPr>
        <w:pStyle w:val="PargrafodaLista"/>
        <w:spacing w:before="100" w:after="100" w:line="336" w:lineRule="auto"/>
        <w:ind w:left="0"/>
        <w:jc w:val="both"/>
        <w:rPr>
          <w:rFonts w:asciiTheme="minorHAnsi" w:hAnsiTheme="minorHAnsi" w:cstheme="minorHAnsi"/>
          <w:b/>
          <w:sz w:val="24"/>
          <w:szCs w:val="24"/>
        </w:rPr>
      </w:pPr>
    </w:p>
    <w:p w14:paraId="2D104DEA" w14:textId="77777777" w:rsidR="00FF624B" w:rsidRDefault="00FF624B" w:rsidP="00362948">
      <w:pPr>
        <w:pStyle w:val="PargrafodaLista"/>
        <w:spacing w:before="100" w:after="100" w:line="336" w:lineRule="auto"/>
        <w:ind w:left="0"/>
        <w:jc w:val="both"/>
        <w:rPr>
          <w:rFonts w:asciiTheme="minorHAnsi" w:hAnsiTheme="minorHAnsi" w:cstheme="minorHAnsi"/>
          <w:b/>
          <w:sz w:val="24"/>
          <w:szCs w:val="24"/>
        </w:rPr>
      </w:pPr>
    </w:p>
    <w:p w14:paraId="75DCEEAA" w14:textId="77777777" w:rsidR="00FF624B" w:rsidRDefault="00FF624B" w:rsidP="00362948">
      <w:pPr>
        <w:pStyle w:val="PargrafodaLista"/>
        <w:spacing w:before="100" w:after="100" w:line="336" w:lineRule="auto"/>
        <w:ind w:left="0"/>
        <w:jc w:val="both"/>
        <w:rPr>
          <w:rFonts w:asciiTheme="minorHAnsi" w:hAnsiTheme="minorHAnsi" w:cstheme="minorHAnsi"/>
          <w:b/>
          <w:sz w:val="24"/>
          <w:szCs w:val="24"/>
        </w:rPr>
      </w:pPr>
    </w:p>
    <w:p w14:paraId="660C6503" w14:textId="77777777" w:rsidR="00FF624B" w:rsidRDefault="00FF624B" w:rsidP="00362948">
      <w:pPr>
        <w:pStyle w:val="PargrafodaLista"/>
        <w:spacing w:before="100" w:after="100" w:line="336" w:lineRule="auto"/>
        <w:ind w:left="0"/>
        <w:jc w:val="both"/>
        <w:rPr>
          <w:rFonts w:asciiTheme="minorHAnsi" w:hAnsiTheme="minorHAnsi" w:cstheme="minorHAnsi"/>
          <w:b/>
          <w:sz w:val="24"/>
          <w:szCs w:val="24"/>
        </w:rPr>
      </w:pPr>
    </w:p>
    <w:p w14:paraId="0C3CE6BF" w14:textId="77777777" w:rsidR="00FF624B" w:rsidRDefault="00FF624B" w:rsidP="00362948">
      <w:pPr>
        <w:pStyle w:val="PargrafodaLista"/>
        <w:spacing w:before="100" w:after="100" w:line="336" w:lineRule="auto"/>
        <w:ind w:left="0"/>
        <w:jc w:val="both"/>
        <w:rPr>
          <w:rFonts w:asciiTheme="minorHAnsi" w:hAnsiTheme="minorHAnsi" w:cstheme="minorHAnsi"/>
          <w:b/>
          <w:sz w:val="24"/>
          <w:szCs w:val="24"/>
        </w:rPr>
      </w:pPr>
    </w:p>
    <w:p w14:paraId="2C331CC8" w14:textId="77777777" w:rsidR="001B0427" w:rsidRDefault="001B0427" w:rsidP="00362948">
      <w:pPr>
        <w:pStyle w:val="PargrafodaLista"/>
        <w:spacing w:before="100" w:after="100" w:line="336" w:lineRule="auto"/>
        <w:ind w:left="0"/>
        <w:jc w:val="both"/>
        <w:rPr>
          <w:rFonts w:asciiTheme="minorHAnsi" w:hAnsiTheme="minorHAnsi" w:cstheme="minorHAnsi"/>
          <w:b/>
          <w:sz w:val="24"/>
          <w:szCs w:val="24"/>
        </w:rPr>
      </w:pPr>
    </w:p>
    <w:p w14:paraId="283704DB" w14:textId="77777777" w:rsidR="001B0427" w:rsidRDefault="001B0427" w:rsidP="00362948">
      <w:pPr>
        <w:pStyle w:val="PargrafodaLista"/>
        <w:spacing w:before="100" w:after="100" w:line="336" w:lineRule="auto"/>
        <w:ind w:left="0"/>
        <w:jc w:val="both"/>
        <w:rPr>
          <w:rFonts w:asciiTheme="minorHAnsi" w:hAnsiTheme="minorHAnsi" w:cstheme="minorHAnsi"/>
          <w:b/>
          <w:sz w:val="24"/>
          <w:szCs w:val="24"/>
        </w:rPr>
      </w:pPr>
    </w:p>
    <w:p w14:paraId="1DC99A21" w14:textId="3FE3FB93" w:rsidR="00322E2E" w:rsidRPr="00362948" w:rsidRDefault="00322E2E" w:rsidP="00FF624B">
      <w:pPr>
        <w:pStyle w:val="PargrafodaLista"/>
        <w:spacing w:before="40" w:after="40"/>
        <w:ind w:left="0"/>
        <w:jc w:val="both"/>
        <w:rPr>
          <w:rFonts w:asciiTheme="minorHAnsi" w:hAnsiTheme="minorHAnsi" w:cstheme="minorHAnsi"/>
          <w:b/>
          <w:sz w:val="24"/>
          <w:szCs w:val="24"/>
        </w:rPr>
      </w:pPr>
      <w:r w:rsidRPr="00362948">
        <w:rPr>
          <w:rFonts w:asciiTheme="minorHAnsi" w:hAnsiTheme="minorHAnsi" w:cstheme="minorHAnsi"/>
          <w:b/>
          <w:sz w:val="24"/>
          <w:szCs w:val="24"/>
        </w:rPr>
        <w:lastRenderedPageBreak/>
        <w:t>MODELO 3.7.3 – CERTIFICADO (PARECER FAVORÁVEL À FABRICAÇÃO)</w:t>
      </w:r>
    </w:p>
    <w:p w14:paraId="5A2A9B49" w14:textId="77777777" w:rsidR="00322E2E" w:rsidRPr="00362948" w:rsidRDefault="00322E2E" w:rsidP="00FF624B">
      <w:pPr>
        <w:pStyle w:val="PargrafodaLista"/>
        <w:spacing w:before="40" w:after="40"/>
        <w:ind w:left="0"/>
        <w:jc w:val="both"/>
        <w:rPr>
          <w:rFonts w:asciiTheme="minorHAnsi" w:hAnsiTheme="minorHAnsi" w:cstheme="minorHAnsi"/>
          <w:b/>
          <w:sz w:val="24"/>
          <w:szCs w:val="24"/>
        </w:rPr>
      </w:pPr>
    </w:p>
    <w:p w14:paraId="5FE86CBB" w14:textId="77777777" w:rsidR="00322E2E" w:rsidRPr="00362948" w:rsidRDefault="00322E2E" w:rsidP="00FF624B">
      <w:pPr>
        <w:spacing w:before="40" w:after="40" w:line="240" w:lineRule="auto"/>
        <w:jc w:val="center"/>
        <w:rPr>
          <w:rFonts w:cstheme="minorHAnsi"/>
          <w:b/>
          <w:sz w:val="24"/>
          <w:szCs w:val="24"/>
        </w:rPr>
      </w:pPr>
      <w:r w:rsidRPr="00362948">
        <w:rPr>
          <w:rFonts w:cstheme="minorHAnsi"/>
          <w:b/>
          <w:sz w:val="24"/>
          <w:szCs w:val="24"/>
        </w:rPr>
        <w:t>CERTIFICADO</w:t>
      </w:r>
    </w:p>
    <w:p w14:paraId="0475BFAC" w14:textId="77777777" w:rsidR="00322E2E" w:rsidRPr="00362948" w:rsidRDefault="00322E2E" w:rsidP="00FF624B">
      <w:pPr>
        <w:spacing w:before="40" w:after="40" w:line="240" w:lineRule="auto"/>
        <w:jc w:val="both"/>
        <w:rPr>
          <w:rFonts w:cstheme="minorHAnsi"/>
          <w:sz w:val="24"/>
          <w:szCs w:val="24"/>
        </w:rPr>
      </w:pPr>
    </w:p>
    <w:p w14:paraId="3446E68D" w14:textId="77777777" w:rsidR="00322E2E" w:rsidRPr="00362948" w:rsidRDefault="00322E2E" w:rsidP="00FF624B">
      <w:pPr>
        <w:spacing w:before="40" w:after="40" w:line="240" w:lineRule="auto"/>
        <w:ind w:firstLine="709"/>
        <w:jc w:val="both"/>
        <w:rPr>
          <w:rFonts w:cstheme="minorHAnsi"/>
          <w:sz w:val="24"/>
          <w:szCs w:val="24"/>
        </w:rPr>
      </w:pPr>
      <w:r w:rsidRPr="00362948">
        <w:rPr>
          <w:rFonts w:cstheme="minorHAnsi"/>
          <w:sz w:val="24"/>
          <w:szCs w:val="24"/>
        </w:rPr>
        <w:t>Certifico que os produtos da empresa_______________, inscrita no CNPJ sob o n° _________, localizada no município de____________, portando o registro de inspeção nº______ foram avaliados pelo Fiscal de Inspeção __________, com registro no Conselho Regional de Medicina Veterinária n°_______.</w:t>
      </w:r>
    </w:p>
    <w:p w14:paraId="1F078A7D" w14:textId="77777777" w:rsidR="00322E2E" w:rsidRPr="00362948" w:rsidRDefault="00322E2E" w:rsidP="00FF624B">
      <w:pPr>
        <w:spacing w:before="40" w:after="40" w:line="240" w:lineRule="auto"/>
        <w:ind w:firstLine="709"/>
        <w:jc w:val="both"/>
        <w:rPr>
          <w:rFonts w:cstheme="minorHAnsi"/>
          <w:sz w:val="24"/>
          <w:szCs w:val="24"/>
        </w:rPr>
      </w:pPr>
      <w:r w:rsidRPr="00362948">
        <w:rPr>
          <w:rFonts w:cstheme="minorHAnsi"/>
          <w:sz w:val="24"/>
          <w:szCs w:val="24"/>
        </w:rPr>
        <w:t xml:space="preserve">A avaliação quanto à conformidade do memorial descritivo de fabricação, seguiu os Regulamentos Técnicos de Identidade e Qualidade (RTIQ), além de </w:t>
      </w:r>
      <w:proofErr w:type="spellStart"/>
      <w:r w:rsidRPr="00362948">
        <w:rPr>
          <w:rFonts w:cstheme="minorHAnsi"/>
          <w:i/>
          <w:sz w:val="24"/>
          <w:szCs w:val="24"/>
        </w:rPr>
        <w:t>Check</w:t>
      </w:r>
      <w:proofErr w:type="spellEnd"/>
      <w:r w:rsidRPr="00362948">
        <w:rPr>
          <w:rFonts w:cstheme="minorHAnsi"/>
          <w:i/>
          <w:sz w:val="24"/>
          <w:szCs w:val="24"/>
        </w:rPr>
        <w:t xml:space="preserve"> </w:t>
      </w:r>
      <w:proofErr w:type="spellStart"/>
      <w:r w:rsidRPr="00362948">
        <w:rPr>
          <w:rFonts w:cstheme="minorHAnsi"/>
          <w:i/>
          <w:sz w:val="24"/>
          <w:szCs w:val="24"/>
        </w:rPr>
        <w:t>List</w:t>
      </w:r>
      <w:proofErr w:type="spellEnd"/>
      <w:r w:rsidRPr="00362948">
        <w:rPr>
          <w:rFonts w:cstheme="minorHAnsi"/>
          <w:sz w:val="24"/>
          <w:szCs w:val="24"/>
        </w:rPr>
        <w:t xml:space="preserve"> de rotulagem conforme legislação especifica vigente. O Serviço de Inspeção Municipal - SIM é FAVORÁVEL a fabricação dos seguintes produtos:</w:t>
      </w:r>
    </w:p>
    <w:p w14:paraId="7F589A06" w14:textId="77777777" w:rsidR="00322E2E" w:rsidRPr="00362948" w:rsidRDefault="00322E2E" w:rsidP="00FF624B">
      <w:pPr>
        <w:spacing w:before="40" w:after="40" w:line="240" w:lineRule="auto"/>
        <w:jc w:val="both"/>
        <w:rPr>
          <w:rFonts w:cstheme="minorHAnsi"/>
          <w:sz w:val="24"/>
          <w:szCs w:val="24"/>
        </w:rPr>
      </w:pPr>
    </w:p>
    <w:tbl>
      <w:tblPr>
        <w:tblStyle w:val="Tabelacomgrade"/>
        <w:tblW w:w="0" w:type="auto"/>
        <w:tblLook w:val="04A0" w:firstRow="1" w:lastRow="0" w:firstColumn="1" w:lastColumn="0" w:noHBand="0" w:noVBand="1"/>
      </w:tblPr>
      <w:tblGrid>
        <w:gridCol w:w="1506"/>
        <w:gridCol w:w="1035"/>
        <w:gridCol w:w="1035"/>
        <w:gridCol w:w="1292"/>
        <w:gridCol w:w="1517"/>
        <w:gridCol w:w="1022"/>
        <w:gridCol w:w="1183"/>
        <w:gridCol w:w="1037"/>
      </w:tblGrid>
      <w:tr w:rsidR="00322E2E" w:rsidRPr="00362948" w14:paraId="666AB768" w14:textId="77777777" w:rsidTr="00315A4F">
        <w:trPr>
          <w:trHeight w:val="1067"/>
        </w:trPr>
        <w:tc>
          <w:tcPr>
            <w:tcW w:w="0" w:type="auto"/>
            <w:vAlign w:val="center"/>
          </w:tcPr>
          <w:p w14:paraId="0519D65D"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DENOMINAÇÃO DE VENDA DO PRODUTO</w:t>
            </w:r>
          </w:p>
        </w:tc>
        <w:tc>
          <w:tcPr>
            <w:tcW w:w="0" w:type="auto"/>
            <w:vAlign w:val="center"/>
          </w:tcPr>
          <w:p w14:paraId="4B415CC4"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NÚMERO DO REGISTRO DO PRODUTO</w:t>
            </w:r>
          </w:p>
        </w:tc>
        <w:tc>
          <w:tcPr>
            <w:tcW w:w="0" w:type="auto"/>
            <w:vAlign w:val="center"/>
          </w:tcPr>
          <w:p w14:paraId="2590A0C6"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MARCA DO PRODUTO</w:t>
            </w:r>
          </w:p>
        </w:tc>
        <w:tc>
          <w:tcPr>
            <w:tcW w:w="0" w:type="auto"/>
            <w:vAlign w:val="center"/>
          </w:tcPr>
          <w:p w14:paraId="3874900A"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TIPO DE EMBALAGEM</w:t>
            </w:r>
          </w:p>
        </w:tc>
        <w:tc>
          <w:tcPr>
            <w:tcW w:w="0" w:type="auto"/>
            <w:vAlign w:val="center"/>
          </w:tcPr>
          <w:p w14:paraId="6AC6ADBE"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APRESENTAÇÃO (PESO)</w:t>
            </w:r>
          </w:p>
        </w:tc>
        <w:tc>
          <w:tcPr>
            <w:tcW w:w="0" w:type="auto"/>
            <w:vAlign w:val="center"/>
          </w:tcPr>
          <w:p w14:paraId="63043141"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DATA DO REGISTRO</w:t>
            </w:r>
          </w:p>
        </w:tc>
        <w:tc>
          <w:tcPr>
            <w:tcW w:w="0" w:type="auto"/>
            <w:vAlign w:val="center"/>
          </w:tcPr>
          <w:p w14:paraId="32E285B9"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DATA DA ALTERAÇÃO</w:t>
            </w:r>
          </w:p>
        </w:tc>
        <w:tc>
          <w:tcPr>
            <w:tcW w:w="0" w:type="auto"/>
            <w:vAlign w:val="center"/>
          </w:tcPr>
          <w:p w14:paraId="3730CE65"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VALIDADE DO REGISTRO</w:t>
            </w:r>
          </w:p>
        </w:tc>
      </w:tr>
      <w:tr w:rsidR="00322E2E" w:rsidRPr="00362948" w14:paraId="2250BCFC" w14:textId="77777777" w:rsidTr="00315A4F">
        <w:trPr>
          <w:trHeight w:val="426"/>
        </w:trPr>
        <w:tc>
          <w:tcPr>
            <w:tcW w:w="0" w:type="auto"/>
            <w:vAlign w:val="center"/>
          </w:tcPr>
          <w:p w14:paraId="270AEBE5" w14:textId="77777777" w:rsidR="00322E2E" w:rsidRPr="00362948" w:rsidRDefault="00322E2E" w:rsidP="00FF624B">
            <w:pPr>
              <w:spacing w:before="40" w:after="40"/>
              <w:jc w:val="both"/>
              <w:rPr>
                <w:rFonts w:cstheme="minorHAnsi"/>
                <w:sz w:val="24"/>
                <w:szCs w:val="24"/>
              </w:rPr>
            </w:pPr>
          </w:p>
        </w:tc>
        <w:tc>
          <w:tcPr>
            <w:tcW w:w="0" w:type="auto"/>
            <w:vAlign w:val="center"/>
          </w:tcPr>
          <w:p w14:paraId="6908853C" w14:textId="77777777" w:rsidR="00322E2E" w:rsidRPr="00362948" w:rsidRDefault="00322E2E" w:rsidP="00FF624B">
            <w:pPr>
              <w:spacing w:before="40" w:after="40"/>
              <w:jc w:val="center"/>
              <w:rPr>
                <w:rFonts w:cstheme="minorHAnsi"/>
                <w:sz w:val="24"/>
                <w:szCs w:val="24"/>
              </w:rPr>
            </w:pPr>
          </w:p>
        </w:tc>
        <w:tc>
          <w:tcPr>
            <w:tcW w:w="0" w:type="auto"/>
          </w:tcPr>
          <w:p w14:paraId="06EC2EDC" w14:textId="77777777" w:rsidR="00322E2E" w:rsidRPr="00362948" w:rsidRDefault="00322E2E" w:rsidP="00FF624B">
            <w:pPr>
              <w:spacing w:before="40" w:after="40"/>
              <w:jc w:val="center"/>
              <w:rPr>
                <w:rFonts w:cstheme="minorHAnsi"/>
                <w:sz w:val="24"/>
                <w:szCs w:val="24"/>
              </w:rPr>
            </w:pPr>
          </w:p>
        </w:tc>
        <w:tc>
          <w:tcPr>
            <w:tcW w:w="0" w:type="auto"/>
          </w:tcPr>
          <w:p w14:paraId="2DCE5C27" w14:textId="77777777" w:rsidR="00322E2E" w:rsidRPr="00362948" w:rsidRDefault="00322E2E" w:rsidP="00FF624B">
            <w:pPr>
              <w:spacing w:before="40" w:after="40"/>
              <w:jc w:val="center"/>
              <w:rPr>
                <w:rFonts w:cstheme="minorHAnsi"/>
                <w:sz w:val="24"/>
                <w:szCs w:val="24"/>
              </w:rPr>
            </w:pPr>
          </w:p>
        </w:tc>
        <w:tc>
          <w:tcPr>
            <w:tcW w:w="0" w:type="auto"/>
          </w:tcPr>
          <w:p w14:paraId="60B220C7" w14:textId="77777777" w:rsidR="00322E2E" w:rsidRPr="00362948" w:rsidRDefault="00322E2E" w:rsidP="00FF624B">
            <w:pPr>
              <w:spacing w:before="40" w:after="40"/>
              <w:jc w:val="center"/>
              <w:rPr>
                <w:rFonts w:cstheme="minorHAnsi"/>
                <w:sz w:val="24"/>
                <w:szCs w:val="24"/>
              </w:rPr>
            </w:pPr>
          </w:p>
        </w:tc>
        <w:tc>
          <w:tcPr>
            <w:tcW w:w="0" w:type="auto"/>
          </w:tcPr>
          <w:p w14:paraId="2CA05F9D" w14:textId="77777777" w:rsidR="00322E2E" w:rsidRPr="00362948" w:rsidRDefault="00322E2E" w:rsidP="00FF624B">
            <w:pPr>
              <w:spacing w:before="40" w:after="40"/>
              <w:jc w:val="center"/>
              <w:rPr>
                <w:rFonts w:cstheme="minorHAnsi"/>
                <w:sz w:val="24"/>
                <w:szCs w:val="24"/>
              </w:rPr>
            </w:pPr>
          </w:p>
        </w:tc>
        <w:tc>
          <w:tcPr>
            <w:tcW w:w="0" w:type="auto"/>
          </w:tcPr>
          <w:p w14:paraId="1F80E467" w14:textId="77777777" w:rsidR="00322E2E" w:rsidRPr="00362948" w:rsidRDefault="00322E2E" w:rsidP="00FF624B">
            <w:pPr>
              <w:spacing w:before="40" w:after="40"/>
              <w:jc w:val="center"/>
              <w:rPr>
                <w:rFonts w:cstheme="minorHAnsi"/>
                <w:sz w:val="24"/>
                <w:szCs w:val="24"/>
              </w:rPr>
            </w:pPr>
          </w:p>
        </w:tc>
        <w:tc>
          <w:tcPr>
            <w:tcW w:w="0" w:type="auto"/>
            <w:vAlign w:val="center"/>
          </w:tcPr>
          <w:p w14:paraId="2EC6F925" w14:textId="77777777" w:rsidR="00322E2E" w:rsidRPr="00362948" w:rsidRDefault="00322E2E" w:rsidP="00FF624B">
            <w:pPr>
              <w:spacing w:before="40" w:after="40"/>
              <w:jc w:val="center"/>
              <w:rPr>
                <w:rFonts w:cstheme="minorHAnsi"/>
                <w:sz w:val="24"/>
                <w:szCs w:val="24"/>
              </w:rPr>
            </w:pPr>
          </w:p>
        </w:tc>
      </w:tr>
      <w:tr w:rsidR="00322E2E" w:rsidRPr="00362948" w14:paraId="4B9672F3" w14:textId="77777777" w:rsidTr="00315A4F">
        <w:trPr>
          <w:trHeight w:val="411"/>
        </w:trPr>
        <w:tc>
          <w:tcPr>
            <w:tcW w:w="0" w:type="auto"/>
            <w:vAlign w:val="center"/>
          </w:tcPr>
          <w:p w14:paraId="0E6EE066" w14:textId="77777777" w:rsidR="00322E2E" w:rsidRPr="00362948" w:rsidRDefault="00322E2E" w:rsidP="00FF624B">
            <w:pPr>
              <w:spacing w:before="40" w:after="40"/>
              <w:jc w:val="both"/>
              <w:rPr>
                <w:rFonts w:cstheme="minorHAnsi"/>
                <w:sz w:val="24"/>
                <w:szCs w:val="24"/>
              </w:rPr>
            </w:pPr>
          </w:p>
        </w:tc>
        <w:tc>
          <w:tcPr>
            <w:tcW w:w="0" w:type="auto"/>
            <w:vAlign w:val="center"/>
          </w:tcPr>
          <w:p w14:paraId="4EA35C28" w14:textId="77777777" w:rsidR="00322E2E" w:rsidRPr="00362948" w:rsidRDefault="00322E2E" w:rsidP="00FF624B">
            <w:pPr>
              <w:spacing w:before="40" w:after="40"/>
              <w:jc w:val="center"/>
              <w:rPr>
                <w:rFonts w:cstheme="minorHAnsi"/>
                <w:sz w:val="24"/>
                <w:szCs w:val="24"/>
              </w:rPr>
            </w:pPr>
          </w:p>
        </w:tc>
        <w:tc>
          <w:tcPr>
            <w:tcW w:w="0" w:type="auto"/>
          </w:tcPr>
          <w:p w14:paraId="6C133FB9" w14:textId="77777777" w:rsidR="00322E2E" w:rsidRPr="00362948" w:rsidRDefault="00322E2E" w:rsidP="00FF624B">
            <w:pPr>
              <w:spacing w:before="40" w:after="40"/>
              <w:jc w:val="center"/>
              <w:rPr>
                <w:rFonts w:cstheme="minorHAnsi"/>
                <w:sz w:val="24"/>
                <w:szCs w:val="24"/>
              </w:rPr>
            </w:pPr>
          </w:p>
        </w:tc>
        <w:tc>
          <w:tcPr>
            <w:tcW w:w="0" w:type="auto"/>
          </w:tcPr>
          <w:p w14:paraId="39808A34" w14:textId="77777777" w:rsidR="00322E2E" w:rsidRPr="00362948" w:rsidRDefault="00322E2E" w:rsidP="00FF624B">
            <w:pPr>
              <w:spacing w:before="40" w:after="40"/>
              <w:jc w:val="center"/>
              <w:rPr>
                <w:rFonts w:cstheme="minorHAnsi"/>
                <w:sz w:val="24"/>
                <w:szCs w:val="24"/>
              </w:rPr>
            </w:pPr>
          </w:p>
        </w:tc>
        <w:tc>
          <w:tcPr>
            <w:tcW w:w="0" w:type="auto"/>
          </w:tcPr>
          <w:p w14:paraId="1342B93F" w14:textId="77777777" w:rsidR="00322E2E" w:rsidRPr="00362948" w:rsidRDefault="00322E2E" w:rsidP="00FF624B">
            <w:pPr>
              <w:spacing w:before="40" w:after="40"/>
              <w:jc w:val="center"/>
              <w:rPr>
                <w:rFonts w:cstheme="minorHAnsi"/>
                <w:sz w:val="24"/>
                <w:szCs w:val="24"/>
              </w:rPr>
            </w:pPr>
          </w:p>
        </w:tc>
        <w:tc>
          <w:tcPr>
            <w:tcW w:w="0" w:type="auto"/>
          </w:tcPr>
          <w:p w14:paraId="01C95CE3" w14:textId="77777777" w:rsidR="00322E2E" w:rsidRPr="00362948" w:rsidRDefault="00322E2E" w:rsidP="00FF624B">
            <w:pPr>
              <w:spacing w:before="40" w:after="40"/>
              <w:jc w:val="center"/>
              <w:rPr>
                <w:rFonts w:cstheme="minorHAnsi"/>
                <w:sz w:val="24"/>
                <w:szCs w:val="24"/>
              </w:rPr>
            </w:pPr>
          </w:p>
        </w:tc>
        <w:tc>
          <w:tcPr>
            <w:tcW w:w="0" w:type="auto"/>
          </w:tcPr>
          <w:p w14:paraId="24FD3061" w14:textId="77777777" w:rsidR="00322E2E" w:rsidRPr="00362948" w:rsidRDefault="00322E2E" w:rsidP="00FF624B">
            <w:pPr>
              <w:spacing w:before="40" w:after="40"/>
              <w:jc w:val="center"/>
              <w:rPr>
                <w:rFonts w:cstheme="minorHAnsi"/>
                <w:sz w:val="24"/>
                <w:szCs w:val="24"/>
              </w:rPr>
            </w:pPr>
          </w:p>
        </w:tc>
        <w:tc>
          <w:tcPr>
            <w:tcW w:w="0" w:type="auto"/>
            <w:vAlign w:val="center"/>
          </w:tcPr>
          <w:p w14:paraId="2035D0C2" w14:textId="77777777" w:rsidR="00322E2E" w:rsidRPr="00362948" w:rsidRDefault="00322E2E" w:rsidP="00FF624B">
            <w:pPr>
              <w:spacing w:before="40" w:after="40"/>
              <w:jc w:val="center"/>
              <w:rPr>
                <w:rFonts w:cstheme="minorHAnsi"/>
                <w:sz w:val="24"/>
                <w:szCs w:val="24"/>
              </w:rPr>
            </w:pPr>
          </w:p>
        </w:tc>
      </w:tr>
      <w:tr w:rsidR="00322E2E" w:rsidRPr="00362948" w14:paraId="0E9D9915" w14:textId="77777777" w:rsidTr="00315A4F">
        <w:trPr>
          <w:trHeight w:val="411"/>
        </w:trPr>
        <w:tc>
          <w:tcPr>
            <w:tcW w:w="0" w:type="auto"/>
            <w:vAlign w:val="center"/>
          </w:tcPr>
          <w:p w14:paraId="65C4B143" w14:textId="77777777" w:rsidR="00322E2E" w:rsidRPr="00362948" w:rsidRDefault="00322E2E" w:rsidP="00FF624B">
            <w:pPr>
              <w:spacing w:before="40" w:after="40"/>
              <w:jc w:val="both"/>
              <w:rPr>
                <w:rFonts w:cstheme="minorHAnsi"/>
                <w:sz w:val="24"/>
                <w:szCs w:val="24"/>
              </w:rPr>
            </w:pPr>
          </w:p>
        </w:tc>
        <w:tc>
          <w:tcPr>
            <w:tcW w:w="0" w:type="auto"/>
            <w:vAlign w:val="center"/>
          </w:tcPr>
          <w:p w14:paraId="45D14123" w14:textId="77777777" w:rsidR="00322E2E" w:rsidRPr="00362948" w:rsidRDefault="00322E2E" w:rsidP="00FF624B">
            <w:pPr>
              <w:spacing w:before="40" w:after="40"/>
              <w:jc w:val="center"/>
              <w:rPr>
                <w:rFonts w:cstheme="minorHAnsi"/>
                <w:sz w:val="24"/>
                <w:szCs w:val="24"/>
              </w:rPr>
            </w:pPr>
          </w:p>
        </w:tc>
        <w:tc>
          <w:tcPr>
            <w:tcW w:w="0" w:type="auto"/>
          </w:tcPr>
          <w:p w14:paraId="07BCC7D7" w14:textId="77777777" w:rsidR="00322E2E" w:rsidRPr="00362948" w:rsidRDefault="00322E2E" w:rsidP="00FF624B">
            <w:pPr>
              <w:spacing w:before="40" w:after="40"/>
              <w:jc w:val="center"/>
              <w:rPr>
                <w:rFonts w:cstheme="minorHAnsi"/>
                <w:sz w:val="24"/>
                <w:szCs w:val="24"/>
              </w:rPr>
            </w:pPr>
          </w:p>
        </w:tc>
        <w:tc>
          <w:tcPr>
            <w:tcW w:w="0" w:type="auto"/>
          </w:tcPr>
          <w:p w14:paraId="704B3AB3" w14:textId="77777777" w:rsidR="00322E2E" w:rsidRPr="00362948" w:rsidRDefault="00322E2E" w:rsidP="00FF624B">
            <w:pPr>
              <w:spacing w:before="40" w:after="40"/>
              <w:jc w:val="center"/>
              <w:rPr>
                <w:rFonts w:cstheme="minorHAnsi"/>
                <w:sz w:val="24"/>
                <w:szCs w:val="24"/>
              </w:rPr>
            </w:pPr>
          </w:p>
        </w:tc>
        <w:tc>
          <w:tcPr>
            <w:tcW w:w="0" w:type="auto"/>
          </w:tcPr>
          <w:p w14:paraId="1117DCB1" w14:textId="77777777" w:rsidR="00322E2E" w:rsidRPr="00362948" w:rsidRDefault="00322E2E" w:rsidP="00FF624B">
            <w:pPr>
              <w:spacing w:before="40" w:after="40"/>
              <w:jc w:val="center"/>
              <w:rPr>
                <w:rFonts w:cstheme="minorHAnsi"/>
                <w:sz w:val="24"/>
                <w:szCs w:val="24"/>
              </w:rPr>
            </w:pPr>
          </w:p>
        </w:tc>
        <w:tc>
          <w:tcPr>
            <w:tcW w:w="0" w:type="auto"/>
          </w:tcPr>
          <w:p w14:paraId="5B7A28EC" w14:textId="77777777" w:rsidR="00322E2E" w:rsidRPr="00362948" w:rsidRDefault="00322E2E" w:rsidP="00FF624B">
            <w:pPr>
              <w:spacing w:before="40" w:after="40"/>
              <w:jc w:val="center"/>
              <w:rPr>
                <w:rFonts w:cstheme="minorHAnsi"/>
                <w:sz w:val="24"/>
                <w:szCs w:val="24"/>
              </w:rPr>
            </w:pPr>
          </w:p>
        </w:tc>
        <w:tc>
          <w:tcPr>
            <w:tcW w:w="0" w:type="auto"/>
          </w:tcPr>
          <w:p w14:paraId="7880CF88" w14:textId="77777777" w:rsidR="00322E2E" w:rsidRPr="00362948" w:rsidRDefault="00322E2E" w:rsidP="00FF624B">
            <w:pPr>
              <w:spacing w:before="40" w:after="40"/>
              <w:jc w:val="center"/>
              <w:rPr>
                <w:rFonts w:cstheme="minorHAnsi"/>
                <w:sz w:val="24"/>
                <w:szCs w:val="24"/>
              </w:rPr>
            </w:pPr>
          </w:p>
        </w:tc>
        <w:tc>
          <w:tcPr>
            <w:tcW w:w="0" w:type="auto"/>
            <w:vAlign w:val="center"/>
          </w:tcPr>
          <w:p w14:paraId="00A68088" w14:textId="77777777" w:rsidR="00322E2E" w:rsidRPr="00362948" w:rsidRDefault="00322E2E" w:rsidP="00FF624B">
            <w:pPr>
              <w:spacing w:before="40" w:after="40"/>
              <w:jc w:val="center"/>
              <w:rPr>
                <w:rFonts w:cstheme="minorHAnsi"/>
                <w:sz w:val="24"/>
                <w:szCs w:val="24"/>
              </w:rPr>
            </w:pPr>
          </w:p>
        </w:tc>
      </w:tr>
      <w:tr w:rsidR="00322E2E" w:rsidRPr="00362948" w14:paraId="0877EB51" w14:textId="77777777" w:rsidTr="00315A4F">
        <w:trPr>
          <w:trHeight w:val="411"/>
        </w:trPr>
        <w:tc>
          <w:tcPr>
            <w:tcW w:w="0" w:type="auto"/>
            <w:vAlign w:val="center"/>
          </w:tcPr>
          <w:p w14:paraId="4F066C88" w14:textId="77777777" w:rsidR="00322E2E" w:rsidRPr="00362948" w:rsidRDefault="00322E2E" w:rsidP="00FF624B">
            <w:pPr>
              <w:spacing w:before="40" w:after="40"/>
              <w:jc w:val="both"/>
              <w:rPr>
                <w:rFonts w:cstheme="minorHAnsi"/>
                <w:sz w:val="24"/>
                <w:szCs w:val="24"/>
              </w:rPr>
            </w:pPr>
          </w:p>
        </w:tc>
        <w:tc>
          <w:tcPr>
            <w:tcW w:w="0" w:type="auto"/>
            <w:vAlign w:val="center"/>
          </w:tcPr>
          <w:p w14:paraId="447E81B3" w14:textId="77777777" w:rsidR="00322E2E" w:rsidRPr="00362948" w:rsidRDefault="00322E2E" w:rsidP="00FF624B">
            <w:pPr>
              <w:spacing w:before="40" w:after="40"/>
              <w:jc w:val="center"/>
              <w:rPr>
                <w:rFonts w:cstheme="minorHAnsi"/>
                <w:sz w:val="24"/>
                <w:szCs w:val="24"/>
              </w:rPr>
            </w:pPr>
          </w:p>
        </w:tc>
        <w:tc>
          <w:tcPr>
            <w:tcW w:w="0" w:type="auto"/>
          </w:tcPr>
          <w:p w14:paraId="44427B8E" w14:textId="77777777" w:rsidR="00322E2E" w:rsidRPr="00362948" w:rsidRDefault="00322E2E" w:rsidP="00FF624B">
            <w:pPr>
              <w:spacing w:before="40" w:after="40"/>
              <w:jc w:val="center"/>
              <w:rPr>
                <w:rFonts w:cstheme="minorHAnsi"/>
                <w:sz w:val="24"/>
                <w:szCs w:val="24"/>
              </w:rPr>
            </w:pPr>
          </w:p>
        </w:tc>
        <w:tc>
          <w:tcPr>
            <w:tcW w:w="0" w:type="auto"/>
          </w:tcPr>
          <w:p w14:paraId="458AD406" w14:textId="77777777" w:rsidR="00322E2E" w:rsidRPr="00362948" w:rsidRDefault="00322E2E" w:rsidP="00FF624B">
            <w:pPr>
              <w:spacing w:before="40" w:after="40"/>
              <w:jc w:val="center"/>
              <w:rPr>
                <w:rFonts w:cstheme="minorHAnsi"/>
                <w:sz w:val="24"/>
                <w:szCs w:val="24"/>
              </w:rPr>
            </w:pPr>
          </w:p>
        </w:tc>
        <w:tc>
          <w:tcPr>
            <w:tcW w:w="0" w:type="auto"/>
          </w:tcPr>
          <w:p w14:paraId="79F4B10F" w14:textId="77777777" w:rsidR="00322E2E" w:rsidRPr="00362948" w:rsidRDefault="00322E2E" w:rsidP="00FF624B">
            <w:pPr>
              <w:spacing w:before="40" w:after="40"/>
              <w:jc w:val="center"/>
              <w:rPr>
                <w:rFonts w:cstheme="minorHAnsi"/>
                <w:sz w:val="24"/>
                <w:szCs w:val="24"/>
              </w:rPr>
            </w:pPr>
          </w:p>
        </w:tc>
        <w:tc>
          <w:tcPr>
            <w:tcW w:w="0" w:type="auto"/>
          </w:tcPr>
          <w:p w14:paraId="3B398635" w14:textId="77777777" w:rsidR="00322E2E" w:rsidRPr="00362948" w:rsidRDefault="00322E2E" w:rsidP="00FF624B">
            <w:pPr>
              <w:spacing w:before="40" w:after="40"/>
              <w:jc w:val="center"/>
              <w:rPr>
                <w:rFonts w:cstheme="minorHAnsi"/>
                <w:sz w:val="24"/>
                <w:szCs w:val="24"/>
              </w:rPr>
            </w:pPr>
          </w:p>
        </w:tc>
        <w:tc>
          <w:tcPr>
            <w:tcW w:w="0" w:type="auto"/>
          </w:tcPr>
          <w:p w14:paraId="28DE7F8A" w14:textId="77777777" w:rsidR="00322E2E" w:rsidRPr="00362948" w:rsidRDefault="00322E2E" w:rsidP="00FF624B">
            <w:pPr>
              <w:spacing w:before="40" w:after="40"/>
              <w:jc w:val="center"/>
              <w:rPr>
                <w:rFonts w:cstheme="minorHAnsi"/>
                <w:sz w:val="24"/>
                <w:szCs w:val="24"/>
              </w:rPr>
            </w:pPr>
          </w:p>
        </w:tc>
        <w:tc>
          <w:tcPr>
            <w:tcW w:w="0" w:type="auto"/>
            <w:vAlign w:val="center"/>
          </w:tcPr>
          <w:p w14:paraId="7ACF9444" w14:textId="77777777" w:rsidR="00322E2E" w:rsidRPr="00362948" w:rsidRDefault="00322E2E" w:rsidP="00FF624B">
            <w:pPr>
              <w:spacing w:before="40" w:after="40"/>
              <w:jc w:val="center"/>
              <w:rPr>
                <w:rFonts w:cstheme="minorHAnsi"/>
                <w:sz w:val="24"/>
                <w:szCs w:val="24"/>
              </w:rPr>
            </w:pPr>
          </w:p>
        </w:tc>
      </w:tr>
      <w:tr w:rsidR="00322E2E" w:rsidRPr="00362948" w14:paraId="06B2D337" w14:textId="77777777" w:rsidTr="00315A4F">
        <w:trPr>
          <w:trHeight w:val="411"/>
        </w:trPr>
        <w:tc>
          <w:tcPr>
            <w:tcW w:w="0" w:type="auto"/>
            <w:vAlign w:val="center"/>
          </w:tcPr>
          <w:p w14:paraId="7B8B4A94" w14:textId="77777777" w:rsidR="00322E2E" w:rsidRPr="00362948" w:rsidRDefault="00322E2E" w:rsidP="00FF624B">
            <w:pPr>
              <w:spacing w:before="40" w:after="40"/>
              <w:jc w:val="both"/>
              <w:rPr>
                <w:rFonts w:cstheme="minorHAnsi"/>
                <w:sz w:val="24"/>
                <w:szCs w:val="24"/>
              </w:rPr>
            </w:pPr>
          </w:p>
        </w:tc>
        <w:tc>
          <w:tcPr>
            <w:tcW w:w="0" w:type="auto"/>
            <w:vAlign w:val="center"/>
          </w:tcPr>
          <w:p w14:paraId="29B90CE6" w14:textId="77777777" w:rsidR="00322E2E" w:rsidRPr="00362948" w:rsidRDefault="00322E2E" w:rsidP="00FF624B">
            <w:pPr>
              <w:spacing w:before="40" w:after="40"/>
              <w:jc w:val="center"/>
              <w:rPr>
                <w:rFonts w:cstheme="minorHAnsi"/>
                <w:sz w:val="24"/>
                <w:szCs w:val="24"/>
              </w:rPr>
            </w:pPr>
          </w:p>
        </w:tc>
        <w:tc>
          <w:tcPr>
            <w:tcW w:w="0" w:type="auto"/>
          </w:tcPr>
          <w:p w14:paraId="3B309438" w14:textId="77777777" w:rsidR="00322E2E" w:rsidRPr="00362948" w:rsidRDefault="00322E2E" w:rsidP="00FF624B">
            <w:pPr>
              <w:spacing w:before="40" w:after="40"/>
              <w:jc w:val="center"/>
              <w:rPr>
                <w:rFonts w:cstheme="minorHAnsi"/>
                <w:sz w:val="24"/>
                <w:szCs w:val="24"/>
              </w:rPr>
            </w:pPr>
          </w:p>
        </w:tc>
        <w:tc>
          <w:tcPr>
            <w:tcW w:w="0" w:type="auto"/>
          </w:tcPr>
          <w:p w14:paraId="51B2F8D1" w14:textId="77777777" w:rsidR="00322E2E" w:rsidRPr="00362948" w:rsidRDefault="00322E2E" w:rsidP="00FF624B">
            <w:pPr>
              <w:spacing w:before="40" w:after="40"/>
              <w:jc w:val="center"/>
              <w:rPr>
                <w:rFonts w:cstheme="minorHAnsi"/>
                <w:sz w:val="24"/>
                <w:szCs w:val="24"/>
              </w:rPr>
            </w:pPr>
          </w:p>
        </w:tc>
        <w:tc>
          <w:tcPr>
            <w:tcW w:w="0" w:type="auto"/>
          </w:tcPr>
          <w:p w14:paraId="5A0046E9" w14:textId="77777777" w:rsidR="00322E2E" w:rsidRPr="00362948" w:rsidRDefault="00322E2E" w:rsidP="00FF624B">
            <w:pPr>
              <w:spacing w:before="40" w:after="40"/>
              <w:jc w:val="center"/>
              <w:rPr>
                <w:rFonts w:cstheme="minorHAnsi"/>
                <w:sz w:val="24"/>
                <w:szCs w:val="24"/>
              </w:rPr>
            </w:pPr>
          </w:p>
        </w:tc>
        <w:tc>
          <w:tcPr>
            <w:tcW w:w="0" w:type="auto"/>
          </w:tcPr>
          <w:p w14:paraId="57AD4271" w14:textId="77777777" w:rsidR="00322E2E" w:rsidRPr="00362948" w:rsidRDefault="00322E2E" w:rsidP="00FF624B">
            <w:pPr>
              <w:spacing w:before="40" w:after="40"/>
              <w:jc w:val="center"/>
              <w:rPr>
                <w:rFonts w:cstheme="minorHAnsi"/>
                <w:sz w:val="24"/>
                <w:szCs w:val="24"/>
              </w:rPr>
            </w:pPr>
          </w:p>
        </w:tc>
        <w:tc>
          <w:tcPr>
            <w:tcW w:w="0" w:type="auto"/>
          </w:tcPr>
          <w:p w14:paraId="2CDAD52C" w14:textId="77777777" w:rsidR="00322E2E" w:rsidRPr="00362948" w:rsidRDefault="00322E2E" w:rsidP="00FF624B">
            <w:pPr>
              <w:spacing w:before="40" w:after="40"/>
              <w:jc w:val="center"/>
              <w:rPr>
                <w:rFonts w:cstheme="minorHAnsi"/>
                <w:sz w:val="24"/>
                <w:szCs w:val="24"/>
              </w:rPr>
            </w:pPr>
          </w:p>
        </w:tc>
        <w:tc>
          <w:tcPr>
            <w:tcW w:w="0" w:type="auto"/>
            <w:vAlign w:val="center"/>
          </w:tcPr>
          <w:p w14:paraId="6230D6F1" w14:textId="77777777" w:rsidR="00322E2E" w:rsidRPr="00362948" w:rsidRDefault="00322E2E" w:rsidP="00FF624B">
            <w:pPr>
              <w:spacing w:before="40" w:after="40"/>
              <w:jc w:val="center"/>
              <w:rPr>
                <w:rFonts w:cstheme="minorHAnsi"/>
                <w:sz w:val="24"/>
                <w:szCs w:val="24"/>
              </w:rPr>
            </w:pPr>
          </w:p>
        </w:tc>
      </w:tr>
      <w:tr w:rsidR="00322E2E" w:rsidRPr="00362948" w14:paraId="69182BCA" w14:textId="77777777" w:rsidTr="00315A4F">
        <w:trPr>
          <w:trHeight w:val="411"/>
        </w:trPr>
        <w:tc>
          <w:tcPr>
            <w:tcW w:w="0" w:type="auto"/>
            <w:vAlign w:val="center"/>
          </w:tcPr>
          <w:p w14:paraId="155D9B88" w14:textId="77777777" w:rsidR="00322E2E" w:rsidRPr="00362948" w:rsidRDefault="00322E2E" w:rsidP="00FF624B">
            <w:pPr>
              <w:spacing w:before="40" w:after="40"/>
              <w:jc w:val="both"/>
              <w:rPr>
                <w:rFonts w:cstheme="minorHAnsi"/>
                <w:sz w:val="24"/>
                <w:szCs w:val="24"/>
              </w:rPr>
            </w:pPr>
          </w:p>
        </w:tc>
        <w:tc>
          <w:tcPr>
            <w:tcW w:w="0" w:type="auto"/>
            <w:vAlign w:val="center"/>
          </w:tcPr>
          <w:p w14:paraId="43246CE0" w14:textId="77777777" w:rsidR="00322E2E" w:rsidRPr="00362948" w:rsidRDefault="00322E2E" w:rsidP="00FF624B">
            <w:pPr>
              <w:spacing w:before="40" w:after="40"/>
              <w:jc w:val="center"/>
              <w:rPr>
                <w:rFonts w:cstheme="minorHAnsi"/>
                <w:sz w:val="24"/>
                <w:szCs w:val="24"/>
              </w:rPr>
            </w:pPr>
          </w:p>
        </w:tc>
        <w:tc>
          <w:tcPr>
            <w:tcW w:w="0" w:type="auto"/>
          </w:tcPr>
          <w:p w14:paraId="67719741" w14:textId="77777777" w:rsidR="00322E2E" w:rsidRPr="00362948" w:rsidRDefault="00322E2E" w:rsidP="00FF624B">
            <w:pPr>
              <w:spacing w:before="40" w:after="40"/>
              <w:jc w:val="center"/>
              <w:rPr>
                <w:rFonts w:cstheme="minorHAnsi"/>
                <w:sz w:val="24"/>
                <w:szCs w:val="24"/>
              </w:rPr>
            </w:pPr>
          </w:p>
        </w:tc>
        <w:tc>
          <w:tcPr>
            <w:tcW w:w="0" w:type="auto"/>
          </w:tcPr>
          <w:p w14:paraId="0BC47634" w14:textId="77777777" w:rsidR="00322E2E" w:rsidRPr="00362948" w:rsidRDefault="00322E2E" w:rsidP="00FF624B">
            <w:pPr>
              <w:spacing w:before="40" w:after="40"/>
              <w:jc w:val="center"/>
              <w:rPr>
                <w:rFonts w:cstheme="minorHAnsi"/>
                <w:sz w:val="24"/>
                <w:szCs w:val="24"/>
              </w:rPr>
            </w:pPr>
          </w:p>
        </w:tc>
        <w:tc>
          <w:tcPr>
            <w:tcW w:w="0" w:type="auto"/>
          </w:tcPr>
          <w:p w14:paraId="0AF7575A" w14:textId="77777777" w:rsidR="00322E2E" w:rsidRPr="00362948" w:rsidRDefault="00322E2E" w:rsidP="00FF624B">
            <w:pPr>
              <w:spacing w:before="40" w:after="40"/>
              <w:jc w:val="center"/>
              <w:rPr>
                <w:rFonts w:cstheme="minorHAnsi"/>
                <w:sz w:val="24"/>
                <w:szCs w:val="24"/>
              </w:rPr>
            </w:pPr>
          </w:p>
        </w:tc>
        <w:tc>
          <w:tcPr>
            <w:tcW w:w="0" w:type="auto"/>
          </w:tcPr>
          <w:p w14:paraId="4DDEBC7C" w14:textId="77777777" w:rsidR="00322E2E" w:rsidRPr="00362948" w:rsidRDefault="00322E2E" w:rsidP="00FF624B">
            <w:pPr>
              <w:spacing w:before="40" w:after="40"/>
              <w:jc w:val="center"/>
              <w:rPr>
                <w:rFonts w:cstheme="minorHAnsi"/>
                <w:sz w:val="24"/>
                <w:szCs w:val="24"/>
              </w:rPr>
            </w:pPr>
          </w:p>
        </w:tc>
        <w:tc>
          <w:tcPr>
            <w:tcW w:w="0" w:type="auto"/>
          </w:tcPr>
          <w:p w14:paraId="74F1C200" w14:textId="77777777" w:rsidR="00322E2E" w:rsidRPr="00362948" w:rsidRDefault="00322E2E" w:rsidP="00FF624B">
            <w:pPr>
              <w:spacing w:before="40" w:after="40"/>
              <w:jc w:val="center"/>
              <w:rPr>
                <w:rFonts w:cstheme="minorHAnsi"/>
                <w:sz w:val="24"/>
                <w:szCs w:val="24"/>
              </w:rPr>
            </w:pPr>
          </w:p>
        </w:tc>
        <w:tc>
          <w:tcPr>
            <w:tcW w:w="0" w:type="auto"/>
            <w:vAlign w:val="center"/>
          </w:tcPr>
          <w:p w14:paraId="79AC7BD9" w14:textId="77777777" w:rsidR="00322E2E" w:rsidRPr="00362948" w:rsidRDefault="00322E2E" w:rsidP="00FF624B">
            <w:pPr>
              <w:spacing w:before="40" w:after="40"/>
              <w:jc w:val="center"/>
              <w:rPr>
                <w:rFonts w:cstheme="minorHAnsi"/>
                <w:sz w:val="24"/>
                <w:szCs w:val="24"/>
              </w:rPr>
            </w:pPr>
          </w:p>
        </w:tc>
      </w:tr>
    </w:tbl>
    <w:p w14:paraId="5F54DD3E" w14:textId="77777777" w:rsidR="00322E2E" w:rsidRPr="00362948" w:rsidRDefault="00322E2E" w:rsidP="00FF624B">
      <w:pPr>
        <w:spacing w:before="40" w:after="40" w:line="240" w:lineRule="auto"/>
        <w:jc w:val="both"/>
        <w:rPr>
          <w:rFonts w:cstheme="minorHAnsi"/>
          <w:sz w:val="24"/>
          <w:szCs w:val="24"/>
        </w:rPr>
      </w:pPr>
    </w:p>
    <w:p w14:paraId="55B86CD6" w14:textId="77777777" w:rsidR="00322E2E" w:rsidRPr="00362948" w:rsidRDefault="00322E2E" w:rsidP="00FF624B">
      <w:pPr>
        <w:spacing w:before="40" w:after="40" w:line="240" w:lineRule="auto"/>
        <w:jc w:val="both"/>
        <w:rPr>
          <w:rFonts w:cstheme="minorHAnsi"/>
          <w:sz w:val="24"/>
          <w:szCs w:val="24"/>
        </w:rPr>
      </w:pPr>
    </w:p>
    <w:p w14:paraId="1F343B5D" w14:textId="77777777" w:rsidR="00322E2E" w:rsidRPr="00362948" w:rsidRDefault="00322E2E" w:rsidP="00FF624B">
      <w:pPr>
        <w:spacing w:before="40" w:after="40" w:line="240" w:lineRule="auto"/>
        <w:jc w:val="right"/>
        <w:rPr>
          <w:rFonts w:cstheme="minorHAnsi"/>
          <w:sz w:val="24"/>
          <w:szCs w:val="24"/>
        </w:rPr>
      </w:pPr>
      <w:r w:rsidRPr="00362948">
        <w:rPr>
          <w:rFonts w:cstheme="minorHAnsi"/>
          <w:sz w:val="24"/>
          <w:szCs w:val="24"/>
        </w:rPr>
        <w:t>Local e data</w:t>
      </w:r>
    </w:p>
    <w:p w14:paraId="31D62EA9" w14:textId="77777777" w:rsidR="00322E2E" w:rsidRPr="00362948" w:rsidRDefault="00322E2E" w:rsidP="00FF624B">
      <w:pPr>
        <w:spacing w:before="40" w:after="40" w:line="240" w:lineRule="auto"/>
        <w:jc w:val="both"/>
        <w:rPr>
          <w:rFonts w:cstheme="minorHAnsi"/>
          <w:sz w:val="24"/>
          <w:szCs w:val="24"/>
        </w:rPr>
      </w:pPr>
    </w:p>
    <w:p w14:paraId="00C8D500" w14:textId="77777777" w:rsidR="00322E2E" w:rsidRPr="00362948" w:rsidRDefault="00322E2E" w:rsidP="00FF624B">
      <w:pPr>
        <w:spacing w:before="40" w:after="40" w:line="240"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322E2E" w:rsidRPr="00362948" w14:paraId="737110BF" w14:textId="77777777" w:rsidTr="00315A4F">
        <w:trPr>
          <w:jc w:val="center"/>
        </w:trPr>
        <w:tc>
          <w:tcPr>
            <w:tcW w:w="4813" w:type="dxa"/>
          </w:tcPr>
          <w:p w14:paraId="33A01F0B" w14:textId="77777777" w:rsidR="00322E2E" w:rsidRPr="00362948" w:rsidRDefault="00322E2E" w:rsidP="00FF624B">
            <w:pPr>
              <w:spacing w:before="40" w:after="40"/>
              <w:jc w:val="center"/>
              <w:rPr>
                <w:rFonts w:cstheme="minorHAnsi"/>
                <w:b/>
                <w:sz w:val="24"/>
                <w:szCs w:val="24"/>
              </w:rPr>
            </w:pPr>
            <w:r w:rsidRPr="00362948">
              <w:rPr>
                <w:rFonts w:cstheme="minorHAnsi"/>
                <w:b/>
                <w:sz w:val="24"/>
                <w:szCs w:val="24"/>
              </w:rPr>
              <w:t>Fiscal do SIM/POA</w:t>
            </w:r>
          </w:p>
          <w:p w14:paraId="20D3ABC3" w14:textId="77777777" w:rsidR="00322E2E" w:rsidRPr="00362948" w:rsidRDefault="00322E2E" w:rsidP="00FF624B">
            <w:pPr>
              <w:spacing w:before="40" w:after="40"/>
              <w:jc w:val="center"/>
              <w:rPr>
                <w:rFonts w:cstheme="minorHAnsi"/>
                <w:b/>
                <w:sz w:val="24"/>
                <w:szCs w:val="24"/>
              </w:rPr>
            </w:pPr>
          </w:p>
        </w:tc>
      </w:tr>
    </w:tbl>
    <w:p w14:paraId="539C5AB8" w14:textId="77777777" w:rsidR="00322E2E" w:rsidRPr="00362948" w:rsidRDefault="00322E2E" w:rsidP="00362948">
      <w:pPr>
        <w:spacing w:before="100" w:after="100" w:line="336" w:lineRule="auto"/>
        <w:rPr>
          <w:rFonts w:cstheme="minorHAnsi"/>
          <w:sz w:val="24"/>
          <w:szCs w:val="24"/>
        </w:rPr>
      </w:pPr>
    </w:p>
    <w:p w14:paraId="305139A9" w14:textId="77777777" w:rsidR="00322E2E" w:rsidRPr="00362948" w:rsidRDefault="00322E2E" w:rsidP="00362948">
      <w:pPr>
        <w:spacing w:before="100" w:after="100" w:line="336" w:lineRule="auto"/>
        <w:rPr>
          <w:rFonts w:eastAsia="Arial" w:cstheme="minorHAnsi"/>
          <w:sz w:val="24"/>
          <w:szCs w:val="24"/>
        </w:rPr>
      </w:pPr>
    </w:p>
    <w:p w14:paraId="371DC2B1" w14:textId="77777777" w:rsidR="00322E2E" w:rsidRPr="00362948" w:rsidRDefault="00322E2E" w:rsidP="00362948">
      <w:pPr>
        <w:spacing w:before="100" w:after="100" w:line="336" w:lineRule="auto"/>
        <w:rPr>
          <w:rFonts w:eastAsia="Arial" w:cstheme="minorHAnsi"/>
          <w:sz w:val="24"/>
          <w:szCs w:val="24"/>
        </w:rPr>
      </w:pPr>
    </w:p>
    <w:p w14:paraId="0BC2BFEB" w14:textId="77777777" w:rsidR="00322E2E" w:rsidRPr="00362948" w:rsidRDefault="00322E2E" w:rsidP="00362948">
      <w:pPr>
        <w:spacing w:before="100" w:after="100" w:line="336" w:lineRule="auto"/>
        <w:rPr>
          <w:rFonts w:eastAsia="Arial" w:cstheme="minorHAnsi"/>
          <w:sz w:val="24"/>
          <w:szCs w:val="24"/>
        </w:rPr>
      </w:pPr>
    </w:p>
    <w:p w14:paraId="49495604" w14:textId="77777777" w:rsidR="00322E2E" w:rsidRPr="00362948" w:rsidRDefault="00322E2E" w:rsidP="00362948">
      <w:pPr>
        <w:spacing w:before="100" w:after="100" w:line="336" w:lineRule="auto"/>
        <w:jc w:val="center"/>
        <w:rPr>
          <w:rFonts w:eastAsia="Times New Roman" w:cstheme="minorHAnsi"/>
          <w:color w:val="000000"/>
          <w:sz w:val="24"/>
          <w:szCs w:val="24"/>
          <w:lang w:eastAsia="pt-BR"/>
        </w:rPr>
      </w:pPr>
    </w:p>
    <w:p w14:paraId="1ED4C112" w14:textId="77777777" w:rsidR="00656497" w:rsidRPr="00362948" w:rsidRDefault="00656497" w:rsidP="00362948">
      <w:pPr>
        <w:tabs>
          <w:tab w:val="left" w:pos="993"/>
        </w:tabs>
        <w:spacing w:before="100" w:after="100" w:line="336" w:lineRule="auto"/>
        <w:ind w:left="993" w:hanging="993"/>
        <w:jc w:val="center"/>
        <w:rPr>
          <w:rFonts w:cstheme="minorHAnsi"/>
          <w:b/>
          <w:sz w:val="24"/>
          <w:szCs w:val="24"/>
        </w:rPr>
      </w:pPr>
      <w:r w:rsidRPr="00362948">
        <w:rPr>
          <w:rFonts w:cstheme="minorHAnsi"/>
          <w:b/>
          <w:sz w:val="24"/>
          <w:szCs w:val="24"/>
        </w:rPr>
        <w:lastRenderedPageBreak/>
        <w:t>ANEXO 4.</w:t>
      </w:r>
    </w:p>
    <w:p w14:paraId="62FF936C" w14:textId="77777777" w:rsidR="00656497" w:rsidRPr="00362948" w:rsidRDefault="00656497" w:rsidP="00362948">
      <w:pPr>
        <w:tabs>
          <w:tab w:val="left" w:pos="993"/>
        </w:tabs>
        <w:spacing w:before="100" w:after="100" w:line="336" w:lineRule="auto"/>
        <w:ind w:left="993" w:hanging="993"/>
        <w:jc w:val="center"/>
        <w:rPr>
          <w:rFonts w:cstheme="minorHAnsi"/>
          <w:b/>
          <w:sz w:val="24"/>
          <w:szCs w:val="24"/>
        </w:rPr>
      </w:pPr>
      <w:r w:rsidRPr="00362948">
        <w:rPr>
          <w:rFonts w:cstheme="minorHAnsi"/>
          <w:b/>
          <w:sz w:val="24"/>
          <w:szCs w:val="24"/>
        </w:rPr>
        <w:t>COLETAS FISCAIS</w:t>
      </w:r>
    </w:p>
    <w:p w14:paraId="01C785CF" w14:textId="77777777" w:rsidR="00656497" w:rsidRPr="00362948" w:rsidRDefault="00656497" w:rsidP="00362948">
      <w:pPr>
        <w:spacing w:before="100" w:after="100" w:line="336" w:lineRule="auto"/>
        <w:jc w:val="both"/>
        <w:rPr>
          <w:rFonts w:cstheme="minorHAnsi"/>
          <w:sz w:val="24"/>
          <w:szCs w:val="24"/>
        </w:rPr>
      </w:pPr>
    </w:p>
    <w:p w14:paraId="5E64F511" w14:textId="77777777" w:rsidR="00656497" w:rsidRPr="00362948" w:rsidRDefault="00656497" w:rsidP="00362948">
      <w:pPr>
        <w:tabs>
          <w:tab w:val="left" w:pos="426"/>
        </w:tabs>
        <w:spacing w:before="100" w:after="100" w:line="336" w:lineRule="auto"/>
        <w:jc w:val="both"/>
        <w:rPr>
          <w:rFonts w:cstheme="minorHAnsi"/>
          <w:b/>
          <w:sz w:val="24"/>
          <w:szCs w:val="24"/>
        </w:rPr>
      </w:pPr>
      <w:r w:rsidRPr="00362948">
        <w:rPr>
          <w:rFonts w:cstheme="minorHAnsi"/>
          <w:b/>
          <w:sz w:val="24"/>
          <w:szCs w:val="24"/>
        </w:rPr>
        <w:t>4.1</w:t>
      </w:r>
      <w:r w:rsidRPr="00362948">
        <w:rPr>
          <w:rFonts w:cstheme="minorHAnsi"/>
          <w:b/>
          <w:sz w:val="24"/>
          <w:szCs w:val="24"/>
        </w:rPr>
        <w:tab/>
        <w:t>Objetivos</w:t>
      </w:r>
    </w:p>
    <w:p w14:paraId="621A8716"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Estabelecer o procedimento operacional padrão que possibilite garantir a padronização das coletas oficiais e envios de amostras para análises físico químicas e microbiológicas de alimentos e água de abastecimento dos estabelecimentos registrados no Serviço de Inspeção Municipal - SIM. São descritos os procedimentos realizados para a coleta de amostras, transporte, plano de amostragem e ações a serem tomadas pelo SIM em casos de desvios.</w:t>
      </w:r>
    </w:p>
    <w:p w14:paraId="2BC4E484" w14:textId="77777777" w:rsidR="00656497" w:rsidRPr="00362948" w:rsidRDefault="00656497" w:rsidP="00362948">
      <w:pPr>
        <w:tabs>
          <w:tab w:val="left" w:pos="426"/>
        </w:tabs>
        <w:spacing w:before="100" w:after="100" w:line="336" w:lineRule="auto"/>
        <w:jc w:val="both"/>
        <w:rPr>
          <w:rFonts w:cstheme="minorHAnsi"/>
          <w:b/>
          <w:sz w:val="24"/>
          <w:szCs w:val="24"/>
        </w:rPr>
      </w:pPr>
      <w:r w:rsidRPr="00362948">
        <w:rPr>
          <w:rFonts w:cstheme="minorHAnsi"/>
          <w:b/>
          <w:sz w:val="24"/>
          <w:szCs w:val="24"/>
        </w:rPr>
        <w:t>4.2</w:t>
      </w:r>
      <w:r w:rsidRPr="00362948">
        <w:rPr>
          <w:rFonts w:cstheme="minorHAnsi"/>
          <w:b/>
          <w:sz w:val="24"/>
          <w:szCs w:val="24"/>
        </w:rPr>
        <w:tab/>
        <w:t>Aplicação</w:t>
      </w:r>
    </w:p>
    <w:p w14:paraId="3B7F71E5"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Este procedimento aplica-se ao Serviço de Inspeção Municipal – SIM, sendo que os laudos das análises devem ficar arquivados no SIM.</w:t>
      </w:r>
    </w:p>
    <w:p w14:paraId="1A0665F3" w14:textId="77777777" w:rsidR="00656497" w:rsidRPr="00362948" w:rsidRDefault="00656497" w:rsidP="00362948">
      <w:pPr>
        <w:tabs>
          <w:tab w:val="left" w:pos="426"/>
        </w:tabs>
        <w:spacing w:before="100" w:after="100" w:line="336" w:lineRule="auto"/>
        <w:jc w:val="both"/>
        <w:rPr>
          <w:rFonts w:cstheme="minorHAnsi"/>
          <w:b/>
          <w:sz w:val="24"/>
          <w:szCs w:val="24"/>
        </w:rPr>
      </w:pPr>
      <w:r w:rsidRPr="00362948">
        <w:rPr>
          <w:rFonts w:cstheme="minorHAnsi"/>
          <w:b/>
          <w:sz w:val="24"/>
          <w:szCs w:val="24"/>
        </w:rPr>
        <w:t>4.3</w:t>
      </w:r>
      <w:r w:rsidRPr="00362948">
        <w:rPr>
          <w:rFonts w:cstheme="minorHAnsi"/>
          <w:b/>
          <w:sz w:val="24"/>
          <w:szCs w:val="24"/>
        </w:rPr>
        <w:tab/>
        <w:t>Definições</w:t>
      </w:r>
    </w:p>
    <w:p w14:paraId="0281D606"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A obtenção correta das amostras, seu transporte para o laboratório e sua preparação para análise são etapas fundamentais para a obtenção de um resultado confiável. A exatidão dos resultados obtidos depende da execução correta dessas três etapas.</w:t>
      </w:r>
    </w:p>
    <w:p w14:paraId="73117ECE" w14:textId="77777777" w:rsidR="00656497" w:rsidRPr="00362948" w:rsidRDefault="00656497" w:rsidP="00362948">
      <w:pPr>
        <w:tabs>
          <w:tab w:val="left" w:pos="426"/>
        </w:tabs>
        <w:spacing w:before="100" w:after="100" w:line="336" w:lineRule="auto"/>
        <w:jc w:val="both"/>
        <w:rPr>
          <w:rFonts w:cstheme="minorHAnsi"/>
          <w:b/>
          <w:sz w:val="24"/>
          <w:szCs w:val="24"/>
        </w:rPr>
      </w:pPr>
      <w:r w:rsidRPr="00362948">
        <w:rPr>
          <w:rFonts w:cstheme="minorHAnsi"/>
          <w:b/>
          <w:sz w:val="24"/>
          <w:szCs w:val="24"/>
        </w:rPr>
        <w:t>4.4</w:t>
      </w:r>
      <w:r w:rsidRPr="00362948">
        <w:rPr>
          <w:rFonts w:cstheme="minorHAnsi"/>
          <w:b/>
          <w:sz w:val="24"/>
          <w:szCs w:val="24"/>
        </w:rPr>
        <w:tab/>
        <w:t>Usuários Principais</w:t>
      </w:r>
    </w:p>
    <w:p w14:paraId="013A880C"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 xml:space="preserve">Fiscais do Serviço de Inspeção Municipal – SIM, </w:t>
      </w:r>
      <w:proofErr w:type="gramStart"/>
      <w:r w:rsidRPr="00362948">
        <w:rPr>
          <w:rFonts w:cstheme="minorHAnsi"/>
          <w:sz w:val="24"/>
          <w:szCs w:val="24"/>
        </w:rPr>
        <w:t>Responsável</w:t>
      </w:r>
      <w:proofErr w:type="gramEnd"/>
      <w:r w:rsidRPr="00362948">
        <w:rPr>
          <w:rFonts w:cstheme="minorHAnsi"/>
          <w:sz w:val="24"/>
          <w:szCs w:val="24"/>
        </w:rPr>
        <w:t xml:space="preserve"> pelo estabelecimento e Responsável Técnico.</w:t>
      </w:r>
    </w:p>
    <w:p w14:paraId="38BC700A" w14:textId="77777777" w:rsidR="00656497" w:rsidRPr="00362948" w:rsidRDefault="00656497" w:rsidP="00362948">
      <w:pPr>
        <w:tabs>
          <w:tab w:val="left" w:pos="426"/>
        </w:tabs>
        <w:spacing w:before="100" w:after="100" w:line="336" w:lineRule="auto"/>
        <w:jc w:val="both"/>
        <w:rPr>
          <w:rFonts w:cstheme="minorHAnsi"/>
          <w:b/>
          <w:sz w:val="24"/>
          <w:szCs w:val="24"/>
        </w:rPr>
      </w:pPr>
      <w:r w:rsidRPr="00362948">
        <w:rPr>
          <w:rFonts w:cstheme="minorHAnsi"/>
          <w:b/>
          <w:sz w:val="24"/>
          <w:szCs w:val="24"/>
        </w:rPr>
        <w:t>4.5</w:t>
      </w:r>
      <w:r w:rsidRPr="00362948">
        <w:rPr>
          <w:rFonts w:cstheme="minorHAnsi"/>
          <w:b/>
          <w:sz w:val="24"/>
          <w:szCs w:val="24"/>
        </w:rPr>
        <w:tab/>
        <w:t>Procedimento</w:t>
      </w:r>
    </w:p>
    <w:p w14:paraId="4C6E4A46"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4.5.1</w:t>
      </w:r>
      <w:r w:rsidRPr="00362948">
        <w:rPr>
          <w:rFonts w:cstheme="minorHAnsi"/>
          <w:sz w:val="24"/>
          <w:szCs w:val="24"/>
        </w:rPr>
        <w:tab/>
        <w:t>Coleta de amostras fiscais de alimentos</w:t>
      </w:r>
    </w:p>
    <w:p w14:paraId="3E243BBE"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As amostras para exame microbiológico devem ser separadas daquelas destinadas ao exame físico-químico. A critério do fiscal do SIM, a mesma caixa pode conter mais de uma amostra, desde que sejam respeitados os critérios de natureza do produto (temperatura de conservação), acondicionamento e separação.</w:t>
      </w:r>
    </w:p>
    <w:p w14:paraId="0F14B979"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 xml:space="preserve">Sempre que possível às amostras devem ser enviadas em sua embalagem original, para evitar modificações em suas características originais e possíveis contaminações. Quando tal procedimento for inviável, em função do volume mínimo disponível para colheita, aceita-se o fracionamento, sendo que o mesmo deve ser efetuado por colaborador da empresa capacitado, acompanhado pelo </w:t>
      </w:r>
      <w:r w:rsidRPr="00362948">
        <w:rPr>
          <w:rFonts w:cstheme="minorHAnsi"/>
          <w:sz w:val="24"/>
          <w:szCs w:val="24"/>
        </w:rPr>
        <w:lastRenderedPageBreak/>
        <w:t xml:space="preserve">fiscal do SIM. Cabendo nesse caso, ao </w:t>
      </w:r>
      <w:proofErr w:type="spellStart"/>
      <w:r w:rsidRPr="00362948">
        <w:rPr>
          <w:rFonts w:cstheme="minorHAnsi"/>
          <w:sz w:val="24"/>
          <w:szCs w:val="24"/>
        </w:rPr>
        <w:t>fracionador</w:t>
      </w:r>
      <w:proofErr w:type="spellEnd"/>
      <w:r w:rsidRPr="00362948">
        <w:rPr>
          <w:rFonts w:cstheme="minorHAnsi"/>
          <w:sz w:val="24"/>
          <w:szCs w:val="24"/>
        </w:rPr>
        <w:t xml:space="preserve"> da amostra, toda responsabilidade pela modificação das características iniciais do produto.</w:t>
      </w:r>
    </w:p>
    <w:p w14:paraId="365598A4"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4.5.2</w:t>
      </w:r>
      <w:r w:rsidRPr="00362948">
        <w:rPr>
          <w:rFonts w:cstheme="minorHAnsi"/>
          <w:sz w:val="24"/>
          <w:szCs w:val="24"/>
        </w:rPr>
        <w:tab/>
        <w:t>Solicitação Oficial de Análise (SOA)</w:t>
      </w:r>
    </w:p>
    <w:p w14:paraId="0CCD9636"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 xml:space="preserve">A Solicitação oficial de análise é o documento que acompanha as amostras para análise conforme Modelo 4.14.1. As </w:t>
      </w:r>
      <w:proofErr w:type="spellStart"/>
      <w:r w:rsidRPr="00362948">
        <w:rPr>
          <w:rFonts w:cstheme="minorHAnsi"/>
          <w:sz w:val="24"/>
          <w:szCs w:val="24"/>
        </w:rPr>
        <w:t>SOAs</w:t>
      </w:r>
      <w:proofErr w:type="spellEnd"/>
      <w:r w:rsidRPr="00362948">
        <w:rPr>
          <w:rFonts w:cstheme="minorHAnsi"/>
          <w:sz w:val="24"/>
          <w:szCs w:val="24"/>
        </w:rPr>
        <w:t xml:space="preserve"> devem seguir sequência numérica anual para todas as empresas. O fiscal deve </w:t>
      </w:r>
      <w:proofErr w:type="gramStart"/>
      <w:r w:rsidRPr="00362948">
        <w:rPr>
          <w:rFonts w:cstheme="minorHAnsi"/>
          <w:sz w:val="24"/>
          <w:szCs w:val="24"/>
        </w:rPr>
        <w:t xml:space="preserve">confeccionar </w:t>
      </w:r>
      <w:proofErr w:type="spellStart"/>
      <w:r w:rsidRPr="00362948">
        <w:rPr>
          <w:rFonts w:cstheme="minorHAnsi"/>
          <w:sz w:val="24"/>
          <w:szCs w:val="24"/>
        </w:rPr>
        <w:t>SOAs</w:t>
      </w:r>
      <w:proofErr w:type="spellEnd"/>
      <w:proofErr w:type="gramEnd"/>
      <w:r w:rsidRPr="00362948">
        <w:rPr>
          <w:rFonts w:cstheme="minorHAnsi"/>
          <w:sz w:val="24"/>
          <w:szCs w:val="24"/>
        </w:rPr>
        <w:t xml:space="preserve"> separados para análises físico-químicas e microbiológicas dos produtos e da água de abastecimento.</w:t>
      </w:r>
    </w:p>
    <w:p w14:paraId="460845CC"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Observação: o fiscal deve descrever na SOA o nome e o código da análise conforme consta no site do MAPA em Análises laboratoriais.</w:t>
      </w:r>
    </w:p>
    <w:p w14:paraId="7D1A7586"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Materiais necessários:</w:t>
      </w:r>
    </w:p>
    <w:p w14:paraId="7B1BA025"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 Solicitação oficial de análise (SOA) - (Modelo 4.14.1);</w:t>
      </w:r>
    </w:p>
    <w:p w14:paraId="6DDB9F0E"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 Caixas Isotérmicas;</w:t>
      </w:r>
    </w:p>
    <w:p w14:paraId="1D71C06B"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xml:space="preserve">- </w:t>
      </w:r>
      <w:proofErr w:type="spellStart"/>
      <w:r w:rsidRPr="00362948">
        <w:rPr>
          <w:rFonts w:cstheme="minorHAnsi"/>
          <w:sz w:val="24"/>
          <w:szCs w:val="24"/>
        </w:rPr>
        <w:t>Swabs</w:t>
      </w:r>
      <w:proofErr w:type="spellEnd"/>
      <w:r w:rsidRPr="00362948">
        <w:rPr>
          <w:rFonts w:cstheme="minorHAnsi"/>
          <w:sz w:val="24"/>
          <w:szCs w:val="24"/>
        </w:rPr>
        <w:t xml:space="preserve"> de esfregaduras, quando aplicável;</w:t>
      </w:r>
    </w:p>
    <w:p w14:paraId="2FEF84BD"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Gelo ou outra substância refrigerante;</w:t>
      </w:r>
    </w:p>
    <w:p w14:paraId="12C42586"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Embalagens plásticas;</w:t>
      </w:r>
    </w:p>
    <w:p w14:paraId="09E03783"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Fita adesiva;</w:t>
      </w:r>
    </w:p>
    <w:p w14:paraId="79BE480C"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Papel toalha;</w:t>
      </w:r>
    </w:p>
    <w:p w14:paraId="13DEDBB0"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Álcool;</w:t>
      </w:r>
    </w:p>
    <w:p w14:paraId="679EB4FE"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Lacre numerado.</w:t>
      </w:r>
    </w:p>
    <w:p w14:paraId="6296E8FC" w14:textId="77777777" w:rsidR="00656497" w:rsidRPr="00362948" w:rsidRDefault="00656497" w:rsidP="00362948">
      <w:pPr>
        <w:spacing w:before="100" w:after="100" w:line="336" w:lineRule="auto"/>
        <w:jc w:val="both"/>
        <w:rPr>
          <w:rFonts w:cstheme="minorHAnsi"/>
          <w:b/>
          <w:sz w:val="24"/>
          <w:szCs w:val="24"/>
        </w:rPr>
      </w:pPr>
      <w:r w:rsidRPr="00362948">
        <w:rPr>
          <w:rFonts w:cstheme="minorHAnsi"/>
          <w:b/>
          <w:sz w:val="24"/>
          <w:szCs w:val="24"/>
        </w:rPr>
        <w:t>4.6</w:t>
      </w:r>
      <w:r w:rsidRPr="00362948">
        <w:rPr>
          <w:rFonts w:cstheme="minorHAnsi"/>
          <w:b/>
          <w:sz w:val="24"/>
          <w:szCs w:val="24"/>
        </w:rPr>
        <w:tab/>
        <w:t>Procedimento de Coleta para Análises Microbiológicas e Físico Químicas de Alimentos</w:t>
      </w:r>
    </w:p>
    <w:p w14:paraId="5274E9F5"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A responsabilidade pela coleta é do fiscal do SIM, sendo que sempre que possível, esse procedimento deve ser realizado na presença do responsável da empresa conforme o § 1° do art. 471 do decreto 9.013/2017. O fiscal deve atentar-se ao tipo de amostra coletada e o dia da semana em que a mesma chegará ao destino, evitando assim o descarte da amostra pelo laboratório.</w:t>
      </w:r>
    </w:p>
    <w:p w14:paraId="6A4030BF"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xml:space="preserve">O responsável pela coleta dos produtos deve ter alguns cuidados de Boas Práticas durante o procedimento, tais como: lavar as mãos ao manusear os produtos, limpar com papel toalha ao redor da embalagem e também passar álcool para assepsia da embalagem. As amostras devem ser acondicionadas em recipientes limpos e íntegros, na quantidade requerida pelo laboratório. O responsável pela coleta deve preencher a Solicitação Oficial de Análise (SOA) em uma via, sendo </w:t>
      </w:r>
      <w:r w:rsidRPr="00362948">
        <w:rPr>
          <w:rFonts w:cstheme="minorHAnsi"/>
          <w:sz w:val="24"/>
          <w:szCs w:val="24"/>
        </w:rPr>
        <w:lastRenderedPageBreak/>
        <w:t xml:space="preserve">que a 1ª (primeira parte) deve ser anexada ao produto e enviada ao laboratório e a 2ª (segunda parte) deve ficar sob posse de quem coletou (fiscal do SIM). O produto deve ser colocado em uma segunda embalagem de plástico, fechado com lacres numerados de identificação do Serviço de Inspeção e acondicionado dentro de caixa isotérmica com gelo, se necessário (observar que os produtos devem ser mantidos sob refrigeração desde a saída da indústria até a chegada no laboratório). Após esse procedimento, deve lacrar a caixa com fita adesiva e colocar a identificação do laboratório (destinatário) e da empresa (remetente) na parte superior. </w:t>
      </w:r>
    </w:p>
    <w:p w14:paraId="3B9AF9EF"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A responsabilidade pelo envio é da empresa. Encaminhar para o laboratório o mais breve possível. Os custos das análises bem como o transporte são, obrigatoriamente, responsabilidade da empresa, conforme artigo ____ do decreto municipal.</w:t>
      </w:r>
    </w:p>
    <w:p w14:paraId="43732AE7"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Para o procedimento de coleta de amostras de superfície de carcaça, o fiscal do SIM deve solicitar que a empresa providencie o material necessário. Alguns cuidados devem ser tomados para garantir que a amostra seja transportada entre 1°C e 8°C. É importante assegurar que não ocorra o congelamento da amostra durante o transporte ao laboratório. Para tanto, recomenda-se o uso de folha de papelão entre os pacotes de gelo-gel e a amostra, evitando o contato direto e, consequentemente, o seu congelamento.</w:t>
      </w:r>
    </w:p>
    <w:p w14:paraId="3441BB08"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Particularidades:</w:t>
      </w:r>
    </w:p>
    <w:p w14:paraId="58B0F6F3"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Quanto a análise físico-química, devem ser guardadas duas amostras para contraprova do mesmo lote em caso de resultados não conformes. Estas amostras devem ser lacradas isoladamente pelo fiscal e armazenadas sob responsabilidade da empresa.  Uma amostra é para a contraprova da empresa e outra do SIM. Não há contraprovas quando:</w:t>
      </w:r>
    </w:p>
    <w:p w14:paraId="17FEA857" w14:textId="77777777" w:rsidR="00656497" w:rsidRPr="00362948" w:rsidRDefault="00656497" w:rsidP="00362948">
      <w:pPr>
        <w:pStyle w:val="PargrafodaLista"/>
        <w:widowControl/>
        <w:numPr>
          <w:ilvl w:val="0"/>
          <w:numId w:val="27"/>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quantidade ou a natureza do produto não permitirem;</w:t>
      </w:r>
    </w:p>
    <w:p w14:paraId="1F8CBFD7" w14:textId="77777777" w:rsidR="00656497" w:rsidRPr="00362948" w:rsidRDefault="00656497" w:rsidP="00362948">
      <w:pPr>
        <w:pStyle w:val="PargrafodaLista"/>
        <w:widowControl/>
        <w:numPr>
          <w:ilvl w:val="0"/>
          <w:numId w:val="27"/>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produto apresentar prazo de validade exíguo, sem que haja tempo hábil para a realização da análise de contraprova, ou seja, prazo de validade remanescente igual ou inferior a 45 dias contado da coleta;</w:t>
      </w:r>
    </w:p>
    <w:p w14:paraId="75A8515A" w14:textId="77777777" w:rsidR="00656497" w:rsidRPr="00362948" w:rsidRDefault="00656497" w:rsidP="00362948">
      <w:pPr>
        <w:pStyle w:val="PargrafodaLista"/>
        <w:widowControl/>
        <w:numPr>
          <w:ilvl w:val="0"/>
          <w:numId w:val="27"/>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tratar-se de análises fiscais realizadas durante os procedimentos de rotina de inspeção oficial; </w:t>
      </w:r>
    </w:p>
    <w:p w14:paraId="5545D704" w14:textId="77777777" w:rsidR="00656497" w:rsidRPr="00362948" w:rsidRDefault="00656497" w:rsidP="00362948">
      <w:pPr>
        <w:pStyle w:val="PargrafodaLista"/>
        <w:widowControl/>
        <w:numPr>
          <w:ilvl w:val="0"/>
          <w:numId w:val="27"/>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forem destinadas à realização de análises microbiológicas, por ser considerada impertinente a análise de contraprova nestes casos.</w:t>
      </w:r>
    </w:p>
    <w:p w14:paraId="73568EE4" w14:textId="77777777" w:rsidR="00656497" w:rsidRPr="00362948" w:rsidRDefault="00656497" w:rsidP="00362948">
      <w:pPr>
        <w:pStyle w:val="PargrafodaLista"/>
        <w:widowControl/>
        <w:numPr>
          <w:ilvl w:val="0"/>
          <w:numId w:val="27"/>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Se tratar de ensaios para detecção de analitos que não se mantenham estáveis ao longo do tempo.</w:t>
      </w:r>
    </w:p>
    <w:p w14:paraId="5AB4A3E2" w14:textId="77777777" w:rsidR="00656497" w:rsidRPr="00362948" w:rsidRDefault="00656497" w:rsidP="00362948">
      <w:pPr>
        <w:pStyle w:val="PargrafodaLista"/>
        <w:spacing w:before="100" w:after="100" w:line="336" w:lineRule="auto"/>
        <w:jc w:val="both"/>
        <w:rPr>
          <w:rFonts w:asciiTheme="minorHAnsi" w:eastAsiaTheme="minorHAnsi" w:hAnsiTheme="minorHAnsi" w:cstheme="minorHAnsi"/>
          <w:sz w:val="24"/>
          <w:szCs w:val="24"/>
          <w:lang w:val="pt-BR"/>
        </w:rPr>
      </w:pPr>
    </w:p>
    <w:p w14:paraId="5EFFF409" w14:textId="77777777" w:rsidR="00656497" w:rsidRPr="00362948" w:rsidRDefault="00656497" w:rsidP="00362948">
      <w:pPr>
        <w:spacing w:before="100" w:after="100" w:line="336" w:lineRule="auto"/>
        <w:jc w:val="both"/>
        <w:rPr>
          <w:rFonts w:cstheme="minorHAnsi"/>
          <w:b/>
          <w:sz w:val="24"/>
          <w:szCs w:val="24"/>
        </w:rPr>
      </w:pPr>
      <w:r w:rsidRPr="00362948">
        <w:rPr>
          <w:rFonts w:cstheme="minorHAnsi"/>
          <w:b/>
          <w:sz w:val="24"/>
          <w:szCs w:val="24"/>
        </w:rPr>
        <w:lastRenderedPageBreak/>
        <w:t>4.7</w:t>
      </w:r>
      <w:r w:rsidRPr="00362948">
        <w:rPr>
          <w:rFonts w:cstheme="minorHAnsi"/>
          <w:b/>
          <w:sz w:val="24"/>
          <w:szCs w:val="24"/>
        </w:rPr>
        <w:tab/>
        <w:t>Procedimento para coleta de amostras de carcaças e meia carcaças, com ou sem pele em abatedouros frigoríficos</w:t>
      </w:r>
    </w:p>
    <w:p w14:paraId="1C41DC6E"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xml:space="preserve">A coleta de amostras para análise de carcaças e meia carcaças, com ou sem pele em abatedouros frigoríficos, pode ser realizada de duas formas: coleta através de </w:t>
      </w:r>
      <w:proofErr w:type="spellStart"/>
      <w:r w:rsidRPr="00362948">
        <w:rPr>
          <w:rFonts w:cstheme="minorHAnsi"/>
          <w:sz w:val="24"/>
          <w:szCs w:val="24"/>
        </w:rPr>
        <w:t>swabs</w:t>
      </w:r>
      <w:proofErr w:type="spellEnd"/>
      <w:r w:rsidRPr="00362948">
        <w:rPr>
          <w:rFonts w:cstheme="minorHAnsi"/>
          <w:sz w:val="24"/>
          <w:szCs w:val="24"/>
        </w:rPr>
        <w:t xml:space="preserve"> ou coleta de cortes.</w:t>
      </w:r>
    </w:p>
    <w:p w14:paraId="25B235AA" w14:textId="77777777" w:rsidR="00656497" w:rsidRPr="00362948" w:rsidRDefault="00656497" w:rsidP="00362948">
      <w:pPr>
        <w:pStyle w:val="PargrafodaLista"/>
        <w:widowControl/>
        <w:numPr>
          <w:ilvl w:val="0"/>
          <w:numId w:val="6"/>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Coleta através de </w:t>
      </w:r>
      <w:proofErr w:type="spellStart"/>
      <w:r w:rsidRPr="00362948">
        <w:rPr>
          <w:rFonts w:asciiTheme="minorHAnsi" w:eastAsiaTheme="minorHAnsi" w:hAnsiTheme="minorHAnsi" w:cstheme="minorHAnsi"/>
          <w:sz w:val="24"/>
          <w:szCs w:val="24"/>
          <w:lang w:val="pt-BR"/>
        </w:rPr>
        <w:t>swabs</w:t>
      </w:r>
      <w:proofErr w:type="spellEnd"/>
      <w:r w:rsidRPr="00362948">
        <w:rPr>
          <w:rFonts w:asciiTheme="minorHAnsi" w:eastAsiaTheme="minorHAnsi" w:hAnsiTheme="minorHAnsi" w:cstheme="minorHAnsi"/>
          <w:sz w:val="24"/>
          <w:szCs w:val="24"/>
          <w:lang w:val="pt-BR"/>
        </w:rPr>
        <w:t>: será realizada por esfregadura de superfície das carcaças e/ou meia carcaças, após resfriamento, perfazendo um total de (400cm2) quatrocentos centímetros quadrados, com o uso de esponjas estéreis, hidratadas com volume conhecido de diluente e livres de biocidas.</w:t>
      </w:r>
    </w:p>
    <w:p w14:paraId="40C17C18" w14:textId="77777777" w:rsidR="00656497" w:rsidRPr="00362948" w:rsidRDefault="00656497" w:rsidP="00362948">
      <w:pPr>
        <w:pStyle w:val="PargrafodaLista"/>
        <w:widowControl/>
        <w:numPr>
          <w:ilvl w:val="0"/>
          <w:numId w:val="6"/>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Coleta através de cortes: será realizada a coleta de vários pequenos cortes das carcaças e/ou meia carcaças, após resfriamento, totalizando uma amostra de no mínimo (500g) quinhentas gramas, os quais serão colocados em sacos plásticos estéreis.</w:t>
      </w:r>
    </w:p>
    <w:p w14:paraId="59C28D8B"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Deve ser realizada a esfregadura e/ou a coleta de cortes nos seguintes locais:</w:t>
      </w:r>
    </w:p>
    <w:p w14:paraId="17BCEBC2"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Para carcaça de suíno abrangerá quatro pontos da carcaça, sendo pernil, barriga, lombo e região axilar;</w:t>
      </w:r>
    </w:p>
    <w:p w14:paraId="45AD3849"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Para carcaça de bovino abrangerá quatro pontos da carcaça, sendo alcatra, vazio, peito e pescoço.</w:t>
      </w:r>
    </w:p>
    <w:p w14:paraId="58116C3E" w14:textId="77777777" w:rsidR="00656497" w:rsidRPr="00362948" w:rsidRDefault="00656497" w:rsidP="00362948">
      <w:pPr>
        <w:spacing w:before="100" w:after="100" w:line="336" w:lineRule="auto"/>
        <w:jc w:val="both"/>
        <w:rPr>
          <w:rFonts w:cstheme="minorHAnsi"/>
          <w:b/>
          <w:sz w:val="24"/>
          <w:szCs w:val="24"/>
        </w:rPr>
      </w:pPr>
      <w:r w:rsidRPr="00362948">
        <w:rPr>
          <w:rFonts w:cstheme="minorHAnsi"/>
          <w:b/>
          <w:sz w:val="24"/>
          <w:szCs w:val="24"/>
        </w:rPr>
        <w:t>4.8</w:t>
      </w:r>
      <w:r w:rsidRPr="00362948">
        <w:rPr>
          <w:rFonts w:cstheme="minorHAnsi"/>
          <w:b/>
          <w:sz w:val="24"/>
          <w:szCs w:val="24"/>
        </w:rPr>
        <w:tab/>
        <w:t>Procedimento de coleta de amostras de leite cru refrigerado para estabelecimentos que beneficiam lácteos</w:t>
      </w:r>
    </w:p>
    <w:p w14:paraId="2F7268AE"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Deve ser coletada amostra de leite cru refrigerado nos estabelecimentos que recebem leite da propriedade e de terceiros ou somente recebam de terceiros e que não possuem laboratório físico químico completo.</w:t>
      </w:r>
    </w:p>
    <w:p w14:paraId="5326B31A"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Os parâmetros solicitados estão previstos no artigo 31 da Instrução normativa nº 77 de 26/1/2018, sendo que a frequência da coleta do leite cru refrigerado deve estar prevista no programa de trabalho do serviço de inspeção municipal, no mínimo uma vez por ano.</w:t>
      </w:r>
    </w:p>
    <w:p w14:paraId="556F8BEC" w14:textId="77777777" w:rsidR="00656497" w:rsidRPr="00362948" w:rsidRDefault="00656497" w:rsidP="00362948">
      <w:pPr>
        <w:spacing w:before="100" w:after="100" w:line="336" w:lineRule="auto"/>
        <w:jc w:val="both"/>
        <w:rPr>
          <w:rFonts w:cstheme="minorHAnsi"/>
          <w:b/>
          <w:sz w:val="24"/>
          <w:szCs w:val="24"/>
        </w:rPr>
      </w:pPr>
      <w:r w:rsidRPr="00362948">
        <w:rPr>
          <w:rFonts w:cstheme="minorHAnsi"/>
          <w:b/>
          <w:sz w:val="24"/>
          <w:szCs w:val="24"/>
        </w:rPr>
        <w:t>4.9</w:t>
      </w:r>
      <w:r w:rsidRPr="00362948">
        <w:rPr>
          <w:rFonts w:cstheme="minorHAnsi"/>
          <w:b/>
          <w:sz w:val="24"/>
          <w:szCs w:val="24"/>
        </w:rPr>
        <w:tab/>
        <w:t>Padrões Microbiológicos e Físico-Químicos</w:t>
      </w:r>
    </w:p>
    <w:p w14:paraId="3357C795"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xml:space="preserve">As análises requeridas devem seguir os padrões de referência conforme o Decreto Nº 9.013, de 29 de março de 2017, e suas alterações; Instrução Normativa nº 161, de 1º de julho de 2022, que estabelece as lista de padrões microbiológico para alimentos; Regulamentos Técnicos de identidade e qualidade (RTIQ), Instrução Normativa n° 76 de 26 de Novembro de 2018, e suas alterações; RDC n° 272, de  14 de março de 2019 - uso de aditivos alimentares autorizados para uso em carnes e produtos cárneos; demais legislações pertinentes a padrões de análises físico-químicas e </w:t>
      </w:r>
      <w:r w:rsidRPr="00362948">
        <w:rPr>
          <w:rFonts w:cstheme="minorHAnsi"/>
          <w:sz w:val="24"/>
          <w:szCs w:val="24"/>
        </w:rPr>
        <w:lastRenderedPageBreak/>
        <w:t xml:space="preserve">microbiológicas; site do Ministério da Agricultura, em Análises Laboratoriais, acesso em:  </w:t>
      </w:r>
      <w:hyperlink r:id="rId9" w:history="1">
        <w:r w:rsidRPr="00362948">
          <w:rPr>
            <w:rFonts w:cstheme="minorHAnsi"/>
            <w:sz w:val="24"/>
            <w:szCs w:val="24"/>
          </w:rPr>
          <w:t>http://www.agricultura.gov.br/assuntos/inspecao/produtosanimal/analises-laboratoriais</w:t>
        </w:r>
      </w:hyperlink>
      <w:r w:rsidRPr="00362948">
        <w:rPr>
          <w:rFonts w:cstheme="minorHAnsi"/>
          <w:sz w:val="24"/>
          <w:szCs w:val="24"/>
        </w:rPr>
        <w:t>.</w:t>
      </w:r>
    </w:p>
    <w:p w14:paraId="469A5279" w14:textId="77777777" w:rsidR="00656497" w:rsidRPr="00362948" w:rsidRDefault="00656497" w:rsidP="00362948">
      <w:pPr>
        <w:spacing w:before="100" w:after="100" w:line="336" w:lineRule="auto"/>
        <w:jc w:val="both"/>
        <w:rPr>
          <w:rFonts w:cstheme="minorHAnsi"/>
          <w:b/>
          <w:sz w:val="24"/>
          <w:szCs w:val="24"/>
        </w:rPr>
      </w:pPr>
      <w:r w:rsidRPr="00362948">
        <w:rPr>
          <w:rFonts w:cstheme="minorHAnsi"/>
          <w:b/>
          <w:sz w:val="24"/>
          <w:szCs w:val="24"/>
        </w:rPr>
        <w:t>4.10</w:t>
      </w:r>
      <w:r w:rsidRPr="00362948">
        <w:rPr>
          <w:rFonts w:cstheme="minorHAnsi"/>
          <w:b/>
          <w:sz w:val="24"/>
          <w:szCs w:val="24"/>
        </w:rPr>
        <w:tab/>
        <w:t>Frequência das Coletas</w:t>
      </w:r>
    </w:p>
    <w:p w14:paraId="295AC280"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Deve ser realizada ao menos uma análise oficial microbiológica e físico química de cada produto registrado e da água de abastecimento, anualmente. Conforme o número de produtos, as coletas devem ser divididas no ano, através do cronograma descrito nos Programas de Trabalho do Serviço de Inspeção Municipal. O SIM poderá estipular outra frequência de coleta, desde que baseada em análise de risco.</w:t>
      </w:r>
    </w:p>
    <w:p w14:paraId="19E47A79"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Caso a empresa não disponha, em seu estoque, do produto a ser coletado, o fiscal deve registrar a justificativa da não realização da coleta. O fiscal deve ainda manter um controle atualizado das análises pendentes e efetuá-las assim que houver disponibilidade de produto em estoque.</w:t>
      </w:r>
    </w:p>
    <w:p w14:paraId="6D3B42DB"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xml:space="preserve">Em casos de resultados de análises microbiológicas não conformes, as novas amostras devem ser coletadas de forma representativa onde o “n” (número de amostras) deve estar conforme parâmetros informados no site do MAPA, disponível em: </w:t>
      </w:r>
      <w:hyperlink r:id="rId10" w:history="1">
        <w:r w:rsidRPr="00362948">
          <w:rPr>
            <w:rFonts w:cstheme="minorHAnsi"/>
            <w:sz w:val="24"/>
            <w:szCs w:val="24"/>
          </w:rPr>
          <w:t>http://www.agricultura.gov.br/assuntos/inspecao/produtos-animal/analiseslaboratoriais</w:t>
        </w:r>
      </w:hyperlink>
      <w:r w:rsidRPr="00362948">
        <w:rPr>
          <w:rFonts w:cstheme="minorHAnsi"/>
          <w:sz w:val="24"/>
          <w:szCs w:val="24"/>
        </w:rPr>
        <w:t>.</w:t>
      </w:r>
    </w:p>
    <w:p w14:paraId="04DFDA03" w14:textId="77777777" w:rsidR="00656497" w:rsidRPr="00362948" w:rsidRDefault="00656497" w:rsidP="00362948">
      <w:pPr>
        <w:spacing w:before="100" w:after="100" w:line="336" w:lineRule="auto"/>
        <w:jc w:val="both"/>
        <w:rPr>
          <w:rFonts w:cstheme="minorHAnsi"/>
          <w:b/>
          <w:sz w:val="24"/>
          <w:szCs w:val="24"/>
        </w:rPr>
      </w:pPr>
      <w:r w:rsidRPr="00362948">
        <w:rPr>
          <w:rFonts w:cstheme="minorHAnsi"/>
          <w:b/>
          <w:sz w:val="24"/>
          <w:szCs w:val="24"/>
        </w:rPr>
        <w:t>4.11</w:t>
      </w:r>
      <w:r w:rsidRPr="00362948">
        <w:rPr>
          <w:rFonts w:cstheme="minorHAnsi"/>
          <w:b/>
          <w:sz w:val="24"/>
          <w:szCs w:val="24"/>
        </w:rPr>
        <w:tab/>
        <w:t>Ações Fiscais Mediante Resultados Não Conformes</w:t>
      </w:r>
    </w:p>
    <w:p w14:paraId="1ABB62FC"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O fiscal do SIM é o responsável pela avaliação do laudo e sempre que verificar não conformidade deve informar imediatamente a empresa através de documento por escrito.</w:t>
      </w:r>
    </w:p>
    <w:p w14:paraId="21D11260"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O SIM deve avaliar se a empresa contempla no seu Programa de Autocontrole ações para desvio de análises;</w:t>
      </w:r>
    </w:p>
    <w:p w14:paraId="6CBAA285"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O SIM pode não adotar ações fiscais quando o estabelecimento for capaz de comprovar que identificou e sanou o problema que levou ao resultado em desacordo da análise oficial, mediante registros de controles auditáveis e análises microbiológicas ou físico químicas laboratoriais (de controle da empresa de acordo com o respectivo programa de autocontrole), no período de ocorrência do desvio identificado pela análise oficial. Neste caso, o Responsável Técnico deverá apresentar relatório anexando todos os documentos que comprovem o saneamento das irregularidades, para avaliação do SIM.</w:t>
      </w:r>
    </w:p>
    <w:p w14:paraId="4EF9CA9E" w14:textId="77777777" w:rsidR="00656497" w:rsidRPr="00362948" w:rsidRDefault="00656497" w:rsidP="00362948">
      <w:pPr>
        <w:pStyle w:val="western"/>
        <w:spacing w:before="100" w:after="100" w:line="336" w:lineRule="auto"/>
        <w:rPr>
          <w:rFonts w:asciiTheme="minorHAnsi" w:eastAsiaTheme="minorHAnsi" w:hAnsiTheme="minorHAnsi" w:cstheme="minorHAnsi"/>
          <w:sz w:val="24"/>
          <w:szCs w:val="24"/>
          <w:lang w:eastAsia="en-US"/>
        </w:rPr>
      </w:pPr>
      <w:r w:rsidRPr="00362948">
        <w:rPr>
          <w:rFonts w:asciiTheme="minorHAnsi" w:eastAsiaTheme="minorHAnsi" w:hAnsiTheme="minorHAnsi" w:cstheme="minorHAnsi"/>
          <w:sz w:val="24"/>
          <w:szCs w:val="24"/>
          <w:lang w:eastAsia="en-US"/>
        </w:rPr>
        <w:t>Quando o estabelecimento não for capaz de comprovar, que identificou e saneou o problema que levou ao resultado em desacordo da análise oficial, o SIM deve tomar as seguintes ações:</w:t>
      </w:r>
    </w:p>
    <w:p w14:paraId="5FDEE471" w14:textId="77777777" w:rsidR="00656497" w:rsidRPr="00362948" w:rsidRDefault="00656497" w:rsidP="00362948">
      <w:pPr>
        <w:spacing w:before="100" w:after="100" w:line="336" w:lineRule="auto"/>
        <w:jc w:val="both"/>
        <w:rPr>
          <w:rFonts w:cstheme="minorHAnsi"/>
          <w:sz w:val="24"/>
          <w:szCs w:val="24"/>
        </w:rPr>
      </w:pPr>
    </w:p>
    <w:p w14:paraId="04EEA31D"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lastRenderedPageBreak/>
        <w:t>4.11.1</w:t>
      </w:r>
      <w:r w:rsidRPr="00362948">
        <w:rPr>
          <w:rFonts w:cstheme="minorHAnsi"/>
          <w:sz w:val="24"/>
          <w:szCs w:val="24"/>
        </w:rPr>
        <w:tab/>
        <w:t>Para análises Microbiológicas</w:t>
      </w:r>
    </w:p>
    <w:p w14:paraId="51F43DC4"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a) Lavrar RNC;</w:t>
      </w:r>
    </w:p>
    <w:p w14:paraId="21F264D1"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b) Solicitar a suspensão da produção do produto envolvido através do Auto de Suspensão;</w:t>
      </w:r>
    </w:p>
    <w:p w14:paraId="6B126CE1"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c) Notificar, através de oficio, o recolhimento do lote do produto envolvido conforme o descrito no programa de autocontrole da empresa;</w:t>
      </w:r>
    </w:p>
    <w:p w14:paraId="3CE7F477"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d)</w:t>
      </w:r>
      <w:r w:rsidRPr="00362948">
        <w:rPr>
          <w:rFonts w:cstheme="minorHAnsi"/>
          <w:sz w:val="24"/>
          <w:szCs w:val="24"/>
        </w:rPr>
        <w:tab/>
        <w:t>Lavrar Auto de infração;</w:t>
      </w:r>
    </w:p>
    <w:p w14:paraId="299A5578"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e)</w:t>
      </w:r>
      <w:r w:rsidRPr="00362948">
        <w:rPr>
          <w:rFonts w:cstheme="minorHAnsi"/>
          <w:sz w:val="24"/>
          <w:szCs w:val="24"/>
        </w:rPr>
        <w:tab/>
        <w:t xml:space="preserve">Após a empresa ter tomado as ações corretivas, o fiscal do SIM deve enviar amostra representativa do produto para análise oficial de um novo lote. O lote produzido deve ficar sequestrado, sob custódia da empresa, e a produção do produto deve permanecer suspensa até que o resultado da análise </w:t>
      </w:r>
      <w:proofErr w:type="gramStart"/>
      <w:r w:rsidRPr="00362948">
        <w:rPr>
          <w:rFonts w:cstheme="minorHAnsi"/>
          <w:sz w:val="24"/>
          <w:szCs w:val="24"/>
        </w:rPr>
        <w:t>apresente-se</w:t>
      </w:r>
      <w:proofErr w:type="gramEnd"/>
      <w:r w:rsidRPr="00362948">
        <w:rPr>
          <w:rFonts w:cstheme="minorHAnsi"/>
          <w:sz w:val="24"/>
          <w:szCs w:val="24"/>
        </w:rPr>
        <w:t xml:space="preserve"> conforme os padrões exigidos e o SIM faça a liberação;</w:t>
      </w:r>
    </w:p>
    <w:p w14:paraId="20CDA713"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f)</w:t>
      </w:r>
      <w:r w:rsidRPr="00362948">
        <w:rPr>
          <w:rFonts w:cstheme="minorHAnsi"/>
          <w:sz w:val="24"/>
          <w:szCs w:val="24"/>
        </w:rPr>
        <w:tab/>
        <w:t>Após a apresentação de laudo em conformidade pela empresa, o fiscal do SIM deve emitir documento de liberação da produção e retorno das atividades.</w:t>
      </w:r>
    </w:p>
    <w:p w14:paraId="7076F170"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Particularidade para produtos maturados acima de 30 dias:</w:t>
      </w:r>
    </w:p>
    <w:p w14:paraId="1E194A34"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g)</w:t>
      </w:r>
      <w:r w:rsidRPr="00362948">
        <w:rPr>
          <w:rFonts w:cstheme="minorHAnsi"/>
          <w:sz w:val="24"/>
          <w:szCs w:val="24"/>
        </w:rPr>
        <w:tab/>
        <w:t>Para esses produtos deve seguir o descrito acima, porém não deve ser suspensa a produção.</w:t>
      </w:r>
    </w:p>
    <w:p w14:paraId="0258A9D2"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4.11.2</w:t>
      </w:r>
      <w:r w:rsidRPr="00362948">
        <w:rPr>
          <w:rFonts w:cstheme="minorHAnsi"/>
          <w:sz w:val="24"/>
          <w:szCs w:val="24"/>
        </w:rPr>
        <w:tab/>
        <w:t>Para Análises Físico Químicas</w:t>
      </w:r>
    </w:p>
    <w:p w14:paraId="1E779351"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a)</w:t>
      </w:r>
      <w:r w:rsidRPr="00362948">
        <w:rPr>
          <w:rFonts w:cstheme="minorHAnsi"/>
          <w:sz w:val="24"/>
          <w:szCs w:val="24"/>
        </w:rPr>
        <w:tab/>
        <w:t>Lavrar RNC;</w:t>
      </w:r>
    </w:p>
    <w:p w14:paraId="6C5B3C7A"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b)</w:t>
      </w:r>
      <w:r w:rsidRPr="00362948">
        <w:rPr>
          <w:rFonts w:cstheme="minorHAnsi"/>
          <w:sz w:val="24"/>
          <w:szCs w:val="24"/>
        </w:rPr>
        <w:tab/>
        <w:t xml:space="preserve">Dependendo a causa, grau do desvio, o risco a saúde pública e gere engano ao consumidor, a critério do fiscal do SIM poderão ser adotadas as ações abaixo: </w:t>
      </w:r>
    </w:p>
    <w:p w14:paraId="032C120E"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c)</w:t>
      </w:r>
      <w:r w:rsidRPr="00362948">
        <w:rPr>
          <w:rFonts w:cstheme="minorHAnsi"/>
          <w:sz w:val="24"/>
          <w:szCs w:val="24"/>
        </w:rPr>
        <w:tab/>
        <w:t xml:space="preserve">Solicitar a suspensão da produção do produto envolvido através do Auto de Suspensão; </w:t>
      </w:r>
    </w:p>
    <w:p w14:paraId="4CBD4EC5"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d)</w:t>
      </w:r>
      <w:r w:rsidRPr="00362948">
        <w:rPr>
          <w:rFonts w:cstheme="minorHAnsi"/>
          <w:sz w:val="24"/>
          <w:szCs w:val="24"/>
        </w:rPr>
        <w:tab/>
        <w:t>Lavrar Auto de infração dependendo a causa e grau de desvio;</w:t>
      </w:r>
    </w:p>
    <w:p w14:paraId="1583B171"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e)</w:t>
      </w:r>
      <w:r w:rsidRPr="00362948">
        <w:rPr>
          <w:rFonts w:cstheme="minorHAnsi"/>
          <w:sz w:val="24"/>
          <w:szCs w:val="24"/>
        </w:rPr>
        <w:tab/>
        <w:t xml:space="preserve">Dependendo a causa, grau do desvio e sempre que comprometer a saúde do consumidor, o SIM deve solicitar através de ofício, o recolhimento do lote do produto, conforme o descrito no programa de autocontrole da empresa; </w:t>
      </w:r>
    </w:p>
    <w:p w14:paraId="783AE64F"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f)</w:t>
      </w:r>
      <w:r w:rsidRPr="00362948">
        <w:rPr>
          <w:rFonts w:cstheme="minorHAnsi"/>
          <w:sz w:val="24"/>
          <w:szCs w:val="24"/>
        </w:rPr>
        <w:tab/>
        <w:t>Quando aplicável, a pedido da empresa ou a critério do SIM podem ser enviadas as contraprovas para análise; nesses casos, quando a contraprova apresentar-se conforme os padrões exigidos na legislação é efetuada a liberação da produção;</w:t>
      </w:r>
    </w:p>
    <w:p w14:paraId="06A24FA0"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g)</w:t>
      </w:r>
      <w:r w:rsidRPr="00362948">
        <w:rPr>
          <w:rFonts w:cstheme="minorHAnsi"/>
          <w:sz w:val="24"/>
          <w:szCs w:val="24"/>
        </w:rPr>
        <w:tab/>
        <w:t xml:space="preserve">Nos casos em que não existe contraprova ou a contraprova apresente-se não conforme, as empresas devem tomar as ações corretivas e o fiscal do SIM deve enviar amostra de novo lote do produto para análise oficial. O lote produzido deve ficar sequestrado, sob custódia da empresa, e a </w:t>
      </w:r>
      <w:r w:rsidRPr="00362948">
        <w:rPr>
          <w:rFonts w:cstheme="minorHAnsi"/>
          <w:sz w:val="24"/>
          <w:szCs w:val="24"/>
        </w:rPr>
        <w:lastRenderedPageBreak/>
        <w:t xml:space="preserve">produção do produto deve permanecer suspensa até que o resultado da análise </w:t>
      </w:r>
      <w:proofErr w:type="gramStart"/>
      <w:r w:rsidRPr="00362948">
        <w:rPr>
          <w:rFonts w:cstheme="minorHAnsi"/>
          <w:sz w:val="24"/>
          <w:szCs w:val="24"/>
        </w:rPr>
        <w:t>apresente-se</w:t>
      </w:r>
      <w:proofErr w:type="gramEnd"/>
      <w:r w:rsidRPr="00362948">
        <w:rPr>
          <w:rFonts w:cstheme="minorHAnsi"/>
          <w:sz w:val="24"/>
          <w:szCs w:val="24"/>
        </w:rPr>
        <w:t xml:space="preserve"> conforme os padrões exigidos e o SIM faça a liberação;</w:t>
      </w:r>
    </w:p>
    <w:p w14:paraId="1BD56865"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h)</w:t>
      </w:r>
      <w:r w:rsidRPr="00362948">
        <w:rPr>
          <w:rFonts w:cstheme="minorHAnsi"/>
          <w:sz w:val="24"/>
          <w:szCs w:val="24"/>
        </w:rPr>
        <w:tab/>
        <w:t>Após verificação do laudo pelo fiscal do serviço de inspeção, deve ser emitido documento de liberação e/ou desinterdição da produção e retorno das atividades, conforme julgar necessário.</w:t>
      </w:r>
    </w:p>
    <w:p w14:paraId="1A301C6B" w14:textId="77777777" w:rsidR="00656497" w:rsidRPr="00362948" w:rsidRDefault="00656497" w:rsidP="00362948">
      <w:pPr>
        <w:tabs>
          <w:tab w:val="left" w:pos="426"/>
        </w:tabs>
        <w:spacing w:before="100" w:after="100" w:line="336" w:lineRule="auto"/>
        <w:jc w:val="both"/>
        <w:rPr>
          <w:rFonts w:cstheme="minorHAnsi"/>
          <w:sz w:val="24"/>
          <w:szCs w:val="24"/>
        </w:rPr>
      </w:pPr>
      <w:r w:rsidRPr="00362948">
        <w:rPr>
          <w:rFonts w:cstheme="minorHAnsi"/>
          <w:sz w:val="24"/>
          <w:szCs w:val="24"/>
        </w:rPr>
        <w:t>Particularidade para produtos maturados acima de 30 dias:</w:t>
      </w:r>
    </w:p>
    <w:p w14:paraId="42BF03B2"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i)</w:t>
      </w:r>
      <w:r w:rsidRPr="00362948">
        <w:rPr>
          <w:rFonts w:cstheme="minorHAnsi"/>
          <w:sz w:val="24"/>
          <w:szCs w:val="24"/>
        </w:rPr>
        <w:tab/>
        <w:t xml:space="preserve">Para esses produtos deve seguir o descrito acima, porém não deve ser suspensa a produção. </w:t>
      </w:r>
    </w:p>
    <w:p w14:paraId="010EA9D9" w14:textId="77777777" w:rsidR="00656497" w:rsidRPr="00362948" w:rsidRDefault="00656497" w:rsidP="00362948">
      <w:pPr>
        <w:spacing w:before="100" w:after="100" w:line="336" w:lineRule="auto"/>
        <w:jc w:val="both"/>
        <w:rPr>
          <w:rFonts w:cstheme="minorHAnsi"/>
          <w:b/>
          <w:sz w:val="24"/>
          <w:szCs w:val="24"/>
        </w:rPr>
      </w:pPr>
      <w:r w:rsidRPr="00362948">
        <w:rPr>
          <w:rFonts w:cstheme="minorHAnsi"/>
          <w:b/>
          <w:sz w:val="24"/>
          <w:szCs w:val="24"/>
        </w:rPr>
        <w:t>4.12</w:t>
      </w:r>
      <w:r w:rsidRPr="00362948">
        <w:rPr>
          <w:rFonts w:cstheme="minorHAnsi"/>
          <w:b/>
          <w:sz w:val="24"/>
          <w:szCs w:val="24"/>
        </w:rPr>
        <w:tab/>
        <w:t>Recorrência de não conformidades para resultado de analise Microbiológica e Físico Química</w:t>
      </w:r>
    </w:p>
    <w:p w14:paraId="2A96A75A"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Após a verificação do segundo resultado insatisfatório de lotes consecutivos, do mesmo produto e para o mesmo parâmetro, deve ser instaurado o Regime Especial de Fiscalização (REF), conforme descrito no item 5.7 do ANEXO 5.</w:t>
      </w:r>
    </w:p>
    <w:p w14:paraId="1A05DBC1" w14:textId="77777777" w:rsidR="00656497" w:rsidRPr="00362948" w:rsidRDefault="00656497" w:rsidP="00362948">
      <w:pPr>
        <w:spacing w:before="100" w:after="100" w:line="336" w:lineRule="auto"/>
        <w:jc w:val="both"/>
        <w:rPr>
          <w:rFonts w:cstheme="minorHAnsi"/>
          <w:b/>
          <w:sz w:val="24"/>
          <w:szCs w:val="24"/>
        </w:rPr>
      </w:pPr>
      <w:r w:rsidRPr="00362948">
        <w:rPr>
          <w:rFonts w:cstheme="minorHAnsi"/>
          <w:b/>
          <w:sz w:val="24"/>
          <w:szCs w:val="24"/>
        </w:rPr>
        <w:t>4.13</w:t>
      </w:r>
      <w:r w:rsidRPr="00362948">
        <w:rPr>
          <w:rFonts w:cstheme="minorHAnsi"/>
          <w:b/>
          <w:sz w:val="24"/>
          <w:szCs w:val="24"/>
        </w:rPr>
        <w:tab/>
        <w:t>Procedimentos de Coletas para Análise Microbiológica e Físico Química de Água de abastecimento</w:t>
      </w:r>
    </w:p>
    <w:p w14:paraId="6DCC3D92"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Observação: Caso o SIM possua o mesmo entendimento que o MAPA, de que as coletas de amostras oficiais de água de abastecimento para ação de vigilância da qualidade da água são de competência dos Órgãos de Saúde Pública, no âmbito da Portaria GTM/MS n° 888, de 2021, e, por esta razão, não estão previstas no cronograma de coleta anual do SIM, deverá incluir o seguinte texto:</w:t>
      </w:r>
    </w:p>
    <w:p w14:paraId="4F630EA9"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“Com a publicação da Portaria GM/MS nº 888, de 4 de maio de 2021, que trata da potabilidade da água, o SIM não realizará coletas de amostras oficiais de água de abastecimento dentro do cronograma de coleta anual do SIM.</w:t>
      </w:r>
    </w:p>
    <w:p w14:paraId="263656B8" w14:textId="77777777" w:rsidR="00656497" w:rsidRPr="00362948" w:rsidRDefault="00656497" w:rsidP="00362948">
      <w:pPr>
        <w:pStyle w:val="NormalWeb"/>
        <w:spacing w:beforeAutospacing="0" w:afterAutospacing="0" w:line="336" w:lineRule="auto"/>
        <w:jc w:val="both"/>
        <w:rPr>
          <w:rFonts w:asciiTheme="minorHAnsi" w:eastAsiaTheme="minorHAnsi" w:hAnsiTheme="minorHAnsi" w:cstheme="minorHAnsi"/>
          <w:lang w:eastAsia="en-US"/>
        </w:rPr>
      </w:pPr>
      <w:r w:rsidRPr="00362948">
        <w:rPr>
          <w:rFonts w:asciiTheme="minorHAnsi" w:eastAsiaTheme="minorHAnsi" w:hAnsiTheme="minorHAnsi" w:cstheme="minorHAnsi"/>
          <w:lang w:eastAsia="en-US"/>
        </w:rPr>
        <w:t xml:space="preserve">Contudo, poderá, em situações excepcionais, coletar amostras para verificar a qualidade da água em estabelecimentos sob o SIM, a fim de subsidiar a fiscalização. Logo, as orientações abaixo devem ser consideradas para as situações de excepcionalidade das coletas oficiais de água. </w:t>
      </w:r>
    </w:p>
    <w:p w14:paraId="0DA984D9" w14:textId="77777777" w:rsidR="00656497" w:rsidRPr="00362948" w:rsidRDefault="00656497" w:rsidP="00362948">
      <w:pPr>
        <w:pStyle w:val="NormalWeb"/>
        <w:spacing w:beforeAutospacing="0" w:afterAutospacing="0" w:line="336" w:lineRule="auto"/>
        <w:jc w:val="both"/>
        <w:rPr>
          <w:rFonts w:asciiTheme="minorHAnsi" w:eastAsiaTheme="minorHAnsi" w:hAnsiTheme="minorHAnsi" w:cstheme="minorHAnsi"/>
          <w:lang w:eastAsia="en-US"/>
        </w:rPr>
      </w:pPr>
      <w:r w:rsidRPr="00362948">
        <w:rPr>
          <w:rFonts w:asciiTheme="minorHAnsi" w:eastAsiaTheme="minorHAnsi" w:hAnsiTheme="minorHAnsi" w:cstheme="minorHAnsi"/>
          <w:lang w:eastAsia="en-US"/>
        </w:rPr>
        <w:t xml:space="preserve">Além disso, caberá ao SIM realizar a verificação oficial in loco do plano de amostragem do estabelecimento que se baseia na avaliação da identificação dos pontos de coleta de consumo da água nas áreas de produção industrial de produtos comestíveis, e na mensuração direta dos parâmetros de cloro residual livre e pH em conformidade com as normativas do MAPA.” </w:t>
      </w:r>
    </w:p>
    <w:p w14:paraId="3B5A2E8E"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As amostras oficiais de água devem ser coletadas em pontos localizados nas áreas de produção.</w:t>
      </w:r>
    </w:p>
    <w:p w14:paraId="0DB8E07F"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lastRenderedPageBreak/>
        <w:t>Para estas análises serão utilizados equipamentos mensuradores do cloro e pH, conforme recomendação técnica do fabricante, sendo que estes devem possuir certificado de calibração válido e os reagentes devem estar dentro do prazo de validade.</w:t>
      </w:r>
    </w:p>
    <w:p w14:paraId="0D9C373B"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4.13.1</w:t>
      </w:r>
      <w:r w:rsidRPr="00362948">
        <w:rPr>
          <w:rFonts w:cstheme="minorHAnsi"/>
          <w:sz w:val="24"/>
          <w:szCs w:val="24"/>
        </w:rPr>
        <w:tab/>
        <w:t>Material Necessário</w:t>
      </w:r>
    </w:p>
    <w:p w14:paraId="3CFF8144"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xml:space="preserve">- Solicitação oficial de análise (SOA); </w:t>
      </w:r>
    </w:p>
    <w:p w14:paraId="310ED556"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xml:space="preserve">- Álcool 70%; </w:t>
      </w:r>
    </w:p>
    <w:p w14:paraId="211B1099"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xml:space="preserve">- Gaze ou algodão hidrófilo; </w:t>
      </w:r>
    </w:p>
    <w:p w14:paraId="26587495"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xml:space="preserve">- Isqueiro; </w:t>
      </w:r>
    </w:p>
    <w:p w14:paraId="2A7D380B"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Frascos específicos para cada tipo de análise. Observação: O cloro presente na água coletada para análise microbiológica deve ser neutralizado imediatamente através da adição de tiossulfato de sódio, para impedir a continuação de seu efeito bactericida sobre a microbiota presente.</w:t>
      </w:r>
    </w:p>
    <w:p w14:paraId="2C9AE26D"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4.13.2</w:t>
      </w:r>
      <w:r w:rsidRPr="00362948">
        <w:rPr>
          <w:rFonts w:cstheme="minorHAnsi"/>
          <w:sz w:val="24"/>
          <w:szCs w:val="24"/>
        </w:rPr>
        <w:tab/>
        <w:t>Procedimentos de Coleta</w:t>
      </w:r>
    </w:p>
    <w:p w14:paraId="4CED2F49"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Cuidados necessários: na hora da coleta assegurar-se que a torneira e as mãos não toquem a parte interna do frasco e da tampa. Amostras não analisadas imediatamente devem ser estocadas sob refrigeração de 1°C a 5°C, nunca congelar as amostras.</w:t>
      </w:r>
    </w:p>
    <w:p w14:paraId="0FEC89F9"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4.13.3</w:t>
      </w:r>
      <w:r w:rsidRPr="00362948">
        <w:rPr>
          <w:rFonts w:cstheme="minorHAnsi"/>
          <w:sz w:val="24"/>
          <w:szCs w:val="24"/>
        </w:rPr>
        <w:tab/>
        <w:t>Coleta da Água de Abastecimento</w:t>
      </w:r>
    </w:p>
    <w:p w14:paraId="0075D407" w14:textId="77777777" w:rsidR="00656497" w:rsidRPr="00362948" w:rsidRDefault="00656497" w:rsidP="00362948">
      <w:pPr>
        <w:pStyle w:val="PargrafodaLista"/>
        <w:widowControl/>
        <w:numPr>
          <w:ilvl w:val="0"/>
          <w:numId w:val="7"/>
        </w:numPr>
        <w:autoSpaceDE/>
        <w:autoSpaceDN/>
        <w:spacing w:before="100" w:after="100" w:line="336" w:lineRule="auto"/>
        <w:ind w:left="284" w:hanging="284"/>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Limpeza da torneira: abrir a torneira e deixar a água escoar por um período de 1 a 2 minutos antes da coleta, fechar a torneira; com auxílio de uma gaze ou algodão umedecido em solução detergente neutro diluído friccionar toda a extensão da torneira interna (bocal) e externamente retirando poeira e sujidades; enxaguar abundantemente retirando todo o residual de detergente.</w:t>
      </w:r>
    </w:p>
    <w:p w14:paraId="4353B75B" w14:textId="77777777" w:rsidR="00656497" w:rsidRPr="00362948" w:rsidRDefault="00656497" w:rsidP="00362948">
      <w:pPr>
        <w:pStyle w:val="PargrafodaLista"/>
        <w:widowControl/>
        <w:numPr>
          <w:ilvl w:val="0"/>
          <w:numId w:val="7"/>
        </w:numPr>
        <w:autoSpaceDE/>
        <w:autoSpaceDN/>
        <w:spacing w:before="100" w:after="100" w:line="336" w:lineRule="auto"/>
        <w:ind w:left="284" w:hanging="284"/>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Desinfecção da torneira: embeber um algodão ou gaze em álcool 70% e friccionar toda extensão da torneira durante (1 a 2 minutos). Se a torneira for de metal ou aço inox, flambar, com auxílio de uma chama a parte interna e externa da torneira, durante 40 segundos.</w:t>
      </w:r>
    </w:p>
    <w:p w14:paraId="7DADFB58" w14:textId="77777777" w:rsidR="00656497" w:rsidRPr="00362948" w:rsidRDefault="00656497" w:rsidP="00362948">
      <w:pPr>
        <w:pStyle w:val="PargrafodaLista"/>
        <w:widowControl/>
        <w:numPr>
          <w:ilvl w:val="0"/>
          <w:numId w:val="7"/>
        </w:numPr>
        <w:autoSpaceDE/>
        <w:autoSpaceDN/>
        <w:spacing w:before="100" w:after="100" w:line="336" w:lineRule="auto"/>
        <w:ind w:left="284" w:hanging="284"/>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Coleta da Água: Após limpeza e desinfecção, abrir a torneira e deixar escoar a água da tubulação por um período de 1 a 2 minutos; abrir o frasco estéril e coletar rapidamente a amostra, até a altura do gargalo; fechar o frasco imediatamente.</w:t>
      </w:r>
    </w:p>
    <w:p w14:paraId="169049BF"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xml:space="preserve">O responsável pela coleta deve preencher a Solicitação Oficial de Análise (SOA) em uma via, sendo que a 1ª (primeira parte) deve ser anexado ao frasco e enviada ao laboratório e a 2ª (segunda parte) deve ficar sob posse de quem coletou (fiscal do SIM). O frasco deve ser colocado em uma segunda </w:t>
      </w:r>
      <w:r w:rsidRPr="00362948">
        <w:rPr>
          <w:rFonts w:cstheme="minorHAnsi"/>
          <w:sz w:val="24"/>
          <w:szCs w:val="24"/>
        </w:rPr>
        <w:lastRenderedPageBreak/>
        <w:t>embalagem de plástico, fechado com lacres numerados de identificação do Serviço de Inspeção e acondicionado dentro de caixa isotérmica com gelo.</w:t>
      </w:r>
    </w:p>
    <w:p w14:paraId="4E9F5590"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4.13.4</w:t>
      </w:r>
      <w:r w:rsidRPr="00362948">
        <w:rPr>
          <w:rFonts w:cstheme="minorHAnsi"/>
          <w:sz w:val="24"/>
          <w:szCs w:val="24"/>
        </w:rPr>
        <w:tab/>
        <w:t>Transporte das Amostras</w:t>
      </w:r>
    </w:p>
    <w:p w14:paraId="51A2475C"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A empresa deve enviar ao laboratório no menor tempo possível, nunca exceder 24 horas entre coleta e chegada ao laboratório para águas tratadas.</w:t>
      </w:r>
    </w:p>
    <w:p w14:paraId="59986A4A"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O transporte deve ser feito no máximo a 5º C (utilizar recipiente isotérmico com gelo).</w:t>
      </w:r>
    </w:p>
    <w:p w14:paraId="7653AA45"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4.13.5</w:t>
      </w:r>
      <w:r w:rsidRPr="00362948">
        <w:rPr>
          <w:rFonts w:cstheme="minorHAnsi"/>
          <w:sz w:val="24"/>
          <w:szCs w:val="24"/>
        </w:rPr>
        <w:tab/>
        <w:t>Cuidados Gerais</w:t>
      </w:r>
    </w:p>
    <w:p w14:paraId="02B8202B"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As amostras devem ser acondicionadas em recipientes limpos e íntegros, no volume requerido pelo laboratório;</w:t>
      </w:r>
    </w:p>
    <w:p w14:paraId="6CB6B1EA"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Nunca congelar a amostra;</w:t>
      </w:r>
    </w:p>
    <w:p w14:paraId="37D442DD"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Cuidar para que não vaze;</w:t>
      </w:r>
    </w:p>
    <w:p w14:paraId="6515F592"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Certificar-se que a mesma foi bem identificada;</w:t>
      </w:r>
    </w:p>
    <w:p w14:paraId="167AC15A"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Não abrir os frascos até o momento da coleta;</w:t>
      </w:r>
    </w:p>
    <w:p w14:paraId="7E584EF7"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Evitar que a tampa entre em contato com qualquer objeto;</w:t>
      </w:r>
    </w:p>
    <w:p w14:paraId="1CDA5F8E"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Ser breve na coleta.</w:t>
      </w:r>
    </w:p>
    <w:p w14:paraId="44A26211"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4.13.6</w:t>
      </w:r>
      <w:r w:rsidRPr="00362948">
        <w:rPr>
          <w:rFonts w:cstheme="minorHAnsi"/>
          <w:sz w:val="24"/>
          <w:szCs w:val="24"/>
        </w:rPr>
        <w:tab/>
        <w:t>Análises Requeridas</w:t>
      </w:r>
    </w:p>
    <w:p w14:paraId="24990843"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Para as empresas registradas no SIM com abastecimento de água pública deve-se solicitar no mínimo as análises listadas a seguir assinaladas com asterisco (*);</w:t>
      </w:r>
    </w:p>
    <w:p w14:paraId="1DDEA85E"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Para as empresas abastecidas de água proveniente de fonte ou poço, solicitar todas as análises;</w:t>
      </w:r>
    </w:p>
    <w:p w14:paraId="01EDD034"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Para os Serviços de Inspeção que possuem mensuradores de Cloro e pH de precisão (com certificado de calibração e desde que os reagentes estejam dentro do prazo de validade) é facultativa a solicitação de ambas as análises, pH e cloro residual livre, em laboratório terceirizado, devendo constar o resultado da análise realizada in loco na Solicitação Oficial de Análise no campo “Observações”. Nos demais casos, é obrigatória a solicitação dessas análises juntamente com as demais aos laboratórios terceirizados.</w:t>
      </w:r>
    </w:p>
    <w:p w14:paraId="1B591B42" w14:textId="77777777" w:rsidR="00656497" w:rsidRPr="00362948" w:rsidRDefault="00656497" w:rsidP="00362948">
      <w:pPr>
        <w:spacing w:before="100" w:after="100" w:line="336" w:lineRule="auto"/>
        <w:jc w:val="both"/>
        <w:rPr>
          <w:rFonts w:cstheme="minorHAnsi"/>
          <w:sz w:val="24"/>
          <w:szCs w:val="24"/>
        </w:rPr>
      </w:pPr>
    </w:p>
    <w:p w14:paraId="44776794" w14:textId="77777777" w:rsidR="00656497" w:rsidRPr="00362948" w:rsidRDefault="00656497" w:rsidP="00362948">
      <w:pPr>
        <w:spacing w:before="100" w:after="100" w:line="336" w:lineRule="auto"/>
        <w:rPr>
          <w:rFonts w:cstheme="minorHAnsi"/>
          <w:sz w:val="24"/>
          <w:szCs w:val="24"/>
        </w:rPr>
      </w:pPr>
      <w:r w:rsidRPr="00362948">
        <w:rPr>
          <w:rFonts w:cstheme="minorHAnsi"/>
          <w:sz w:val="24"/>
          <w:szCs w:val="24"/>
        </w:rPr>
        <w:br w:type="page"/>
      </w:r>
    </w:p>
    <w:tbl>
      <w:tblPr>
        <w:tblStyle w:val="Tabelacomgrade"/>
        <w:tblW w:w="0" w:type="auto"/>
        <w:tblLook w:val="04A0" w:firstRow="1" w:lastRow="0" w:firstColumn="1" w:lastColumn="0" w:noHBand="0" w:noVBand="1"/>
      </w:tblPr>
      <w:tblGrid>
        <w:gridCol w:w="1838"/>
        <w:gridCol w:w="1843"/>
        <w:gridCol w:w="2693"/>
        <w:gridCol w:w="2120"/>
      </w:tblGrid>
      <w:tr w:rsidR="00656497" w:rsidRPr="00362948" w14:paraId="36E0F004" w14:textId="77777777" w:rsidTr="00315A4F">
        <w:tc>
          <w:tcPr>
            <w:tcW w:w="1838" w:type="dxa"/>
            <w:vAlign w:val="center"/>
          </w:tcPr>
          <w:p w14:paraId="33CD76E0" w14:textId="77777777" w:rsidR="00656497" w:rsidRPr="00362948" w:rsidRDefault="00656497" w:rsidP="00362948">
            <w:pPr>
              <w:spacing w:before="100" w:after="100" w:line="336" w:lineRule="auto"/>
              <w:rPr>
                <w:rFonts w:cstheme="minorHAnsi"/>
                <w:sz w:val="24"/>
                <w:szCs w:val="24"/>
              </w:rPr>
            </w:pPr>
            <w:r w:rsidRPr="00362948">
              <w:rPr>
                <w:rFonts w:cstheme="minorHAnsi"/>
                <w:sz w:val="24"/>
                <w:szCs w:val="24"/>
              </w:rPr>
              <w:lastRenderedPageBreak/>
              <w:t>PRODUTO</w:t>
            </w:r>
          </w:p>
        </w:tc>
        <w:tc>
          <w:tcPr>
            <w:tcW w:w="1843" w:type="dxa"/>
            <w:vAlign w:val="center"/>
          </w:tcPr>
          <w:p w14:paraId="6C564E9B"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ANÁLISE</w:t>
            </w:r>
          </w:p>
        </w:tc>
        <w:tc>
          <w:tcPr>
            <w:tcW w:w="2693" w:type="dxa"/>
            <w:vAlign w:val="center"/>
          </w:tcPr>
          <w:p w14:paraId="46128B57"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PARÂMETRO</w:t>
            </w:r>
          </w:p>
        </w:tc>
        <w:tc>
          <w:tcPr>
            <w:tcW w:w="2120" w:type="dxa"/>
            <w:vAlign w:val="center"/>
          </w:tcPr>
          <w:p w14:paraId="50786C56"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REFERÊNCIA LEGAL</w:t>
            </w:r>
          </w:p>
        </w:tc>
      </w:tr>
      <w:tr w:rsidR="00656497" w:rsidRPr="00362948" w14:paraId="4B7E59C4" w14:textId="77777777" w:rsidTr="00315A4F">
        <w:tc>
          <w:tcPr>
            <w:tcW w:w="1838" w:type="dxa"/>
            <w:vMerge w:val="restart"/>
            <w:vAlign w:val="center"/>
          </w:tcPr>
          <w:p w14:paraId="6E649BF2" w14:textId="77777777" w:rsidR="00656497" w:rsidRPr="00362948" w:rsidRDefault="00656497" w:rsidP="00362948">
            <w:pPr>
              <w:spacing w:before="100" w:after="100" w:line="336" w:lineRule="auto"/>
              <w:rPr>
                <w:rFonts w:cstheme="minorHAnsi"/>
                <w:sz w:val="24"/>
                <w:szCs w:val="24"/>
              </w:rPr>
            </w:pPr>
            <w:r w:rsidRPr="00362948">
              <w:rPr>
                <w:rFonts w:cstheme="minorHAnsi"/>
                <w:sz w:val="24"/>
                <w:szCs w:val="24"/>
              </w:rPr>
              <w:t>Água de abastecimento</w:t>
            </w:r>
          </w:p>
        </w:tc>
        <w:tc>
          <w:tcPr>
            <w:tcW w:w="1843" w:type="dxa"/>
            <w:vMerge w:val="restart"/>
            <w:vAlign w:val="center"/>
          </w:tcPr>
          <w:p w14:paraId="24BF9298"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Microbiológica</w:t>
            </w:r>
          </w:p>
        </w:tc>
        <w:tc>
          <w:tcPr>
            <w:tcW w:w="2693" w:type="dxa"/>
            <w:vAlign w:val="center"/>
          </w:tcPr>
          <w:p w14:paraId="64679879"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 xml:space="preserve">* </w:t>
            </w:r>
            <w:r w:rsidRPr="00362948">
              <w:rPr>
                <w:rFonts w:cstheme="minorHAnsi"/>
                <w:i/>
                <w:sz w:val="24"/>
                <w:szCs w:val="24"/>
              </w:rPr>
              <w:t>Escherichia coli</w:t>
            </w:r>
          </w:p>
        </w:tc>
        <w:tc>
          <w:tcPr>
            <w:tcW w:w="2120" w:type="dxa"/>
            <w:vMerge w:val="restart"/>
            <w:vAlign w:val="center"/>
          </w:tcPr>
          <w:p w14:paraId="75515031"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Portaria GM/MS n° 888</w:t>
            </w:r>
          </w:p>
        </w:tc>
      </w:tr>
      <w:tr w:rsidR="00656497" w:rsidRPr="00362948" w14:paraId="522C2913" w14:textId="77777777" w:rsidTr="00315A4F">
        <w:tc>
          <w:tcPr>
            <w:tcW w:w="1838" w:type="dxa"/>
            <w:vMerge/>
            <w:vAlign w:val="center"/>
          </w:tcPr>
          <w:p w14:paraId="494698AF" w14:textId="77777777" w:rsidR="00656497" w:rsidRPr="00362948" w:rsidRDefault="00656497" w:rsidP="00362948">
            <w:pPr>
              <w:spacing w:before="100" w:after="100" w:line="336" w:lineRule="auto"/>
              <w:rPr>
                <w:rFonts w:cstheme="minorHAnsi"/>
                <w:sz w:val="24"/>
                <w:szCs w:val="24"/>
              </w:rPr>
            </w:pPr>
          </w:p>
        </w:tc>
        <w:tc>
          <w:tcPr>
            <w:tcW w:w="1843" w:type="dxa"/>
            <w:vMerge/>
            <w:vAlign w:val="center"/>
          </w:tcPr>
          <w:p w14:paraId="345C3B4E" w14:textId="77777777" w:rsidR="00656497" w:rsidRPr="00362948" w:rsidRDefault="00656497" w:rsidP="00362948">
            <w:pPr>
              <w:spacing w:before="100" w:after="100" w:line="336" w:lineRule="auto"/>
              <w:jc w:val="center"/>
              <w:rPr>
                <w:rFonts w:cstheme="minorHAnsi"/>
                <w:sz w:val="24"/>
                <w:szCs w:val="24"/>
              </w:rPr>
            </w:pPr>
          </w:p>
        </w:tc>
        <w:tc>
          <w:tcPr>
            <w:tcW w:w="2693" w:type="dxa"/>
            <w:vAlign w:val="center"/>
          </w:tcPr>
          <w:p w14:paraId="515BEEFC"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 Coliformes totais</w:t>
            </w:r>
          </w:p>
        </w:tc>
        <w:tc>
          <w:tcPr>
            <w:tcW w:w="2120" w:type="dxa"/>
            <w:vMerge/>
            <w:vAlign w:val="center"/>
          </w:tcPr>
          <w:p w14:paraId="4EEC169B" w14:textId="77777777" w:rsidR="00656497" w:rsidRPr="00362948" w:rsidRDefault="00656497" w:rsidP="00362948">
            <w:pPr>
              <w:spacing w:before="100" w:after="100" w:line="336" w:lineRule="auto"/>
              <w:jc w:val="center"/>
              <w:rPr>
                <w:rFonts w:cstheme="minorHAnsi"/>
                <w:sz w:val="24"/>
                <w:szCs w:val="24"/>
              </w:rPr>
            </w:pPr>
          </w:p>
        </w:tc>
      </w:tr>
      <w:tr w:rsidR="00656497" w:rsidRPr="00362948" w14:paraId="5701FBB9" w14:textId="77777777" w:rsidTr="00315A4F">
        <w:tc>
          <w:tcPr>
            <w:tcW w:w="1838" w:type="dxa"/>
            <w:vMerge/>
            <w:vAlign w:val="center"/>
          </w:tcPr>
          <w:p w14:paraId="0330A5E8" w14:textId="77777777" w:rsidR="00656497" w:rsidRPr="00362948" w:rsidRDefault="00656497" w:rsidP="00362948">
            <w:pPr>
              <w:spacing w:before="100" w:after="100" w:line="336" w:lineRule="auto"/>
              <w:rPr>
                <w:rFonts w:cstheme="minorHAnsi"/>
                <w:sz w:val="24"/>
                <w:szCs w:val="24"/>
              </w:rPr>
            </w:pPr>
          </w:p>
        </w:tc>
        <w:tc>
          <w:tcPr>
            <w:tcW w:w="1843" w:type="dxa"/>
            <w:vMerge w:val="restart"/>
            <w:vAlign w:val="center"/>
          </w:tcPr>
          <w:p w14:paraId="7C596D40"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Físico-Química</w:t>
            </w:r>
          </w:p>
        </w:tc>
        <w:tc>
          <w:tcPr>
            <w:tcW w:w="2693" w:type="dxa"/>
            <w:vAlign w:val="center"/>
          </w:tcPr>
          <w:p w14:paraId="0DC12465"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Alumínio</w:t>
            </w:r>
          </w:p>
        </w:tc>
        <w:tc>
          <w:tcPr>
            <w:tcW w:w="2120" w:type="dxa"/>
            <w:vMerge/>
            <w:vAlign w:val="center"/>
          </w:tcPr>
          <w:p w14:paraId="459DEFB6" w14:textId="77777777" w:rsidR="00656497" w:rsidRPr="00362948" w:rsidRDefault="00656497" w:rsidP="00362948">
            <w:pPr>
              <w:spacing w:before="100" w:after="100" w:line="336" w:lineRule="auto"/>
              <w:jc w:val="center"/>
              <w:rPr>
                <w:rFonts w:cstheme="minorHAnsi"/>
                <w:sz w:val="24"/>
                <w:szCs w:val="24"/>
              </w:rPr>
            </w:pPr>
          </w:p>
        </w:tc>
      </w:tr>
      <w:tr w:rsidR="00656497" w:rsidRPr="00362948" w14:paraId="4A4A7E29" w14:textId="77777777" w:rsidTr="00315A4F">
        <w:tc>
          <w:tcPr>
            <w:tcW w:w="1838" w:type="dxa"/>
            <w:vMerge/>
            <w:vAlign w:val="center"/>
          </w:tcPr>
          <w:p w14:paraId="0222C38C" w14:textId="77777777" w:rsidR="00656497" w:rsidRPr="00362948" w:rsidRDefault="00656497" w:rsidP="00362948">
            <w:pPr>
              <w:spacing w:before="100" w:after="100" w:line="336" w:lineRule="auto"/>
              <w:rPr>
                <w:rFonts w:cstheme="minorHAnsi"/>
                <w:sz w:val="24"/>
                <w:szCs w:val="24"/>
              </w:rPr>
            </w:pPr>
          </w:p>
        </w:tc>
        <w:tc>
          <w:tcPr>
            <w:tcW w:w="1843" w:type="dxa"/>
            <w:vMerge/>
            <w:vAlign w:val="center"/>
          </w:tcPr>
          <w:p w14:paraId="0AB49573" w14:textId="77777777" w:rsidR="00656497" w:rsidRPr="00362948" w:rsidRDefault="00656497" w:rsidP="00362948">
            <w:pPr>
              <w:spacing w:before="100" w:after="100" w:line="336" w:lineRule="auto"/>
              <w:jc w:val="center"/>
              <w:rPr>
                <w:rFonts w:cstheme="minorHAnsi"/>
                <w:sz w:val="24"/>
                <w:szCs w:val="24"/>
              </w:rPr>
            </w:pPr>
          </w:p>
        </w:tc>
        <w:tc>
          <w:tcPr>
            <w:tcW w:w="2693" w:type="dxa"/>
            <w:vAlign w:val="center"/>
          </w:tcPr>
          <w:p w14:paraId="4CD60A1C"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Amônia (como NH</w:t>
            </w:r>
            <w:r w:rsidRPr="00362948">
              <w:rPr>
                <w:rFonts w:cstheme="minorHAnsi"/>
                <w:sz w:val="24"/>
                <w:szCs w:val="24"/>
                <w:vertAlign w:val="subscript"/>
              </w:rPr>
              <w:t>3</w:t>
            </w:r>
            <w:r w:rsidRPr="00362948">
              <w:rPr>
                <w:rFonts w:cstheme="minorHAnsi"/>
                <w:sz w:val="24"/>
                <w:szCs w:val="24"/>
              </w:rPr>
              <w:t>)</w:t>
            </w:r>
          </w:p>
        </w:tc>
        <w:tc>
          <w:tcPr>
            <w:tcW w:w="2120" w:type="dxa"/>
            <w:vMerge/>
            <w:vAlign w:val="center"/>
          </w:tcPr>
          <w:p w14:paraId="4A4EC0E2" w14:textId="77777777" w:rsidR="00656497" w:rsidRPr="00362948" w:rsidRDefault="00656497" w:rsidP="00362948">
            <w:pPr>
              <w:spacing w:before="100" w:after="100" w:line="336" w:lineRule="auto"/>
              <w:jc w:val="center"/>
              <w:rPr>
                <w:rFonts w:cstheme="minorHAnsi"/>
                <w:sz w:val="24"/>
                <w:szCs w:val="24"/>
              </w:rPr>
            </w:pPr>
          </w:p>
        </w:tc>
      </w:tr>
      <w:tr w:rsidR="00656497" w:rsidRPr="00362948" w14:paraId="0457AC5B" w14:textId="77777777" w:rsidTr="00315A4F">
        <w:tc>
          <w:tcPr>
            <w:tcW w:w="1838" w:type="dxa"/>
            <w:vMerge/>
            <w:vAlign w:val="center"/>
          </w:tcPr>
          <w:p w14:paraId="26D6BF7E" w14:textId="77777777" w:rsidR="00656497" w:rsidRPr="00362948" w:rsidRDefault="00656497" w:rsidP="00362948">
            <w:pPr>
              <w:spacing w:before="100" w:after="100" w:line="336" w:lineRule="auto"/>
              <w:rPr>
                <w:rFonts w:cstheme="minorHAnsi"/>
                <w:sz w:val="24"/>
                <w:szCs w:val="24"/>
              </w:rPr>
            </w:pPr>
          </w:p>
        </w:tc>
        <w:tc>
          <w:tcPr>
            <w:tcW w:w="1843" w:type="dxa"/>
            <w:vMerge/>
            <w:vAlign w:val="center"/>
          </w:tcPr>
          <w:p w14:paraId="177CFB06" w14:textId="77777777" w:rsidR="00656497" w:rsidRPr="00362948" w:rsidRDefault="00656497" w:rsidP="00362948">
            <w:pPr>
              <w:spacing w:before="100" w:after="100" w:line="336" w:lineRule="auto"/>
              <w:jc w:val="center"/>
              <w:rPr>
                <w:rFonts w:cstheme="minorHAnsi"/>
                <w:sz w:val="24"/>
                <w:szCs w:val="24"/>
              </w:rPr>
            </w:pPr>
          </w:p>
        </w:tc>
        <w:tc>
          <w:tcPr>
            <w:tcW w:w="2693" w:type="dxa"/>
            <w:vAlign w:val="center"/>
          </w:tcPr>
          <w:p w14:paraId="30B6DC23"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 Cloro residual livre</w:t>
            </w:r>
          </w:p>
        </w:tc>
        <w:tc>
          <w:tcPr>
            <w:tcW w:w="2120" w:type="dxa"/>
            <w:vMerge/>
            <w:vAlign w:val="center"/>
          </w:tcPr>
          <w:p w14:paraId="72280513" w14:textId="77777777" w:rsidR="00656497" w:rsidRPr="00362948" w:rsidRDefault="00656497" w:rsidP="00362948">
            <w:pPr>
              <w:spacing w:before="100" w:after="100" w:line="336" w:lineRule="auto"/>
              <w:jc w:val="center"/>
              <w:rPr>
                <w:rFonts w:cstheme="minorHAnsi"/>
                <w:sz w:val="24"/>
                <w:szCs w:val="24"/>
              </w:rPr>
            </w:pPr>
          </w:p>
        </w:tc>
      </w:tr>
      <w:tr w:rsidR="00656497" w:rsidRPr="00362948" w14:paraId="3F66F290" w14:textId="77777777" w:rsidTr="00315A4F">
        <w:tc>
          <w:tcPr>
            <w:tcW w:w="1838" w:type="dxa"/>
            <w:vMerge/>
            <w:vAlign w:val="center"/>
          </w:tcPr>
          <w:p w14:paraId="327BDBAD" w14:textId="77777777" w:rsidR="00656497" w:rsidRPr="00362948" w:rsidRDefault="00656497" w:rsidP="00362948">
            <w:pPr>
              <w:spacing w:before="100" w:after="100" w:line="336" w:lineRule="auto"/>
              <w:rPr>
                <w:rFonts w:cstheme="minorHAnsi"/>
                <w:sz w:val="24"/>
                <w:szCs w:val="24"/>
              </w:rPr>
            </w:pPr>
          </w:p>
        </w:tc>
        <w:tc>
          <w:tcPr>
            <w:tcW w:w="1843" w:type="dxa"/>
            <w:vMerge/>
            <w:vAlign w:val="center"/>
          </w:tcPr>
          <w:p w14:paraId="54A753AA" w14:textId="77777777" w:rsidR="00656497" w:rsidRPr="00362948" w:rsidRDefault="00656497" w:rsidP="00362948">
            <w:pPr>
              <w:spacing w:before="100" w:after="100" w:line="336" w:lineRule="auto"/>
              <w:jc w:val="center"/>
              <w:rPr>
                <w:rFonts w:cstheme="minorHAnsi"/>
                <w:sz w:val="24"/>
                <w:szCs w:val="24"/>
              </w:rPr>
            </w:pPr>
          </w:p>
        </w:tc>
        <w:tc>
          <w:tcPr>
            <w:tcW w:w="2693" w:type="dxa"/>
            <w:vAlign w:val="center"/>
          </w:tcPr>
          <w:p w14:paraId="3241761A"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Cor</w:t>
            </w:r>
          </w:p>
        </w:tc>
        <w:tc>
          <w:tcPr>
            <w:tcW w:w="2120" w:type="dxa"/>
            <w:vMerge/>
            <w:vAlign w:val="center"/>
          </w:tcPr>
          <w:p w14:paraId="145C9904" w14:textId="77777777" w:rsidR="00656497" w:rsidRPr="00362948" w:rsidRDefault="00656497" w:rsidP="00362948">
            <w:pPr>
              <w:spacing w:before="100" w:after="100" w:line="336" w:lineRule="auto"/>
              <w:jc w:val="center"/>
              <w:rPr>
                <w:rFonts w:cstheme="minorHAnsi"/>
                <w:sz w:val="24"/>
                <w:szCs w:val="24"/>
              </w:rPr>
            </w:pPr>
          </w:p>
        </w:tc>
      </w:tr>
      <w:tr w:rsidR="00656497" w:rsidRPr="00362948" w14:paraId="523E5576" w14:textId="77777777" w:rsidTr="00315A4F">
        <w:tc>
          <w:tcPr>
            <w:tcW w:w="1838" w:type="dxa"/>
            <w:vMerge/>
            <w:vAlign w:val="center"/>
          </w:tcPr>
          <w:p w14:paraId="6B745C6C" w14:textId="77777777" w:rsidR="00656497" w:rsidRPr="00362948" w:rsidRDefault="00656497" w:rsidP="00362948">
            <w:pPr>
              <w:spacing w:before="100" w:after="100" w:line="336" w:lineRule="auto"/>
              <w:rPr>
                <w:rFonts w:cstheme="minorHAnsi"/>
                <w:sz w:val="24"/>
                <w:szCs w:val="24"/>
              </w:rPr>
            </w:pPr>
          </w:p>
        </w:tc>
        <w:tc>
          <w:tcPr>
            <w:tcW w:w="1843" w:type="dxa"/>
            <w:vMerge/>
            <w:vAlign w:val="center"/>
          </w:tcPr>
          <w:p w14:paraId="6A0A7A77" w14:textId="77777777" w:rsidR="00656497" w:rsidRPr="00362948" w:rsidRDefault="00656497" w:rsidP="00362948">
            <w:pPr>
              <w:spacing w:before="100" w:after="100" w:line="336" w:lineRule="auto"/>
              <w:jc w:val="center"/>
              <w:rPr>
                <w:rFonts w:cstheme="minorHAnsi"/>
                <w:sz w:val="24"/>
                <w:szCs w:val="24"/>
              </w:rPr>
            </w:pPr>
          </w:p>
        </w:tc>
        <w:tc>
          <w:tcPr>
            <w:tcW w:w="2693" w:type="dxa"/>
            <w:vAlign w:val="center"/>
          </w:tcPr>
          <w:p w14:paraId="2F092257"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Dureza total</w:t>
            </w:r>
          </w:p>
        </w:tc>
        <w:tc>
          <w:tcPr>
            <w:tcW w:w="2120" w:type="dxa"/>
            <w:vMerge/>
            <w:vAlign w:val="center"/>
          </w:tcPr>
          <w:p w14:paraId="0C7727CB" w14:textId="77777777" w:rsidR="00656497" w:rsidRPr="00362948" w:rsidRDefault="00656497" w:rsidP="00362948">
            <w:pPr>
              <w:spacing w:before="100" w:after="100" w:line="336" w:lineRule="auto"/>
              <w:jc w:val="center"/>
              <w:rPr>
                <w:rFonts w:cstheme="minorHAnsi"/>
                <w:sz w:val="24"/>
                <w:szCs w:val="24"/>
              </w:rPr>
            </w:pPr>
          </w:p>
        </w:tc>
      </w:tr>
      <w:tr w:rsidR="00656497" w:rsidRPr="00362948" w14:paraId="1731CA21" w14:textId="77777777" w:rsidTr="00315A4F">
        <w:tc>
          <w:tcPr>
            <w:tcW w:w="1838" w:type="dxa"/>
            <w:vMerge/>
            <w:vAlign w:val="center"/>
          </w:tcPr>
          <w:p w14:paraId="3C616AFB" w14:textId="77777777" w:rsidR="00656497" w:rsidRPr="00362948" w:rsidRDefault="00656497" w:rsidP="00362948">
            <w:pPr>
              <w:spacing w:before="100" w:after="100" w:line="336" w:lineRule="auto"/>
              <w:rPr>
                <w:rFonts w:cstheme="minorHAnsi"/>
                <w:sz w:val="24"/>
                <w:szCs w:val="24"/>
              </w:rPr>
            </w:pPr>
          </w:p>
        </w:tc>
        <w:tc>
          <w:tcPr>
            <w:tcW w:w="1843" w:type="dxa"/>
            <w:vMerge/>
            <w:vAlign w:val="center"/>
          </w:tcPr>
          <w:p w14:paraId="0051F43B" w14:textId="77777777" w:rsidR="00656497" w:rsidRPr="00362948" w:rsidRDefault="00656497" w:rsidP="00362948">
            <w:pPr>
              <w:spacing w:before="100" w:after="100" w:line="336" w:lineRule="auto"/>
              <w:jc w:val="center"/>
              <w:rPr>
                <w:rFonts w:cstheme="minorHAnsi"/>
                <w:sz w:val="24"/>
                <w:szCs w:val="24"/>
              </w:rPr>
            </w:pPr>
          </w:p>
        </w:tc>
        <w:tc>
          <w:tcPr>
            <w:tcW w:w="2693" w:type="dxa"/>
            <w:vAlign w:val="center"/>
          </w:tcPr>
          <w:p w14:paraId="63133520"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Ferro</w:t>
            </w:r>
          </w:p>
        </w:tc>
        <w:tc>
          <w:tcPr>
            <w:tcW w:w="2120" w:type="dxa"/>
            <w:vMerge/>
            <w:vAlign w:val="center"/>
          </w:tcPr>
          <w:p w14:paraId="72EA0795" w14:textId="77777777" w:rsidR="00656497" w:rsidRPr="00362948" w:rsidRDefault="00656497" w:rsidP="00362948">
            <w:pPr>
              <w:spacing w:before="100" w:after="100" w:line="336" w:lineRule="auto"/>
              <w:jc w:val="center"/>
              <w:rPr>
                <w:rFonts w:cstheme="minorHAnsi"/>
                <w:sz w:val="24"/>
                <w:szCs w:val="24"/>
              </w:rPr>
            </w:pPr>
          </w:p>
        </w:tc>
      </w:tr>
      <w:tr w:rsidR="00656497" w:rsidRPr="00362948" w14:paraId="2AD0FFF5" w14:textId="77777777" w:rsidTr="00315A4F">
        <w:tc>
          <w:tcPr>
            <w:tcW w:w="1838" w:type="dxa"/>
            <w:vMerge/>
            <w:vAlign w:val="center"/>
          </w:tcPr>
          <w:p w14:paraId="6C241626" w14:textId="77777777" w:rsidR="00656497" w:rsidRPr="00362948" w:rsidRDefault="00656497" w:rsidP="00362948">
            <w:pPr>
              <w:spacing w:before="100" w:after="100" w:line="336" w:lineRule="auto"/>
              <w:rPr>
                <w:rFonts w:cstheme="minorHAnsi"/>
                <w:sz w:val="24"/>
                <w:szCs w:val="24"/>
              </w:rPr>
            </w:pPr>
          </w:p>
        </w:tc>
        <w:tc>
          <w:tcPr>
            <w:tcW w:w="1843" w:type="dxa"/>
            <w:vMerge/>
            <w:vAlign w:val="center"/>
          </w:tcPr>
          <w:p w14:paraId="3F72988E" w14:textId="77777777" w:rsidR="00656497" w:rsidRPr="00362948" w:rsidRDefault="00656497" w:rsidP="00362948">
            <w:pPr>
              <w:spacing w:before="100" w:after="100" w:line="336" w:lineRule="auto"/>
              <w:jc w:val="center"/>
              <w:rPr>
                <w:rFonts w:cstheme="minorHAnsi"/>
                <w:sz w:val="24"/>
                <w:szCs w:val="24"/>
              </w:rPr>
            </w:pPr>
          </w:p>
        </w:tc>
        <w:tc>
          <w:tcPr>
            <w:tcW w:w="2693" w:type="dxa"/>
            <w:vAlign w:val="center"/>
          </w:tcPr>
          <w:p w14:paraId="2A535707"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Nitrato</w:t>
            </w:r>
          </w:p>
        </w:tc>
        <w:tc>
          <w:tcPr>
            <w:tcW w:w="2120" w:type="dxa"/>
            <w:vMerge/>
            <w:vAlign w:val="center"/>
          </w:tcPr>
          <w:p w14:paraId="5A3E8068" w14:textId="77777777" w:rsidR="00656497" w:rsidRPr="00362948" w:rsidRDefault="00656497" w:rsidP="00362948">
            <w:pPr>
              <w:spacing w:before="100" w:after="100" w:line="336" w:lineRule="auto"/>
              <w:jc w:val="center"/>
              <w:rPr>
                <w:rFonts w:cstheme="minorHAnsi"/>
                <w:sz w:val="24"/>
                <w:szCs w:val="24"/>
              </w:rPr>
            </w:pPr>
          </w:p>
        </w:tc>
      </w:tr>
      <w:tr w:rsidR="00656497" w:rsidRPr="00362948" w14:paraId="54EF488C" w14:textId="77777777" w:rsidTr="00315A4F">
        <w:tc>
          <w:tcPr>
            <w:tcW w:w="1838" w:type="dxa"/>
            <w:vMerge/>
            <w:vAlign w:val="center"/>
          </w:tcPr>
          <w:p w14:paraId="2EF81C3E" w14:textId="77777777" w:rsidR="00656497" w:rsidRPr="00362948" w:rsidRDefault="00656497" w:rsidP="00362948">
            <w:pPr>
              <w:spacing w:before="100" w:after="100" w:line="336" w:lineRule="auto"/>
              <w:rPr>
                <w:rFonts w:cstheme="minorHAnsi"/>
                <w:sz w:val="24"/>
                <w:szCs w:val="24"/>
              </w:rPr>
            </w:pPr>
          </w:p>
        </w:tc>
        <w:tc>
          <w:tcPr>
            <w:tcW w:w="1843" w:type="dxa"/>
            <w:vMerge/>
            <w:vAlign w:val="center"/>
          </w:tcPr>
          <w:p w14:paraId="7F603FE0" w14:textId="77777777" w:rsidR="00656497" w:rsidRPr="00362948" w:rsidRDefault="00656497" w:rsidP="00362948">
            <w:pPr>
              <w:spacing w:before="100" w:after="100" w:line="336" w:lineRule="auto"/>
              <w:jc w:val="center"/>
              <w:rPr>
                <w:rFonts w:cstheme="minorHAnsi"/>
                <w:sz w:val="24"/>
                <w:szCs w:val="24"/>
              </w:rPr>
            </w:pPr>
          </w:p>
        </w:tc>
        <w:tc>
          <w:tcPr>
            <w:tcW w:w="2693" w:type="dxa"/>
            <w:vAlign w:val="center"/>
          </w:tcPr>
          <w:p w14:paraId="2A7F6DE9"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Nitrito</w:t>
            </w:r>
          </w:p>
        </w:tc>
        <w:tc>
          <w:tcPr>
            <w:tcW w:w="2120" w:type="dxa"/>
            <w:vMerge/>
            <w:vAlign w:val="center"/>
          </w:tcPr>
          <w:p w14:paraId="75A84F18" w14:textId="77777777" w:rsidR="00656497" w:rsidRPr="00362948" w:rsidRDefault="00656497" w:rsidP="00362948">
            <w:pPr>
              <w:spacing w:before="100" w:after="100" w:line="336" w:lineRule="auto"/>
              <w:jc w:val="center"/>
              <w:rPr>
                <w:rFonts w:cstheme="minorHAnsi"/>
                <w:sz w:val="24"/>
                <w:szCs w:val="24"/>
              </w:rPr>
            </w:pPr>
          </w:p>
        </w:tc>
      </w:tr>
      <w:tr w:rsidR="00656497" w:rsidRPr="00362948" w14:paraId="70E34E37" w14:textId="77777777" w:rsidTr="00315A4F">
        <w:tc>
          <w:tcPr>
            <w:tcW w:w="1838" w:type="dxa"/>
            <w:vMerge/>
            <w:vAlign w:val="center"/>
          </w:tcPr>
          <w:p w14:paraId="7ABF145F" w14:textId="77777777" w:rsidR="00656497" w:rsidRPr="00362948" w:rsidRDefault="00656497" w:rsidP="00362948">
            <w:pPr>
              <w:spacing w:before="100" w:after="100" w:line="336" w:lineRule="auto"/>
              <w:rPr>
                <w:rFonts w:cstheme="minorHAnsi"/>
                <w:sz w:val="24"/>
                <w:szCs w:val="24"/>
              </w:rPr>
            </w:pPr>
          </w:p>
        </w:tc>
        <w:tc>
          <w:tcPr>
            <w:tcW w:w="1843" w:type="dxa"/>
            <w:vMerge/>
            <w:vAlign w:val="center"/>
          </w:tcPr>
          <w:p w14:paraId="0F7D87D6" w14:textId="77777777" w:rsidR="00656497" w:rsidRPr="00362948" w:rsidRDefault="00656497" w:rsidP="00362948">
            <w:pPr>
              <w:spacing w:before="100" w:after="100" w:line="336" w:lineRule="auto"/>
              <w:jc w:val="center"/>
              <w:rPr>
                <w:rFonts w:cstheme="minorHAnsi"/>
                <w:sz w:val="24"/>
                <w:szCs w:val="24"/>
              </w:rPr>
            </w:pPr>
          </w:p>
        </w:tc>
        <w:tc>
          <w:tcPr>
            <w:tcW w:w="2693" w:type="dxa"/>
            <w:vAlign w:val="center"/>
          </w:tcPr>
          <w:p w14:paraId="5DD0D204"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 pH</w:t>
            </w:r>
          </w:p>
        </w:tc>
        <w:tc>
          <w:tcPr>
            <w:tcW w:w="2120" w:type="dxa"/>
            <w:vMerge/>
            <w:vAlign w:val="center"/>
          </w:tcPr>
          <w:p w14:paraId="2F15C2EA" w14:textId="77777777" w:rsidR="00656497" w:rsidRPr="00362948" w:rsidRDefault="00656497" w:rsidP="00362948">
            <w:pPr>
              <w:spacing w:before="100" w:after="100" w:line="336" w:lineRule="auto"/>
              <w:jc w:val="center"/>
              <w:rPr>
                <w:rFonts w:cstheme="minorHAnsi"/>
                <w:sz w:val="24"/>
                <w:szCs w:val="24"/>
              </w:rPr>
            </w:pPr>
          </w:p>
        </w:tc>
      </w:tr>
      <w:tr w:rsidR="00656497" w:rsidRPr="00362948" w14:paraId="19CAC028" w14:textId="77777777" w:rsidTr="00315A4F">
        <w:tc>
          <w:tcPr>
            <w:tcW w:w="1838" w:type="dxa"/>
            <w:vMerge/>
            <w:vAlign w:val="center"/>
          </w:tcPr>
          <w:p w14:paraId="5B3C918F" w14:textId="77777777" w:rsidR="00656497" w:rsidRPr="00362948" w:rsidRDefault="00656497" w:rsidP="00362948">
            <w:pPr>
              <w:spacing w:before="100" w:after="100" w:line="336" w:lineRule="auto"/>
              <w:rPr>
                <w:rFonts w:cstheme="minorHAnsi"/>
                <w:sz w:val="24"/>
                <w:szCs w:val="24"/>
              </w:rPr>
            </w:pPr>
          </w:p>
        </w:tc>
        <w:tc>
          <w:tcPr>
            <w:tcW w:w="1843" w:type="dxa"/>
            <w:vMerge/>
            <w:vAlign w:val="center"/>
          </w:tcPr>
          <w:p w14:paraId="3DA90546" w14:textId="77777777" w:rsidR="00656497" w:rsidRPr="00362948" w:rsidRDefault="00656497" w:rsidP="00362948">
            <w:pPr>
              <w:spacing w:before="100" w:after="100" w:line="336" w:lineRule="auto"/>
              <w:jc w:val="center"/>
              <w:rPr>
                <w:rFonts w:cstheme="minorHAnsi"/>
                <w:sz w:val="24"/>
                <w:szCs w:val="24"/>
              </w:rPr>
            </w:pPr>
          </w:p>
        </w:tc>
        <w:tc>
          <w:tcPr>
            <w:tcW w:w="2693" w:type="dxa"/>
            <w:vAlign w:val="center"/>
          </w:tcPr>
          <w:p w14:paraId="183C1E9B"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Sólidos dissolvidos totais</w:t>
            </w:r>
          </w:p>
        </w:tc>
        <w:tc>
          <w:tcPr>
            <w:tcW w:w="2120" w:type="dxa"/>
            <w:vMerge/>
            <w:vAlign w:val="center"/>
          </w:tcPr>
          <w:p w14:paraId="556EE16C" w14:textId="77777777" w:rsidR="00656497" w:rsidRPr="00362948" w:rsidRDefault="00656497" w:rsidP="00362948">
            <w:pPr>
              <w:spacing w:before="100" w:after="100" w:line="336" w:lineRule="auto"/>
              <w:jc w:val="center"/>
              <w:rPr>
                <w:rFonts w:cstheme="minorHAnsi"/>
                <w:sz w:val="24"/>
                <w:szCs w:val="24"/>
              </w:rPr>
            </w:pPr>
          </w:p>
        </w:tc>
      </w:tr>
      <w:tr w:rsidR="00656497" w:rsidRPr="00362948" w14:paraId="43E6A2FC" w14:textId="77777777" w:rsidTr="00315A4F">
        <w:tc>
          <w:tcPr>
            <w:tcW w:w="1838" w:type="dxa"/>
            <w:vMerge/>
            <w:vAlign w:val="center"/>
          </w:tcPr>
          <w:p w14:paraId="123A82CB" w14:textId="77777777" w:rsidR="00656497" w:rsidRPr="00362948" w:rsidRDefault="00656497" w:rsidP="00362948">
            <w:pPr>
              <w:spacing w:before="100" w:after="100" w:line="336" w:lineRule="auto"/>
              <w:rPr>
                <w:rFonts w:cstheme="minorHAnsi"/>
                <w:sz w:val="24"/>
                <w:szCs w:val="24"/>
              </w:rPr>
            </w:pPr>
          </w:p>
        </w:tc>
        <w:tc>
          <w:tcPr>
            <w:tcW w:w="1843" w:type="dxa"/>
            <w:vMerge/>
            <w:vAlign w:val="center"/>
          </w:tcPr>
          <w:p w14:paraId="69B86B6D" w14:textId="77777777" w:rsidR="00656497" w:rsidRPr="00362948" w:rsidRDefault="00656497" w:rsidP="00362948">
            <w:pPr>
              <w:spacing w:before="100" w:after="100" w:line="336" w:lineRule="auto"/>
              <w:jc w:val="center"/>
              <w:rPr>
                <w:rFonts w:cstheme="minorHAnsi"/>
                <w:sz w:val="24"/>
                <w:szCs w:val="24"/>
              </w:rPr>
            </w:pPr>
          </w:p>
        </w:tc>
        <w:tc>
          <w:tcPr>
            <w:tcW w:w="2693" w:type="dxa"/>
            <w:vAlign w:val="center"/>
          </w:tcPr>
          <w:p w14:paraId="62FE31F3" w14:textId="77777777" w:rsidR="00656497" w:rsidRPr="00362948" w:rsidRDefault="00656497" w:rsidP="00362948">
            <w:pPr>
              <w:spacing w:before="100" w:after="100" w:line="336" w:lineRule="auto"/>
              <w:jc w:val="center"/>
              <w:rPr>
                <w:rFonts w:cstheme="minorHAnsi"/>
                <w:sz w:val="24"/>
                <w:szCs w:val="24"/>
              </w:rPr>
            </w:pPr>
            <w:r w:rsidRPr="00362948">
              <w:rPr>
                <w:rFonts w:cstheme="minorHAnsi"/>
                <w:sz w:val="24"/>
                <w:szCs w:val="24"/>
              </w:rPr>
              <w:t>* Turbidez</w:t>
            </w:r>
          </w:p>
        </w:tc>
        <w:tc>
          <w:tcPr>
            <w:tcW w:w="2120" w:type="dxa"/>
            <w:vMerge/>
            <w:vAlign w:val="center"/>
          </w:tcPr>
          <w:p w14:paraId="4CCF330F" w14:textId="77777777" w:rsidR="00656497" w:rsidRPr="00362948" w:rsidRDefault="00656497" w:rsidP="00362948">
            <w:pPr>
              <w:spacing w:before="100" w:after="100" w:line="336" w:lineRule="auto"/>
              <w:jc w:val="center"/>
              <w:rPr>
                <w:rFonts w:cstheme="minorHAnsi"/>
                <w:sz w:val="24"/>
                <w:szCs w:val="24"/>
              </w:rPr>
            </w:pPr>
          </w:p>
        </w:tc>
      </w:tr>
    </w:tbl>
    <w:p w14:paraId="020783E7" w14:textId="77777777" w:rsidR="00656497" w:rsidRPr="00362948" w:rsidRDefault="00656497" w:rsidP="00362948">
      <w:pPr>
        <w:spacing w:before="100" w:after="100" w:line="336" w:lineRule="auto"/>
        <w:jc w:val="both"/>
        <w:rPr>
          <w:rFonts w:cstheme="minorHAnsi"/>
          <w:sz w:val="24"/>
          <w:szCs w:val="24"/>
        </w:rPr>
      </w:pPr>
    </w:p>
    <w:p w14:paraId="755BED09" w14:textId="77777777" w:rsidR="00656497" w:rsidRPr="00362948" w:rsidRDefault="00656497" w:rsidP="00362948">
      <w:pPr>
        <w:spacing w:before="100" w:after="100" w:line="336" w:lineRule="auto"/>
        <w:jc w:val="both"/>
        <w:rPr>
          <w:rFonts w:cstheme="minorHAnsi"/>
          <w:sz w:val="24"/>
          <w:szCs w:val="24"/>
        </w:rPr>
      </w:pPr>
      <w:proofErr w:type="gramStart"/>
      <w:r w:rsidRPr="00362948">
        <w:rPr>
          <w:rFonts w:cstheme="minorHAnsi"/>
          <w:sz w:val="24"/>
          <w:szCs w:val="24"/>
        </w:rPr>
        <w:t>4.13.7</w:t>
      </w:r>
      <w:r w:rsidRPr="00362948">
        <w:rPr>
          <w:rFonts w:cstheme="minorHAnsi"/>
          <w:sz w:val="24"/>
          <w:szCs w:val="24"/>
        </w:rPr>
        <w:tab/>
        <w:t>Ações fiscais mediante resultados não conforme</w:t>
      </w:r>
      <w:proofErr w:type="gramEnd"/>
    </w:p>
    <w:p w14:paraId="62A17458"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Em caso de constatação de não conformidade nas análises laboratoriais de água, o servidor do SIM deve notificar imediatamente a empresa e dependendo a causa e grau do desvio, se gerar algum risco a saúde do consumidor, suspender a produção dos produtos.</w:t>
      </w:r>
    </w:p>
    <w:p w14:paraId="66F95179"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Verificar se as ações para água de abastecimento com resultado insatisfatório estão descritas no Programa de Autocontrole da empresa.</w:t>
      </w:r>
    </w:p>
    <w:p w14:paraId="05B77251"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xml:space="preserve">- Lavrar RNC (obrigatório) </w:t>
      </w:r>
    </w:p>
    <w:p w14:paraId="69A93B5B"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Auto de Infração dependendo a causa e grau de desvio.</w:t>
      </w:r>
    </w:p>
    <w:p w14:paraId="1C56F92A"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lastRenderedPageBreak/>
        <w:t>- Após a empresa ter tomado as ações corretivas, o fiscal do SIM deve enviar outra amostra de água de abastecimento para análise oficial.</w:t>
      </w:r>
    </w:p>
    <w:p w14:paraId="4FA17156"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Se o resultado da nova análise da água estiver conforme, o SIM deve emitir ofício de liberação da produção (quando aplicável).</w:t>
      </w:r>
    </w:p>
    <w:p w14:paraId="7F85C91B" w14:textId="77777777" w:rsidR="00656497" w:rsidRPr="00362948" w:rsidRDefault="00656497" w:rsidP="00362948">
      <w:pPr>
        <w:spacing w:before="100" w:after="100" w:line="336" w:lineRule="auto"/>
        <w:jc w:val="both"/>
        <w:rPr>
          <w:rFonts w:cstheme="minorHAnsi"/>
          <w:sz w:val="24"/>
          <w:szCs w:val="24"/>
        </w:rPr>
      </w:pPr>
      <w:r w:rsidRPr="00362948">
        <w:rPr>
          <w:rFonts w:cstheme="minorHAnsi"/>
          <w:sz w:val="24"/>
          <w:szCs w:val="24"/>
        </w:rPr>
        <w:t>- A critério do SIM, em conformidade com a Portaria GM/MS n° 888, de 4 de maio de 2021, caso seja observada a ocorrência de resultados não conformes com o padrão de potabilidade da água ou outros fatores de risco à saúde, é possível determinar a ampliação do número mínimo de amostras, o aumento da frequência de amostragem e a realização de análises laboratoriais de parâmetros adicionais.</w:t>
      </w:r>
    </w:p>
    <w:p w14:paraId="4A80FAFB" w14:textId="77777777" w:rsidR="00656497" w:rsidRPr="00362948" w:rsidRDefault="00656497" w:rsidP="00362948">
      <w:pPr>
        <w:spacing w:before="100" w:after="100" w:line="336" w:lineRule="auto"/>
        <w:jc w:val="both"/>
        <w:rPr>
          <w:rFonts w:cstheme="minorHAnsi"/>
          <w:sz w:val="24"/>
          <w:szCs w:val="24"/>
        </w:rPr>
      </w:pPr>
    </w:p>
    <w:p w14:paraId="512957DC" w14:textId="77777777" w:rsidR="00656497" w:rsidRPr="00362948" w:rsidRDefault="00656497" w:rsidP="00362948">
      <w:pPr>
        <w:spacing w:before="100" w:after="100" w:line="336" w:lineRule="auto"/>
        <w:jc w:val="both"/>
        <w:rPr>
          <w:rFonts w:cstheme="minorHAnsi"/>
          <w:b/>
          <w:sz w:val="24"/>
          <w:szCs w:val="24"/>
        </w:rPr>
      </w:pPr>
      <w:r w:rsidRPr="00362948">
        <w:rPr>
          <w:rFonts w:cstheme="minorHAnsi"/>
          <w:b/>
          <w:sz w:val="24"/>
          <w:szCs w:val="24"/>
        </w:rPr>
        <w:t>4.14</w:t>
      </w:r>
      <w:r w:rsidRPr="00362948">
        <w:rPr>
          <w:rFonts w:cstheme="minorHAnsi"/>
          <w:b/>
          <w:sz w:val="24"/>
          <w:szCs w:val="24"/>
        </w:rPr>
        <w:tab/>
        <w:t>Modelos</w:t>
      </w:r>
    </w:p>
    <w:p w14:paraId="3A1C633F" w14:textId="77777777" w:rsidR="00656497" w:rsidRPr="00362948" w:rsidRDefault="00656497" w:rsidP="00362948">
      <w:pPr>
        <w:spacing w:before="100" w:after="100" w:line="336" w:lineRule="auto"/>
        <w:rPr>
          <w:rFonts w:cstheme="minorHAnsi"/>
          <w:b/>
          <w:sz w:val="24"/>
          <w:szCs w:val="24"/>
        </w:rPr>
      </w:pPr>
      <w:r w:rsidRPr="00362948">
        <w:rPr>
          <w:rFonts w:cstheme="minorHAnsi"/>
          <w:b/>
          <w:sz w:val="24"/>
          <w:szCs w:val="24"/>
        </w:rPr>
        <w:br w:type="page"/>
      </w:r>
    </w:p>
    <w:p w14:paraId="6E1836EF" w14:textId="77777777" w:rsidR="00656497" w:rsidRPr="00362948" w:rsidRDefault="00656497" w:rsidP="00E82E0A">
      <w:pPr>
        <w:spacing w:before="40" w:after="40" w:line="336" w:lineRule="auto"/>
        <w:jc w:val="both"/>
        <w:rPr>
          <w:rFonts w:cstheme="minorHAnsi"/>
          <w:b/>
          <w:sz w:val="24"/>
          <w:szCs w:val="24"/>
        </w:rPr>
      </w:pPr>
      <w:r w:rsidRPr="00362948">
        <w:rPr>
          <w:rFonts w:cstheme="minorHAnsi"/>
          <w:b/>
          <w:noProof/>
          <w:sz w:val="24"/>
          <w:szCs w:val="24"/>
          <w:lang w:eastAsia="pt-BR"/>
        </w:rPr>
        <w:lastRenderedPageBreak/>
        <mc:AlternateContent>
          <mc:Choice Requires="wps">
            <w:drawing>
              <wp:anchor distT="0" distB="0" distL="114300" distR="114300" simplePos="0" relativeHeight="251662336" behindDoc="0" locked="0" layoutInCell="1" allowOverlap="1" wp14:anchorId="4607753B" wp14:editId="272931AD">
                <wp:simplePos x="0" y="0"/>
                <wp:positionH relativeFrom="page">
                  <wp:posOffset>389613</wp:posOffset>
                </wp:positionH>
                <wp:positionV relativeFrom="paragraph">
                  <wp:posOffset>5747495</wp:posOffset>
                </wp:positionV>
                <wp:extent cx="335501" cy="348008"/>
                <wp:effectExtent l="0" t="0" r="0" b="0"/>
                <wp:wrapNone/>
                <wp:docPr id="1" name="Caixa de texto 1"/>
                <wp:cNvGraphicFramePr/>
                <a:graphic xmlns:a="http://schemas.openxmlformats.org/drawingml/2006/main">
                  <a:graphicData uri="http://schemas.microsoft.com/office/word/2010/wordprocessingShape">
                    <wps:wsp>
                      <wps:cNvSpPr txBox="1"/>
                      <wps:spPr>
                        <a:xfrm>
                          <a:off x="0" y="0"/>
                          <a:ext cx="335501" cy="3480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3D0C40" w14:textId="77777777" w:rsidR="00656497" w:rsidRPr="008B36F8" w:rsidRDefault="00656497" w:rsidP="00656497">
                            <w:pPr>
                              <w:spacing w:after="120" w:line="240" w:lineRule="auto"/>
                              <w:jc w:val="both"/>
                              <w:rPr>
                                <w:rFonts w:cstheme="minorHAnsi"/>
                                <w:b/>
                                <w:sz w:val="26"/>
                                <w:szCs w:val="26"/>
                              </w:rPr>
                            </w:pPr>
                            <w:r>
                              <w:rPr>
                                <w:rFonts w:cstheme="minorHAnsi"/>
                                <w:b/>
                                <w:sz w:val="26"/>
                                <w:szCs w:val="26"/>
                              </w:rPr>
                              <w:sym w:font="Wingdings" w:char="F022"/>
                            </w:r>
                          </w:p>
                          <w:p w14:paraId="2F0BC958" w14:textId="77777777" w:rsidR="00656497" w:rsidRDefault="00656497" w:rsidP="006564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07753B" id="Caixa de texto 1" o:spid="_x0000_s1028" type="#_x0000_t202" style="position:absolute;left:0;text-align:left;margin-left:30.7pt;margin-top:452.55pt;width:26.4pt;height:27.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" filled="f" stroked="f" strokeweight=".5pt">
                <v:textbox>
                  <w:txbxContent>
                    <w:p w14:paraId="463D0C40" w14:textId="77777777" w:rsidR="00656497" w:rsidRPr="008B36F8" w:rsidRDefault="00656497" w:rsidP="00656497">
                      <w:pPr>
                        <w:spacing w:after="120" w:line="240" w:lineRule="auto"/>
                        <w:jc w:val="both"/>
                        <w:rPr>
                          <w:rFonts w:cstheme="minorHAnsi"/>
                          <w:b/>
                          <w:sz w:val="26"/>
                          <w:szCs w:val="26"/>
                        </w:rPr>
                      </w:pPr>
                      <w:r>
                        <w:rPr>
                          <w:rFonts w:cstheme="minorHAnsi"/>
                          <w:b/>
                          <w:sz w:val="26"/>
                          <w:szCs w:val="26"/>
                        </w:rPr>
                        <w:sym w:font="Wingdings" w:char="F022"/>
                      </w:r>
                    </w:p>
                    <w:p w14:paraId="2F0BC958" w14:textId="77777777" w:rsidR="00656497" w:rsidRDefault="00656497" w:rsidP="00656497"/>
                  </w:txbxContent>
                </v:textbox>
                <w10:wrap anchorx="page"/>
              </v:shape>
            </w:pict>
          </mc:Fallback>
        </mc:AlternateContent>
      </w:r>
      <w:r w:rsidRPr="00362948">
        <w:rPr>
          <w:rFonts w:cstheme="minorHAnsi"/>
          <w:b/>
          <w:noProof/>
          <w:sz w:val="24"/>
          <w:szCs w:val="24"/>
          <w:lang w:eastAsia="pt-BR"/>
        </w:rPr>
        <mc:AlternateContent>
          <mc:Choice Requires="wps">
            <w:drawing>
              <wp:anchor distT="0" distB="0" distL="114300" distR="114300" simplePos="0" relativeHeight="251663360" behindDoc="0" locked="0" layoutInCell="1" allowOverlap="1" wp14:anchorId="72637A22" wp14:editId="6D5164B5">
                <wp:simplePos x="0" y="0"/>
                <wp:positionH relativeFrom="page">
                  <wp:posOffset>6639339</wp:posOffset>
                </wp:positionH>
                <wp:positionV relativeFrom="paragraph">
                  <wp:posOffset>5715690</wp:posOffset>
                </wp:positionV>
                <wp:extent cx="278296" cy="262393"/>
                <wp:effectExtent l="0" t="0" r="0" b="4445"/>
                <wp:wrapNone/>
                <wp:docPr id="752968076" name="Caixa de texto 2"/>
                <wp:cNvGraphicFramePr/>
                <a:graphic xmlns:a="http://schemas.openxmlformats.org/drawingml/2006/main">
                  <a:graphicData uri="http://schemas.microsoft.com/office/word/2010/wordprocessingShape">
                    <wps:wsp>
                      <wps:cNvSpPr txBox="1"/>
                      <wps:spPr>
                        <a:xfrm>
                          <a:off x="0" y="0"/>
                          <a:ext cx="278296" cy="2623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EAE066" w14:textId="77777777" w:rsidR="00656497" w:rsidRPr="008B36F8" w:rsidRDefault="00656497" w:rsidP="00656497">
                            <w:pPr>
                              <w:spacing w:after="120" w:line="240" w:lineRule="auto"/>
                              <w:jc w:val="both"/>
                              <w:rPr>
                                <w:rFonts w:cstheme="minorHAnsi"/>
                                <w:b/>
                                <w:sz w:val="26"/>
                                <w:szCs w:val="26"/>
                              </w:rPr>
                            </w:pPr>
                            <w:r>
                              <w:rPr>
                                <w:rFonts w:cstheme="minorHAnsi"/>
                                <w:b/>
                                <w:sz w:val="26"/>
                                <w:szCs w:val="26"/>
                              </w:rPr>
                              <w:sym w:font="Wingdings" w:char="F022"/>
                            </w:r>
                          </w:p>
                          <w:p w14:paraId="72AF8AFC" w14:textId="77777777" w:rsidR="00656497" w:rsidRDefault="00656497" w:rsidP="006564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37A22" id="Caixa de texto 2" o:spid="_x0000_s1029" type="#_x0000_t202" style="position:absolute;left:0;text-align:left;margin-left:522.8pt;margin-top:450.05pt;width:21.9pt;height:20.6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" filled="f" stroked="f" strokeweight=".5pt">
                <v:textbox>
                  <w:txbxContent>
                    <w:p w14:paraId="69EAE066" w14:textId="77777777" w:rsidR="00656497" w:rsidRPr="008B36F8" w:rsidRDefault="00656497" w:rsidP="00656497">
                      <w:pPr>
                        <w:spacing w:after="120" w:line="240" w:lineRule="auto"/>
                        <w:jc w:val="both"/>
                        <w:rPr>
                          <w:rFonts w:cstheme="minorHAnsi"/>
                          <w:b/>
                          <w:sz w:val="26"/>
                          <w:szCs w:val="26"/>
                        </w:rPr>
                      </w:pPr>
                      <w:r>
                        <w:rPr>
                          <w:rFonts w:cstheme="minorHAnsi"/>
                          <w:b/>
                          <w:sz w:val="26"/>
                          <w:szCs w:val="26"/>
                        </w:rPr>
                        <w:sym w:font="Wingdings" w:char="F022"/>
                      </w:r>
                    </w:p>
                    <w:p w14:paraId="72AF8AFC" w14:textId="77777777" w:rsidR="00656497" w:rsidRDefault="00656497" w:rsidP="00656497"/>
                  </w:txbxContent>
                </v:textbox>
                <w10:wrap anchorx="page"/>
              </v:shape>
            </w:pict>
          </mc:Fallback>
        </mc:AlternateContent>
      </w:r>
      <w:r w:rsidRPr="00362948">
        <w:rPr>
          <w:rFonts w:cstheme="minorHAnsi"/>
          <w:b/>
          <w:noProof/>
          <w:sz w:val="24"/>
          <w:szCs w:val="24"/>
          <w:lang w:eastAsia="pt-BR"/>
        </w:rPr>
        <mc:AlternateContent>
          <mc:Choice Requires="wps">
            <w:drawing>
              <wp:anchor distT="0" distB="0" distL="114300" distR="114300" simplePos="0" relativeHeight="251664384" behindDoc="0" locked="0" layoutInCell="1" allowOverlap="1" wp14:anchorId="6691656B" wp14:editId="72ECA8D6">
                <wp:simplePos x="0" y="0"/>
                <wp:positionH relativeFrom="page">
                  <wp:posOffset>5962416</wp:posOffset>
                </wp:positionH>
                <wp:positionV relativeFrom="paragraph">
                  <wp:posOffset>2870185</wp:posOffset>
                </wp:positionV>
                <wp:extent cx="1840230" cy="276943"/>
                <wp:effectExtent l="635" t="0" r="0" b="0"/>
                <wp:wrapNone/>
                <wp:docPr id="3" name="Caixa de texto 3"/>
                <wp:cNvGraphicFramePr/>
                <a:graphic xmlns:a="http://schemas.openxmlformats.org/drawingml/2006/main">
                  <a:graphicData uri="http://schemas.microsoft.com/office/word/2010/wordprocessingShape">
                    <wps:wsp>
                      <wps:cNvSpPr txBox="1"/>
                      <wps:spPr>
                        <a:xfrm rot="5400000">
                          <a:off x="0" y="0"/>
                          <a:ext cx="1840230" cy="2769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D51005" w14:textId="77777777" w:rsidR="00656497" w:rsidRPr="008B36F8" w:rsidRDefault="00656497" w:rsidP="00656497">
                            <w:pPr>
                              <w:spacing w:after="120" w:line="240" w:lineRule="auto"/>
                              <w:jc w:val="center"/>
                              <w:rPr>
                                <w:rFonts w:cstheme="minorHAnsi"/>
                                <w:b/>
                                <w:sz w:val="26"/>
                                <w:szCs w:val="26"/>
                              </w:rPr>
                            </w:pPr>
                            <w:r>
                              <w:rPr>
                                <w:rFonts w:cstheme="minorHAnsi"/>
                                <w:b/>
                                <w:sz w:val="26"/>
                                <w:szCs w:val="26"/>
                              </w:rPr>
                              <w:t>1ª parte: Laboratório</w:t>
                            </w:r>
                          </w:p>
                          <w:p w14:paraId="34D447B7" w14:textId="77777777" w:rsidR="00656497" w:rsidRDefault="00656497" w:rsidP="0065649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1656B" id="Caixa de texto 3" o:spid="_x0000_s1030" type="#_x0000_t202" style="position:absolute;left:0;text-align:left;margin-left:469.5pt;margin-top:226pt;width:144.9pt;height:21.8pt;rotation:90;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" filled="f" stroked="f" strokeweight=".5pt">
                <v:textbox>
                  <w:txbxContent>
                    <w:p w14:paraId="1CD51005" w14:textId="77777777" w:rsidR="00656497" w:rsidRPr="008B36F8" w:rsidRDefault="00656497" w:rsidP="00656497">
                      <w:pPr>
                        <w:spacing w:after="120" w:line="240" w:lineRule="auto"/>
                        <w:jc w:val="center"/>
                        <w:rPr>
                          <w:rFonts w:cstheme="minorHAnsi"/>
                          <w:b/>
                          <w:sz w:val="26"/>
                          <w:szCs w:val="26"/>
                        </w:rPr>
                      </w:pPr>
                      <w:r>
                        <w:rPr>
                          <w:rFonts w:cstheme="minorHAnsi"/>
                          <w:b/>
                          <w:sz w:val="26"/>
                          <w:szCs w:val="26"/>
                        </w:rPr>
                        <w:t>1ª parte: Laboratório</w:t>
                      </w:r>
                    </w:p>
                    <w:p w14:paraId="34D447B7" w14:textId="77777777" w:rsidR="00656497" w:rsidRDefault="00656497" w:rsidP="00656497">
                      <w:pPr>
                        <w:jc w:val="center"/>
                      </w:pPr>
                    </w:p>
                  </w:txbxContent>
                </v:textbox>
                <w10:wrap anchorx="page"/>
              </v:shape>
            </w:pict>
          </mc:Fallback>
        </mc:AlternateContent>
      </w:r>
      <w:r w:rsidRPr="00362948">
        <w:rPr>
          <w:rFonts w:cstheme="minorHAnsi"/>
          <w:b/>
          <w:noProof/>
          <w:sz w:val="24"/>
          <w:szCs w:val="24"/>
          <w:lang w:eastAsia="pt-BR"/>
        </w:rPr>
        <w:t>MODELO</w:t>
      </w:r>
      <w:r w:rsidRPr="00362948">
        <w:rPr>
          <w:rFonts w:cstheme="minorHAnsi"/>
          <w:b/>
          <w:sz w:val="24"/>
          <w:szCs w:val="24"/>
        </w:rPr>
        <w:t xml:space="preserve"> 4.14.1 – SOLICITAÇÃO OFICIAL DE ANÁLISES – SOA</w:t>
      </w:r>
    </w:p>
    <w:tbl>
      <w:tblPr>
        <w:tblStyle w:val="Tabelacomgrade"/>
        <w:tblW w:w="9264" w:type="dxa"/>
        <w:tblInd w:w="-572" w:type="dxa"/>
        <w:tblLook w:val="04A0" w:firstRow="1" w:lastRow="0" w:firstColumn="1" w:lastColumn="0" w:noHBand="0" w:noVBand="1"/>
      </w:tblPr>
      <w:tblGrid>
        <w:gridCol w:w="1442"/>
        <w:gridCol w:w="281"/>
        <w:gridCol w:w="210"/>
        <w:gridCol w:w="1106"/>
        <w:gridCol w:w="217"/>
        <w:gridCol w:w="176"/>
        <w:gridCol w:w="711"/>
        <w:gridCol w:w="291"/>
        <w:gridCol w:w="122"/>
        <w:gridCol w:w="124"/>
        <w:gridCol w:w="122"/>
        <w:gridCol w:w="245"/>
        <w:gridCol w:w="954"/>
        <w:gridCol w:w="88"/>
        <w:gridCol w:w="766"/>
        <w:gridCol w:w="462"/>
        <w:gridCol w:w="94"/>
        <w:gridCol w:w="1853"/>
      </w:tblGrid>
      <w:tr w:rsidR="00656497" w:rsidRPr="00362948" w14:paraId="4FA65F8F" w14:textId="77777777" w:rsidTr="00315A4F">
        <w:trPr>
          <w:trHeight w:val="652"/>
        </w:trPr>
        <w:tc>
          <w:tcPr>
            <w:tcW w:w="884" w:type="dxa"/>
            <w:vMerge w:val="restart"/>
            <w:vAlign w:val="center"/>
          </w:tcPr>
          <w:p w14:paraId="320060DE" w14:textId="77777777" w:rsidR="00656497" w:rsidRPr="00362948" w:rsidRDefault="00656497" w:rsidP="00E82E0A">
            <w:pPr>
              <w:spacing w:before="40" w:after="40" w:line="336" w:lineRule="auto"/>
              <w:jc w:val="center"/>
              <w:rPr>
                <w:rFonts w:cstheme="minorHAnsi"/>
                <w:sz w:val="24"/>
                <w:szCs w:val="24"/>
              </w:rPr>
            </w:pPr>
            <w:r w:rsidRPr="00362948">
              <w:rPr>
                <w:rFonts w:cstheme="minorHAnsi"/>
                <w:sz w:val="24"/>
                <w:szCs w:val="24"/>
              </w:rPr>
              <w:t>LOGOTIPO DO</w:t>
            </w:r>
          </w:p>
          <w:p w14:paraId="5390E9CE" w14:textId="77777777" w:rsidR="00656497" w:rsidRPr="00362948" w:rsidRDefault="00656497" w:rsidP="00E82E0A">
            <w:pPr>
              <w:spacing w:before="40" w:after="40" w:line="336" w:lineRule="auto"/>
              <w:jc w:val="center"/>
              <w:rPr>
                <w:rFonts w:cstheme="minorHAnsi"/>
                <w:sz w:val="24"/>
                <w:szCs w:val="24"/>
              </w:rPr>
            </w:pPr>
            <w:r w:rsidRPr="00362948">
              <w:rPr>
                <w:rFonts w:cstheme="minorHAnsi"/>
                <w:sz w:val="24"/>
                <w:szCs w:val="24"/>
              </w:rPr>
              <w:t>MUNICÍPIO</w:t>
            </w:r>
          </w:p>
        </w:tc>
        <w:tc>
          <w:tcPr>
            <w:tcW w:w="4189" w:type="dxa"/>
            <w:gridSpan w:val="11"/>
            <w:vMerge w:val="restart"/>
            <w:vAlign w:val="center"/>
          </w:tcPr>
          <w:p w14:paraId="796676C6" w14:textId="77777777" w:rsidR="00656497" w:rsidRPr="00362948" w:rsidRDefault="00656497" w:rsidP="00E82E0A">
            <w:pPr>
              <w:spacing w:before="40" w:after="40" w:line="336" w:lineRule="auto"/>
              <w:jc w:val="center"/>
              <w:rPr>
                <w:rFonts w:cstheme="minorHAnsi"/>
                <w:b/>
                <w:sz w:val="24"/>
                <w:szCs w:val="24"/>
              </w:rPr>
            </w:pPr>
            <w:r w:rsidRPr="00362948">
              <w:rPr>
                <w:rFonts w:cstheme="minorHAnsi"/>
                <w:b/>
                <w:sz w:val="24"/>
                <w:szCs w:val="24"/>
              </w:rPr>
              <w:t>PREFEITURA MUNICIPAL DE _____________</w:t>
            </w:r>
          </w:p>
          <w:p w14:paraId="6AE77C31" w14:textId="77777777" w:rsidR="00656497" w:rsidRPr="00362948" w:rsidRDefault="00656497" w:rsidP="00E82E0A">
            <w:pPr>
              <w:spacing w:before="40" w:after="40" w:line="336" w:lineRule="auto"/>
              <w:jc w:val="center"/>
              <w:rPr>
                <w:rFonts w:cstheme="minorHAnsi"/>
                <w:b/>
                <w:sz w:val="24"/>
                <w:szCs w:val="24"/>
              </w:rPr>
            </w:pPr>
            <w:r w:rsidRPr="00362948">
              <w:rPr>
                <w:rFonts w:cstheme="minorHAnsi"/>
                <w:b/>
                <w:sz w:val="24"/>
                <w:szCs w:val="24"/>
              </w:rPr>
              <w:t>SERVIÇO DE INSPEÇÃO MUNICIPAL – SIM</w:t>
            </w:r>
          </w:p>
          <w:p w14:paraId="4D946427" w14:textId="77777777" w:rsidR="00656497" w:rsidRPr="00362948" w:rsidRDefault="00656497" w:rsidP="00E82E0A">
            <w:pPr>
              <w:spacing w:before="40" w:after="40" w:line="336" w:lineRule="auto"/>
              <w:jc w:val="center"/>
              <w:rPr>
                <w:rFonts w:cstheme="minorHAnsi"/>
                <w:sz w:val="24"/>
                <w:szCs w:val="24"/>
              </w:rPr>
            </w:pPr>
            <w:r w:rsidRPr="00362948">
              <w:rPr>
                <w:rFonts w:cstheme="minorHAnsi"/>
                <w:sz w:val="24"/>
                <w:szCs w:val="24"/>
              </w:rPr>
              <w:t>SOLICITAÇÃO OFICIAL DE ANÁLISE</w:t>
            </w:r>
          </w:p>
          <w:p w14:paraId="50D30BDA" w14:textId="77777777" w:rsidR="00656497" w:rsidRPr="00362948" w:rsidRDefault="00656497" w:rsidP="00E82E0A">
            <w:pPr>
              <w:spacing w:before="40" w:after="40" w:line="336" w:lineRule="auto"/>
              <w:jc w:val="center"/>
              <w:rPr>
                <w:rFonts w:cstheme="minorHAnsi"/>
                <w:sz w:val="24"/>
                <w:szCs w:val="24"/>
              </w:rPr>
            </w:pPr>
            <w:r w:rsidRPr="00362948">
              <w:rPr>
                <w:rFonts w:cstheme="minorHAnsi"/>
                <w:sz w:val="24"/>
                <w:szCs w:val="24"/>
              </w:rPr>
              <w:t>SOA</w:t>
            </w:r>
          </w:p>
        </w:tc>
        <w:tc>
          <w:tcPr>
            <w:tcW w:w="2357" w:type="dxa"/>
            <w:gridSpan w:val="4"/>
          </w:tcPr>
          <w:p w14:paraId="4B7A8250"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01. LABORATÓRIO</w:t>
            </w:r>
          </w:p>
          <w:p w14:paraId="35E601EB" w14:textId="77777777" w:rsidR="00656497" w:rsidRPr="00362948" w:rsidRDefault="00656497" w:rsidP="00E82E0A">
            <w:pPr>
              <w:spacing w:before="40" w:after="40" w:line="336" w:lineRule="auto"/>
              <w:jc w:val="both"/>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MICROBIOLOGIA</w:t>
            </w:r>
          </w:p>
          <w:p w14:paraId="53E45974" w14:textId="77777777" w:rsidR="00656497" w:rsidRPr="00362948" w:rsidRDefault="00656497" w:rsidP="00E82E0A">
            <w:pPr>
              <w:spacing w:before="40" w:after="40" w:line="336" w:lineRule="auto"/>
              <w:jc w:val="both"/>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FÍSICO-QUÍMICA</w:t>
            </w:r>
          </w:p>
        </w:tc>
        <w:tc>
          <w:tcPr>
            <w:tcW w:w="1834" w:type="dxa"/>
            <w:gridSpan w:val="2"/>
          </w:tcPr>
          <w:p w14:paraId="7A48A31C"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03. N</w:t>
            </w:r>
            <w:r w:rsidRPr="00362948">
              <w:rPr>
                <w:rFonts w:cstheme="minorHAnsi"/>
                <w:sz w:val="24"/>
                <w:szCs w:val="24"/>
                <w:vertAlign w:val="superscript"/>
              </w:rPr>
              <w:t>o</w:t>
            </w:r>
            <w:r w:rsidRPr="00362948">
              <w:rPr>
                <w:rFonts w:cstheme="minorHAnsi"/>
                <w:sz w:val="24"/>
                <w:szCs w:val="24"/>
              </w:rPr>
              <w:t xml:space="preserve"> DA SOA/ANO</w:t>
            </w:r>
          </w:p>
        </w:tc>
      </w:tr>
      <w:tr w:rsidR="00656497" w:rsidRPr="00362948" w14:paraId="6415F55A" w14:textId="77777777" w:rsidTr="00315A4F">
        <w:trPr>
          <w:trHeight w:val="652"/>
        </w:trPr>
        <w:tc>
          <w:tcPr>
            <w:tcW w:w="884" w:type="dxa"/>
            <w:vMerge/>
            <w:vAlign w:val="center"/>
          </w:tcPr>
          <w:p w14:paraId="3CACCA7D" w14:textId="77777777" w:rsidR="00656497" w:rsidRPr="00362948" w:rsidRDefault="00656497" w:rsidP="00E82E0A">
            <w:pPr>
              <w:spacing w:before="40" w:after="40" w:line="336" w:lineRule="auto"/>
              <w:jc w:val="both"/>
              <w:rPr>
                <w:rFonts w:cstheme="minorHAnsi"/>
                <w:sz w:val="24"/>
                <w:szCs w:val="24"/>
              </w:rPr>
            </w:pPr>
          </w:p>
        </w:tc>
        <w:tc>
          <w:tcPr>
            <w:tcW w:w="4189" w:type="dxa"/>
            <w:gridSpan w:val="11"/>
            <w:vMerge/>
            <w:vAlign w:val="center"/>
          </w:tcPr>
          <w:p w14:paraId="4BE0F992" w14:textId="77777777" w:rsidR="00656497" w:rsidRPr="00362948" w:rsidRDefault="00656497" w:rsidP="00E82E0A">
            <w:pPr>
              <w:spacing w:before="40" w:after="40" w:line="336" w:lineRule="auto"/>
              <w:jc w:val="both"/>
              <w:rPr>
                <w:rFonts w:cstheme="minorHAnsi"/>
                <w:sz w:val="24"/>
                <w:szCs w:val="24"/>
              </w:rPr>
            </w:pPr>
          </w:p>
        </w:tc>
        <w:tc>
          <w:tcPr>
            <w:tcW w:w="2357" w:type="dxa"/>
            <w:gridSpan w:val="4"/>
          </w:tcPr>
          <w:p w14:paraId="10D33FEA"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02. RESPONSÁVEL PELA COLETA</w:t>
            </w:r>
          </w:p>
          <w:p w14:paraId="1347C0BD" w14:textId="77777777" w:rsidR="00656497" w:rsidRPr="00362948" w:rsidRDefault="00656497" w:rsidP="00E82E0A">
            <w:pPr>
              <w:spacing w:before="40" w:after="40" w:line="336" w:lineRule="auto"/>
              <w:jc w:val="both"/>
              <w:rPr>
                <w:rFonts w:cstheme="minorHAnsi"/>
                <w:sz w:val="24"/>
                <w:szCs w:val="24"/>
              </w:rPr>
            </w:pPr>
          </w:p>
          <w:p w14:paraId="42B9C623" w14:textId="77777777" w:rsidR="00656497" w:rsidRPr="00362948" w:rsidRDefault="00656497" w:rsidP="00E82E0A">
            <w:pPr>
              <w:spacing w:before="40" w:after="40" w:line="336" w:lineRule="auto"/>
              <w:jc w:val="both"/>
              <w:rPr>
                <w:rFonts w:cstheme="minorHAnsi"/>
                <w:sz w:val="24"/>
                <w:szCs w:val="24"/>
              </w:rPr>
            </w:pPr>
          </w:p>
        </w:tc>
        <w:tc>
          <w:tcPr>
            <w:tcW w:w="1834" w:type="dxa"/>
            <w:gridSpan w:val="2"/>
          </w:tcPr>
          <w:p w14:paraId="6BF2FE62"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04. N</w:t>
            </w:r>
            <w:r w:rsidRPr="00362948">
              <w:rPr>
                <w:rFonts w:cstheme="minorHAnsi"/>
                <w:sz w:val="24"/>
                <w:szCs w:val="24"/>
                <w:vertAlign w:val="superscript"/>
              </w:rPr>
              <w:t>o</w:t>
            </w:r>
            <w:r w:rsidRPr="00362948">
              <w:rPr>
                <w:rFonts w:cstheme="minorHAnsi"/>
                <w:sz w:val="24"/>
                <w:szCs w:val="24"/>
              </w:rPr>
              <w:t xml:space="preserve"> DO SIM</w:t>
            </w:r>
          </w:p>
        </w:tc>
      </w:tr>
      <w:tr w:rsidR="00656497" w:rsidRPr="00362948" w14:paraId="77A0ABDC" w14:textId="77777777" w:rsidTr="00315A4F">
        <w:trPr>
          <w:trHeight w:val="652"/>
        </w:trPr>
        <w:tc>
          <w:tcPr>
            <w:tcW w:w="2586" w:type="dxa"/>
            <w:gridSpan w:val="4"/>
          </w:tcPr>
          <w:p w14:paraId="3972725C"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05. PRODUTO</w:t>
            </w:r>
          </w:p>
          <w:p w14:paraId="769A0624" w14:textId="77777777" w:rsidR="00656497" w:rsidRPr="00362948" w:rsidRDefault="00656497" w:rsidP="00E82E0A">
            <w:pPr>
              <w:spacing w:before="40" w:after="40" w:line="336" w:lineRule="auto"/>
              <w:jc w:val="both"/>
              <w:rPr>
                <w:rFonts w:cstheme="minorHAnsi"/>
                <w:sz w:val="24"/>
                <w:szCs w:val="24"/>
              </w:rPr>
            </w:pPr>
          </w:p>
          <w:p w14:paraId="0DEA814D" w14:textId="77777777" w:rsidR="00656497" w:rsidRPr="00362948" w:rsidRDefault="00656497" w:rsidP="00E82E0A">
            <w:pPr>
              <w:spacing w:before="40" w:after="40" w:line="336" w:lineRule="auto"/>
              <w:jc w:val="both"/>
              <w:rPr>
                <w:rFonts w:cstheme="minorHAnsi"/>
                <w:sz w:val="24"/>
                <w:szCs w:val="24"/>
              </w:rPr>
            </w:pPr>
          </w:p>
        </w:tc>
        <w:tc>
          <w:tcPr>
            <w:tcW w:w="2094" w:type="dxa"/>
            <w:gridSpan w:val="7"/>
          </w:tcPr>
          <w:p w14:paraId="786F21F0"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06. REGISTRO DO PRODUTO</w:t>
            </w:r>
          </w:p>
        </w:tc>
        <w:tc>
          <w:tcPr>
            <w:tcW w:w="2226" w:type="dxa"/>
            <w:gridSpan w:val="4"/>
          </w:tcPr>
          <w:p w14:paraId="5A75F284"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07. MARCA</w:t>
            </w:r>
          </w:p>
        </w:tc>
        <w:tc>
          <w:tcPr>
            <w:tcW w:w="2358" w:type="dxa"/>
            <w:gridSpan w:val="3"/>
          </w:tcPr>
          <w:p w14:paraId="79E59561"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08. CNPJ</w:t>
            </w:r>
          </w:p>
        </w:tc>
      </w:tr>
      <w:tr w:rsidR="00656497" w:rsidRPr="00362948" w14:paraId="143D7187" w14:textId="77777777" w:rsidTr="00315A4F">
        <w:trPr>
          <w:trHeight w:val="657"/>
        </w:trPr>
        <w:tc>
          <w:tcPr>
            <w:tcW w:w="3895" w:type="dxa"/>
            <w:gridSpan w:val="7"/>
          </w:tcPr>
          <w:p w14:paraId="69EE206A"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09. ESTABELECIMENTO</w:t>
            </w:r>
          </w:p>
          <w:p w14:paraId="6F5E6855" w14:textId="77777777" w:rsidR="00656497" w:rsidRPr="00362948" w:rsidRDefault="00656497" w:rsidP="00E82E0A">
            <w:pPr>
              <w:spacing w:before="40" w:after="40" w:line="336" w:lineRule="auto"/>
              <w:jc w:val="both"/>
              <w:rPr>
                <w:rFonts w:cstheme="minorHAnsi"/>
                <w:sz w:val="24"/>
                <w:szCs w:val="24"/>
              </w:rPr>
            </w:pPr>
          </w:p>
          <w:p w14:paraId="13D57F51" w14:textId="77777777" w:rsidR="00656497" w:rsidRPr="00362948" w:rsidRDefault="00656497" w:rsidP="00E82E0A">
            <w:pPr>
              <w:spacing w:before="40" w:after="40" w:line="336" w:lineRule="auto"/>
              <w:jc w:val="both"/>
              <w:rPr>
                <w:rFonts w:cstheme="minorHAnsi"/>
                <w:sz w:val="24"/>
                <w:szCs w:val="24"/>
              </w:rPr>
            </w:pPr>
          </w:p>
        </w:tc>
        <w:tc>
          <w:tcPr>
            <w:tcW w:w="5369" w:type="dxa"/>
            <w:gridSpan w:val="11"/>
          </w:tcPr>
          <w:p w14:paraId="0081F26A"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10. ENDEREÇO</w:t>
            </w:r>
          </w:p>
        </w:tc>
      </w:tr>
      <w:tr w:rsidR="00656497" w:rsidRPr="00362948" w14:paraId="01894653" w14:textId="77777777" w:rsidTr="00315A4F">
        <w:trPr>
          <w:trHeight w:val="644"/>
        </w:trPr>
        <w:tc>
          <w:tcPr>
            <w:tcW w:w="1408" w:type="dxa"/>
            <w:gridSpan w:val="3"/>
          </w:tcPr>
          <w:p w14:paraId="1438F12F"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11. DATA FABRICAÇÃO</w:t>
            </w:r>
          </w:p>
        </w:tc>
        <w:tc>
          <w:tcPr>
            <w:tcW w:w="1571" w:type="dxa"/>
            <w:gridSpan w:val="3"/>
          </w:tcPr>
          <w:p w14:paraId="67894C56"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12. DATA VALIDADE</w:t>
            </w:r>
          </w:p>
        </w:tc>
        <w:tc>
          <w:tcPr>
            <w:tcW w:w="1309" w:type="dxa"/>
            <w:gridSpan w:val="2"/>
          </w:tcPr>
          <w:p w14:paraId="1942608A"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13. N</w:t>
            </w:r>
            <w:r w:rsidRPr="00362948">
              <w:rPr>
                <w:rFonts w:cstheme="minorHAnsi"/>
                <w:sz w:val="24"/>
                <w:szCs w:val="24"/>
                <w:vertAlign w:val="superscript"/>
              </w:rPr>
              <w:t>o</w:t>
            </w:r>
            <w:r w:rsidRPr="00362948">
              <w:rPr>
                <w:rFonts w:cstheme="minorHAnsi"/>
                <w:sz w:val="24"/>
                <w:szCs w:val="24"/>
              </w:rPr>
              <w:t xml:space="preserve"> LOTE</w:t>
            </w:r>
          </w:p>
        </w:tc>
        <w:tc>
          <w:tcPr>
            <w:tcW w:w="1833" w:type="dxa"/>
            <w:gridSpan w:val="6"/>
          </w:tcPr>
          <w:p w14:paraId="227E4F79"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14. TAMANHO DO LOTE</w:t>
            </w:r>
          </w:p>
        </w:tc>
        <w:tc>
          <w:tcPr>
            <w:tcW w:w="3143" w:type="dxa"/>
            <w:gridSpan w:val="4"/>
          </w:tcPr>
          <w:p w14:paraId="62BB976B"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15. DATA E HORA DA COLETA DA AMOSTRA</w:t>
            </w:r>
          </w:p>
          <w:p w14:paraId="51ACC221" w14:textId="77777777" w:rsidR="00656497" w:rsidRPr="00362948" w:rsidRDefault="00656497" w:rsidP="00E82E0A">
            <w:pPr>
              <w:spacing w:before="40" w:after="40" w:line="336" w:lineRule="auto"/>
              <w:jc w:val="both"/>
              <w:rPr>
                <w:rFonts w:cstheme="minorHAnsi"/>
                <w:sz w:val="24"/>
                <w:szCs w:val="24"/>
              </w:rPr>
            </w:pPr>
          </w:p>
          <w:p w14:paraId="6BA05928" w14:textId="77777777" w:rsidR="00656497" w:rsidRPr="00362948" w:rsidRDefault="00656497" w:rsidP="00E82E0A">
            <w:pPr>
              <w:spacing w:before="40" w:after="40" w:line="336" w:lineRule="auto"/>
              <w:jc w:val="both"/>
              <w:rPr>
                <w:rFonts w:cstheme="minorHAnsi"/>
                <w:sz w:val="24"/>
                <w:szCs w:val="24"/>
              </w:rPr>
            </w:pPr>
          </w:p>
        </w:tc>
      </w:tr>
      <w:tr w:rsidR="00656497" w:rsidRPr="00362948" w14:paraId="2CDEB57B" w14:textId="77777777" w:rsidTr="00315A4F">
        <w:trPr>
          <w:trHeight w:val="334"/>
        </w:trPr>
        <w:tc>
          <w:tcPr>
            <w:tcW w:w="4288" w:type="dxa"/>
            <w:gridSpan w:val="8"/>
          </w:tcPr>
          <w:p w14:paraId="0A5B9C1F"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N</w:t>
            </w:r>
            <w:r w:rsidRPr="00362948">
              <w:rPr>
                <w:rFonts w:cstheme="minorHAnsi"/>
                <w:sz w:val="24"/>
                <w:szCs w:val="24"/>
                <w:vertAlign w:val="superscript"/>
              </w:rPr>
              <w:t>o</w:t>
            </w:r>
            <w:r w:rsidRPr="00362948">
              <w:rPr>
                <w:rFonts w:cstheme="minorHAnsi"/>
                <w:sz w:val="24"/>
                <w:szCs w:val="24"/>
              </w:rPr>
              <w:t xml:space="preserve"> DO LACRE:</w:t>
            </w:r>
          </w:p>
        </w:tc>
        <w:tc>
          <w:tcPr>
            <w:tcW w:w="4976" w:type="dxa"/>
            <w:gridSpan w:val="10"/>
          </w:tcPr>
          <w:p w14:paraId="77810D0D"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N</w:t>
            </w:r>
            <w:r w:rsidRPr="00362948">
              <w:rPr>
                <w:rFonts w:cstheme="minorHAnsi"/>
                <w:sz w:val="24"/>
                <w:szCs w:val="24"/>
                <w:vertAlign w:val="superscript"/>
              </w:rPr>
              <w:t>o</w:t>
            </w:r>
            <w:r w:rsidRPr="00362948">
              <w:rPr>
                <w:rFonts w:cstheme="minorHAnsi"/>
                <w:sz w:val="24"/>
                <w:szCs w:val="24"/>
              </w:rPr>
              <w:t xml:space="preserve"> DO LACRE DAS CONTRAPROVAS:</w:t>
            </w:r>
          </w:p>
        </w:tc>
      </w:tr>
      <w:tr w:rsidR="00656497" w:rsidRPr="00362948" w14:paraId="071A4FEC" w14:textId="77777777" w:rsidTr="00315A4F">
        <w:trPr>
          <w:trHeight w:val="210"/>
        </w:trPr>
        <w:tc>
          <w:tcPr>
            <w:tcW w:w="7430" w:type="dxa"/>
            <w:gridSpan w:val="16"/>
          </w:tcPr>
          <w:p w14:paraId="76E4F464"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16. TEMPERATURA/CONDIÇÕES DA AMOSTRA NA COLETA:</w:t>
            </w:r>
          </w:p>
        </w:tc>
        <w:tc>
          <w:tcPr>
            <w:tcW w:w="1834" w:type="dxa"/>
            <w:gridSpan w:val="2"/>
            <w:vMerge w:val="restart"/>
          </w:tcPr>
          <w:p w14:paraId="48808FD2"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17. DATA DA REMESSA:</w:t>
            </w:r>
          </w:p>
        </w:tc>
      </w:tr>
      <w:tr w:rsidR="00656497" w:rsidRPr="00362948" w14:paraId="1CBE4D0B" w14:textId="77777777" w:rsidTr="00315A4F">
        <w:trPr>
          <w:trHeight w:val="520"/>
        </w:trPr>
        <w:tc>
          <w:tcPr>
            <w:tcW w:w="1188" w:type="dxa"/>
            <w:gridSpan w:val="2"/>
          </w:tcPr>
          <w:p w14:paraId="1778C20A"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TEMPERATURA (</w:t>
            </w:r>
            <w:proofErr w:type="spellStart"/>
            <w:r w:rsidRPr="00362948">
              <w:rPr>
                <w:rFonts w:cstheme="minorHAnsi"/>
                <w:sz w:val="24"/>
                <w:szCs w:val="24"/>
                <w:vertAlign w:val="superscript"/>
              </w:rPr>
              <w:t>o</w:t>
            </w:r>
            <w:r w:rsidRPr="00362948">
              <w:rPr>
                <w:rFonts w:cstheme="minorHAnsi"/>
                <w:sz w:val="24"/>
                <w:szCs w:val="24"/>
              </w:rPr>
              <w:t>C</w:t>
            </w:r>
            <w:proofErr w:type="spellEnd"/>
            <w:r w:rsidRPr="00362948">
              <w:rPr>
                <w:rFonts w:cstheme="minorHAnsi"/>
                <w:sz w:val="24"/>
                <w:szCs w:val="24"/>
              </w:rPr>
              <w:t>):</w:t>
            </w:r>
          </w:p>
        </w:tc>
        <w:tc>
          <w:tcPr>
            <w:tcW w:w="1615" w:type="dxa"/>
            <w:gridSpan w:val="3"/>
          </w:tcPr>
          <w:p w14:paraId="0EB8C10B" w14:textId="77777777" w:rsidR="00656497" w:rsidRPr="00362948" w:rsidRDefault="00656497" w:rsidP="00E82E0A">
            <w:pPr>
              <w:spacing w:before="40" w:after="4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CONGELADO SÓLIDO</w:t>
            </w:r>
          </w:p>
        </w:tc>
        <w:tc>
          <w:tcPr>
            <w:tcW w:w="1615" w:type="dxa"/>
            <w:gridSpan w:val="4"/>
          </w:tcPr>
          <w:p w14:paraId="60D27A71" w14:textId="77777777" w:rsidR="00656497" w:rsidRPr="00362948" w:rsidRDefault="00656497" w:rsidP="00E82E0A">
            <w:pPr>
              <w:spacing w:before="40" w:after="4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CRISTAIS DE GELO</w:t>
            </w:r>
          </w:p>
        </w:tc>
        <w:tc>
          <w:tcPr>
            <w:tcW w:w="1615" w:type="dxa"/>
            <w:gridSpan w:val="4"/>
          </w:tcPr>
          <w:p w14:paraId="05B02AC7" w14:textId="77777777" w:rsidR="00656497" w:rsidRPr="00362948" w:rsidRDefault="00656497" w:rsidP="00E82E0A">
            <w:pPr>
              <w:spacing w:before="40" w:after="4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RESFRIADO</w:t>
            </w:r>
          </w:p>
        </w:tc>
        <w:tc>
          <w:tcPr>
            <w:tcW w:w="1397" w:type="dxa"/>
            <w:gridSpan w:val="3"/>
          </w:tcPr>
          <w:p w14:paraId="5265D315" w14:textId="77777777" w:rsidR="00656497" w:rsidRPr="00362948" w:rsidRDefault="00656497" w:rsidP="00E82E0A">
            <w:pPr>
              <w:spacing w:before="40" w:after="4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AMBIENTE</w:t>
            </w:r>
          </w:p>
        </w:tc>
        <w:tc>
          <w:tcPr>
            <w:tcW w:w="1834" w:type="dxa"/>
            <w:gridSpan w:val="2"/>
            <w:vMerge/>
          </w:tcPr>
          <w:p w14:paraId="275FAEB6" w14:textId="77777777" w:rsidR="00656497" w:rsidRPr="00362948" w:rsidRDefault="00656497" w:rsidP="00E82E0A">
            <w:pPr>
              <w:spacing w:before="40" w:after="40" w:line="336" w:lineRule="auto"/>
              <w:jc w:val="both"/>
              <w:rPr>
                <w:rFonts w:cstheme="minorHAnsi"/>
                <w:sz w:val="24"/>
                <w:szCs w:val="24"/>
              </w:rPr>
            </w:pPr>
          </w:p>
        </w:tc>
      </w:tr>
      <w:tr w:rsidR="00656497" w:rsidRPr="00362948" w14:paraId="48A9F1CF" w14:textId="77777777" w:rsidTr="00315A4F">
        <w:trPr>
          <w:trHeight w:val="644"/>
        </w:trPr>
        <w:tc>
          <w:tcPr>
            <w:tcW w:w="9264" w:type="dxa"/>
            <w:gridSpan w:val="18"/>
          </w:tcPr>
          <w:p w14:paraId="4B9E5911"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18. ANÁLISE(S) REQUERIDA(S) – CÓDIGO(S)</w:t>
            </w:r>
          </w:p>
          <w:p w14:paraId="14CBB240" w14:textId="77777777" w:rsidR="00656497" w:rsidRPr="00362948" w:rsidRDefault="00656497" w:rsidP="00E82E0A">
            <w:pPr>
              <w:spacing w:before="40" w:after="40" w:line="336" w:lineRule="auto"/>
              <w:jc w:val="both"/>
              <w:rPr>
                <w:rFonts w:cstheme="minorHAnsi"/>
                <w:sz w:val="24"/>
                <w:szCs w:val="24"/>
              </w:rPr>
            </w:pPr>
          </w:p>
          <w:p w14:paraId="65820941" w14:textId="77777777" w:rsidR="00656497" w:rsidRPr="00362948" w:rsidRDefault="00656497" w:rsidP="00E82E0A">
            <w:pPr>
              <w:spacing w:before="40" w:after="40" w:line="336" w:lineRule="auto"/>
              <w:jc w:val="both"/>
              <w:rPr>
                <w:rFonts w:cstheme="minorHAnsi"/>
                <w:sz w:val="24"/>
                <w:szCs w:val="24"/>
              </w:rPr>
            </w:pPr>
          </w:p>
        </w:tc>
      </w:tr>
      <w:tr w:rsidR="00656497" w:rsidRPr="00362948" w14:paraId="454A73A7" w14:textId="77777777" w:rsidTr="00315A4F">
        <w:trPr>
          <w:trHeight w:val="433"/>
        </w:trPr>
        <w:tc>
          <w:tcPr>
            <w:tcW w:w="9264" w:type="dxa"/>
            <w:gridSpan w:val="18"/>
          </w:tcPr>
          <w:p w14:paraId="3AAE5AF5"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19. OBSERVAÇÕES</w:t>
            </w:r>
          </w:p>
          <w:p w14:paraId="4DE42ACA" w14:textId="77777777" w:rsidR="00656497" w:rsidRPr="00362948" w:rsidRDefault="00656497" w:rsidP="00E82E0A">
            <w:pPr>
              <w:spacing w:before="40" w:after="40" w:line="336" w:lineRule="auto"/>
              <w:jc w:val="both"/>
              <w:rPr>
                <w:rFonts w:cstheme="minorHAnsi"/>
                <w:sz w:val="24"/>
                <w:szCs w:val="24"/>
              </w:rPr>
            </w:pPr>
          </w:p>
        </w:tc>
      </w:tr>
      <w:tr w:rsidR="00656497" w:rsidRPr="00362948" w14:paraId="195A9202" w14:textId="77777777" w:rsidTr="00315A4F">
        <w:trPr>
          <w:trHeight w:val="433"/>
        </w:trPr>
        <w:tc>
          <w:tcPr>
            <w:tcW w:w="4418" w:type="dxa"/>
            <w:gridSpan w:val="9"/>
          </w:tcPr>
          <w:p w14:paraId="5443B990"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lastRenderedPageBreak/>
              <w:t>20. ASSINATURA E IDENTIFICAÇÃO DO RESPONSÁVEL PELA COLETA</w:t>
            </w:r>
          </w:p>
        </w:tc>
        <w:tc>
          <w:tcPr>
            <w:tcW w:w="4846" w:type="dxa"/>
            <w:gridSpan w:val="9"/>
          </w:tcPr>
          <w:p w14:paraId="4532B8BB"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21. ASSINATURA E IDENTIFICAÇÃO DO RESPONSÁVEL PELO SIM</w:t>
            </w:r>
          </w:p>
          <w:p w14:paraId="45E5BB98" w14:textId="77777777" w:rsidR="00656497" w:rsidRPr="00362948" w:rsidRDefault="00656497" w:rsidP="00E82E0A">
            <w:pPr>
              <w:spacing w:before="40" w:after="40" w:line="336" w:lineRule="auto"/>
              <w:jc w:val="both"/>
              <w:rPr>
                <w:rFonts w:cstheme="minorHAnsi"/>
                <w:sz w:val="24"/>
                <w:szCs w:val="24"/>
              </w:rPr>
            </w:pPr>
          </w:p>
        </w:tc>
      </w:tr>
      <w:tr w:rsidR="00656497" w:rsidRPr="00362948" w14:paraId="60EFD389" w14:textId="77777777" w:rsidTr="00315A4F">
        <w:trPr>
          <w:trHeight w:val="433"/>
        </w:trPr>
        <w:tc>
          <w:tcPr>
            <w:tcW w:w="4418" w:type="dxa"/>
            <w:gridSpan w:val="9"/>
          </w:tcPr>
          <w:p w14:paraId="42A01DC2"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22. DATA E HORA DO RECEBIMENTO DA AMOSTRA</w:t>
            </w:r>
          </w:p>
        </w:tc>
        <w:tc>
          <w:tcPr>
            <w:tcW w:w="4846" w:type="dxa"/>
            <w:gridSpan w:val="9"/>
          </w:tcPr>
          <w:p w14:paraId="13A27CD0"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23. IDENTIFICAÇÃO DO LABORATÓRIO</w:t>
            </w:r>
          </w:p>
          <w:p w14:paraId="5B9AE92A" w14:textId="77777777" w:rsidR="00656497" w:rsidRPr="00362948" w:rsidRDefault="00656497" w:rsidP="00E82E0A">
            <w:pPr>
              <w:spacing w:before="40" w:after="40" w:line="336" w:lineRule="auto"/>
              <w:jc w:val="both"/>
              <w:rPr>
                <w:rFonts w:cstheme="minorHAnsi"/>
                <w:sz w:val="24"/>
                <w:szCs w:val="24"/>
              </w:rPr>
            </w:pPr>
          </w:p>
        </w:tc>
      </w:tr>
      <w:tr w:rsidR="00656497" w:rsidRPr="00362948" w14:paraId="069DCDBB" w14:textId="77777777" w:rsidTr="00315A4F">
        <w:trPr>
          <w:trHeight w:val="210"/>
        </w:trPr>
        <w:tc>
          <w:tcPr>
            <w:tcW w:w="9264" w:type="dxa"/>
            <w:gridSpan w:val="18"/>
          </w:tcPr>
          <w:p w14:paraId="6B932275"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24. TEMPERATURA/CONDIÇÕES DA AMOSTRA NO RECEBIMENTO:</w:t>
            </w:r>
          </w:p>
        </w:tc>
      </w:tr>
      <w:tr w:rsidR="00656497" w:rsidRPr="00362948" w14:paraId="411AA154" w14:textId="77777777" w:rsidTr="00315A4F">
        <w:trPr>
          <w:trHeight w:val="520"/>
        </w:trPr>
        <w:tc>
          <w:tcPr>
            <w:tcW w:w="1188" w:type="dxa"/>
            <w:gridSpan w:val="2"/>
          </w:tcPr>
          <w:p w14:paraId="6EEA2FB6"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TEMPERATURA (</w:t>
            </w:r>
            <w:proofErr w:type="spellStart"/>
            <w:r w:rsidRPr="00362948">
              <w:rPr>
                <w:rFonts w:cstheme="minorHAnsi"/>
                <w:sz w:val="24"/>
                <w:szCs w:val="24"/>
                <w:vertAlign w:val="superscript"/>
              </w:rPr>
              <w:t>o</w:t>
            </w:r>
            <w:r w:rsidRPr="00362948">
              <w:rPr>
                <w:rFonts w:cstheme="minorHAnsi"/>
                <w:sz w:val="24"/>
                <w:szCs w:val="24"/>
              </w:rPr>
              <w:t>C</w:t>
            </w:r>
            <w:proofErr w:type="spellEnd"/>
            <w:r w:rsidRPr="00362948">
              <w:rPr>
                <w:rFonts w:cstheme="minorHAnsi"/>
                <w:sz w:val="24"/>
                <w:szCs w:val="24"/>
              </w:rPr>
              <w:t>):</w:t>
            </w:r>
          </w:p>
        </w:tc>
        <w:tc>
          <w:tcPr>
            <w:tcW w:w="1615" w:type="dxa"/>
            <w:gridSpan w:val="3"/>
          </w:tcPr>
          <w:p w14:paraId="29353C79" w14:textId="77777777" w:rsidR="00656497" w:rsidRPr="00362948" w:rsidRDefault="00656497" w:rsidP="00E82E0A">
            <w:pPr>
              <w:spacing w:before="40" w:after="4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CONGELADO SÓLIDO</w:t>
            </w:r>
          </w:p>
        </w:tc>
        <w:tc>
          <w:tcPr>
            <w:tcW w:w="1615" w:type="dxa"/>
            <w:gridSpan w:val="4"/>
          </w:tcPr>
          <w:p w14:paraId="7A5DC266" w14:textId="77777777" w:rsidR="00656497" w:rsidRPr="00362948" w:rsidRDefault="00656497" w:rsidP="00E82E0A">
            <w:pPr>
              <w:spacing w:before="40" w:after="4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CRISTAIS DE GELO</w:t>
            </w:r>
          </w:p>
        </w:tc>
        <w:tc>
          <w:tcPr>
            <w:tcW w:w="1615" w:type="dxa"/>
            <w:gridSpan w:val="4"/>
          </w:tcPr>
          <w:p w14:paraId="79F7B817" w14:textId="77777777" w:rsidR="00656497" w:rsidRPr="00362948" w:rsidRDefault="00656497" w:rsidP="00E82E0A">
            <w:pPr>
              <w:spacing w:before="40" w:after="4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RESFRIADO</w:t>
            </w:r>
          </w:p>
        </w:tc>
        <w:tc>
          <w:tcPr>
            <w:tcW w:w="1614" w:type="dxa"/>
            <w:gridSpan w:val="4"/>
          </w:tcPr>
          <w:p w14:paraId="2F5E4012" w14:textId="77777777" w:rsidR="00656497" w:rsidRPr="00362948" w:rsidRDefault="00656497" w:rsidP="00E82E0A">
            <w:pPr>
              <w:spacing w:before="40" w:after="4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AMBIENTE</w:t>
            </w:r>
          </w:p>
        </w:tc>
        <w:tc>
          <w:tcPr>
            <w:tcW w:w="1617" w:type="dxa"/>
          </w:tcPr>
          <w:p w14:paraId="4DCCB3CD" w14:textId="77777777" w:rsidR="00656497" w:rsidRPr="00362948" w:rsidRDefault="00656497" w:rsidP="00E82E0A">
            <w:pPr>
              <w:spacing w:before="40" w:after="40" w:line="336" w:lineRule="auto"/>
              <w:jc w:val="both"/>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DECOMPOSIÇÃO</w:t>
            </w:r>
          </w:p>
        </w:tc>
      </w:tr>
      <w:tr w:rsidR="00656497" w:rsidRPr="00362948" w14:paraId="614E3FDB" w14:textId="77777777" w:rsidTr="00315A4F">
        <w:trPr>
          <w:trHeight w:val="421"/>
        </w:trPr>
        <w:tc>
          <w:tcPr>
            <w:tcW w:w="9264" w:type="dxa"/>
            <w:gridSpan w:val="18"/>
          </w:tcPr>
          <w:p w14:paraId="35ABF5E6"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25. OBSERVAÇÕES</w:t>
            </w:r>
          </w:p>
          <w:p w14:paraId="21053EFD" w14:textId="77777777" w:rsidR="00656497" w:rsidRPr="00362948" w:rsidRDefault="00656497" w:rsidP="00E82E0A">
            <w:pPr>
              <w:spacing w:before="40" w:after="40" w:line="336" w:lineRule="auto"/>
              <w:jc w:val="both"/>
              <w:rPr>
                <w:rFonts w:cstheme="minorHAnsi"/>
                <w:sz w:val="24"/>
                <w:szCs w:val="24"/>
              </w:rPr>
            </w:pPr>
          </w:p>
        </w:tc>
      </w:tr>
      <w:tr w:rsidR="00656497" w:rsidRPr="00362948" w14:paraId="72B09B0E" w14:textId="77777777" w:rsidTr="00315A4F">
        <w:trPr>
          <w:trHeight w:val="458"/>
        </w:trPr>
        <w:tc>
          <w:tcPr>
            <w:tcW w:w="9264" w:type="dxa"/>
            <w:gridSpan w:val="18"/>
            <w:tcBorders>
              <w:bottom w:val="dashed" w:sz="18" w:space="0" w:color="auto"/>
            </w:tcBorders>
          </w:tcPr>
          <w:p w14:paraId="11F4AD7F"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26. ASSINATURA E IDENTIFICAÇÃO DO RESPONSÁVEL PELO RECEBIMENTO:</w:t>
            </w:r>
          </w:p>
        </w:tc>
      </w:tr>
      <w:tr w:rsidR="00656497" w:rsidRPr="00362948" w14:paraId="4E3A93D2" w14:textId="77777777" w:rsidTr="00315A4F">
        <w:trPr>
          <w:trHeight w:val="1082"/>
        </w:trPr>
        <w:tc>
          <w:tcPr>
            <w:tcW w:w="884" w:type="dxa"/>
            <w:tcBorders>
              <w:top w:val="dashed" w:sz="18" w:space="0" w:color="auto"/>
              <w:left w:val="single" w:sz="4" w:space="0" w:color="auto"/>
              <w:bottom w:val="single" w:sz="4" w:space="0" w:color="auto"/>
              <w:right w:val="single" w:sz="4" w:space="0" w:color="auto"/>
            </w:tcBorders>
            <w:vAlign w:val="center"/>
          </w:tcPr>
          <w:p w14:paraId="7C395195" w14:textId="77777777" w:rsidR="00656497" w:rsidRPr="00362948" w:rsidRDefault="00656497" w:rsidP="00E82E0A">
            <w:pPr>
              <w:spacing w:before="40" w:after="40" w:line="336" w:lineRule="auto"/>
              <w:jc w:val="center"/>
              <w:rPr>
                <w:rFonts w:cstheme="minorHAnsi"/>
                <w:sz w:val="24"/>
                <w:szCs w:val="24"/>
              </w:rPr>
            </w:pPr>
            <w:r w:rsidRPr="00362948">
              <w:rPr>
                <w:rFonts w:cstheme="minorHAnsi"/>
                <w:sz w:val="24"/>
                <w:szCs w:val="24"/>
              </w:rPr>
              <w:t>LOGOTIPO DO</w:t>
            </w:r>
          </w:p>
          <w:p w14:paraId="3DFBB7BE" w14:textId="77777777" w:rsidR="00656497" w:rsidRPr="00362948" w:rsidRDefault="00656497" w:rsidP="00E82E0A">
            <w:pPr>
              <w:spacing w:before="40" w:after="40" w:line="336" w:lineRule="auto"/>
              <w:jc w:val="center"/>
              <w:rPr>
                <w:rFonts w:cstheme="minorHAnsi"/>
                <w:sz w:val="24"/>
                <w:szCs w:val="24"/>
              </w:rPr>
            </w:pPr>
            <w:r w:rsidRPr="00362948">
              <w:rPr>
                <w:rFonts w:cstheme="minorHAnsi"/>
                <w:sz w:val="24"/>
                <w:szCs w:val="24"/>
              </w:rPr>
              <w:t>MUNICÍPIO</w:t>
            </w:r>
          </w:p>
        </w:tc>
        <w:tc>
          <w:tcPr>
            <w:tcW w:w="6546" w:type="dxa"/>
            <w:gridSpan w:val="15"/>
            <w:tcBorders>
              <w:top w:val="dashed" w:sz="18" w:space="0" w:color="auto"/>
              <w:left w:val="single" w:sz="4" w:space="0" w:color="auto"/>
              <w:bottom w:val="single" w:sz="4" w:space="0" w:color="auto"/>
              <w:right w:val="single" w:sz="4" w:space="0" w:color="auto"/>
            </w:tcBorders>
            <w:vAlign w:val="center"/>
          </w:tcPr>
          <w:p w14:paraId="7CC4BC2D" w14:textId="77777777" w:rsidR="00656497" w:rsidRPr="00362948" w:rsidRDefault="00656497" w:rsidP="00E82E0A">
            <w:pPr>
              <w:spacing w:before="40" w:after="40" w:line="336" w:lineRule="auto"/>
              <w:jc w:val="center"/>
              <w:rPr>
                <w:rFonts w:cstheme="minorHAnsi"/>
                <w:b/>
                <w:sz w:val="24"/>
                <w:szCs w:val="24"/>
              </w:rPr>
            </w:pPr>
            <w:r w:rsidRPr="00362948">
              <w:rPr>
                <w:rFonts w:cstheme="minorHAnsi"/>
                <w:b/>
                <w:sz w:val="24"/>
                <w:szCs w:val="24"/>
              </w:rPr>
              <w:t>PREFEITURA MUNICIPAL DE _____________</w:t>
            </w:r>
          </w:p>
          <w:p w14:paraId="2274077B" w14:textId="77777777" w:rsidR="00656497" w:rsidRPr="00362948" w:rsidRDefault="00656497" w:rsidP="00E82E0A">
            <w:pPr>
              <w:spacing w:before="40" w:after="40" w:line="336" w:lineRule="auto"/>
              <w:jc w:val="center"/>
              <w:rPr>
                <w:rFonts w:cstheme="minorHAnsi"/>
                <w:b/>
                <w:sz w:val="24"/>
                <w:szCs w:val="24"/>
              </w:rPr>
            </w:pPr>
            <w:r w:rsidRPr="00362948">
              <w:rPr>
                <w:rFonts w:cstheme="minorHAnsi"/>
                <w:b/>
                <w:sz w:val="24"/>
                <w:szCs w:val="24"/>
              </w:rPr>
              <w:t>SERVIÇO DE INSPEÇÃO MUNICIPAL – SIM</w:t>
            </w:r>
          </w:p>
          <w:p w14:paraId="584FBA58" w14:textId="77777777" w:rsidR="00656497" w:rsidRPr="00362948" w:rsidRDefault="00656497" w:rsidP="00E82E0A">
            <w:pPr>
              <w:spacing w:before="40" w:after="40" w:line="336" w:lineRule="auto"/>
              <w:jc w:val="center"/>
              <w:rPr>
                <w:rFonts w:cstheme="minorHAnsi"/>
                <w:sz w:val="24"/>
                <w:szCs w:val="24"/>
              </w:rPr>
            </w:pPr>
            <w:r w:rsidRPr="00362948">
              <w:rPr>
                <w:rFonts w:cstheme="minorHAnsi"/>
                <w:sz w:val="24"/>
                <w:szCs w:val="24"/>
              </w:rPr>
              <w:t>SOLICITAÇÃO OFICIAL DE ANÁLISE - SOA</w:t>
            </w:r>
          </w:p>
        </w:tc>
        <w:tc>
          <w:tcPr>
            <w:tcW w:w="1834" w:type="dxa"/>
            <w:gridSpan w:val="2"/>
            <w:tcBorders>
              <w:top w:val="dashed" w:sz="18" w:space="0" w:color="auto"/>
              <w:left w:val="single" w:sz="4" w:space="0" w:color="auto"/>
              <w:bottom w:val="single" w:sz="4" w:space="0" w:color="auto"/>
              <w:right w:val="single" w:sz="4" w:space="0" w:color="auto"/>
            </w:tcBorders>
          </w:tcPr>
          <w:p w14:paraId="05ACB8CF"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27. N</w:t>
            </w:r>
            <w:r w:rsidRPr="00362948">
              <w:rPr>
                <w:rFonts w:cstheme="minorHAnsi"/>
                <w:sz w:val="24"/>
                <w:szCs w:val="24"/>
                <w:vertAlign w:val="superscript"/>
              </w:rPr>
              <w:t>o</w:t>
            </w:r>
            <w:r w:rsidRPr="00362948">
              <w:rPr>
                <w:rFonts w:cstheme="minorHAnsi"/>
                <w:sz w:val="24"/>
                <w:szCs w:val="24"/>
              </w:rPr>
              <w:t xml:space="preserve"> DA SOA/ANO</w:t>
            </w:r>
          </w:p>
        </w:tc>
      </w:tr>
      <w:tr w:rsidR="00656497" w:rsidRPr="00362948" w14:paraId="1C603FA1" w14:textId="77777777" w:rsidTr="00315A4F">
        <w:trPr>
          <w:trHeight w:val="652"/>
        </w:trPr>
        <w:tc>
          <w:tcPr>
            <w:tcW w:w="4550" w:type="dxa"/>
            <w:gridSpan w:val="10"/>
            <w:tcBorders>
              <w:top w:val="single" w:sz="4" w:space="0" w:color="auto"/>
            </w:tcBorders>
          </w:tcPr>
          <w:p w14:paraId="3845C917"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28. PRODUTO</w:t>
            </w:r>
          </w:p>
          <w:p w14:paraId="68403D1D" w14:textId="77777777" w:rsidR="00656497" w:rsidRPr="00362948" w:rsidRDefault="00656497" w:rsidP="00E82E0A">
            <w:pPr>
              <w:spacing w:before="40" w:after="40" w:line="336" w:lineRule="auto"/>
              <w:jc w:val="both"/>
              <w:rPr>
                <w:rFonts w:cstheme="minorHAnsi"/>
                <w:sz w:val="24"/>
                <w:szCs w:val="24"/>
              </w:rPr>
            </w:pPr>
          </w:p>
          <w:p w14:paraId="03755F80" w14:textId="77777777" w:rsidR="00656497" w:rsidRPr="00362948" w:rsidRDefault="00656497" w:rsidP="00E82E0A">
            <w:pPr>
              <w:spacing w:before="40" w:after="40" w:line="336" w:lineRule="auto"/>
              <w:jc w:val="both"/>
              <w:rPr>
                <w:rFonts w:cstheme="minorHAnsi"/>
                <w:sz w:val="24"/>
                <w:szCs w:val="24"/>
              </w:rPr>
            </w:pPr>
          </w:p>
        </w:tc>
        <w:tc>
          <w:tcPr>
            <w:tcW w:w="2880" w:type="dxa"/>
            <w:gridSpan w:val="6"/>
            <w:tcBorders>
              <w:top w:val="single" w:sz="4" w:space="0" w:color="auto"/>
            </w:tcBorders>
          </w:tcPr>
          <w:p w14:paraId="48DD5C6F"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29. DATA DO ENVIO</w:t>
            </w:r>
          </w:p>
        </w:tc>
        <w:tc>
          <w:tcPr>
            <w:tcW w:w="1834" w:type="dxa"/>
            <w:gridSpan w:val="2"/>
            <w:tcBorders>
              <w:top w:val="single" w:sz="4" w:space="0" w:color="auto"/>
            </w:tcBorders>
          </w:tcPr>
          <w:p w14:paraId="6F2FEB3C" w14:textId="77777777" w:rsidR="00656497" w:rsidRPr="00362948" w:rsidRDefault="00656497" w:rsidP="00E82E0A">
            <w:pPr>
              <w:spacing w:before="40" w:after="40" w:line="336" w:lineRule="auto"/>
              <w:jc w:val="both"/>
              <w:rPr>
                <w:rFonts w:cstheme="minorHAnsi"/>
                <w:sz w:val="24"/>
                <w:szCs w:val="24"/>
              </w:rPr>
            </w:pPr>
            <w:r w:rsidRPr="00362948">
              <w:rPr>
                <w:rFonts w:cstheme="minorHAnsi"/>
                <w:b/>
                <w:noProof/>
                <w:sz w:val="24"/>
                <w:szCs w:val="24"/>
                <w:lang w:eastAsia="pt-BR"/>
              </w:rPr>
              <mc:AlternateContent>
                <mc:Choice Requires="wps">
                  <w:drawing>
                    <wp:anchor distT="0" distB="0" distL="114300" distR="114300" simplePos="0" relativeHeight="251665408" behindDoc="0" locked="0" layoutInCell="1" allowOverlap="1" wp14:anchorId="7C161A51" wp14:editId="76FC89F0">
                      <wp:simplePos x="0" y="0"/>
                      <wp:positionH relativeFrom="page">
                        <wp:posOffset>842455</wp:posOffset>
                      </wp:positionH>
                      <wp:positionV relativeFrom="paragraph">
                        <wp:posOffset>181610</wp:posOffset>
                      </wp:positionV>
                      <wp:extent cx="1080135" cy="332105"/>
                      <wp:effectExtent l="0" t="0" r="0" b="0"/>
                      <wp:wrapNone/>
                      <wp:docPr id="4" name="Caixa de texto 4"/>
                      <wp:cNvGraphicFramePr/>
                      <a:graphic xmlns:a="http://schemas.openxmlformats.org/drawingml/2006/main">
                        <a:graphicData uri="http://schemas.microsoft.com/office/word/2010/wordprocessingShape">
                          <wps:wsp>
                            <wps:cNvSpPr txBox="1"/>
                            <wps:spPr>
                              <a:xfrm rot="5400000">
                                <a:off x="0" y="0"/>
                                <a:ext cx="1080135"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5B2950" w14:textId="77777777" w:rsidR="00656497" w:rsidRPr="008B36F8" w:rsidRDefault="00656497" w:rsidP="00656497">
                                  <w:pPr>
                                    <w:spacing w:after="120" w:line="240" w:lineRule="auto"/>
                                    <w:jc w:val="both"/>
                                    <w:rPr>
                                      <w:rFonts w:cstheme="minorHAnsi"/>
                                      <w:b/>
                                      <w:sz w:val="26"/>
                                      <w:szCs w:val="26"/>
                                    </w:rPr>
                                  </w:pPr>
                                  <w:r>
                                    <w:rPr>
                                      <w:rFonts w:cstheme="minorHAnsi"/>
                                      <w:b/>
                                      <w:sz w:val="26"/>
                                      <w:szCs w:val="26"/>
                                    </w:rPr>
                                    <w:t>2ª parte: SIM</w:t>
                                  </w:r>
                                </w:p>
                                <w:p w14:paraId="704CA007" w14:textId="77777777" w:rsidR="00656497" w:rsidRDefault="00656497" w:rsidP="006564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61A51" id="Caixa de texto 4" o:spid="_x0000_s1031" type="#_x0000_t202" style="position:absolute;left:0;text-align:left;margin-left:66.35pt;margin-top:14.3pt;width:85.05pt;height:26.15pt;rotation:90;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" filled="f" stroked="f" strokeweight=".5pt">
                      <v:textbox>
                        <w:txbxContent>
                          <w:p w14:paraId="1C5B2950" w14:textId="77777777" w:rsidR="00656497" w:rsidRPr="008B36F8" w:rsidRDefault="00656497" w:rsidP="00656497">
                            <w:pPr>
                              <w:spacing w:after="120" w:line="240" w:lineRule="auto"/>
                              <w:jc w:val="both"/>
                              <w:rPr>
                                <w:rFonts w:cstheme="minorHAnsi"/>
                                <w:b/>
                                <w:sz w:val="26"/>
                                <w:szCs w:val="26"/>
                              </w:rPr>
                            </w:pPr>
                            <w:r>
                              <w:rPr>
                                <w:rFonts w:cstheme="minorHAnsi"/>
                                <w:b/>
                                <w:sz w:val="26"/>
                                <w:szCs w:val="26"/>
                              </w:rPr>
                              <w:t>2ª parte: SIM</w:t>
                            </w:r>
                          </w:p>
                          <w:p w14:paraId="704CA007" w14:textId="77777777" w:rsidR="00656497" w:rsidRDefault="00656497" w:rsidP="00656497"/>
                        </w:txbxContent>
                      </v:textbox>
                      <w10:wrap anchorx="page"/>
                    </v:shape>
                  </w:pict>
                </mc:Fallback>
              </mc:AlternateContent>
            </w:r>
            <w:r w:rsidRPr="00362948">
              <w:rPr>
                <w:rFonts w:cstheme="minorHAnsi"/>
                <w:sz w:val="24"/>
                <w:szCs w:val="24"/>
              </w:rPr>
              <w:t>30. N</w:t>
            </w:r>
            <w:r w:rsidRPr="00362948">
              <w:rPr>
                <w:rFonts w:cstheme="minorHAnsi"/>
                <w:sz w:val="24"/>
                <w:szCs w:val="24"/>
                <w:vertAlign w:val="superscript"/>
              </w:rPr>
              <w:t>o</w:t>
            </w:r>
            <w:r w:rsidRPr="00362948">
              <w:rPr>
                <w:rFonts w:cstheme="minorHAnsi"/>
                <w:sz w:val="24"/>
                <w:szCs w:val="24"/>
              </w:rPr>
              <w:t xml:space="preserve"> SIM</w:t>
            </w:r>
          </w:p>
        </w:tc>
      </w:tr>
      <w:tr w:rsidR="00656497" w:rsidRPr="00362948" w14:paraId="49574C9B" w14:textId="77777777" w:rsidTr="00315A4F">
        <w:trPr>
          <w:trHeight w:val="652"/>
        </w:trPr>
        <w:tc>
          <w:tcPr>
            <w:tcW w:w="9264" w:type="dxa"/>
            <w:gridSpan w:val="18"/>
          </w:tcPr>
          <w:p w14:paraId="3375CD72"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31. ANÁLISE(S) REQUERIDA(S)</w:t>
            </w:r>
          </w:p>
        </w:tc>
      </w:tr>
      <w:tr w:rsidR="00656497" w:rsidRPr="00362948" w14:paraId="46E8720C" w14:textId="77777777" w:rsidTr="00315A4F">
        <w:trPr>
          <w:trHeight w:val="334"/>
        </w:trPr>
        <w:tc>
          <w:tcPr>
            <w:tcW w:w="4288" w:type="dxa"/>
            <w:gridSpan w:val="8"/>
          </w:tcPr>
          <w:p w14:paraId="3522A702"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N</w:t>
            </w:r>
            <w:r w:rsidRPr="00362948">
              <w:rPr>
                <w:rFonts w:cstheme="minorHAnsi"/>
                <w:sz w:val="24"/>
                <w:szCs w:val="24"/>
                <w:vertAlign w:val="superscript"/>
              </w:rPr>
              <w:t>o</w:t>
            </w:r>
            <w:r w:rsidRPr="00362948">
              <w:rPr>
                <w:rFonts w:cstheme="minorHAnsi"/>
                <w:sz w:val="24"/>
                <w:szCs w:val="24"/>
              </w:rPr>
              <w:t xml:space="preserve"> DO LACRE:</w:t>
            </w:r>
          </w:p>
        </w:tc>
        <w:tc>
          <w:tcPr>
            <w:tcW w:w="4976" w:type="dxa"/>
            <w:gridSpan w:val="10"/>
          </w:tcPr>
          <w:p w14:paraId="0D6DC342"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N</w:t>
            </w:r>
            <w:r w:rsidRPr="00362948">
              <w:rPr>
                <w:rFonts w:cstheme="minorHAnsi"/>
                <w:sz w:val="24"/>
                <w:szCs w:val="24"/>
                <w:vertAlign w:val="superscript"/>
              </w:rPr>
              <w:t>o</w:t>
            </w:r>
            <w:r w:rsidRPr="00362948">
              <w:rPr>
                <w:rFonts w:cstheme="minorHAnsi"/>
                <w:sz w:val="24"/>
                <w:szCs w:val="24"/>
              </w:rPr>
              <w:t xml:space="preserve"> DO LACRE DAS CONTRAPROVAS:</w:t>
            </w:r>
          </w:p>
        </w:tc>
      </w:tr>
      <w:tr w:rsidR="00656497" w:rsidRPr="00362948" w14:paraId="66ED0D99" w14:textId="77777777" w:rsidTr="00315A4F">
        <w:trPr>
          <w:trHeight w:val="608"/>
        </w:trPr>
        <w:tc>
          <w:tcPr>
            <w:tcW w:w="9264" w:type="dxa"/>
            <w:gridSpan w:val="18"/>
          </w:tcPr>
          <w:p w14:paraId="5E6C239A" w14:textId="77777777" w:rsidR="00656497" w:rsidRPr="00362948" w:rsidRDefault="00656497" w:rsidP="00E82E0A">
            <w:pPr>
              <w:spacing w:before="40" w:after="40" w:line="336" w:lineRule="auto"/>
              <w:jc w:val="both"/>
              <w:rPr>
                <w:rFonts w:cstheme="minorHAnsi"/>
                <w:sz w:val="24"/>
                <w:szCs w:val="24"/>
              </w:rPr>
            </w:pPr>
            <w:r w:rsidRPr="00362948">
              <w:rPr>
                <w:rFonts w:cstheme="minorHAnsi"/>
                <w:sz w:val="24"/>
                <w:szCs w:val="24"/>
              </w:rPr>
              <w:t>32. ASSINATURA E IDENTIFICAÇÃO DO RESPONSÁVEL PELA COLETA</w:t>
            </w:r>
          </w:p>
          <w:p w14:paraId="759EC4B3" w14:textId="77777777" w:rsidR="00656497" w:rsidRPr="00362948" w:rsidRDefault="00656497" w:rsidP="00E82E0A">
            <w:pPr>
              <w:spacing w:before="40" w:after="40" w:line="336" w:lineRule="auto"/>
              <w:jc w:val="both"/>
              <w:rPr>
                <w:rFonts w:cstheme="minorHAnsi"/>
                <w:sz w:val="24"/>
                <w:szCs w:val="24"/>
              </w:rPr>
            </w:pPr>
          </w:p>
        </w:tc>
      </w:tr>
    </w:tbl>
    <w:p w14:paraId="2F2F891D" w14:textId="77777777" w:rsidR="00656497" w:rsidRPr="00362948" w:rsidRDefault="00656497" w:rsidP="00362948">
      <w:pPr>
        <w:spacing w:before="100" w:after="100" w:line="336" w:lineRule="auto"/>
        <w:jc w:val="both"/>
        <w:rPr>
          <w:rFonts w:cstheme="minorHAnsi"/>
          <w:b/>
          <w:sz w:val="24"/>
          <w:szCs w:val="24"/>
        </w:rPr>
      </w:pPr>
    </w:p>
    <w:p w14:paraId="4DABF1E7" w14:textId="77777777" w:rsidR="00656497" w:rsidRDefault="00656497" w:rsidP="00362948">
      <w:pPr>
        <w:spacing w:before="100" w:after="100" w:line="336" w:lineRule="auto"/>
        <w:rPr>
          <w:rFonts w:eastAsia="Arial" w:cstheme="minorHAnsi"/>
          <w:sz w:val="24"/>
          <w:szCs w:val="24"/>
        </w:rPr>
      </w:pPr>
    </w:p>
    <w:p w14:paraId="54EC8444" w14:textId="77777777" w:rsidR="00E82E0A" w:rsidRDefault="00E82E0A" w:rsidP="00362948">
      <w:pPr>
        <w:spacing w:before="100" w:after="100" w:line="336" w:lineRule="auto"/>
        <w:rPr>
          <w:rFonts w:eastAsia="Arial" w:cstheme="minorHAnsi"/>
          <w:sz w:val="24"/>
          <w:szCs w:val="24"/>
        </w:rPr>
      </w:pPr>
    </w:p>
    <w:p w14:paraId="2790D03C" w14:textId="77777777" w:rsidR="00E82E0A" w:rsidRDefault="00E82E0A" w:rsidP="00362948">
      <w:pPr>
        <w:spacing w:before="100" w:after="100" w:line="336" w:lineRule="auto"/>
        <w:rPr>
          <w:rFonts w:eastAsia="Arial" w:cstheme="minorHAnsi"/>
          <w:sz w:val="24"/>
          <w:szCs w:val="24"/>
        </w:rPr>
      </w:pPr>
    </w:p>
    <w:p w14:paraId="5905781C" w14:textId="77777777" w:rsidR="00E82E0A" w:rsidRPr="00362948" w:rsidRDefault="00E82E0A" w:rsidP="00362948">
      <w:pPr>
        <w:spacing w:before="100" w:after="100" w:line="336" w:lineRule="auto"/>
        <w:rPr>
          <w:rFonts w:eastAsia="Arial" w:cstheme="minorHAnsi"/>
          <w:sz w:val="24"/>
          <w:szCs w:val="24"/>
        </w:rPr>
      </w:pPr>
    </w:p>
    <w:p w14:paraId="586C18FD" w14:textId="77777777" w:rsidR="00656497" w:rsidRPr="00362948" w:rsidRDefault="00656497" w:rsidP="00362948">
      <w:pPr>
        <w:spacing w:before="100" w:after="100" w:line="336" w:lineRule="auto"/>
        <w:jc w:val="center"/>
        <w:rPr>
          <w:rFonts w:eastAsia="Times New Roman" w:cstheme="minorHAnsi"/>
          <w:color w:val="000000"/>
          <w:sz w:val="24"/>
          <w:szCs w:val="24"/>
          <w:lang w:eastAsia="pt-BR"/>
        </w:rPr>
      </w:pPr>
    </w:p>
    <w:p w14:paraId="74CDA606" w14:textId="77777777" w:rsidR="007F0379" w:rsidRPr="00362948" w:rsidRDefault="007F0379" w:rsidP="00362948">
      <w:pPr>
        <w:tabs>
          <w:tab w:val="left" w:pos="993"/>
        </w:tabs>
        <w:spacing w:before="100" w:after="100" w:line="336" w:lineRule="auto"/>
        <w:jc w:val="center"/>
        <w:rPr>
          <w:rFonts w:cstheme="minorHAnsi"/>
          <w:b/>
          <w:sz w:val="24"/>
          <w:szCs w:val="24"/>
        </w:rPr>
      </w:pPr>
      <w:r w:rsidRPr="00362948">
        <w:rPr>
          <w:rFonts w:cstheme="minorHAnsi"/>
          <w:b/>
          <w:sz w:val="24"/>
          <w:szCs w:val="24"/>
        </w:rPr>
        <w:lastRenderedPageBreak/>
        <w:t>ANEXO 5.</w:t>
      </w:r>
      <w:r w:rsidRPr="00362948">
        <w:rPr>
          <w:rFonts w:cstheme="minorHAnsi"/>
          <w:b/>
          <w:sz w:val="24"/>
          <w:szCs w:val="24"/>
        </w:rPr>
        <w:tab/>
      </w:r>
    </w:p>
    <w:p w14:paraId="1067234D" w14:textId="77777777" w:rsidR="007F0379" w:rsidRPr="00362948" w:rsidRDefault="007F0379" w:rsidP="00362948">
      <w:pPr>
        <w:tabs>
          <w:tab w:val="left" w:pos="993"/>
        </w:tabs>
        <w:spacing w:before="100" w:after="100" w:line="336" w:lineRule="auto"/>
        <w:jc w:val="center"/>
        <w:rPr>
          <w:rFonts w:cstheme="minorHAnsi"/>
          <w:b/>
          <w:sz w:val="24"/>
          <w:szCs w:val="24"/>
        </w:rPr>
      </w:pPr>
      <w:r w:rsidRPr="00362948">
        <w:rPr>
          <w:rFonts w:cstheme="minorHAnsi"/>
          <w:b/>
          <w:sz w:val="24"/>
          <w:szCs w:val="24"/>
        </w:rPr>
        <w:t>COMBATE A FRAUDES</w:t>
      </w:r>
    </w:p>
    <w:p w14:paraId="5FC202D5" w14:textId="77777777" w:rsidR="007F0379" w:rsidRPr="00362948" w:rsidRDefault="007F0379" w:rsidP="00362948">
      <w:pPr>
        <w:spacing w:before="100" w:after="100" w:line="336" w:lineRule="auto"/>
        <w:jc w:val="both"/>
        <w:rPr>
          <w:rFonts w:cstheme="minorHAnsi"/>
          <w:sz w:val="24"/>
          <w:szCs w:val="24"/>
        </w:rPr>
      </w:pPr>
    </w:p>
    <w:p w14:paraId="30F3989F"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5.1</w:t>
      </w:r>
      <w:r w:rsidRPr="00362948">
        <w:rPr>
          <w:rFonts w:cstheme="minorHAnsi"/>
          <w:b/>
          <w:sz w:val="24"/>
          <w:szCs w:val="24"/>
        </w:rPr>
        <w:tab/>
        <w:t>Objetivos</w:t>
      </w:r>
    </w:p>
    <w:p w14:paraId="0C32CD2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Estabelecer o procedimento operacional padrão que possibilite ao Serviço de Inspeção combater as fraudes garantindo a qualidade dos produtos de origem animal.</w:t>
      </w:r>
    </w:p>
    <w:p w14:paraId="5F88AC6E"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5.2</w:t>
      </w:r>
      <w:r w:rsidRPr="00362948">
        <w:rPr>
          <w:rFonts w:cstheme="minorHAnsi"/>
          <w:b/>
          <w:sz w:val="24"/>
          <w:szCs w:val="24"/>
        </w:rPr>
        <w:tab/>
        <w:t>Aplicação</w:t>
      </w:r>
    </w:p>
    <w:p w14:paraId="0FB07523" w14:textId="2B789DA1"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Aplica-se a todas as atividades de fiscalização realizadas pelo Serviço de Inspeção as quais tenham envolvimento direto ou indireto com o processo de produção de produtos destinados à alimentação.</w:t>
      </w:r>
    </w:p>
    <w:p w14:paraId="7F8A6912"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5.3</w:t>
      </w:r>
      <w:r w:rsidRPr="00362948">
        <w:rPr>
          <w:rFonts w:cstheme="minorHAnsi"/>
          <w:b/>
          <w:sz w:val="24"/>
          <w:szCs w:val="24"/>
        </w:rPr>
        <w:tab/>
        <w:t>Definições</w:t>
      </w:r>
    </w:p>
    <w:p w14:paraId="7BEDE1E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Fraude alimentar: Comete-se fraude alimentar quando um alimento é deliberadamente produzido com a intenção de se obter lucro através do engano do consumidor.</w:t>
      </w:r>
    </w:p>
    <w:p w14:paraId="7001542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Constitui fraude em alimentos as alterações, adulterações e falsificações realizadas com a intenção de obter maiores lucros. Essas alterações podem ser feitas através de processos que visam atribuir aos produtos qualidades e requisitos que não possuem ou ocultar más condições estruturais e/ou sanitárias deles.</w:t>
      </w:r>
    </w:p>
    <w:p w14:paraId="7E07582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Indústria é responsável pela qualidade dos processos e produtos através dos programas desenvolvidos, implantados, mantidos e monitorados pelos estabelecimentos, visando assegurar a qualidade higiênico-sanitária de seus produtos (BPF - Portaria MAPA nº. 368/1997, PPHO - Resolução nº. 10/2003 DIPOA/SDA).</w:t>
      </w:r>
    </w:p>
    <w:p w14:paraId="1D16E70A"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5.4</w:t>
      </w:r>
      <w:r w:rsidRPr="00362948">
        <w:rPr>
          <w:rFonts w:cstheme="minorHAnsi"/>
          <w:b/>
          <w:sz w:val="24"/>
          <w:szCs w:val="24"/>
        </w:rPr>
        <w:tab/>
        <w:t>Usuários Principais</w:t>
      </w:r>
    </w:p>
    <w:p w14:paraId="12AA349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Fiscais do Serviço de Inspeção Municipal – SIM.</w:t>
      </w:r>
    </w:p>
    <w:p w14:paraId="5308F40E"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5.5</w:t>
      </w:r>
      <w:r w:rsidRPr="00362948">
        <w:rPr>
          <w:rFonts w:cstheme="minorHAnsi"/>
          <w:b/>
          <w:sz w:val="24"/>
          <w:szCs w:val="24"/>
        </w:rPr>
        <w:tab/>
        <w:t>Procedimento</w:t>
      </w:r>
    </w:p>
    <w:p w14:paraId="1987AEF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Para o controle e combate às fraudes nos produtos de origem animal, são utilizados métodos, como coleta de amostra de produtos para análise físico-química, verificação do controle de formulação dos produtos, verificação da aferição de peso, inspeções e fiscalizações de rotina, supervisões, ações de combate às atividades clandestinas de obtenção, comércio e desenvolvimento de atividades de educação sanitária.</w:t>
      </w:r>
    </w:p>
    <w:p w14:paraId="1D0B7F4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5.5.1</w:t>
      </w:r>
      <w:r w:rsidRPr="00362948">
        <w:rPr>
          <w:rFonts w:cstheme="minorHAnsi"/>
          <w:sz w:val="24"/>
          <w:szCs w:val="24"/>
        </w:rPr>
        <w:tab/>
        <w:t>Análises Físico Químicas</w:t>
      </w:r>
    </w:p>
    <w:p w14:paraId="5D1DB0D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Produtos acabados são coletados e enviados aos laboratórios para a realização de análises físico-químicas, através do cronograma estabelecido no programa de trabalho do fiscal do SIM.</w:t>
      </w:r>
    </w:p>
    <w:p w14:paraId="222AA3F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5.5.2</w:t>
      </w:r>
      <w:r w:rsidRPr="00362948">
        <w:rPr>
          <w:rFonts w:cstheme="minorHAnsi"/>
          <w:sz w:val="24"/>
          <w:szCs w:val="24"/>
        </w:rPr>
        <w:tab/>
        <w:t>Verificação do Controle de Formulação</w:t>
      </w:r>
    </w:p>
    <w:p w14:paraId="58E065E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verificação do controle de formulação é realizada como forma de evitar adulterações quanto aos ingredientes e matérias primas utilizadas na fabricação (Modelo 6.8.1). A verificação do controle de formulação deve ser realizada conforme o cronograma estabelecido no Programa de Trabalho anual do SIM. A formulação deve ser a mesma aprovada pelo SIM.</w:t>
      </w:r>
    </w:p>
    <w:p w14:paraId="62854E5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5.5.3</w:t>
      </w:r>
      <w:r w:rsidRPr="00362948">
        <w:rPr>
          <w:rFonts w:cstheme="minorHAnsi"/>
          <w:sz w:val="24"/>
          <w:szCs w:val="24"/>
        </w:rPr>
        <w:tab/>
        <w:t>Verificação da Aferição de Peso e Volume</w:t>
      </w:r>
    </w:p>
    <w:p w14:paraId="2F1C69C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Somente utilizada para produtos com peso líquido (</w:t>
      </w:r>
      <w:proofErr w:type="spellStart"/>
      <w:r w:rsidRPr="00362948">
        <w:rPr>
          <w:rFonts w:cstheme="minorHAnsi"/>
          <w:sz w:val="24"/>
          <w:szCs w:val="24"/>
        </w:rPr>
        <w:t>pré-medidos</w:t>
      </w:r>
      <w:proofErr w:type="spellEnd"/>
      <w:r w:rsidRPr="00362948">
        <w:rPr>
          <w:rFonts w:cstheme="minorHAnsi"/>
          <w:sz w:val="24"/>
          <w:szCs w:val="24"/>
        </w:rPr>
        <w:t>) ou volume líquido, pesando no mínimo 5 (cinco) amostras de um mesmo produto por verificação, buscando-se verificar se o peso declarado no rótulo condiz com o verificado in loco (Modelo 5.8.2). O controle de aferição de peso/volume deve ser realizado conforme o cronograma estabelecido no Programa de Trabalho anual do SIM.</w:t>
      </w:r>
    </w:p>
    <w:p w14:paraId="42F0014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5.5.4</w:t>
      </w:r>
      <w:r w:rsidRPr="00362948">
        <w:rPr>
          <w:rFonts w:cstheme="minorHAnsi"/>
          <w:sz w:val="24"/>
          <w:szCs w:val="24"/>
        </w:rPr>
        <w:tab/>
        <w:t>Outros Métodos de Combate à Fraude</w:t>
      </w:r>
    </w:p>
    <w:p w14:paraId="0C6D028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Também são avaliados os métodos de controle de rastreabilidade da empresa, conforme o PAC referente do estabelecimento.</w:t>
      </w:r>
    </w:p>
    <w:p w14:paraId="4D073F8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Durante as fiscalizações de rotina ou supervisões são avaliadas a procedência e integridade da matéria prima, data de validade dos produtos e insumos, conservação dos rótulos, embalagens e etiquetas.</w:t>
      </w:r>
    </w:p>
    <w:p w14:paraId="0AEF87FD"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5.6</w:t>
      </w:r>
      <w:r w:rsidRPr="00362948">
        <w:rPr>
          <w:rFonts w:cstheme="minorHAnsi"/>
          <w:b/>
          <w:sz w:val="24"/>
          <w:szCs w:val="24"/>
        </w:rPr>
        <w:tab/>
        <w:t>Ações Fiscais</w:t>
      </w:r>
    </w:p>
    <w:p w14:paraId="27B096C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5.6.1</w:t>
      </w:r>
      <w:r w:rsidRPr="00362948">
        <w:rPr>
          <w:rFonts w:cstheme="minorHAnsi"/>
          <w:sz w:val="24"/>
          <w:szCs w:val="24"/>
        </w:rPr>
        <w:tab/>
        <w:t>Desvio de Análises Físico Químicas</w:t>
      </w:r>
    </w:p>
    <w:p w14:paraId="3C96449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Procedimento descrito no Anexo 4.</w:t>
      </w:r>
    </w:p>
    <w:p w14:paraId="195F235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5.6.2</w:t>
      </w:r>
      <w:r w:rsidRPr="00362948">
        <w:rPr>
          <w:rFonts w:cstheme="minorHAnsi"/>
          <w:sz w:val="24"/>
          <w:szCs w:val="24"/>
        </w:rPr>
        <w:tab/>
        <w:t>Desvio na Formulação dos Produtos, Aferição do Peso, entre outros</w:t>
      </w:r>
    </w:p>
    <w:p w14:paraId="71DCBAC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Avaliar o programa de autocontrole da empresa verificando se está prevista ação em caso de desvio;</w:t>
      </w:r>
    </w:p>
    <w:p w14:paraId="3BF5E77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Apreensão do lote e\ou rotulagem;</w:t>
      </w:r>
    </w:p>
    <w:p w14:paraId="63BCA5C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 Lavrar Relatório de Não Conformidade (RNC), e nos casos em que o desvio possa lesar o consumidor deve ser lavrado auto de Infração, ou interdição ou suspensão. </w:t>
      </w:r>
    </w:p>
    <w:p w14:paraId="57319BD0" w14:textId="77777777" w:rsidR="007F0379" w:rsidRPr="00362948" w:rsidRDefault="007F0379" w:rsidP="00362948">
      <w:pPr>
        <w:spacing w:before="100" w:after="100" w:line="336" w:lineRule="auto"/>
        <w:jc w:val="both"/>
        <w:rPr>
          <w:rFonts w:cstheme="minorHAnsi"/>
          <w:sz w:val="24"/>
          <w:szCs w:val="24"/>
        </w:rPr>
      </w:pPr>
    </w:p>
    <w:p w14:paraId="25335B72"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5.7</w:t>
      </w:r>
      <w:r w:rsidRPr="00362948">
        <w:rPr>
          <w:rFonts w:cstheme="minorHAnsi"/>
          <w:b/>
          <w:sz w:val="24"/>
          <w:szCs w:val="24"/>
        </w:rPr>
        <w:tab/>
        <w:t>Regime Especial de Fiscalização (REF)</w:t>
      </w:r>
    </w:p>
    <w:p w14:paraId="3E47F8E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Regime Especial de Fiscalização (REF) é o conjunto de procedimentos a que serão submetidas às empresas registradas junto ao SIM/POA, em caso de reincidência nas violações das normas de industrialização dos produtos de origem animal, os quais caracterizem fraude, falsificação, adulteração, violação dos parâmetros microbiológicos ou outras situações que julgar necessário.</w:t>
      </w:r>
    </w:p>
    <w:p w14:paraId="6A25BE7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Para esta finalidade é considerada reincidência a verificação de não conformidades a partir do segundo resultado seguido insatisfatório do mesmo parâmetro para o mesmo produto, comprovados através de análises oficiais microbiológicas, ou físico químicas, ou comprovação de suspeitas de alteração.</w:t>
      </w:r>
    </w:p>
    <w:p w14:paraId="7DA0BC7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5.7.1</w:t>
      </w:r>
      <w:r w:rsidRPr="00362948">
        <w:rPr>
          <w:rFonts w:cstheme="minorHAnsi"/>
          <w:sz w:val="24"/>
          <w:szCs w:val="24"/>
        </w:rPr>
        <w:tab/>
        <w:t>Implantação do REF</w:t>
      </w:r>
    </w:p>
    <w:p w14:paraId="1A6B4D9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implantação do REF se dará mediante comunicação do SIM a empresa e após a lavratura do auto de infração, nos casos em que não tenha sido aplicado anteriormente, seguida da aplicação de uma ou mais medidas a seguir, definidas pelo SIM:</w:t>
      </w:r>
    </w:p>
    <w:p w14:paraId="218B84D3" w14:textId="77777777" w:rsidR="007F0379" w:rsidRPr="00362948" w:rsidRDefault="007F0379" w:rsidP="00362948">
      <w:pPr>
        <w:pStyle w:val="PargrafodaLista"/>
        <w:widowControl/>
        <w:numPr>
          <w:ilvl w:val="3"/>
          <w:numId w:val="8"/>
        </w:numPr>
        <w:autoSpaceDE/>
        <w:autoSpaceDN/>
        <w:spacing w:before="100" w:after="100" w:line="336" w:lineRule="auto"/>
        <w:ind w:left="851" w:hanging="425"/>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Interdição parcial ou total do estabelecimento, através de auto de interdição conforme Anexo 7, Modelo 7.5.1;</w:t>
      </w:r>
    </w:p>
    <w:p w14:paraId="007361A2" w14:textId="77777777" w:rsidR="007F0379" w:rsidRPr="00362948" w:rsidRDefault="007F0379" w:rsidP="00362948">
      <w:pPr>
        <w:pStyle w:val="PargrafodaLista"/>
        <w:widowControl/>
        <w:numPr>
          <w:ilvl w:val="3"/>
          <w:numId w:val="8"/>
        </w:numPr>
        <w:autoSpaceDE/>
        <w:autoSpaceDN/>
        <w:spacing w:before="100" w:after="100" w:line="336" w:lineRule="auto"/>
        <w:ind w:left="851" w:hanging="425"/>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Apreensão dos produtos, embalagens e rótulos em estoque, através do auto de apreensão conforme Anexo 7, Modelo 7.5.2;</w:t>
      </w:r>
    </w:p>
    <w:p w14:paraId="65752232" w14:textId="77777777" w:rsidR="007F0379" w:rsidRPr="00362948" w:rsidRDefault="007F0379" w:rsidP="00362948">
      <w:pPr>
        <w:pStyle w:val="PargrafodaLista"/>
        <w:widowControl/>
        <w:numPr>
          <w:ilvl w:val="3"/>
          <w:numId w:val="8"/>
        </w:numPr>
        <w:autoSpaceDE/>
        <w:autoSpaceDN/>
        <w:spacing w:before="100" w:after="100" w:line="336" w:lineRule="auto"/>
        <w:ind w:left="851" w:hanging="425"/>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Suspensão da expedição e comercialização do produto ou da produção, através de ofício; </w:t>
      </w:r>
    </w:p>
    <w:p w14:paraId="59ADC7A8" w14:textId="77777777" w:rsidR="007F0379" w:rsidRPr="00362948" w:rsidRDefault="007F0379" w:rsidP="00362948">
      <w:pPr>
        <w:pStyle w:val="PargrafodaLista"/>
        <w:widowControl/>
        <w:numPr>
          <w:ilvl w:val="3"/>
          <w:numId w:val="8"/>
        </w:numPr>
        <w:autoSpaceDE/>
        <w:autoSpaceDN/>
        <w:spacing w:before="100" w:after="100" w:line="336" w:lineRule="auto"/>
        <w:ind w:left="851" w:hanging="425"/>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Apreensão dos lotes envolvidos e solicitação de ações corretivas e recolhimento, conforme descrito no Programa de Autocontrole da empresa; </w:t>
      </w:r>
    </w:p>
    <w:p w14:paraId="7AD1681F" w14:textId="77777777" w:rsidR="007F0379" w:rsidRPr="00362948" w:rsidRDefault="007F0379" w:rsidP="00362948">
      <w:pPr>
        <w:pStyle w:val="PargrafodaLista"/>
        <w:widowControl/>
        <w:numPr>
          <w:ilvl w:val="3"/>
          <w:numId w:val="8"/>
        </w:numPr>
        <w:autoSpaceDE/>
        <w:autoSpaceDN/>
        <w:spacing w:before="100" w:after="100" w:line="336" w:lineRule="auto"/>
        <w:ind w:left="851" w:hanging="425"/>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Lacração das instalações e/ou equipamentos; </w:t>
      </w:r>
    </w:p>
    <w:p w14:paraId="4E946346" w14:textId="77777777" w:rsidR="007F0379" w:rsidRPr="00362948" w:rsidRDefault="007F0379" w:rsidP="00362948">
      <w:pPr>
        <w:pStyle w:val="PargrafodaLista"/>
        <w:widowControl/>
        <w:numPr>
          <w:ilvl w:val="3"/>
          <w:numId w:val="8"/>
        </w:numPr>
        <w:autoSpaceDE/>
        <w:autoSpaceDN/>
        <w:spacing w:before="100" w:after="100" w:line="336" w:lineRule="auto"/>
        <w:ind w:left="851" w:hanging="425"/>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Acompanhamento fiscal do(s) processo(s) de fabricação do(s) produto(s);  </w:t>
      </w:r>
    </w:p>
    <w:p w14:paraId="2DB15191" w14:textId="77777777" w:rsidR="007F0379" w:rsidRPr="00362948" w:rsidRDefault="007F0379" w:rsidP="00362948">
      <w:pPr>
        <w:pStyle w:val="PargrafodaLista"/>
        <w:widowControl/>
        <w:numPr>
          <w:ilvl w:val="3"/>
          <w:numId w:val="8"/>
        </w:numPr>
        <w:autoSpaceDE/>
        <w:autoSpaceDN/>
        <w:spacing w:before="100" w:after="100" w:line="336" w:lineRule="auto"/>
        <w:ind w:left="851" w:hanging="425"/>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Outras medidas corretivas, a juízo do SIM de acordo com a não conformidade detectada nos termos da legislação.</w:t>
      </w:r>
    </w:p>
    <w:p w14:paraId="4F69253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5.7.2</w:t>
      </w:r>
      <w:r w:rsidRPr="00362948">
        <w:rPr>
          <w:rFonts w:cstheme="minorHAnsi"/>
          <w:sz w:val="24"/>
          <w:szCs w:val="24"/>
        </w:rPr>
        <w:tab/>
        <w:t>Finalização do REF</w:t>
      </w:r>
    </w:p>
    <w:p w14:paraId="0FC673D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finalização do REF se dará mediante:</w:t>
      </w:r>
    </w:p>
    <w:p w14:paraId="4B57FC44" w14:textId="77777777" w:rsidR="007F0379" w:rsidRPr="00362948" w:rsidRDefault="007F0379" w:rsidP="00362948">
      <w:pPr>
        <w:pStyle w:val="PargrafodaLista"/>
        <w:widowControl/>
        <w:numPr>
          <w:ilvl w:val="3"/>
          <w:numId w:val="9"/>
        </w:numPr>
        <w:autoSpaceDE/>
        <w:autoSpaceDN/>
        <w:spacing w:before="100" w:after="100" w:line="336" w:lineRule="auto"/>
        <w:ind w:left="851" w:hanging="425"/>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Apresentação de resultado satisfatório de 3 (três) lotes consecutivos compostos por 05 amostra de cada lote. A coleta das amostras deve ser realizada pelo fiscal do SIM. Os lotes produzidos devem ficar sequestrados até o recebimento dos laudos destes lotes;</w:t>
      </w:r>
    </w:p>
    <w:p w14:paraId="097596C5" w14:textId="77777777" w:rsidR="007F0379" w:rsidRPr="00362948" w:rsidRDefault="007F0379" w:rsidP="00362948">
      <w:pPr>
        <w:pStyle w:val="PargrafodaLista"/>
        <w:widowControl/>
        <w:numPr>
          <w:ilvl w:val="3"/>
          <w:numId w:val="9"/>
        </w:numPr>
        <w:autoSpaceDE/>
        <w:autoSpaceDN/>
        <w:spacing w:before="100" w:after="100" w:line="336" w:lineRule="auto"/>
        <w:ind w:left="851" w:hanging="425"/>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 xml:space="preserve">A comercialização dos lotes produzidos com resultado satisfatório durante o REF deve ser autorizada pelo fiscal do SIM após o recebimento do laudo.  </w:t>
      </w:r>
    </w:p>
    <w:p w14:paraId="7F25C3C7" w14:textId="77777777" w:rsidR="007F0379" w:rsidRPr="00362948" w:rsidRDefault="007F0379" w:rsidP="00362948">
      <w:pPr>
        <w:pStyle w:val="PargrafodaLista"/>
        <w:widowControl/>
        <w:numPr>
          <w:ilvl w:val="3"/>
          <w:numId w:val="9"/>
        </w:numPr>
        <w:autoSpaceDE/>
        <w:autoSpaceDN/>
        <w:spacing w:before="100" w:after="100" w:line="336" w:lineRule="auto"/>
        <w:ind w:left="851" w:hanging="425"/>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finalização do REF será formalizada com a conclusão do processo pelo fiscal do SIM, através de ofício emitido pelo SIM.</w:t>
      </w:r>
    </w:p>
    <w:p w14:paraId="66D49CA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reincidência acarretará novo estado de REF, independente das demais sanções previstas na legislação vigente e a critério do SIM/POA.</w:t>
      </w:r>
    </w:p>
    <w:p w14:paraId="058BB4ED"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5.8</w:t>
      </w:r>
      <w:r w:rsidRPr="00362948">
        <w:rPr>
          <w:rFonts w:cstheme="minorHAnsi"/>
          <w:b/>
          <w:sz w:val="24"/>
          <w:szCs w:val="24"/>
        </w:rPr>
        <w:tab/>
        <w:t>Modelos</w:t>
      </w:r>
    </w:p>
    <w:p w14:paraId="5BA8A949" w14:textId="77777777" w:rsidR="007F0379" w:rsidRPr="00362948" w:rsidRDefault="007F0379" w:rsidP="00362948">
      <w:pPr>
        <w:spacing w:before="100" w:after="100" w:line="336" w:lineRule="auto"/>
        <w:rPr>
          <w:rFonts w:cstheme="minorHAnsi"/>
          <w:b/>
          <w:sz w:val="24"/>
          <w:szCs w:val="24"/>
        </w:rPr>
      </w:pPr>
      <w:r w:rsidRPr="00362948">
        <w:rPr>
          <w:rFonts w:cstheme="minorHAnsi"/>
          <w:sz w:val="24"/>
          <w:szCs w:val="24"/>
        </w:rPr>
        <w:br w:type="page"/>
      </w:r>
      <w:r w:rsidRPr="00362948">
        <w:rPr>
          <w:rFonts w:cstheme="minorHAnsi"/>
          <w:b/>
          <w:sz w:val="24"/>
          <w:szCs w:val="24"/>
        </w:rPr>
        <w:lastRenderedPageBreak/>
        <w:t>MODELO 5.8.1 – VERIFICAÇÃO DO CONTROLE DE FORMULAÇÃO DE PRODUTOS</w:t>
      </w:r>
    </w:p>
    <w:p w14:paraId="70733068"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9"/>
      </w:tblGrid>
      <w:tr w:rsidR="007F0379" w:rsidRPr="00362948" w14:paraId="53B97294" w14:textId="77777777" w:rsidTr="00315A4F">
        <w:tc>
          <w:tcPr>
            <w:tcW w:w="8479" w:type="dxa"/>
            <w:tcBorders>
              <w:top w:val="single" w:sz="4" w:space="0" w:color="auto"/>
              <w:bottom w:val="single" w:sz="4" w:space="0" w:color="auto"/>
            </w:tcBorders>
          </w:tcPr>
          <w:p w14:paraId="0E14EC4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Realizado pelo responsável pelo serviço de inspeção. O controle de todos os produtos deve ser realizado durante o ano. Quando for constatada não conformidade, um relatório de não conformidade (RNC) deve ser preenchido.</w:t>
            </w:r>
          </w:p>
        </w:tc>
      </w:tr>
      <w:tr w:rsidR="007F0379" w:rsidRPr="00362948" w14:paraId="5CB7C3F9" w14:textId="77777777" w:rsidTr="00315A4F">
        <w:tc>
          <w:tcPr>
            <w:tcW w:w="8479" w:type="dxa"/>
            <w:tcBorders>
              <w:top w:val="single" w:sz="4" w:space="0" w:color="auto"/>
              <w:bottom w:val="single" w:sz="4" w:space="0" w:color="auto"/>
            </w:tcBorders>
          </w:tcPr>
          <w:p w14:paraId="0C6D6B3D"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Estabelecimento:</w:t>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t>Registro no SIM</w:t>
            </w:r>
            <w:r w:rsidRPr="00362948">
              <w:rPr>
                <w:rFonts w:cstheme="minorHAnsi"/>
                <w:sz w:val="24"/>
                <w:szCs w:val="24"/>
              </w:rPr>
              <w:t>:</w:t>
            </w:r>
          </w:p>
        </w:tc>
      </w:tr>
      <w:tr w:rsidR="007F0379" w:rsidRPr="00362948" w14:paraId="637BEA64" w14:textId="77777777" w:rsidTr="00315A4F">
        <w:tc>
          <w:tcPr>
            <w:tcW w:w="8479" w:type="dxa"/>
            <w:tcBorders>
              <w:top w:val="single" w:sz="4" w:space="0" w:color="auto"/>
              <w:bottom w:val="single" w:sz="4" w:space="0" w:color="auto"/>
            </w:tcBorders>
          </w:tcPr>
          <w:p w14:paraId="10E605DF"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Produto:</w:t>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t>N</w:t>
            </w:r>
            <w:r w:rsidRPr="00362948">
              <w:rPr>
                <w:rFonts w:cstheme="minorHAnsi"/>
                <w:b/>
                <w:sz w:val="24"/>
                <w:szCs w:val="24"/>
                <w:vertAlign w:val="superscript"/>
              </w:rPr>
              <w:t>o</w:t>
            </w:r>
            <w:r w:rsidRPr="00362948">
              <w:rPr>
                <w:rFonts w:cstheme="minorHAnsi"/>
                <w:b/>
                <w:sz w:val="24"/>
                <w:szCs w:val="24"/>
              </w:rPr>
              <w:t xml:space="preserve"> Registro:</w:t>
            </w:r>
          </w:p>
        </w:tc>
      </w:tr>
      <w:tr w:rsidR="007F0379" w:rsidRPr="00362948" w14:paraId="4681BE74" w14:textId="77777777" w:rsidTr="00315A4F">
        <w:tc>
          <w:tcPr>
            <w:tcW w:w="8479" w:type="dxa"/>
            <w:tcBorders>
              <w:top w:val="single" w:sz="4" w:space="0" w:color="auto"/>
              <w:bottom w:val="single" w:sz="4" w:space="0" w:color="auto"/>
            </w:tcBorders>
          </w:tcPr>
          <w:p w14:paraId="23DBE8E1"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Data:</w:t>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t>Responsável:</w:t>
            </w:r>
          </w:p>
        </w:tc>
      </w:tr>
    </w:tbl>
    <w:p w14:paraId="7A744340"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tblLook w:val="04A0" w:firstRow="1" w:lastRow="0" w:firstColumn="1" w:lastColumn="0" w:noHBand="0" w:noVBand="1"/>
      </w:tblPr>
      <w:tblGrid>
        <w:gridCol w:w="5949"/>
        <w:gridCol w:w="1559"/>
        <w:gridCol w:w="986"/>
      </w:tblGrid>
      <w:tr w:rsidR="007F0379" w:rsidRPr="00362948" w14:paraId="039EE0C9" w14:textId="77777777" w:rsidTr="00315A4F">
        <w:tc>
          <w:tcPr>
            <w:tcW w:w="5949" w:type="dxa"/>
            <w:vAlign w:val="center"/>
          </w:tcPr>
          <w:p w14:paraId="5944E9A8"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Ingredientes</w:t>
            </w:r>
          </w:p>
        </w:tc>
        <w:tc>
          <w:tcPr>
            <w:tcW w:w="1559" w:type="dxa"/>
            <w:vAlign w:val="center"/>
          </w:tcPr>
          <w:p w14:paraId="43C4B22A"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Quantidade (kg ou L)</w:t>
            </w:r>
          </w:p>
        </w:tc>
        <w:tc>
          <w:tcPr>
            <w:tcW w:w="986" w:type="dxa"/>
            <w:vAlign w:val="center"/>
          </w:tcPr>
          <w:p w14:paraId="6BF3D0D1"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w:t>
            </w:r>
          </w:p>
        </w:tc>
      </w:tr>
      <w:tr w:rsidR="007F0379" w:rsidRPr="00362948" w14:paraId="7AA369B3" w14:textId="77777777" w:rsidTr="00315A4F">
        <w:tc>
          <w:tcPr>
            <w:tcW w:w="5949" w:type="dxa"/>
          </w:tcPr>
          <w:p w14:paraId="01222011" w14:textId="77777777" w:rsidR="007F0379" w:rsidRPr="00362948" w:rsidRDefault="007F0379" w:rsidP="00362948">
            <w:pPr>
              <w:spacing w:before="100" w:after="100" w:line="336" w:lineRule="auto"/>
              <w:jc w:val="both"/>
              <w:rPr>
                <w:rFonts w:cstheme="minorHAnsi"/>
                <w:sz w:val="24"/>
                <w:szCs w:val="24"/>
              </w:rPr>
            </w:pPr>
          </w:p>
        </w:tc>
        <w:tc>
          <w:tcPr>
            <w:tcW w:w="1559" w:type="dxa"/>
          </w:tcPr>
          <w:p w14:paraId="1534E3A0"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290D347D"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139E19B8" w14:textId="77777777" w:rsidTr="00315A4F">
        <w:tc>
          <w:tcPr>
            <w:tcW w:w="5949" w:type="dxa"/>
          </w:tcPr>
          <w:p w14:paraId="6A1AE8C1" w14:textId="77777777" w:rsidR="007F0379" w:rsidRPr="00362948" w:rsidRDefault="007F0379" w:rsidP="00362948">
            <w:pPr>
              <w:spacing w:before="100" w:after="100" w:line="336" w:lineRule="auto"/>
              <w:jc w:val="both"/>
              <w:rPr>
                <w:rFonts w:cstheme="minorHAnsi"/>
                <w:sz w:val="24"/>
                <w:szCs w:val="24"/>
              </w:rPr>
            </w:pPr>
          </w:p>
        </w:tc>
        <w:tc>
          <w:tcPr>
            <w:tcW w:w="1559" w:type="dxa"/>
          </w:tcPr>
          <w:p w14:paraId="25602BED"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7581E794"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6107330F" w14:textId="77777777" w:rsidTr="00315A4F">
        <w:tc>
          <w:tcPr>
            <w:tcW w:w="5949" w:type="dxa"/>
          </w:tcPr>
          <w:p w14:paraId="334D728C" w14:textId="77777777" w:rsidR="007F0379" w:rsidRPr="00362948" w:rsidRDefault="007F0379" w:rsidP="00362948">
            <w:pPr>
              <w:spacing w:before="100" w:after="100" w:line="336" w:lineRule="auto"/>
              <w:jc w:val="both"/>
              <w:rPr>
                <w:rFonts w:cstheme="minorHAnsi"/>
                <w:sz w:val="24"/>
                <w:szCs w:val="24"/>
              </w:rPr>
            </w:pPr>
          </w:p>
        </w:tc>
        <w:tc>
          <w:tcPr>
            <w:tcW w:w="1559" w:type="dxa"/>
          </w:tcPr>
          <w:p w14:paraId="3D30425F"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7F6F045C"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2510BF71" w14:textId="77777777" w:rsidTr="00315A4F">
        <w:tc>
          <w:tcPr>
            <w:tcW w:w="5949" w:type="dxa"/>
          </w:tcPr>
          <w:p w14:paraId="6C3EA72E" w14:textId="77777777" w:rsidR="007F0379" w:rsidRPr="00362948" w:rsidRDefault="007F0379" w:rsidP="00362948">
            <w:pPr>
              <w:spacing w:before="100" w:after="100" w:line="336" w:lineRule="auto"/>
              <w:jc w:val="both"/>
              <w:rPr>
                <w:rFonts w:cstheme="minorHAnsi"/>
                <w:sz w:val="24"/>
                <w:szCs w:val="24"/>
              </w:rPr>
            </w:pPr>
          </w:p>
        </w:tc>
        <w:tc>
          <w:tcPr>
            <w:tcW w:w="1559" w:type="dxa"/>
          </w:tcPr>
          <w:p w14:paraId="3AA07CA8"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39DB1711"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17F8D438" w14:textId="77777777" w:rsidTr="00315A4F">
        <w:tc>
          <w:tcPr>
            <w:tcW w:w="5949" w:type="dxa"/>
          </w:tcPr>
          <w:p w14:paraId="0E8D2AD8" w14:textId="77777777" w:rsidR="007F0379" w:rsidRPr="00362948" w:rsidRDefault="007F0379" w:rsidP="00362948">
            <w:pPr>
              <w:spacing w:before="100" w:after="100" w:line="336" w:lineRule="auto"/>
              <w:jc w:val="both"/>
              <w:rPr>
                <w:rFonts w:cstheme="minorHAnsi"/>
                <w:sz w:val="24"/>
                <w:szCs w:val="24"/>
              </w:rPr>
            </w:pPr>
          </w:p>
        </w:tc>
        <w:tc>
          <w:tcPr>
            <w:tcW w:w="1559" w:type="dxa"/>
          </w:tcPr>
          <w:p w14:paraId="58B15D4F"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27558C6C"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7734AE2F" w14:textId="77777777" w:rsidTr="00315A4F">
        <w:tc>
          <w:tcPr>
            <w:tcW w:w="5949" w:type="dxa"/>
          </w:tcPr>
          <w:p w14:paraId="3FF218AC" w14:textId="77777777" w:rsidR="007F0379" w:rsidRPr="00362948" w:rsidRDefault="007F0379" w:rsidP="00362948">
            <w:pPr>
              <w:spacing w:before="100" w:after="100" w:line="336" w:lineRule="auto"/>
              <w:jc w:val="both"/>
              <w:rPr>
                <w:rFonts w:cstheme="minorHAnsi"/>
                <w:sz w:val="24"/>
                <w:szCs w:val="24"/>
              </w:rPr>
            </w:pPr>
          </w:p>
        </w:tc>
        <w:tc>
          <w:tcPr>
            <w:tcW w:w="1559" w:type="dxa"/>
          </w:tcPr>
          <w:p w14:paraId="45A95E64"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0D970F5A"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78164EC0" w14:textId="77777777" w:rsidTr="00315A4F">
        <w:tc>
          <w:tcPr>
            <w:tcW w:w="5949" w:type="dxa"/>
          </w:tcPr>
          <w:p w14:paraId="3B0B2DA5" w14:textId="77777777" w:rsidR="007F0379" w:rsidRPr="00362948" w:rsidRDefault="007F0379" w:rsidP="00362948">
            <w:pPr>
              <w:spacing w:before="100" w:after="100" w:line="336" w:lineRule="auto"/>
              <w:jc w:val="both"/>
              <w:rPr>
                <w:rFonts w:cstheme="minorHAnsi"/>
                <w:sz w:val="24"/>
                <w:szCs w:val="24"/>
              </w:rPr>
            </w:pPr>
          </w:p>
        </w:tc>
        <w:tc>
          <w:tcPr>
            <w:tcW w:w="1559" w:type="dxa"/>
          </w:tcPr>
          <w:p w14:paraId="36E2F46D"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3BC7B923"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33180B50" w14:textId="77777777" w:rsidTr="00315A4F">
        <w:tc>
          <w:tcPr>
            <w:tcW w:w="5949" w:type="dxa"/>
          </w:tcPr>
          <w:p w14:paraId="0AD81031" w14:textId="77777777" w:rsidR="007F0379" w:rsidRPr="00362948" w:rsidRDefault="007F0379" w:rsidP="00362948">
            <w:pPr>
              <w:spacing w:before="100" w:after="100" w:line="336" w:lineRule="auto"/>
              <w:jc w:val="both"/>
              <w:rPr>
                <w:rFonts w:cstheme="minorHAnsi"/>
                <w:sz w:val="24"/>
                <w:szCs w:val="24"/>
              </w:rPr>
            </w:pPr>
          </w:p>
        </w:tc>
        <w:tc>
          <w:tcPr>
            <w:tcW w:w="1559" w:type="dxa"/>
          </w:tcPr>
          <w:p w14:paraId="1DF1E5C5"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6408725B"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69D737CD" w14:textId="77777777" w:rsidTr="00315A4F">
        <w:tc>
          <w:tcPr>
            <w:tcW w:w="5949" w:type="dxa"/>
          </w:tcPr>
          <w:p w14:paraId="3C76D860" w14:textId="77777777" w:rsidR="007F0379" w:rsidRPr="00362948" w:rsidRDefault="007F0379" w:rsidP="00362948">
            <w:pPr>
              <w:spacing w:before="100" w:after="100" w:line="336" w:lineRule="auto"/>
              <w:jc w:val="both"/>
              <w:rPr>
                <w:rFonts w:cstheme="minorHAnsi"/>
                <w:sz w:val="24"/>
                <w:szCs w:val="24"/>
              </w:rPr>
            </w:pPr>
          </w:p>
        </w:tc>
        <w:tc>
          <w:tcPr>
            <w:tcW w:w="1559" w:type="dxa"/>
          </w:tcPr>
          <w:p w14:paraId="3657AC53"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5C7AB0A3"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1B37585C" w14:textId="77777777" w:rsidTr="00315A4F">
        <w:tc>
          <w:tcPr>
            <w:tcW w:w="5949" w:type="dxa"/>
          </w:tcPr>
          <w:p w14:paraId="0084A478" w14:textId="77777777" w:rsidR="007F0379" w:rsidRPr="00362948" w:rsidRDefault="007F0379" w:rsidP="00362948">
            <w:pPr>
              <w:spacing w:before="100" w:after="100" w:line="336" w:lineRule="auto"/>
              <w:jc w:val="both"/>
              <w:rPr>
                <w:rFonts w:cstheme="minorHAnsi"/>
                <w:sz w:val="24"/>
                <w:szCs w:val="24"/>
              </w:rPr>
            </w:pPr>
          </w:p>
        </w:tc>
        <w:tc>
          <w:tcPr>
            <w:tcW w:w="1559" w:type="dxa"/>
          </w:tcPr>
          <w:p w14:paraId="7BA63FC5"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33E960E7"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5B18BD08" w14:textId="77777777" w:rsidTr="00315A4F">
        <w:tc>
          <w:tcPr>
            <w:tcW w:w="5949" w:type="dxa"/>
          </w:tcPr>
          <w:p w14:paraId="35457E1D" w14:textId="77777777" w:rsidR="007F0379" w:rsidRPr="00362948" w:rsidRDefault="007F0379" w:rsidP="00362948">
            <w:pPr>
              <w:spacing w:before="100" w:after="100" w:line="336" w:lineRule="auto"/>
              <w:jc w:val="both"/>
              <w:rPr>
                <w:rFonts w:cstheme="minorHAnsi"/>
                <w:sz w:val="24"/>
                <w:szCs w:val="24"/>
              </w:rPr>
            </w:pPr>
          </w:p>
        </w:tc>
        <w:tc>
          <w:tcPr>
            <w:tcW w:w="1559" w:type="dxa"/>
          </w:tcPr>
          <w:p w14:paraId="4603FD52"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221A0403" w14:textId="77777777" w:rsidR="007F0379" w:rsidRPr="00362948" w:rsidRDefault="007F0379" w:rsidP="00362948">
            <w:pPr>
              <w:spacing w:before="100" w:after="100" w:line="336" w:lineRule="auto"/>
              <w:jc w:val="center"/>
              <w:rPr>
                <w:rFonts w:cstheme="minorHAnsi"/>
                <w:sz w:val="24"/>
                <w:szCs w:val="24"/>
              </w:rPr>
            </w:pPr>
          </w:p>
        </w:tc>
      </w:tr>
    </w:tbl>
    <w:p w14:paraId="5F18C2DB"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9"/>
      </w:tblGrid>
      <w:tr w:rsidR="007F0379" w:rsidRPr="00362948" w14:paraId="750CA5B4" w14:textId="77777777" w:rsidTr="00315A4F">
        <w:tc>
          <w:tcPr>
            <w:tcW w:w="8479" w:type="dxa"/>
            <w:tcBorders>
              <w:top w:val="single" w:sz="4" w:space="0" w:color="auto"/>
              <w:bottom w:val="single" w:sz="4" w:space="0" w:color="auto"/>
            </w:tcBorders>
          </w:tcPr>
          <w:p w14:paraId="53F83B6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 xml:space="preserve">Atende o RTIQ do Produto: C </w:t>
            </w:r>
            <w:proofErr w:type="gramStart"/>
            <w:r w:rsidRPr="00362948">
              <w:rPr>
                <w:rFonts w:cstheme="minorHAnsi"/>
                <w:sz w:val="24"/>
                <w:szCs w:val="24"/>
              </w:rPr>
              <w:t xml:space="preserve">(  </w:t>
            </w:r>
            <w:proofErr w:type="gramEnd"/>
            <w:r w:rsidRPr="00362948">
              <w:rPr>
                <w:rFonts w:cstheme="minorHAnsi"/>
                <w:sz w:val="24"/>
                <w:szCs w:val="24"/>
              </w:rPr>
              <w:t xml:space="preserve">  )   NC (    )   NA (    )</w:t>
            </w:r>
          </w:p>
        </w:tc>
      </w:tr>
      <w:tr w:rsidR="007F0379" w:rsidRPr="00362948" w14:paraId="3BF3C248" w14:textId="77777777" w:rsidTr="00315A4F">
        <w:tc>
          <w:tcPr>
            <w:tcW w:w="8479" w:type="dxa"/>
            <w:tcBorders>
              <w:top w:val="single" w:sz="4" w:space="0" w:color="auto"/>
              <w:bottom w:val="single" w:sz="4" w:space="0" w:color="auto"/>
            </w:tcBorders>
          </w:tcPr>
          <w:p w14:paraId="013DD3D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Conforme memorial de registro do produto: C </w:t>
            </w:r>
            <w:proofErr w:type="gramStart"/>
            <w:r w:rsidRPr="00362948">
              <w:rPr>
                <w:rFonts w:cstheme="minorHAnsi"/>
                <w:sz w:val="24"/>
                <w:szCs w:val="24"/>
              </w:rPr>
              <w:t xml:space="preserve">(  </w:t>
            </w:r>
            <w:proofErr w:type="gramEnd"/>
            <w:r w:rsidRPr="00362948">
              <w:rPr>
                <w:rFonts w:cstheme="minorHAnsi"/>
                <w:sz w:val="24"/>
                <w:szCs w:val="24"/>
              </w:rPr>
              <w:t xml:space="preserve">  )   NC (    )   NA (    )</w:t>
            </w:r>
          </w:p>
        </w:tc>
      </w:tr>
      <w:tr w:rsidR="007F0379" w:rsidRPr="00362948" w14:paraId="12485909" w14:textId="77777777" w:rsidTr="00315A4F">
        <w:tc>
          <w:tcPr>
            <w:tcW w:w="8479" w:type="dxa"/>
            <w:tcBorders>
              <w:top w:val="single" w:sz="4" w:space="0" w:color="auto"/>
              <w:bottom w:val="single" w:sz="4" w:space="0" w:color="auto"/>
            </w:tcBorders>
          </w:tcPr>
          <w:p w14:paraId="1171175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Os mix utilizados apresentam a composição declarada no registro do produto:</w:t>
            </w:r>
          </w:p>
          <w:p w14:paraId="3A98C84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C </w:t>
            </w:r>
            <w:proofErr w:type="gramStart"/>
            <w:r w:rsidRPr="00362948">
              <w:rPr>
                <w:rFonts w:cstheme="minorHAnsi"/>
                <w:sz w:val="24"/>
                <w:szCs w:val="24"/>
              </w:rPr>
              <w:t xml:space="preserve">(  </w:t>
            </w:r>
            <w:proofErr w:type="gramEnd"/>
            <w:r w:rsidRPr="00362948">
              <w:rPr>
                <w:rFonts w:cstheme="minorHAnsi"/>
                <w:sz w:val="24"/>
                <w:szCs w:val="24"/>
              </w:rPr>
              <w:t xml:space="preserve">  )   NC (    )   NA (    )</w:t>
            </w:r>
          </w:p>
        </w:tc>
      </w:tr>
    </w:tbl>
    <w:p w14:paraId="7C8C70CD" w14:textId="77777777" w:rsidR="007F0379" w:rsidRPr="00362948" w:rsidRDefault="007F0379" w:rsidP="00362948">
      <w:pPr>
        <w:spacing w:before="100" w:after="100" w:line="336" w:lineRule="auto"/>
        <w:jc w:val="center"/>
        <w:rPr>
          <w:rFonts w:cstheme="minorHAnsi"/>
          <w:sz w:val="24"/>
          <w:szCs w:val="24"/>
        </w:rPr>
      </w:pPr>
      <w:r w:rsidRPr="00362948">
        <w:rPr>
          <w:rFonts w:cstheme="minorHAnsi"/>
          <w:sz w:val="24"/>
          <w:szCs w:val="24"/>
        </w:rPr>
        <w:t>C: conforme; NC: não conforme; NA: não se aplica</w:t>
      </w: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9"/>
      </w:tblGrid>
      <w:tr w:rsidR="007F0379" w:rsidRPr="00362948" w14:paraId="020172F1" w14:textId="77777777" w:rsidTr="00315A4F">
        <w:tc>
          <w:tcPr>
            <w:tcW w:w="8479" w:type="dxa"/>
            <w:tcBorders>
              <w:bottom w:val="single" w:sz="4" w:space="0" w:color="auto"/>
            </w:tcBorders>
          </w:tcPr>
          <w:p w14:paraId="32D0741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Observações:</w:t>
            </w:r>
          </w:p>
        </w:tc>
      </w:tr>
      <w:tr w:rsidR="007F0379" w:rsidRPr="00362948" w14:paraId="6C3377B1" w14:textId="77777777" w:rsidTr="00315A4F">
        <w:tc>
          <w:tcPr>
            <w:tcW w:w="8479" w:type="dxa"/>
            <w:tcBorders>
              <w:top w:val="single" w:sz="4" w:space="0" w:color="auto"/>
              <w:bottom w:val="single" w:sz="4" w:space="0" w:color="auto"/>
            </w:tcBorders>
          </w:tcPr>
          <w:p w14:paraId="0CA334F6" w14:textId="77777777" w:rsidR="007F0379" w:rsidRPr="00362948" w:rsidRDefault="007F0379" w:rsidP="00362948">
            <w:pPr>
              <w:spacing w:before="100" w:after="100" w:line="336" w:lineRule="auto"/>
              <w:jc w:val="both"/>
              <w:rPr>
                <w:rFonts w:cstheme="minorHAnsi"/>
                <w:sz w:val="24"/>
                <w:szCs w:val="24"/>
              </w:rPr>
            </w:pPr>
          </w:p>
        </w:tc>
      </w:tr>
      <w:tr w:rsidR="007F0379" w:rsidRPr="00362948" w14:paraId="0E8C96AD" w14:textId="77777777" w:rsidTr="00315A4F">
        <w:tc>
          <w:tcPr>
            <w:tcW w:w="8479" w:type="dxa"/>
            <w:tcBorders>
              <w:top w:val="single" w:sz="4" w:space="0" w:color="auto"/>
              <w:bottom w:val="single" w:sz="4" w:space="0" w:color="auto"/>
            </w:tcBorders>
          </w:tcPr>
          <w:p w14:paraId="0D83A639" w14:textId="77777777" w:rsidR="007F0379" w:rsidRPr="00362948" w:rsidRDefault="007F0379" w:rsidP="00362948">
            <w:pPr>
              <w:spacing w:before="100" w:after="100" w:line="336" w:lineRule="auto"/>
              <w:jc w:val="both"/>
              <w:rPr>
                <w:rFonts w:cstheme="minorHAnsi"/>
                <w:sz w:val="24"/>
                <w:szCs w:val="24"/>
              </w:rPr>
            </w:pPr>
          </w:p>
        </w:tc>
      </w:tr>
      <w:tr w:rsidR="007F0379" w:rsidRPr="00362948" w14:paraId="56403978" w14:textId="77777777" w:rsidTr="00315A4F">
        <w:tc>
          <w:tcPr>
            <w:tcW w:w="8479" w:type="dxa"/>
            <w:tcBorders>
              <w:top w:val="single" w:sz="4" w:space="0" w:color="auto"/>
              <w:bottom w:val="single" w:sz="4" w:space="0" w:color="auto"/>
            </w:tcBorders>
          </w:tcPr>
          <w:p w14:paraId="427D26A4" w14:textId="77777777" w:rsidR="007F0379" w:rsidRPr="00362948" w:rsidRDefault="007F0379" w:rsidP="00362948">
            <w:pPr>
              <w:spacing w:before="100" w:after="100" w:line="336" w:lineRule="auto"/>
              <w:jc w:val="both"/>
              <w:rPr>
                <w:rFonts w:cstheme="minorHAnsi"/>
                <w:sz w:val="24"/>
                <w:szCs w:val="24"/>
              </w:rPr>
            </w:pPr>
          </w:p>
        </w:tc>
      </w:tr>
    </w:tbl>
    <w:p w14:paraId="78E98CE7" w14:textId="77777777" w:rsidR="007F0379" w:rsidRPr="00362948" w:rsidRDefault="007F0379" w:rsidP="00362948">
      <w:pPr>
        <w:spacing w:before="100" w:after="100" w:line="336" w:lineRule="auto"/>
        <w:jc w:val="both"/>
        <w:rPr>
          <w:rFonts w:cstheme="minorHAnsi"/>
          <w:sz w:val="24"/>
          <w:szCs w:val="24"/>
        </w:rPr>
      </w:pPr>
    </w:p>
    <w:p w14:paraId="32CF71BB"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7F0379" w:rsidRPr="00362948" w14:paraId="6139DE54" w14:textId="77777777" w:rsidTr="00315A4F">
        <w:trPr>
          <w:jc w:val="center"/>
        </w:trPr>
        <w:tc>
          <w:tcPr>
            <w:tcW w:w="4813" w:type="dxa"/>
          </w:tcPr>
          <w:p w14:paraId="5B4AD77E"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Fiscal do SIM/POA</w:t>
            </w:r>
          </w:p>
        </w:tc>
      </w:tr>
    </w:tbl>
    <w:p w14:paraId="04132964" w14:textId="77777777" w:rsidR="007F0379" w:rsidRPr="00362948" w:rsidRDefault="007F0379" w:rsidP="00362948">
      <w:pPr>
        <w:spacing w:before="100" w:after="100" w:line="336" w:lineRule="auto"/>
        <w:rPr>
          <w:rFonts w:cstheme="minorHAnsi"/>
          <w:sz w:val="24"/>
          <w:szCs w:val="24"/>
        </w:rPr>
      </w:pPr>
    </w:p>
    <w:p w14:paraId="6E2791E1" w14:textId="77777777" w:rsidR="007F0379" w:rsidRPr="00362948" w:rsidRDefault="007F0379" w:rsidP="00362948">
      <w:pPr>
        <w:spacing w:before="100" w:after="100" w:line="336" w:lineRule="auto"/>
        <w:rPr>
          <w:rFonts w:cstheme="minorHAnsi"/>
          <w:b/>
          <w:sz w:val="24"/>
          <w:szCs w:val="24"/>
        </w:rPr>
      </w:pPr>
      <w:r w:rsidRPr="00362948">
        <w:rPr>
          <w:rFonts w:cstheme="minorHAnsi"/>
          <w:b/>
          <w:sz w:val="24"/>
          <w:szCs w:val="24"/>
        </w:rPr>
        <w:br w:type="page"/>
      </w:r>
    </w:p>
    <w:p w14:paraId="7F14598C"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lastRenderedPageBreak/>
        <w:t>MODELO 5.8.2 – CONTROLE DE AFERIÇÃO DE PESO</w:t>
      </w:r>
    </w:p>
    <w:p w14:paraId="4ABC56F4"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9"/>
      </w:tblGrid>
      <w:tr w:rsidR="007F0379" w:rsidRPr="00362948" w14:paraId="380C2740" w14:textId="77777777" w:rsidTr="00315A4F">
        <w:tc>
          <w:tcPr>
            <w:tcW w:w="8479" w:type="dxa"/>
            <w:tcBorders>
              <w:top w:val="single" w:sz="4" w:space="0" w:color="auto"/>
              <w:bottom w:val="single" w:sz="4" w:space="0" w:color="auto"/>
            </w:tcBorders>
          </w:tcPr>
          <w:p w14:paraId="3660BBA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Aferição do peso líquido: pesando no mínimo 5 (cinco) amostras de um mesmo produto por verificação, buscando examinar se o peso descrito condiz com o verificado. Quando constatar não conformidade, preencher um Relatório de Não conformidade (RNC).</w:t>
            </w:r>
          </w:p>
        </w:tc>
      </w:tr>
      <w:tr w:rsidR="007F0379" w:rsidRPr="00362948" w14:paraId="5761D1E9" w14:textId="77777777" w:rsidTr="00315A4F">
        <w:tc>
          <w:tcPr>
            <w:tcW w:w="8479" w:type="dxa"/>
            <w:tcBorders>
              <w:top w:val="single" w:sz="4" w:space="0" w:color="auto"/>
              <w:bottom w:val="single" w:sz="4" w:space="0" w:color="auto"/>
            </w:tcBorders>
          </w:tcPr>
          <w:p w14:paraId="454A8875"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Estabelecimento:</w:t>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t>Registro no SIM</w:t>
            </w:r>
            <w:r w:rsidRPr="00362948">
              <w:rPr>
                <w:rFonts w:cstheme="minorHAnsi"/>
                <w:sz w:val="24"/>
                <w:szCs w:val="24"/>
              </w:rPr>
              <w:t>:</w:t>
            </w:r>
          </w:p>
        </w:tc>
      </w:tr>
      <w:tr w:rsidR="007F0379" w:rsidRPr="00362948" w14:paraId="556F2AEC" w14:textId="77777777" w:rsidTr="00315A4F">
        <w:tc>
          <w:tcPr>
            <w:tcW w:w="8479" w:type="dxa"/>
            <w:tcBorders>
              <w:top w:val="single" w:sz="4" w:space="0" w:color="auto"/>
              <w:bottom w:val="single" w:sz="4" w:space="0" w:color="auto"/>
            </w:tcBorders>
          </w:tcPr>
          <w:p w14:paraId="5EBEB694"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Data:</w:t>
            </w:r>
            <w:r w:rsidRPr="00362948">
              <w:rPr>
                <w:rFonts w:cstheme="minorHAnsi"/>
                <w:b/>
                <w:sz w:val="24"/>
                <w:szCs w:val="24"/>
              </w:rPr>
              <w:tab/>
            </w:r>
            <w:r w:rsidRPr="00362948">
              <w:rPr>
                <w:rFonts w:cstheme="minorHAnsi"/>
                <w:b/>
                <w:sz w:val="24"/>
                <w:szCs w:val="24"/>
              </w:rPr>
              <w:tab/>
            </w:r>
            <w:r w:rsidRPr="00362948">
              <w:rPr>
                <w:rFonts w:cstheme="minorHAnsi"/>
                <w:b/>
                <w:sz w:val="24"/>
                <w:szCs w:val="24"/>
              </w:rPr>
              <w:tab/>
            </w:r>
            <w:r w:rsidRPr="00362948">
              <w:rPr>
                <w:rFonts w:cstheme="minorHAnsi"/>
                <w:b/>
                <w:sz w:val="24"/>
                <w:szCs w:val="24"/>
              </w:rPr>
              <w:tab/>
              <w:t>Responsável:</w:t>
            </w:r>
          </w:p>
        </w:tc>
      </w:tr>
    </w:tbl>
    <w:p w14:paraId="24CE93CD"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tblLook w:val="04A0" w:firstRow="1" w:lastRow="0" w:firstColumn="1" w:lastColumn="0" w:noHBand="0" w:noVBand="1"/>
      </w:tblPr>
      <w:tblGrid>
        <w:gridCol w:w="988"/>
        <w:gridCol w:w="2126"/>
        <w:gridCol w:w="1464"/>
        <w:gridCol w:w="1465"/>
        <w:gridCol w:w="1465"/>
        <w:gridCol w:w="1138"/>
      </w:tblGrid>
      <w:tr w:rsidR="007F0379" w:rsidRPr="00362948" w14:paraId="78995871" w14:textId="77777777" w:rsidTr="00315A4F">
        <w:tc>
          <w:tcPr>
            <w:tcW w:w="988" w:type="dxa"/>
            <w:vAlign w:val="center"/>
          </w:tcPr>
          <w:p w14:paraId="2408E0D0"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Data</w:t>
            </w:r>
          </w:p>
        </w:tc>
        <w:tc>
          <w:tcPr>
            <w:tcW w:w="2126" w:type="dxa"/>
            <w:vAlign w:val="center"/>
          </w:tcPr>
          <w:p w14:paraId="03A54E07"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Produto</w:t>
            </w:r>
          </w:p>
        </w:tc>
        <w:tc>
          <w:tcPr>
            <w:tcW w:w="1464" w:type="dxa"/>
            <w:vAlign w:val="center"/>
          </w:tcPr>
          <w:p w14:paraId="77AF1A70"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Peso Bruto</w:t>
            </w:r>
          </w:p>
        </w:tc>
        <w:tc>
          <w:tcPr>
            <w:tcW w:w="1465" w:type="dxa"/>
            <w:vAlign w:val="center"/>
          </w:tcPr>
          <w:p w14:paraId="139627DC"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Peso Líquido</w:t>
            </w:r>
          </w:p>
        </w:tc>
        <w:tc>
          <w:tcPr>
            <w:tcW w:w="1465" w:type="dxa"/>
            <w:vAlign w:val="center"/>
          </w:tcPr>
          <w:p w14:paraId="0283EF6E"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Peso da Embalagem ou Recipiente</w:t>
            </w:r>
          </w:p>
        </w:tc>
        <w:tc>
          <w:tcPr>
            <w:tcW w:w="986" w:type="dxa"/>
            <w:vAlign w:val="center"/>
          </w:tcPr>
          <w:p w14:paraId="1A84ED89"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C/NC/NA</w:t>
            </w:r>
          </w:p>
        </w:tc>
      </w:tr>
      <w:tr w:rsidR="007F0379" w:rsidRPr="00362948" w14:paraId="13BA0D98" w14:textId="77777777" w:rsidTr="00315A4F">
        <w:tc>
          <w:tcPr>
            <w:tcW w:w="988" w:type="dxa"/>
          </w:tcPr>
          <w:p w14:paraId="2DE2D652"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7244D796"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560F807D"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2BC123F0"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2B8C7093"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45C78EB2"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7750E74A" w14:textId="77777777" w:rsidTr="00315A4F">
        <w:tc>
          <w:tcPr>
            <w:tcW w:w="988" w:type="dxa"/>
          </w:tcPr>
          <w:p w14:paraId="63A84C45"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4A82DAEB"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191539C6"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5E561095"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26C7120D"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3E0C421B"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70767D8C" w14:textId="77777777" w:rsidTr="00315A4F">
        <w:tc>
          <w:tcPr>
            <w:tcW w:w="988" w:type="dxa"/>
          </w:tcPr>
          <w:p w14:paraId="75C5E7C8"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4459E50F"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47B53E99"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0F2F5EBC"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2751FC09"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0F3E9F6B"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080FD042" w14:textId="77777777" w:rsidTr="00315A4F">
        <w:tc>
          <w:tcPr>
            <w:tcW w:w="988" w:type="dxa"/>
          </w:tcPr>
          <w:p w14:paraId="0CBB4E1C"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08B05188"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6F347B36"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4B67B848"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65159120"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076D52D8"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0846B1A3" w14:textId="77777777" w:rsidTr="00315A4F">
        <w:tc>
          <w:tcPr>
            <w:tcW w:w="988" w:type="dxa"/>
          </w:tcPr>
          <w:p w14:paraId="61B538C2"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004F60F1"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0046B7B3"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3401FFB5"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4BBB9503"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76507934"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205D7987" w14:textId="77777777" w:rsidTr="00315A4F">
        <w:tc>
          <w:tcPr>
            <w:tcW w:w="988" w:type="dxa"/>
          </w:tcPr>
          <w:p w14:paraId="1B196381"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380B0290"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196E18B8"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2FB70C7B"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1C66A905"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296EF298"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31B226A2" w14:textId="77777777" w:rsidTr="00315A4F">
        <w:tc>
          <w:tcPr>
            <w:tcW w:w="988" w:type="dxa"/>
          </w:tcPr>
          <w:p w14:paraId="3D0BEE62"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0DC5043D"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5A405B72"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72010299"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2BCD8DC9"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07C52892"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5F9D70DA" w14:textId="77777777" w:rsidTr="00315A4F">
        <w:tc>
          <w:tcPr>
            <w:tcW w:w="988" w:type="dxa"/>
          </w:tcPr>
          <w:p w14:paraId="1A80D42B"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5B583BC1"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62F9358D"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0D884548"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3FD69394"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25E865FD"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29B2E128" w14:textId="77777777" w:rsidTr="00315A4F">
        <w:tc>
          <w:tcPr>
            <w:tcW w:w="988" w:type="dxa"/>
          </w:tcPr>
          <w:p w14:paraId="35FF4226"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1C997550"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463638CE"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292E2043"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6998739E"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189866F7"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65CF89F1" w14:textId="77777777" w:rsidTr="00315A4F">
        <w:tc>
          <w:tcPr>
            <w:tcW w:w="988" w:type="dxa"/>
          </w:tcPr>
          <w:p w14:paraId="4E7483B0"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66ECCDB4"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259C5945"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7A196E99"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3CB4EF2D"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0448541D"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7DF513BF" w14:textId="77777777" w:rsidTr="00315A4F">
        <w:tc>
          <w:tcPr>
            <w:tcW w:w="988" w:type="dxa"/>
          </w:tcPr>
          <w:p w14:paraId="65EBBF3C"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20145516"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4711033C"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72B5F141"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48F5505C"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0618BC1B"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0D57389D" w14:textId="77777777" w:rsidTr="00315A4F">
        <w:tc>
          <w:tcPr>
            <w:tcW w:w="988" w:type="dxa"/>
          </w:tcPr>
          <w:p w14:paraId="3E039294"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2A1B0BE9"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6AA4C2CF"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4DD25EE2"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1A8EDC38"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75A31B32"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46423613" w14:textId="77777777" w:rsidTr="00315A4F">
        <w:tc>
          <w:tcPr>
            <w:tcW w:w="988" w:type="dxa"/>
          </w:tcPr>
          <w:p w14:paraId="6623A4CB"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0075DDB6"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44C73A0D"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2A0AE1A3"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7E7EF224"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671C5DAA"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09223E2F" w14:textId="77777777" w:rsidTr="00315A4F">
        <w:tc>
          <w:tcPr>
            <w:tcW w:w="988" w:type="dxa"/>
          </w:tcPr>
          <w:p w14:paraId="75213F48"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178598D5"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7B44D79A"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1B101FF1"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54A610BB"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01DCA7E9"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4F21D1DC" w14:textId="77777777" w:rsidTr="00315A4F">
        <w:tc>
          <w:tcPr>
            <w:tcW w:w="988" w:type="dxa"/>
          </w:tcPr>
          <w:p w14:paraId="01B84ED2"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16B48C2C"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27723FEB"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650AEC52"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6F1902EB"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2D91D840"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242AFF22" w14:textId="77777777" w:rsidTr="00315A4F">
        <w:tc>
          <w:tcPr>
            <w:tcW w:w="988" w:type="dxa"/>
          </w:tcPr>
          <w:p w14:paraId="5F7CD11E"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526F50D3"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137CA232"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2F670F16"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1FBA9E4E"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5557CB9C"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51DA0BA9" w14:textId="77777777" w:rsidTr="00315A4F">
        <w:tc>
          <w:tcPr>
            <w:tcW w:w="988" w:type="dxa"/>
          </w:tcPr>
          <w:p w14:paraId="208A7E91"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7C263187"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6046F25D"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1CCCD066"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7863A122"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21298B84"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1A2F06BF" w14:textId="77777777" w:rsidTr="00315A4F">
        <w:tc>
          <w:tcPr>
            <w:tcW w:w="988" w:type="dxa"/>
          </w:tcPr>
          <w:p w14:paraId="34FE41E4"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19328619"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424F1E63"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704D835E"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68B5B152"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1D608084"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1AA0BED2" w14:textId="77777777" w:rsidTr="00315A4F">
        <w:tc>
          <w:tcPr>
            <w:tcW w:w="988" w:type="dxa"/>
          </w:tcPr>
          <w:p w14:paraId="1922891B"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5CF2A1BB"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6333635D"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4577DE39"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2294F8B7"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48164D50"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41D381E3" w14:textId="77777777" w:rsidTr="00315A4F">
        <w:tc>
          <w:tcPr>
            <w:tcW w:w="988" w:type="dxa"/>
          </w:tcPr>
          <w:p w14:paraId="23C54014"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6138052C"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3D2B54E2"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42642B28"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17D87B32"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66FAE296"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4DCFC275" w14:textId="77777777" w:rsidTr="00315A4F">
        <w:tc>
          <w:tcPr>
            <w:tcW w:w="988" w:type="dxa"/>
          </w:tcPr>
          <w:p w14:paraId="6A2AC2CB"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057FE414"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165D902F"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1E712867"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7627BC46"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6D6EC6DB"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7DF126C9" w14:textId="77777777" w:rsidTr="00315A4F">
        <w:tc>
          <w:tcPr>
            <w:tcW w:w="988" w:type="dxa"/>
          </w:tcPr>
          <w:p w14:paraId="3663E8EF"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31EBD7EA"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3FC70399"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50E1EB62"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060FF089"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2C8B7AC2" w14:textId="77777777" w:rsidR="007F0379" w:rsidRPr="00362948" w:rsidRDefault="007F0379" w:rsidP="00362948">
            <w:pPr>
              <w:spacing w:before="100" w:after="100" w:line="336" w:lineRule="auto"/>
              <w:jc w:val="center"/>
              <w:rPr>
                <w:rFonts w:cstheme="minorHAnsi"/>
                <w:sz w:val="24"/>
                <w:szCs w:val="24"/>
              </w:rPr>
            </w:pPr>
          </w:p>
        </w:tc>
      </w:tr>
      <w:tr w:rsidR="007F0379" w:rsidRPr="00362948" w14:paraId="313B2F32" w14:textId="77777777" w:rsidTr="00315A4F">
        <w:tc>
          <w:tcPr>
            <w:tcW w:w="988" w:type="dxa"/>
          </w:tcPr>
          <w:p w14:paraId="2769E3B5" w14:textId="77777777" w:rsidR="007F0379" w:rsidRPr="00362948" w:rsidRDefault="007F0379" w:rsidP="00362948">
            <w:pPr>
              <w:spacing w:before="100" w:after="100" w:line="336" w:lineRule="auto"/>
              <w:jc w:val="center"/>
              <w:rPr>
                <w:rFonts w:cstheme="minorHAnsi"/>
                <w:sz w:val="24"/>
                <w:szCs w:val="24"/>
              </w:rPr>
            </w:pPr>
          </w:p>
        </w:tc>
        <w:tc>
          <w:tcPr>
            <w:tcW w:w="2126" w:type="dxa"/>
          </w:tcPr>
          <w:p w14:paraId="245165CE" w14:textId="77777777" w:rsidR="007F0379" w:rsidRPr="00362948" w:rsidRDefault="007F0379" w:rsidP="00362948">
            <w:pPr>
              <w:spacing w:before="100" w:after="100" w:line="336" w:lineRule="auto"/>
              <w:jc w:val="center"/>
              <w:rPr>
                <w:rFonts w:cstheme="minorHAnsi"/>
                <w:sz w:val="24"/>
                <w:szCs w:val="24"/>
              </w:rPr>
            </w:pPr>
          </w:p>
        </w:tc>
        <w:tc>
          <w:tcPr>
            <w:tcW w:w="1464" w:type="dxa"/>
          </w:tcPr>
          <w:p w14:paraId="61BB5B83"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6BB29BF6" w14:textId="77777777" w:rsidR="007F0379" w:rsidRPr="00362948" w:rsidRDefault="007F0379" w:rsidP="00362948">
            <w:pPr>
              <w:spacing w:before="100" w:after="100" w:line="336" w:lineRule="auto"/>
              <w:jc w:val="center"/>
              <w:rPr>
                <w:rFonts w:cstheme="minorHAnsi"/>
                <w:sz w:val="24"/>
                <w:szCs w:val="24"/>
              </w:rPr>
            </w:pPr>
          </w:p>
        </w:tc>
        <w:tc>
          <w:tcPr>
            <w:tcW w:w="1465" w:type="dxa"/>
          </w:tcPr>
          <w:p w14:paraId="3E16115F" w14:textId="77777777" w:rsidR="007F0379" w:rsidRPr="00362948" w:rsidRDefault="007F0379" w:rsidP="00362948">
            <w:pPr>
              <w:spacing w:before="100" w:after="100" w:line="336" w:lineRule="auto"/>
              <w:jc w:val="center"/>
              <w:rPr>
                <w:rFonts w:cstheme="minorHAnsi"/>
                <w:sz w:val="24"/>
                <w:szCs w:val="24"/>
              </w:rPr>
            </w:pPr>
          </w:p>
        </w:tc>
        <w:tc>
          <w:tcPr>
            <w:tcW w:w="986" w:type="dxa"/>
          </w:tcPr>
          <w:p w14:paraId="6FA53DA7" w14:textId="77777777" w:rsidR="007F0379" w:rsidRPr="00362948" w:rsidRDefault="007F0379" w:rsidP="00362948">
            <w:pPr>
              <w:spacing w:before="100" w:after="100" w:line="336" w:lineRule="auto"/>
              <w:jc w:val="center"/>
              <w:rPr>
                <w:rFonts w:cstheme="minorHAnsi"/>
                <w:sz w:val="24"/>
                <w:szCs w:val="24"/>
              </w:rPr>
            </w:pPr>
          </w:p>
        </w:tc>
      </w:tr>
    </w:tbl>
    <w:p w14:paraId="468E70FF" w14:textId="77777777" w:rsidR="007F0379" w:rsidRPr="00362948" w:rsidRDefault="007F0379" w:rsidP="00362948">
      <w:pPr>
        <w:spacing w:before="100" w:after="100" w:line="336" w:lineRule="auto"/>
        <w:jc w:val="center"/>
        <w:rPr>
          <w:rFonts w:cstheme="minorHAnsi"/>
          <w:sz w:val="24"/>
          <w:szCs w:val="24"/>
        </w:rPr>
      </w:pPr>
      <w:r w:rsidRPr="00362948">
        <w:rPr>
          <w:rFonts w:cstheme="minorHAnsi"/>
          <w:sz w:val="24"/>
          <w:szCs w:val="24"/>
        </w:rPr>
        <w:t>C: conforme; NC: não conforme; NA: não se aplica</w:t>
      </w:r>
    </w:p>
    <w:p w14:paraId="6191CCB0" w14:textId="77777777" w:rsidR="007F0379" w:rsidRPr="00362948" w:rsidRDefault="007F0379" w:rsidP="00362948">
      <w:pPr>
        <w:spacing w:before="100" w:after="100" w:line="336" w:lineRule="auto"/>
        <w:jc w:val="both"/>
        <w:rPr>
          <w:rFonts w:cstheme="minorHAnsi"/>
          <w:sz w:val="24"/>
          <w:szCs w:val="24"/>
        </w:rPr>
      </w:pPr>
    </w:p>
    <w:p w14:paraId="316664EA"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7F0379" w:rsidRPr="00362948" w14:paraId="128A5F09" w14:textId="77777777" w:rsidTr="00315A4F">
        <w:trPr>
          <w:jc w:val="center"/>
        </w:trPr>
        <w:tc>
          <w:tcPr>
            <w:tcW w:w="4813" w:type="dxa"/>
          </w:tcPr>
          <w:p w14:paraId="403A2AD7"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Fiscal do SIM/POA</w:t>
            </w:r>
          </w:p>
        </w:tc>
      </w:tr>
    </w:tbl>
    <w:p w14:paraId="616CA972" w14:textId="77777777" w:rsidR="007F0379" w:rsidRPr="00362948" w:rsidRDefault="007F0379" w:rsidP="00362948">
      <w:pPr>
        <w:spacing w:before="100" w:after="100" w:line="336" w:lineRule="auto"/>
        <w:rPr>
          <w:rFonts w:cstheme="minorHAnsi"/>
          <w:sz w:val="24"/>
          <w:szCs w:val="24"/>
        </w:rPr>
      </w:pPr>
    </w:p>
    <w:p w14:paraId="20AD57B4" w14:textId="77777777" w:rsidR="007F0379" w:rsidRPr="00362948" w:rsidRDefault="007F0379" w:rsidP="00362948">
      <w:pPr>
        <w:spacing w:before="100" w:after="100" w:line="336" w:lineRule="auto"/>
        <w:rPr>
          <w:rFonts w:eastAsia="Arial" w:cstheme="minorHAnsi"/>
          <w:sz w:val="24"/>
          <w:szCs w:val="24"/>
        </w:rPr>
      </w:pPr>
    </w:p>
    <w:p w14:paraId="350A4D56" w14:textId="77777777" w:rsidR="007F0379" w:rsidRPr="00362948" w:rsidRDefault="007F0379" w:rsidP="00362948">
      <w:pPr>
        <w:spacing w:before="100" w:after="100" w:line="336" w:lineRule="auto"/>
        <w:rPr>
          <w:rFonts w:eastAsia="Arial" w:cstheme="minorHAnsi"/>
          <w:sz w:val="24"/>
          <w:szCs w:val="24"/>
        </w:rPr>
      </w:pPr>
    </w:p>
    <w:p w14:paraId="28D16DCF" w14:textId="77777777" w:rsidR="007F0379" w:rsidRPr="00362948" w:rsidRDefault="007F0379" w:rsidP="00362948">
      <w:pPr>
        <w:spacing w:before="100" w:after="100" w:line="336" w:lineRule="auto"/>
        <w:rPr>
          <w:rFonts w:cstheme="minorHAnsi"/>
          <w:sz w:val="24"/>
          <w:szCs w:val="24"/>
        </w:rPr>
      </w:pPr>
    </w:p>
    <w:p w14:paraId="056E775E" w14:textId="77777777" w:rsidR="007F0379" w:rsidRPr="00362948" w:rsidRDefault="007F0379" w:rsidP="00362948">
      <w:pPr>
        <w:spacing w:before="100" w:after="100" w:line="336" w:lineRule="auto"/>
        <w:rPr>
          <w:rFonts w:eastAsia="Arial" w:cstheme="minorHAnsi"/>
          <w:sz w:val="24"/>
          <w:szCs w:val="24"/>
        </w:rPr>
      </w:pPr>
    </w:p>
    <w:p w14:paraId="79E60A77" w14:textId="77777777" w:rsidR="007F0379" w:rsidRPr="00362948" w:rsidRDefault="007F0379" w:rsidP="00362948">
      <w:pPr>
        <w:spacing w:before="100" w:after="100" w:line="336" w:lineRule="auto"/>
        <w:rPr>
          <w:rFonts w:eastAsia="Arial" w:cstheme="minorHAnsi"/>
          <w:sz w:val="24"/>
          <w:szCs w:val="24"/>
        </w:rPr>
      </w:pPr>
    </w:p>
    <w:p w14:paraId="092C75B7" w14:textId="77777777" w:rsidR="007F0379" w:rsidRPr="00362948" w:rsidRDefault="007F0379" w:rsidP="00362948">
      <w:pPr>
        <w:spacing w:before="100" w:after="100" w:line="336" w:lineRule="auto"/>
        <w:rPr>
          <w:rFonts w:eastAsia="Arial" w:cstheme="minorHAnsi"/>
          <w:sz w:val="24"/>
          <w:szCs w:val="24"/>
        </w:rPr>
      </w:pPr>
    </w:p>
    <w:p w14:paraId="09AC91F9" w14:textId="77777777" w:rsidR="007F0379" w:rsidRPr="00362948" w:rsidRDefault="007F0379" w:rsidP="00362948">
      <w:pPr>
        <w:tabs>
          <w:tab w:val="left" w:pos="993"/>
        </w:tabs>
        <w:spacing w:before="100" w:after="100" w:line="336" w:lineRule="auto"/>
        <w:jc w:val="center"/>
        <w:rPr>
          <w:rFonts w:cstheme="minorHAnsi"/>
          <w:b/>
          <w:sz w:val="24"/>
          <w:szCs w:val="24"/>
        </w:rPr>
      </w:pPr>
      <w:r w:rsidRPr="00362948">
        <w:rPr>
          <w:rFonts w:cstheme="minorHAnsi"/>
          <w:b/>
          <w:sz w:val="24"/>
          <w:szCs w:val="24"/>
        </w:rPr>
        <w:lastRenderedPageBreak/>
        <w:t>ANEXO 6.</w:t>
      </w:r>
      <w:r w:rsidRPr="00362948">
        <w:rPr>
          <w:rFonts w:cstheme="minorHAnsi"/>
          <w:b/>
          <w:sz w:val="24"/>
          <w:szCs w:val="24"/>
        </w:rPr>
        <w:tab/>
      </w:r>
    </w:p>
    <w:p w14:paraId="3C68C28B" w14:textId="77777777" w:rsidR="007F0379" w:rsidRPr="00362948" w:rsidRDefault="007F0379" w:rsidP="00362948">
      <w:pPr>
        <w:tabs>
          <w:tab w:val="left" w:pos="993"/>
        </w:tabs>
        <w:spacing w:before="100" w:after="100" w:line="336" w:lineRule="auto"/>
        <w:jc w:val="center"/>
        <w:rPr>
          <w:rFonts w:cstheme="minorHAnsi"/>
          <w:b/>
          <w:sz w:val="24"/>
          <w:szCs w:val="24"/>
        </w:rPr>
      </w:pPr>
      <w:r w:rsidRPr="00362948">
        <w:rPr>
          <w:rFonts w:cstheme="minorHAnsi"/>
          <w:b/>
          <w:sz w:val="24"/>
          <w:szCs w:val="24"/>
        </w:rPr>
        <w:t>PROGRAMAS DE AUTOCONTROLE</w:t>
      </w:r>
    </w:p>
    <w:p w14:paraId="19FC141B" w14:textId="77777777" w:rsidR="007F0379" w:rsidRPr="00362948" w:rsidRDefault="007F0379" w:rsidP="00362948">
      <w:pPr>
        <w:spacing w:before="100" w:after="100" w:line="336" w:lineRule="auto"/>
        <w:jc w:val="both"/>
        <w:rPr>
          <w:rFonts w:cstheme="minorHAnsi"/>
          <w:sz w:val="24"/>
          <w:szCs w:val="24"/>
        </w:rPr>
      </w:pPr>
    </w:p>
    <w:p w14:paraId="769C1FD4"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6.1</w:t>
      </w:r>
      <w:r w:rsidRPr="00362948">
        <w:rPr>
          <w:rFonts w:cstheme="minorHAnsi"/>
          <w:b/>
          <w:sz w:val="24"/>
          <w:szCs w:val="24"/>
        </w:rPr>
        <w:tab/>
        <w:t>Objetivos</w:t>
      </w:r>
    </w:p>
    <w:p w14:paraId="5E7E07E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Estabelecer um procedimento que possibilite aos estabelecimentos</w:t>
      </w:r>
      <w:r w:rsidRPr="00362948">
        <w:rPr>
          <w:rFonts w:cstheme="minorHAnsi"/>
          <w:sz w:val="24"/>
          <w:szCs w:val="24"/>
        </w:rPr>
        <w:br/>
        <w:t>sob fiscalização do Serviço de Inspeção Municipal – SIM a implantar</w:t>
      </w:r>
      <w:r w:rsidRPr="00362948">
        <w:rPr>
          <w:rFonts w:cstheme="minorHAnsi"/>
          <w:sz w:val="24"/>
          <w:szCs w:val="24"/>
        </w:rPr>
        <w:br/>
        <w:t>e executar, de forma compulsória, os autocontroles como pré-requisitos para seu registro no serviço de inspeção municipal.</w:t>
      </w:r>
    </w:p>
    <w:p w14:paraId="24029E9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Estabelecer um procedimento operacional padrão de verificação oficial dos programas de autocontrole que contemplam a verificação local e documental pelo fiscal do SIM.</w:t>
      </w:r>
    </w:p>
    <w:p w14:paraId="6C4C4DC5"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6.2</w:t>
      </w:r>
      <w:r w:rsidRPr="00362948">
        <w:rPr>
          <w:rFonts w:cstheme="minorHAnsi"/>
          <w:b/>
          <w:sz w:val="24"/>
          <w:szCs w:val="24"/>
        </w:rPr>
        <w:tab/>
        <w:t>Definição</w:t>
      </w:r>
    </w:p>
    <w:p w14:paraId="46507F2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Os programas de autocontrole – PAC, são usados para se ter um controle do processo de produção. São procedimentos que se fundamentam na inspeção contínua e sistemática de todos os fatores que, de alguma forma, podem interferir na qualidade higiênico-sanitária dos produtos expostos ao consumo da população. São programas descritos pelo estabelecimento com o objetivo de esclarecer a forma para garantir o cumprimento das BPF, além de outros controles necessários para cada tipo de estabelecimento. Os PAC são o instrumento de gerenciamento de todo o processo de produção voltados para a sanidade e qualidade.</w:t>
      </w:r>
    </w:p>
    <w:p w14:paraId="0DFA9802"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6.3</w:t>
      </w:r>
      <w:r w:rsidRPr="00362948">
        <w:rPr>
          <w:rFonts w:cstheme="minorHAnsi"/>
          <w:b/>
          <w:sz w:val="24"/>
          <w:szCs w:val="24"/>
        </w:rPr>
        <w:tab/>
        <w:t>Usuários Principais</w:t>
      </w:r>
    </w:p>
    <w:p w14:paraId="61A62E76" w14:textId="77777777" w:rsidR="007F0379" w:rsidRPr="00362948" w:rsidRDefault="007F0379" w:rsidP="00362948">
      <w:pPr>
        <w:spacing w:before="100" w:after="100" w:line="336" w:lineRule="auto"/>
        <w:jc w:val="both"/>
        <w:rPr>
          <w:rFonts w:cstheme="minorHAnsi"/>
          <w:color w:val="00B050"/>
          <w:sz w:val="24"/>
          <w:szCs w:val="24"/>
        </w:rPr>
      </w:pPr>
      <w:r w:rsidRPr="00362948">
        <w:rPr>
          <w:rFonts w:cstheme="minorHAnsi"/>
          <w:sz w:val="24"/>
          <w:szCs w:val="24"/>
        </w:rPr>
        <w:t>Responsável pelo estabelecimento, responsável técnico e fiscal do SIM.</w:t>
      </w:r>
    </w:p>
    <w:p w14:paraId="2BDF4BEB"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6.4</w:t>
      </w:r>
      <w:r w:rsidRPr="00362948">
        <w:rPr>
          <w:rFonts w:cstheme="minorHAnsi"/>
          <w:b/>
          <w:sz w:val="24"/>
          <w:szCs w:val="24"/>
        </w:rPr>
        <w:tab/>
        <w:t>Procedimentos Gerais</w:t>
      </w:r>
    </w:p>
    <w:p w14:paraId="30703A4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Os autocontroles determinados para os estabelecimentos registrados no Serviço de Inspeção Municipal compreendem os principais procedimentos das Boas Práticas de Fabricação – BPF e Procedimentos Padronizados de Higiene Operacional – PPHO.</w:t>
      </w:r>
    </w:p>
    <w:p w14:paraId="5C77BF2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Todo processo de produção é composto de diversos subprocessos, os quais influenciam na qualidade do produto final. Segundo a Norma Interna DIPOA/SDA no 1/2017, empresas de produtos de origem animal devem implementar, executar e ser submetidos rotineiramente a verificações, avaliações e revisões dos seguintes Programas de Autocontroles:</w:t>
      </w:r>
    </w:p>
    <w:p w14:paraId="78EE334E" w14:textId="77777777" w:rsidR="007F0379" w:rsidRPr="00362948" w:rsidRDefault="007F0379" w:rsidP="00362948">
      <w:pPr>
        <w:pStyle w:val="PargrafodaLista"/>
        <w:widowControl/>
        <w:numPr>
          <w:ilvl w:val="0"/>
          <w:numId w:val="2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Manutenção (incluindo iluminação, ventilação, águas residuais e calibração);</w:t>
      </w:r>
    </w:p>
    <w:p w14:paraId="6533313E" w14:textId="77777777" w:rsidR="007F0379" w:rsidRPr="00362948" w:rsidRDefault="007F0379" w:rsidP="00362948">
      <w:pPr>
        <w:pStyle w:val="PargrafodaLista"/>
        <w:widowControl/>
        <w:numPr>
          <w:ilvl w:val="0"/>
          <w:numId w:val="2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Água de Abastecimento</w:t>
      </w:r>
    </w:p>
    <w:p w14:paraId="77F505BD" w14:textId="77777777" w:rsidR="007F0379" w:rsidRPr="00362948" w:rsidRDefault="007F0379" w:rsidP="00362948">
      <w:pPr>
        <w:pStyle w:val="PargrafodaLista"/>
        <w:widowControl/>
        <w:numPr>
          <w:ilvl w:val="0"/>
          <w:numId w:val="2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Controle Integrado de Pragas</w:t>
      </w:r>
    </w:p>
    <w:p w14:paraId="0DEA2B49" w14:textId="77777777" w:rsidR="007F0379" w:rsidRPr="00362948" w:rsidRDefault="007F0379" w:rsidP="00362948">
      <w:pPr>
        <w:pStyle w:val="PargrafodaLista"/>
        <w:widowControl/>
        <w:numPr>
          <w:ilvl w:val="0"/>
          <w:numId w:val="2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Higiene Industrial e Operacional</w:t>
      </w:r>
    </w:p>
    <w:p w14:paraId="6B8B3A4D" w14:textId="77777777" w:rsidR="007F0379" w:rsidRPr="00362948" w:rsidRDefault="007F0379" w:rsidP="00362948">
      <w:pPr>
        <w:pStyle w:val="PargrafodaLista"/>
        <w:widowControl/>
        <w:numPr>
          <w:ilvl w:val="0"/>
          <w:numId w:val="2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Higiene e Hábitos Higiênicos dos Funcionários</w:t>
      </w:r>
    </w:p>
    <w:p w14:paraId="5748914F" w14:textId="77777777" w:rsidR="007F0379" w:rsidRPr="00362948" w:rsidRDefault="007F0379" w:rsidP="00362948">
      <w:pPr>
        <w:pStyle w:val="PargrafodaLista"/>
        <w:widowControl/>
        <w:numPr>
          <w:ilvl w:val="0"/>
          <w:numId w:val="2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Procedimentos Sanitários Operacionais</w:t>
      </w:r>
    </w:p>
    <w:p w14:paraId="15FB6EED" w14:textId="77777777" w:rsidR="007F0379" w:rsidRPr="00362948" w:rsidRDefault="007F0379" w:rsidP="00362948">
      <w:pPr>
        <w:pStyle w:val="PargrafodaLista"/>
        <w:widowControl/>
        <w:numPr>
          <w:ilvl w:val="0"/>
          <w:numId w:val="2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Controle da matéria-prima (inclusive aquelas destinadas ao aproveitamento condicional), ingrediente e material de embalagem</w:t>
      </w:r>
    </w:p>
    <w:p w14:paraId="69DB2ACC" w14:textId="77777777" w:rsidR="007F0379" w:rsidRPr="00362948" w:rsidRDefault="007F0379" w:rsidP="00362948">
      <w:pPr>
        <w:pStyle w:val="PargrafodaLista"/>
        <w:widowControl/>
        <w:numPr>
          <w:ilvl w:val="0"/>
          <w:numId w:val="2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Controle de temperaturas</w:t>
      </w:r>
    </w:p>
    <w:p w14:paraId="1805D6DD" w14:textId="77777777" w:rsidR="007F0379" w:rsidRPr="00362948" w:rsidRDefault="007F0379" w:rsidP="00362948">
      <w:pPr>
        <w:pStyle w:val="PargrafodaLista"/>
        <w:widowControl/>
        <w:numPr>
          <w:ilvl w:val="0"/>
          <w:numId w:val="2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Análise de Perigos e Pontos Críticos de Controle</w:t>
      </w:r>
    </w:p>
    <w:p w14:paraId="33108E57" w14:textId="77777777" w:rsidR="007F0379" w:rsidRPr="00362948" w:rsidRDefault="007F0379" w:rsidP="00362948">
      <w:pPr>
        <w:pStyle w:val="PargrafodaLista"/>
        <w:widowControl/>
        <w:numPr>
          <w:ilvl w:val="0"/>
          <w:numId w:val="2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Análises laboratoriais (Programas de autocontrole)</w:t>
      </w:r>
    </w:p>
    <w:p w14:paraId="1D315FF9" w14:textId="77777777" w:rsidR="007F0379" w:rsidRPr="00362948" w:rsidRDefault="007F0379" w:rsidP="00362948">
      <w:pPr>
        <w:pStyle w:val="PargrafodaLista"/>
        <w:widowControl/>
        <w:numPr>
          <w:ilvl w:val="0"/>
          <w:numId w:val="2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Controle de formulação de produtos e combate à fraude</w:t>
      </w:r>
    </w:p>
    <w:p w14:paraId="0A3B880F" w14:textId="77777777" w:rsidR="007F0379" w:rsidRPr="00362948" w:rsidRDefault="007F0379" w:rsidP="00362948">
      <w:pPr>
        <w:pStyle w:val="PargrafodaLista"/>
        <w:widowControl/>
        <w:numPr>
          <w:ilvl w:val="0"/>
          <w:numId w:val="2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Rastreabilidade e recolhimento</w:t>
      </w:r>
    </w:p>
    <w:p w14:paraId="28DF6E8F" w14:textId="77777777" w:rsidR="007F0379" w:rsidRPr="00362948" w:rsidRDefault="007F0379" w:rsidP="00362948">
      <w:pPr>
        <w:pStyle w:val="PargrafodaLista"/>
        <w:widowControl/>
        <w:numPr>
          <w:ilvl w:val="0"/>
          <w:numId w:val="2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Bem-estar animal</w:t>
      </w:r>
    </w:p>
    <w:p w14:paraId="1EA125E3" w14:textId="77777777" w:rsidR="007F0379" w:rsidRPr="00362948" w:rsidRDefault="007F0379" w:rsidP="00362948">
      <w:pPr>
        <w:pStyle w:val="PargrafodaLista"/>
        <w:widowControl/>
        <w:numPr>
          <w:ilvl w:val="0"/>
          <w:numId w:val="2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Identificação, remoção, segregação e destinação do material especificado de risco (MER)</w:t>
      </w:r>
    </w:p>
    <w:p w14:paraId="2737495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As agroindústrias integrantes do SIM devem desenvolver e implantar os elementos mínimos elencados em Portaria que estabelece os requisitos e critérios para adesão dos Municípios ou Consórcio de Municípios ao Sistema Unificado de Atenção à Sanidade Agropecuária, com atenção especial à Agricultura Familiar e de Pequeno Porte no Estado do Paraná – SUASA-SUSAF-PR, destacados no Anexo 1 (Modelo 1.6.2). O SIM deve definir, junto as agroindústrias, cronograma para a implementação dos demais autocontroles.</w:t>
      </w:r>
    </w:p>
    <w:p w14:paraId="0F043F5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Os autocontroles devem constar em documentos que expliquem como são realizados os procedimentos de recepção até a expedição. Devem ser descritas as frequências de monitoramento e como os mesmos são feitos, quais as atitudes a serem tomadas quando ocorrerem desvios dos limites, condições e situações aceitáveis e quem são os responsáveis por tais monitoramentos. Nos autocontroles de todas as etapas dos processos industriais deve-se responder às seguintes questões: O que monitorar? Quando monitorar? Como monitorar? Quem monitorar? Ou seja, deve-se identificar a ação/atividade, qual ou quais as pessoas envolvidas e responsáveis por elas, como serão realizadas, em quais locais e em que tempo/etapa do processo produtivo/industrial. Devem ser criados formulários ou planilhas de controles para uso nas verificações e monitoramentos. Os erros feitos durante o seu preenchimento devem ser corrigidos de forma que o Serviço de Inspeção possa identificar o que foi escrito errado e a consequente correção.</w:t>
      </w:r>
    </w:p>
    <w:p w14:paraId="30FF4FD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Os procedimentos de autocontrole devem ser descritos em forma de documentos auditáveis e praticáveis pelas empresas, conforme estrutura de Programa de Autocontrole (Modelo 67.5.1).</w:t>
      </w:r>
    </w:p>
    <w:p w14:paraId="4DA7A7E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Quando houver mudanças estruturais, operacionais ou de fluxograma, o PAC deve ser atualizado.</w:t>
      </w:r>
    </w:p>
    <w:p w14:paraId="5EDCBFB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6.4.1</w:t>
      </w:r>
      <w:r w:rsidRPr="00362948">
        <w:rPr>
          <w:rFonts w:cstheme="minorHAnsi"/>
          <w:sz w:val="24"/>
          <w:szCs w:val="24"/>
        </w:rPr>
        <w:tab/>
        <w:t>Implantação dos Programas de Autocontrole pelos Estabelecimentos</w:t>
      </w:r>
    </w:p>
    <w:tbl>
      <w:tblPr>
        <w:tblStyle w:val="Tabelacomgrade"/>
        <w:tblW w:w="0" w:type="auto"/>
        <w:shd w:val="clear" w:color="auto" w:fill="D9D9D9" w:themeFill="background1" w:themeFillShade="D9"/>
        <w:tblLook w:val="04A0" w:firstRow="1" w:lastRow="0" w:firstColumn="1" w:lastColumn="0" w:noHBand="0" w:noVBand="1"/>
      </w:tblPr>
      <w:tblGrid>
        <w:gridCol w:w="903"/>
        <w:gridCol w:w="7591"/>
      </w:tblGrid>
      <w:tr w:rsidR="007F0379" w:rsidRPr="00362948" w14:paraId="376077BB" w14:textId="77777777" w:rsidTr="00315A4F">
        <w:tc>
          <w:tcPr>
            <w:tcW w:w="903" w:type="dxa"/>
            <w:shd w:val="clear" w:color="auto" w:fill="D9D9D9" w:themeFill="background1" w:themeFillShade="D9"/>
            <w:vAlign w:val="center"/>
          </w:tcPr>
          <w:p w14:paraId="530CB6F5"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1</w:t>
            </w:r>
          </w:p>
        </w:tc>
        <w:tc>
          <w:tcPr>
            <w:tcW w:w="7591" w:type="dxa"/>
            <w:shd w:val="clear" w:color="auto" w:fill="D9D9D9" w:themeFill="background1" w:themeFillShade="D9"/>
          </w:tcPr>
          <w:p w14:paraId="29D3A4A8" w14:textId="77777777" w:rsidR="007F0379" w:rsidRPr="00362948" w:rsidRDefault="007F0379" w:rsidP="00362948">
            <w:pPr>
              <w:spacing w:before="100" w:after="100" w:line="336" w:lineRule="auto"/>
              <w:rPr>
                <w:rFonts w:cstheme="minorHAnsi"/>
                <w:b/>
                <w:sz w:val="24"/>
                <w:szCs w:val="24"/>
              </w:rPr>
            </w:pPr>
            <w:r w:rsidRPr="00362948">
              <w:rPr>
                <w:rFonts w:cstheme="minorHAnsi"/>
                <w:b/>
                <w:sz w:val="24"/>
                <w:szCs w:val="24"/>
              </w:rPr>
              <w:t>Manutenção (incluindo iluminação, ventilação, águas residuais e calibração)</w:t>
            </w:r>
          </w:p>
        </w:tc>
      </w:tr>
    </w:tbl>
    <w:p w14:paraId="0365CA3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 geral</w:t>
      </w:r>
    </w:p>
    <w:p w14:paraId="730C8AD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Garantir que as instalações, equipamentos e seus utensílios estão localizados, projetados e construídos de forma a permitir a fácil manutenção e higienização, e funcionam de acordo com o uso pretendido e de forma a minimizar a contaminação cruzada, estão em condição sanitária e de operação e tecnicamente confiável.</w:t>
      </w:r>
    </w:p>
    <w:p w14:paraId="4337E7B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Estabelecer procedimentos de:</w:t>
      </w:r>
    </w:p>
    <w:p w14:paraId="52C0867B" w14:textId="77777777" w:rsidR="007F0379" w:rsidRPr="00362948" w:rsidRDefault="007F0379" w:rsidP="00362948">
      <w:pPr>
        <w:pStyle w:val="PargrafodaLista"/>
        <w:widowControl/>
        <w:numPr>
          <w:ilvl w:val="0"/>
          <w:numId w:val="2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Manutenção de setores com equipamentos, instalações e utensílios incluindo forro, paredes, piso, drenos e outras estruturas eventualmente presentes;</w:t>
      </w:r>
    </w:p>
    <w:p w14:paraId="3EF40F53" w14:textId="77777777" w:rsidR="007F0379" w:rsidRPr="00362948" w:rsidRDefault="007F0379" w:rsidP="00362948">
      <w:pPr>
        <w:pStyle w:val="PargrafodaLista"/>
        <w:widowControl/>
        <w:numPr>
          <w:ilvl w:val="0"/>
          <w:numId w:val="2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Iluminação natural ou artificial com intensidade suficiente, de acordo com a natureza da operação, inclusive nos pontos de inspeção ou </w:t>
      </w:r>
      <w:proofErr w:type="spellStart"/>
      <w:r w:rsidRPr="00362948">
        <w:rPr>
          <w:rFonts w:asciiTheme="minorHAnsi" w:eastAsiaTheme="minorHAnsi" w:hAnsiTheme="minorHAnsi" w:cstheme="minorHAnsi"/>
          <w:sz w:val="24"/>
          <w:szCs w:val="24"/>
          <w:lang w:val="pt-BR"/>
        </w:rPr>
        <w:t>reinspeção</w:t>
      </w:r>
      <w:proofErr w:type="spellEnd"/>
      <w:r w:rsidRPr="00362948">
        <w:rPr>
          <w:rFonts w:asciiTheme="minorHAnsi" w:eastAsiaTheme="minorHAnsi" w:hAnsiTheme="minorHAnsi" w:cstheme="minorHAnsi"/>
          <w:sz w:val="24"/>
          <w:szCs w:val="24"/>
          <w:lang w:val="pt-BR"/>
        </w:rPr>
        <w:t>.</w:t>
      </w:r>
    </w:p>
    <w:p w14:paraId="33FCB98C" w14:textId="77777777" w:rsidR="007F0379" w:rsidRPr="00362948" w:rsidRDefault="007F0379" w:rsidP="00362948">
      <w:pPr>
        <w:pStyle w:val="PargrafodaLista"/>
        <w:widowControl/>
        <w:numPr>
          <w:ilvl w:val="0"/>
          <w:numId w:val="2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Ventilação natural ou mecânica de forma a minimizar a contaminação por meio do ar, controlar a temperatura ambiente, a umidade e os odores que possam afetar os produtos de origem animal e impedir que o ar flua de áreas contaminadas para áreas limpas, bem como impeça a formação de condensação.</w:t>
      </w:r>
    </w:p>
    <w:p w14:paraId="0166F3E6" w14:textId="77777777" w:rsidR="007F0379" w:rsidRPr="00362948" w:rsidRDefault="007F0379" w:rsidP="00362948">
      <w:pPr>
        <w:pStyle w:val="PargrafodaLista"/>
        <w:widowControl/>
        <w:numPr>
          <w:ilvl w:val="0"/>
          <w:numId w:val="2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Sistema de recolhimento de águas residuais que facilite o recolhimento e capaz de drenar o volume produzido, bem como se é capaz de prevenir eventuais refluxos de água que possam contaminar a rede de abastecimento de água potável.</w:t>
      </w:r>
    </w:p>
    <w:p w14:paraId="65A76F55" w14:textId="77777777" w:rsidR="007F0379" w:rsidRPr="00362948" w:rsidRDefault="007F0379" w:rsidP="00362948">
      <w:pPr>
        <w:pStyle w:val="PargrafodaLista"/>
        <w:widowControl/>
        <w:numPr>
          <w:ilvl w:val="0"/>
          <w:numId w:val="2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Calibração ou aferição de instrumentos ou equipamentos, que garantam seu funcionamento de acordo com o uso pretendido e se estão devidamente identificados.</w:t>
      </w:r>
    </w:p>
    <w:p w14:paraId="7F8E248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Objetivos Específicos</w:t>
      </w:r>
    </w:p>
    <w:p w14:paraId="0B1D3AA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estabelecimento deve descrever:</w:t>
      </w:r>
    </w:p>
    <w:p w14:paraId="7B609F4A"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natureza das instalações como, por exemplo, forro, teto, paredes, pisos, portas, janelas e outros pertinentes das áreas internas e externas;</w:t>
      </w:r>
    </w:p>
    <w:p w14:paraId="44CBCCAC"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natureza dos equipamentos e utensílios;</w:t>
      </w:r>
    </w:p>
    <w:p w14:paraId="5977C6D0"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tipos de manutenção preventiva e corretiva de instalações e equipamentos;</w:t>
      </w:r>
    </w:p>
    <w:p w14:paraId="6312FBB7"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A localização, do tipo de iluminação (natural e artificial) e da constituição das luminárias, incluindo a forma de proteção em todos os setores, quando necessário;</w:t>
      </w:r>
    </w:p>
    <w:p w14:paraId="6A4F99BB"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intensidade (em lux) da iluminação, frequência e modo de avaliação, quando necessário;</w:t>
      </w:r>
    </w:p>
    <w:p w14:paraId="0AC99D9D"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sistema de ventilação incluindo os métodos utilizados para prevenção e controle visando evitar a formação de vapores, condensação e gelo incluindo, quando aplicável, janelas, telas, cortinas de ar, cortinas de plástico (PVC transparente) e exaustores em todos os setores;</w:t>
      </w:r>
    </w:p>
    <w:p w14:paraId="73B03B1E"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previsão da formação de vapores, condensações e gelo em áreas específicas e o controle para evitar alteração das matérias-primas e produtos;</w:t>
      </w:r>
    </w:p>
    <w:p w14:paraId="4AD8D8BF"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sistema de drenagem das águas residuais contemplando ralos, canaletas, declividade do piso e fluxo das águas servidas;</w:t>
      </w:r>
    </w:p>
    <w:p w14:paraId="7BFFF21F"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métodos utilizados para prevenção e controle visando evitar a formação de água residual, presença de resíduos sólidos e o refluxo de gases no piso e nos equipamentos.</w:t>
      </w:r>
    </w:p>
    <w:p w14:paraId="24F88E31"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conceito de calibração e aferição;</w:t>
      </w:r>
    </w:p>
    <w:p w14:paraId="6E73BC40"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Como ocorre a identificação de todos os instrumentos de controle utilizados, as respectivas faixas de uso, os desvios aceitáveis e a frequência de aferição e calibração;</w:t>
      </w:r>
    </w:p>
    <w:p w14:paraId="6909C3E8"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procedimento de aferição e calibração dos instrumentos.</w:t>
      </w:r>
    </w:p>
    <w:tbl>
      <w:tblPr>
        <w:tblStyle w:val="Tabelacomgrade"/>
        <w:tblW w:w="0" w:type="auto"/>
        <w:shd w:val="clear" w:color="auto" w:fill="D9D9D9" w:themeFill="background1" w:themeFillShade="D9"/>
        <w:tblLook w:val="04A0" w:firstRow="1" w:lastRow="0" w:firstColumn="1" w:lastColumn="0" w:noHBand="0" w:noVBand="1"/>
      </w:tblPr>
      <w:tblGrid>
        <w:gridCol w:w="903"/>
        <w:gridCol w:w="7591"/>
      </w:tblGrid>
      <w:tr w:rsidR="007F0379" w:rsidRPr="00362948" w14:paraId="75BA3B48" w14:textId="77777777" w:rsidTr="00315A4F">
        <w:tc>
          <w:tcPr>
            <w:tcW w:w="903" w:type="dxa"/>
            <w:shd w:val="clear" w:color="auto" w:fill="D9D9D9" w:themeFill="background1" w:themeFillShade="D9"/>
          </w:tcPr>
          <w:p w14:paraId="36AD8169"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2</w:t>
            </w:r>
          </w:p>
        </w:tc>
        <w:tc>
          <w:tcPr>
            <w:tcW w:w="7591" w:type="dxa"/>
            <w:shd w:val="clear" w:color="auto" w:fill="D9D9D9" w:themeFill="background1" w:themeFillShade="D9"/>
          </w:tcPr>
          <w:p w14:paraId="394A62BA" w14:textId="77777777" w:rsidR="007F0379" w:rsidRPr="00362948" w:rsidRDefault="007F0379" w:rsidP="00362948">
            <w:pPr>
              <w:spacing w:before="100" w:after="100" w:line="336" w:lineRule="auto"/>
              <w:rPr>
                <w:rFonts w:cstheme="minorHAnsi"/>
                <w:b/>
                <w:sz w:val="24"/>
                <w:szCs w:val="24"/>
              </w:rPr>
            </w:pPr>
            <w:r w:rsidRPr="00362948">
              <w:rPr>
                <w:rFonts w:cstheme="minorHAnsi"/>
                <w:b/>
                <w:sz w:val="24"/>
                <w:szCs w:val="24"/>
              </w:rPr>
              <w:t>Água de Abastecimento</w:t>
            </w:r>
          </w:p>
        </w:tc>
      </w:tr>
    </w:tbl>
    <w:p w14:paraId="687A5E8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 geral</w:t>
      </w:r>
    </w:p>
    <w:p w14:paraId="3989035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Estabelecer procedimento de controle da água de abastecimento utilizada nos processos de limpeza e sanitização de instalações, equipamentos e utensílios, que, em diversas situações, suas superfícies entram em contato com as matérias-primas, produtos e embalagens, além de muitas vezes participar na diluição de ingredientes e aditivos, servindo de veículo. O controle da qualidade da água utilizada pelos estabelecimentos é fundamental para os processos fabris garantirem inocuidade. </w:t>
      </w:r>
    </w:p>
    <w:p w14:paraId="5852C19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Garantir a disponibilidade de água potável para o desenvolvimento de suas atividades, com instalações adequadas para seu armazenamento e distribuição. Observando se dispõem de água em quantidade e qualidade suficiente às suas necessidades de limpeza e sanitização, também para o preparo de soluções utilizadas nos processos produtivos e nas análises laboratoriais de controle de processos, devendo ainda, atender à legislação vigente do órgão competente. </w:t>
      </w:r>
    </w:p>
    <w:p w14:paraId="79DA215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Manter a potabilidade da água utilizada em todos os processos realizados no estabelecimento, com identificação dos pontos de coleta de água e mensuração do cloro residual livre e pH. Para garantia </w:t>
      </w:r>
      <w:r w:rsidRPr="00362948">
        <w:rPr>
          <w:rFonts w:cstheme="minorHAnsi"/>
          <w:sz w:val="24"/>
          <w:szCs w:val="24"/>
        </w:rPr>
        <w:lastRenderedPageBreak/>
        <w:t xml:space="preserve">do processo, periodicamente, os estabelecimentos devem analisar a água coletada na rede de distribuição. </w:t>
      </w:r>
    </w:p>
    <w:p w14:paraId="403DCBC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Descrever o tipo de fonte de água de abastecimento, se fonte própria (manancial de superfície e /ou subterrâneo) ou rede pública. Neste caso, deve-se conhecer a bacia de captação da água, identificando-se possíveis fontes causadoras de poluição, como outras indústrias, atividades agrícolas e o consequente uso de agrotóxicos, etc. Com base nessas informações, a empresa determina a frequência das análises de controle e seu monitoramento.</w:t>
      </w:r>
    </w:p>
    <w:p w14:paraId="1DBEEAD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Quando a origem da água é a rede pública de abastecimento, por sofrer tratamento em estação própria à finalidade, os estabelecimentos devem dar atenção ao seu armazenamento e distribuição, procurando identificar falhas que possam levar à sua contaminação.  </w:t>
      </w:r>
    </w:p>
    <w:p w14:paraId="4044A66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Quando necessário, descrever o método de cloração da água, a qual pode ser feita de forma automática, através de </w:t>
      </w:r>
      <w:proofErr w:type="spellStart"/>
      <w:r w:rsidRPr="00362948">
        <w:rPr>
          <w:rFonts w:cstheme="minorHAnsi"/>
          <w:sz w:val="24"/>
          <w:szCs w:val="24"/>
        </w:rPr>
        <w:t>cloradores</w:t>
      </w:r>
      <w:proofErr w:type="spellEnd"/>
      <w:r w:rsidRPr="00362948">
        <w:rPr>
          <w:rFonts w:cstheme="minorHAnsi"/>
          <w:sz w:val="24"/>
          <w:szCs w:val="24"/>
        </w:rPr>
        <w:t xml:space="preserve"> eletrônicos ou por pastilhas, com dispositivos de alerta sonoro e/ou visual que sejam acionados quando ocorrerem problemas de funcionamento. Descrever a frequência da realização de análises da água de abastecimento como parte de seus autocontroles. A quantidade de cloro e pH deve ser de acordo coma legislação vigente. Quando a cloração da água se fizer necessária, o monitoramento do cloro residual livre torna-se também obrigatório, com frequência mínima diária, podendo ser maior, conforme a especificidade de cada estabelecimento e produção.</w:t>
      </w:r>
    </w:p>
    <w:p w14:paraId="24B19FC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Para evitar possíveis acúmulos de contaminações nos locais onde a água fica estagnada deve ser avaliado se a rede hidráulica, é projetada, construída e mantida de forma a não apresentar pontos de pressão negativa no sistema, evitando-se a entrada de contaminações por sucção quando da ruptura de tubulações. Nos casos em que isso seja impossível, devem ser instalados dispositivos eliminadores de vácuo, mantendo a pressão interna das tubulações sempre positiva.</w:t>
      </w:r>
    </w:p>
    <w:p w14:paraId="4D4A882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Objetivos Específicos</w:t>
      </w:r>
    </w:p>
    <w:p w14:paraId="3F552BB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estabelecimento deve descrever:</w:t>
      </w:r>
    </w:p>
    <w:p w14:paraId="417BABA8"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O sistema de captação de água de abastecimento, contemplando tipo de fonte, vazão, quantidade de reservatórios, capacidade; </w:t>
      </w:r>
    </w:p>
    <w:p w14:paraId="40751623"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métodos utilizados para o tratamento da água de abastecimento;</w:t>
      </w:r>
    </w:p>
    <w:p w14:paraId="66DF08D7"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Como é realizada a identificação de todos os pontos de água do estabelecimento;</w:t>
      </w:r>
    </w:p>
    <w:p w14:paraId="15630EED"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procedimento de mensuração do cloro residual livre e pH;</w:t>
      </w:r>
    </w:p>
    <w:p w14:paraId="14406661"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procedimento de higienização dos reservatórios de água e gelo;</w:t>
      </w:r>
    </w:p>
    <w:p w14:paraId="05A44745" w14:textId="77777777" w:rsidR="007F0379" w:rsidRPr="00362948" w:rsidRDefault="007F0379" w:rsidP="00362948">
      <w:pPr>
        <w:pStyle w:val="PargrafodaLista"/>
        <w:widowControl/>
        <w:numPr>
          <w:ilvl w:val="0"/>
          <w:numId w:val="1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O procedimento de coleta, da periodicidade e dos materiais necessários para envio de amostras de água de abastecimento e gelo para análise microbiológica e físico-química.</w:t>
      </w:r>
    </w:p>
    <w:p w14:paraId="0A4EE61B"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03"/>
        <w:gridCol w:w="7591"/>
      </w:tblGrid>
      <w:tr w:rsidR="007F0379" w:rsidRPr="00362948" w14:paraId="7EFE3C1F" w14:textId="77777777" w:rsidTr="00315A4F">
        <w:tc>
          <w:tcPr>
            <w:tcW w:w="903" w:type="dxa"/>
            <w:shd w:val="clear" w:color="auto" w:fill="D9D9D9" w:themeFill="background1" w:themeFillShade="D9"/>
          </w:tcPr>
          <w:p w14:paraId="0FDE4A97"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3</w:t>
            </w:r>
          </w:p>
        </w:tc>
        <w:tc>
          <w:tcPr>
            <w:tcW w:w="7591" w:type="dxa"/>
            <w:shd w:val="clear" w:color="auto" w:fill="D9D9D9" w:themeFill="background1" w:themeFillShade="D9"/>
          </w:tcPr>
          <w:p w14:paraId="5DE03FD8"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Controle Integrado de Pragas</w:t>
            </w:r>
          </w:p>
        </w:tc>
      </w:tr>
    </w:tbl>
    <w:p w14:paraId="7A557EB9" w14:textId="77777777" w:rsidR="007F0379" w:rsidRPr="00362948" w:rsidRDefault="007F0379" w:rsidP="00362948">
      <w:pPr>
        <w:spacing w:before="100" w:after="100" w:line="336" w:lineRule="auto"/>
        <w:jc w:val="both"/>
        <w:rPr>
          <w:rFonts w:cstheme="minorHAnsi"/>
          <w:sz w:val="24"/>
          <w:szCs w:val="24"/>
        </w:rPr>
      </w:pPr>
    </w:p>
    <w:p w14:paraId="3CEB7D0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 geral</w:t>
      </w:r>
    </w:p>
    <w:p w14:paraId="3127B50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Evitar a formação de condições que favoreçam o desenvolvimento/alojamento de insetos e roedores, além de evitar que tais pragas tenham acesso às áreas industriais.  </w:t>
      </w:r>
    </w:p>
    <w:p w14:paraId="5B58BEA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Descrever se as áreas externas são mantidas livres de acúmulos de água, resíduos de alimentos, se não apresentam situações ou locais que possam servir de abrigos para insetos e roedores, assim como situações que propiciem a reprodução destes. </w:t>
      </w:r>
    </w:p>
    <w:p w14:paraId="7698240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Garantir que as armadilhas luminosas para atrair insetos estão instaladas em locais que não sejam visíveis da área externa das indústrias, não sendo recomendada sua instalação nas dependências em que sejam manipulados ou armazenados matérias-primas, ingredientes, embalagens e produtos.</w:t>
      </w:r>
    </w:p>
    <w:p w14:paraId="71287F9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Objetivos Específicos</w:t>
      </w:r>
    </w:p>
    <w:p w14:paraId="39B3077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estabelecimento deve descrever:</w:t>
      </w:r>
    </w:p>
    <w:p w14:paraId="24322AC9" w14:textId="77777777" w:rsidR="007F0379" w:rsidRPr="00362948" w:rsidRDefault="007F0379" w:rsidP="00362948">
      <w:pPr>
        <w:pStyle w:val="PargrafodaLista"/>
        <w:widowControl/>
        <w:numPr>
          <w:ilvl w:val="0"/>
          <w:numId w:val="11"/>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Como é realizado o monitoramento do ambiente interno e externo visando identificar condições favoráveis ao abrigo ou proliferação de pragas;</w:t>
      </w:r>
    </w:p>
    <w:p w14:paraId="33A03098" w14:textId="77777777" w:rsidR="007F0379" w:rsidRPr="00362948" w:rsidRDefault="007F0379" w:rsidP="00362948">
      <w:pPr>
        <w:pStyle w:val="PargrafodaLista"/>
        <w:widowControl/>
        <w:numPr>
          <w:ilvl w:val="0"/>
          <w:numId w:val="11"/>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armadilhas (portas iscas, iscas luminosas, entre outros) e barreiras físicas contra o acesso de pragas instaladas no estabelecimento;</w:t>
      </w:r>
    </w:p>
    <w:p w14:paraId="23750D50" w14:textId="77777777" w:rsidR="007F0379" w:rsidRPr="00362948" w:rsidRDefault="007F0379" w:rsidP="00362948">
      <w:pPr>
        <w:pStyle w:val="PargrafodaLista"/>
        <w:widowControl/>
        <w:numPr>
          <w:ilvl w:val="0"/>
          <w:numId w:val="11"/>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identificação do mapa de iscas (porta iscas numerados com mapa de armadilhas e layout da empresa);</w:t>
      </w:r>
    </w:p>
    <w:p w14:paraId="5C8C8496" w14:textId="77777777" w:rsidR="007F0379" w:rsidRPr="00362948" w:rsidRDefault="007F0379" w:rsidP="00362948">
      <w:pPr>
        <w:pStyle w:val="PargrafodaLista"/>
        <w:widowControl/>
        <w:numPr>
          <w:ilvl w:val="0"/>
          <w:numId w:val="11"/>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frequência do monitoramento do controle;</w:t>
      </w:r>
    </w:p>
    <w:p w14:paraId="15C7561F" w14:textId="77777777" w:rsidR="007F0379" w:rsidRPr="00362948" w:rsidRDefault="007F0379" w:rsidP="00362948">
      <w:pPr>
        <w:pStyle w:val="PargrafodaLista"/>
        <w:widowControl/>
        <w:numPr>
          <w:ilvl w:val="0"/>
          <w:numId w:val="11"/>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produtos químicos utilizados no estabelecimento devidamente registrados em órgão competente, constando indicação de uso. Caso a empresa possua prestação de serviço terceirizado, a mesma deverá apresentar a descrição no próprio manual.</w:t>
      </w:r>
    </w:p>
    <w:tbl>
      <w:tblPr>
        <w:tblStyle w:val="Tabelacomgrade"/>
        <w:tblW w:w="0" w:type="auto"/>
        <w:shd w:val="clear" w:color="auto" w:fill="D9D9D9" w:themeFill="background1" w:themeFillShade="D9"/>
        <w:tblLook w:val="04A0" w:firstRow="1" w:lastRow="0" w:firstColumn="1" w:lastColumn="0" w:noHBand="0" w:noVBand="1"/>
      </w:tblPr>
      <w:tblGrid>
        <w:gridCol w:w="903"/>
        <w:gridCol w:w="7591"/>
      </w:tblGrid>
      <w:tr w:rsidR="007F0379" w:rsidRPr="00362948" w14:paraId="6C7CB291" w14:textId="77777777" w:rsidTr="00315A4F">
        <w:tc>
          <w:tcPr>
            <w:tcW w:w="903" w:type="dxa"/>
            <w:shd w:val="clear" w:color="auto" w:fill="D9D9D9" w:themeFill="background1" w:themeFillShade="D9"/>
          </w:tcPr>
          <w:p w14:paraId="1B3F9EC2"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4</w:t>
            </w:r>
          </w:p>
        </w:tc>
        <w:tc>
          <w:tcPr>
            <w:tcW w:w="7591" w:type="dxa"/>
            <w:shd w:val="clear" w:color="auto" w:fill="D9D9D9" w:themeFill="background1" w:themeFillShade="D9"/>
          </w:tcPr>
          <w:p w14:paraId="72BA347E"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Higiene Industrial e Operacional</w:t>
            </w:r>
          </w:p>
        </w:tc>
      </w:tr>
    </w:tbl>
    <w:p w14:paraId="06DB5AFE" w14:textId="77777777" w:rsidR="007F0379" w:rsidRPr="00362948" w:rsidRDefault="007F0379" w:rsidP="00362948">
      <w:pPr>
        <w:spacing w:before="100" w:after="100" w:line="336" w:lineRule="auto"/>
        <w:jc w:val="both"/>
        <w:rPr>
          <w:rFonts w:cstheme="minorHAnsi"/>
          <w:sz w:val="24"/>
          <w:szCs w:val="24"/>
        </w:rPr>
      </w:pPr>
    </w:p>
    <w:p w14:paraId="283E6E8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Objetivo Geral</w:t>
      </w:r>
    </w:p>
    <w:p w14:paraId="7E2424D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Descrever os procedimentos padronizados de higiene operacional - PPHO de forma a estabelecer uma rotina de ações para evitar a contaminação direta ou cruzada e alterações indesejadas nas matérias-primas e produtos, preservando suas qualidades originais antes, durante e depois das operações industriais.</w:t>
      </w:r>
    </w:p>
    <w:p w14:paraId="4BA60B1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Evitar qualquer tipo de contaminação nas matérias-primas e produtos, causadas pelo contato com superfícies de equipamentos, utensílios, instrumentos e manipuladores.  </w:t>
      </w:r>
    </w:p>
    <w:p w14:paraId="3C0574F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Garantir que o ambiente está sob controle, diminuindo os riscos de contaminações e garantindo a inocuidade de suas matérias-primas e produtos, através de procedimentos pré-operacionais de limpeza e sanitização.</w:t>
      </w:r>
    </w:p>
    <w:p w14:paraId="3864CCE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Descrever como é o controle do monitoramento dos procedimentos padronizados de higiene pré-operacional (PPHO pré-operacional) e são realizados logo após o término da limpeza, e se os monitoramentos dos procedimentos operacionais (PPHO operacional) são realizados durante a produção ou nos intervalos de almoço ou troca de turno de trabalho.</w:t>
      </w:r>
    </w:p>
    <w:p w14:paraId="61DCC95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Objetivos Específicos</w:t>
      </w:r>
    </w:p>
    <w:p w14:paraId="6E2614E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estabelecimento deve descrever:</w:t>
      </w:r>
    </w:p>
    <w:p w14:paraId="45FCE87D" w14:textId="77777777" w:rsidR="007F0379" w:rsidRPr="00362948" w:rsidRDefault="007F0379" w:rsidP="00362948">
      <w:pPr>
        <w:pStyle w:val="PargrafodaLista"/>
        <w:widowControl/>
        <w:numPr>
          <w:ilvl w:val="0"/>
          <w:numId w:val="1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conceito de higienização pré-operacional e operacional;</w:t>
      </w:r>
    </w:p>
    <w:p w14:paraId="126FE5F2" w14:textId="77777777" w:rsidR="007F0379" w:rsidRPr="00362948" w:rsidRDefault="007F0379" w:rsidP="00362948">
      <w:pPr>
        <w:pStyle w:val="PargrafodaLista"/>
        <w:widowControl/>
        <w:numPr>
          <w:ilvl w:val="0"/>
          <w:numId w:val="1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frequência do procedimento pré-operacional, contemplando as etapas de limpeza e desinfecção de todos os setores, equipamentos e utensílios. Os procedimentos de higienização descritos no programa devem prever a metodologia empregada e suas etapas, material utilizado, tempo de contato, tipo e concentração dos agentes saneantes;</w:t>
      </w:r>
    </w:p>
    <w:p w14:paraId="69D522EB" w14:textId="77777777" w:rsidR="007F0379" w:rsidRPr="00362948" w:rsidRDefault="007F0379" w:rsidP="00362948">
      <w:pPr>
        <w:pStyle w:val="PargrafodaLista"/>
        <w:widowControl/>
        <w:numPr>
          <w:ilvl w:val="0"/>
          <w:numId w:val="1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frequência do procedimento operacional, contemplando as etapas de limpeza e desinfecção dos setores, equipamentos e utensílios. Os procedimentos de higienização descritos no programa devem prever a metodologia empregada e suas etapas, material utilizado, tempo de contato, tipo e concentração dos agentes saneantes;</w:t>
      </w:r>
    </w:p>
    <w:p w14:paraId="30A97F71" w14:textId="77777777" w:rsidR="007F0379" w:rsidRPr="00362948" w:rsidRDefault="007F0379" w:rsidP="00362948">
      <w:pPr>
        <w:pStyle w:val="PargrafodaLista"/>
        <w:widowControl/>
        <w:numPr>
          <w:ilvl w:val="0"/>
          <w:numId w:val="1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Como os produtos químicos e utensílios utilizados são armazenados e identificados e separados das áreas de manipulação de alimentos; </w:t>
      </w:r>
    </w:p>
    <w:p w14:paraId="718AE55E" w14:textId="77777777" w:rsidR="007F0379" w:rsidRPr="00362948" w:rsidRDefault="007F0379" w:rsidP="00362948">
      <w:pPr>
        <w:pStyle w:val="PargrafodaLista"/>
        <w:widowControl/>
        <w:numPr>
          <w:ilvl w:val="0"/>
          <w:numId w:val="1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lista atualizada de todos os produtos químicos utilizados no estabelecimento, devidamente aprovados pelos órgãos competentes para indústria de alimentos, especificando princípio ativo, finalidade, concentração, diluição e forma de uso, com apresentação da ficha técnica dos produtos químicos utilizados.</w:t>
      </w:r>
    </w:p>
    <w:tbl>
      <w:tblPr>
        <w:tblStyle w:val="Tabelacomgrade"/>
        <w:tblW w:w="0" w:type="auto"/>
        <w:shd w:val="clear" w:color="auto" w:fill="D9D9D9" w:themeFill="background1" w:themeFillShade="D9"/>
        <w:tblLook w:val="04A0" w:firstRow="1" w:lastRow="0" w:firstColumn="1" w:lastColumn="0" w:noHBand="0" w:noVBand="1"/>
      </w:tblPr>
      <w:tblGrid>
        <w:gridCol w:w="903"/>
        <w:gridCol w:w="7591"/>
      </w:tblGrid>
      <w:tr w:rsidR="007F0379" w:rsidRPr="00362948" w14:paraId="279E6977" w14:textId="77777777" w:rsidTr="00315A4F">
        <w:tc>
          <w:tcPr>
            <w:tcW w:w="903" w:type="dxa"/>
            <w:shd w:val="clear" w:color="auto" w:fill="D9D9D9" w:themeFill="background1" w:themeFillShade="D9"/>
          </w:tcPr>
          <w:p w14:paraId="15612BA6"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lastRenderedPageBreak/>
              <w:t>5</w:t>
            </w:r>
          </w:p>
        </w:tc>
        <w:tc>
          <w:tcPr>
            <w:tcW w:w="7591" w:type="dxa"/>
            <w:shd w:val="clear" w:color="auto" w:fill="D9D9D9" w:themeFill="background1" w:themeFillShade="D9"/>
          </w:tcPr>
          <w:p w14:paraId="4BD43913"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Higiene e Hábitos Higiênicos dos Funcionários</w:t>
            </w:r>
          </w:p>
        </w:tc>
      </w:tr>
    </w:tbl>
    <w:p w14:paraId="0340D2BA" w14:textId="77777777" w:rsidR="007F0379" w:rsidRPr="00362948" w:rsidRDefault="007F0379" w:rsidP="00362948">
      <w:pPr>
        <w:spacing w:before="100" w:after="100" w:line="336" w:lineRule="auto"/>
        <w:jc w:val="both"/>
        <w:rPr>
          <w:rFonts w:cstheme="minorHAnsi"/>
          <w:sz w:val="24"/>
          <w:szCs w:val="24"/>
        </w:rPr>
      </w:pPr>
    </w:p>
    <w:p w14:paraId="68E0CA8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 Geral</w:t>
      </w:r>
    </w:p>
    <w:p w14:paraId="12C6E6F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Garantir que todas as pessoas, ao sair dos vestiários e sanitários e ao adentrarem às áreas de produção, além disso, sempre que necessário, realizem a antissepsia ou lavagem seguida de desinfecção das mãos e antebraços. Para isso, em cada local citado, devem estar instaladas torneiras e pias com sabão líquido antisséptico ou sabão líquido neutro e produto desinfetante para mãos, papel toalha não reciclado e lixeira com tampa sem acionamento manual ou secador automático, em número suficiente, devendo elas estar posicionadas estrategicamente.</w:t>
      </w:r>
    </w:p>
    <w:p w14:paraId="7397E34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Nas entradas às áreas de produção, deve-se também garantir equipamentos para a higiene de botas, quando necessário, ou áreas para a troca e guarda de calçados, quando a atividade assim permitir.</w:t>
      </w:r>
    </w:p>
    <w:p w14:paraId="24F8030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Descrever o procedimento de lavagem das mãos, prevendo-se situações em que seja necessário o uso de luvas. Quando do uso destas, além das mãos e antebraços, também elas devem ser objeto de lavagem e desinfecção. Todas as pessoas, que de uma forma ou outra, estejam envolvidas na recepção, processamento, industrialização, transformação, embalagem, armazenagem, carregamento e transporte, devem manter a higiene adequada.</w:t>
      </w:r>
    </w:p>
    <w:p w14:paraId="5999C9C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Garantir que os hábitos higiênicos do pessoal sejam adequados, não podendo os manipuladores: espirrar, tossir, falar sobre matérias-primas e produtos de origem animal, nem coçar ou tocar em locais contraindicados, dessa forma, diminuindo o risco de contaminações de matérias-primas e produtos de origem animal.</w:t>
      </w:r>
    </w:p>
    <w:p w14:paraId="7BDF097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Descrever se o uniforme do pessoal é de cor clara, com frequência definida de troca se houver necessidade e naqueles casos em que ocorra a contaminação do mesmo, de forma a evitar a contaminação cruzada com matérias-primas, embalagens e produtos. Nas ocasiões em que outros dispositivos precisam ser utilizados para evitar essa contaminação, como, por exemplo, o uso de aventais, deve haver essa previsão nos autocontroles.</w:t>
      </w:r>
    </w:p>
    <w:p w14:paraId="367B3E8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Nos casos em que um mesmo operário, quando factível, trabalhe numa área suja e numa área limpa, como, por exemplo, recepção e produção, a troca de uniformes é imprescindível, cada vez que o mesmo entre na área de produção, assim sendo para a lavagem e desinfecção das mãos e antebraços.</w:t>
      </w:r>
    </w:p>
    <w:p w14:paraId="311B67B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Avaliar a saúde dos operários, devendo os mesmos só serem admitidos nas áreas de manipulação de matérias-primas e produtos, depois da apresentação da carteira de saúde ou atestado de saúde ocupacional, devendo constar a expressão “apto a manipular alimentos”.</w:t>
      </w:r>
    </w:p>
    <w:p w14:paraId="0367803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Quando da presença de doenças infecciosas, feridas abertas, lesões purulentas, ou quando o operário for portador inaparente ou assintomático de doença ou agente causador de Doença Transmitida por Alimentos (DTA), ou outra fonte de contaminação, que possam causar risco à saúde, deve ele ser afastado da função até enquanto o risco persista. Os documentos de controle da saúde dos operários devem estar à disposição do SIM, devendo os estabelecimentos ter planilhas de controle, onde conste a relação dos funcionários, a data de renovação dos exames médicos e consequentemente da carteira ou atestado de saúde.</w:t>
      </w:r>
    </w:p>
    <w:p w14:paraId="34ADE36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Procedimento descrito quanto aos treinamentos dos funcionários contemplando os assuntos abordados. As empresas também devem treiná-los no desempenho dos monitoramentos e das verificações dos autocontroles e de seus registros, na tomada de decisões quando da ocorrência de desvios dos programas, assim como para terem ciência de sua importância para o cumprimento das metas. Todos esses treinamentos e registros devem constar nos autocontroles.</w:t>
      </w:r>
    </w:p>
    <w:p w14:paraId="3259C20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Objetivos Específicos</w:t>
      </w:r>
    </w:p>
    <w:p w14:paraId="3875DA7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estabelecimento deve descrever:</w:t>
      </w:r>
    </w:p>
    <w:p w14:paraId="1C49EE9B" w14:textId="77777777" w:rsidR="007F0379" w:rsidRPr="00362948" w:rsidRDefault="007F0379" w:rsidP="00362948">
      <w:pPr>
        <w:pStyle w:val="PargrafodaLista"/>
        <w:widowControl/>
        <w:numPr>
          <w:ilvl w:val="0"/>
          <w:numId w:val="2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boas práticas de manipulação e fabricação pelos manipuladores, abordando correta higienização de mãos e antebraços, luvas, botas e uniformes;</w:t>
      </w:r>
    </w:p>
    <w:p w14:paraId="5B5363B5" w14:textId="77777777" w:rsidR="007F0379" w:rsidRPr="00362948" w:rsidRDefault="007F0379" w:rsidP="00362948">
      <w:pPr>
        <w:pStyle w:val="PargrafodaLista"/>
        <w:widowControl/>
        <w:numPr>
          <w:ilvl w:val="0"/>
          <w:numId w:val="2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uniformes, contemplando composição, cor (setor/função), frequência de troca, lavagem, uso de materiais descartáveis (luvas, avental, máscara e outros) e local de guarda;</w:t>
      </w:r>
    </w:p>
    <w:p w14:paraId="292507D3" w14:textId="77777777" w:rsidR="007F0379" w:rsidRPr="00362948" w:rsidRDefault="007F0379" w:rsidP="00362948">
      <w:pPr>
        <w:pStyle w:val="PargrafodaLista"/>
        <w:widowControl/>
        <w:numPr>
          <w:ilvl w:val="0"/>
          <w:numId w:val="2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controle de saúde dos manipuladores (atestado ou carteira de saúde com a informação de apto a manipular alimentos) que trabalhem ou circulem em áreas de manipulação, contemplando a relação de todos os funcionários e o prazo de validade do exame;</w:t>
      </w:r>
    </w:p>
    <w:p w14:paraId="0CA9E0CE" w14:textId="77777777" w:rsidR="007F0379" w:rsidRPr="00362948" w:rsidRDefault="007F0379" w:rsidP="00362948">
      <w:pPr>
        <w:pStyle w:val="PargrafodaLista"/>
        <w:widowControl/>
        <w:numPr>
          <w:ilvl w:val="0"/>
          <w:numId w:val="2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normas sanitárias para colaboradores e visitantes;</w:t>
      </w:r>
    </w:p>
    <w:p w14:paraId="6C21E652" w14:textId="77777777" w:rsidR="007F0379" w:rsidRPr="00362948" w:rsidRDefault="007F0379" w:rsidP="00362948">
      <w:pPr>
        <w:pStyle w:val="PargrafodaLista"/>
        <w:widowControl/>
        <w:numPr>
          <w:ilvl w:val="0"/>
          <w:numId w:val="2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procedimentos de higiene e dos hábitos higiênicos dos manipuladores;</w:t>
      </w:r>
    </w:p>
    <w:p w14:paraId="6B8DCD6D" w14:textId="77777777" w:rsidR="007F0379" w:rsidRPr="00362948" w:rsidRDefault="007F0379" w:rsidP="00362948">
      <w:pPr>
        <w:pStyle w:val="PargrafodaLista"/>
        <w:widowControl/>
        <w:numPr>
          <w:ilvl w:val="0"/>
          <w:numId w:val="2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frequência da capacitação sobre procedimentos de boas práticas de manipulação e fabricação, higiene e hábitos higiênicos para os colaboradores;</w:t>
      </w:r>
    </w:p>
    <w:p w14:paraId="3A0EAF55" w14:textId="77777777" w:rsidR="007F0379" w:rsidRPr="00362948" w:rsidRDefault="007F0379" w:rsidP="00362948">
      <w:pPr>
        <w:pStyle w:val="PargrafodaLista"/>
        <w:widowControl/>
        <w:numPr>
          <w:ilvl w:val="0"/>
          <w:numId w:val="2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procedimentos e a frequência da capacitação para os monitoramentos e verificadores dos autocontroles;</w:t>
      </w:r>
    </w:p>
    <w:p w14:paraId="60691689" w14:textId="77777777" w:rsidR="007F0379" w:rsidRPr="00362948" w:rsidRDefault="007F0379" w:rsidP="00362948">
      <w:pPr>
        <w:pStyle w:val="PargrafodaLista"/>
        <w:widowControl/>
        <w:numPr>
          <w:ilvl w:val="0"/>
          <w:numId w:val="2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procedimentos de prevenção de risco de contaminação direta ou cruzada dos alimentos quando na ocorrência de lesões, doenças, ou em casos de portadores de agentes de DTA.</w:t>
      </w:r>
    </w:p>
    <w:p w14:paraId="3A926AA0"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03"/>
        <w:gridCol w:w="7591"/>
      </w:tblGrid>
      <w:tr w:rsidR="007F0379" w:rsidRPr="00362948" w14:paraId="58210774" w14:textId="77777777" w:rsidTr="00315A4F">
        <w:tc>
          <w:tcPr>
            <w:tcW w:w="903" w:type="dxa"/>
            <w:shd w:val="clear" w:color="auto" w:fill="D9D9D9" w:themeFill="background1" w:themeFillShade="D9"/>
          </w:tcPr>
          <w:p w14:paraId="1E114256"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6</w:t>
            </w:r>
          </w:p>
        </w:tc>
        <w:tc>
          <w:tcPr>
            <w:tcW w:w="7591" w:type="dxa"/>
            <w:shd w:val="clear" w:color="auto" w:fill="D9D9D9" w:themeFill="background1" w:themeFillShade="D9"/>
          </w:tcPr>
          <w:p w14:paraId="172A984A"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Procedimentos Sanitários Operacionais - PSO</w:t>
            </w:r>
          </w:p>
        </w:tc>
      </w:tr>
    </w:tbl>
    <w:p w14:paraId="0627CC4E" w14:textId="77777777" w:rsidR="007F0379" w:rsidRPr="00362948" w:rsidRDefault="007F0379" w:rsidP="00362948">
      <w:pPr>
        <w:spacing w:before="100" w:after="100" w:line="336" w:lineRule="auto"/>
        <w:jc w:val="both"/>
        <w:rPr>
          <w:rFonts w:cstheme="minorHAnsi"/>
          <w:sz w:val="24"/>
          <w:szCs w:val="24"/>
        </w:rPr>
      </w:pPr>
    </w:p>
    <w:p w14:paraId="3FD573A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 Geral</w:t>
      </w:r>
    </w:p>
    <w:p w14:paraId="7AC3752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Manter todas as superfícies de equipamentos, utensílios, instrumentos de trabalhos e outros, que entram em contato com matérias-primas e produtos, limpos e sanitizados.  Manter as instalações, equipamentos, utensílios, instrumentos e outros, que não entram em contato direto com matérias-primas e produtos, mas que podem participar de alguma forma para que ocorra contaminação cruzada nestes, limpos e sanitizados na frequência necessária, de forma a mantê-los em condições higiênico-sanitárias satisfatórias.  </w:t>
      </w:r>
    </w:p>
    <w:p w14:paraId="377374E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Manter as matérias-primas e produtos de origem animal protegidos de qualquer tipo de alterações durante as recepções, os processamentos, manipulações, armazenamentos, carregamentos, transbordos e transportes, devendo esses itens constar nos autocontroles dos estabelecimentos. Descrever se na recepção das matérias-primas existem cuidados para que as mesmas não sejam contaminadas e se as matérias-primas e produtos são separados entre eles de forma correta e de acordo com sua natureza, temperatura e embalagens e se são identificados. </w:t>
      </w:r>
    </w:p>
    <w:p w14:paraId="635879E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Estabelecer procedimento de prevenção quando durante as manipulações e processamentos ocorrerem contaminações cruzadas, evitando acúmulos de embalagens, de matérias-primas e produtos, evitando contra fluxos. </w:t>
      </w:r>
    </w:p>
    <w:p w14:paraId="5448ED9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Manter os veículos transportadores de matérias-primas e produtos projetados, construídos e mantidos em condições higiênico-sanitárias e com temperatura para transporte adequada, apresentando-se com paredes lisas, de fácil limpeza, totalmente vedadas, de maneira a não permitir a entrada de pragas, poeiras e outros contaminantes e a saída de líquidos. </w:t>
      </w:r>
    </w:p>
    <w:p w14:paraId="0CD01B9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Manter os equipamentos de geração de frio e de controle de temperatura dos veículos transportadores de matérias primas e produtos funcionando de maneira correta.  </w:t>
      </w:r>
    </w:p>
    <w:p w14:paraId="26C03AB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Verificar se os produtos químicos utilizados nas limpezas, os sanitizantes, os coadjuvantes de fabricação e outros similares utilizados pelas indústrias, são preparados e armazenados de maneira que não sofram alterações nas suas condições ideais de uso, não alterem matérias-primas e produtos e não gerem situações que possam comprometer as boas condições higiênico-sanitárias das operações.</w:t>
      </w:r>
    </w:p>
    <w:p w14:paraId="34147DE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Objetivos Específicos</w:t>
      </w:r>
    </w:p>
    <w:p w14:paraId="112E986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estabelecimento deve descrever:</w:t>
      </w:r>
    </w:p>
    <w:p w14:paraId="43988114" w14:textId="77777777" w:rsidR="007F0379" w:rsidRPr="00362948" w:rsidRDefault="007F0379" w:rsidP="00362948">
      <w:pPr>
        <w:pStyle w:val="PargrafodaLista"/>
        <w:widowControl/>
        <w:numPr>
          <w:ilvl w:val="0"/>
          <w:numId w:val="2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procedimentos sanitários operacionais – PSO desde a recepção da matéria prima, produção e expedição;</w:t>
      </w:r>
    </w:p>
    <w:p w14:paraId="4C9CACD0" w14:textId="77777777" w:rsidR="007F0379" w:rsidRPr="00362948" w:rsidRDefault="007F0379" w:rsidP="00362948">
      <w:pPr>
        <w:pStyle w:val="PargrafodaLista"/>
        <w:widowControl/>
        <w:numPr>
          <w:ilvl w:val="0"/>
          <w:numId w:val="2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frequência e dos monitoramentos utilizados para controlar os procedimentos sanitários operacionais – PSO;</w:t>
      </w:r>
    </w:p>
    <w:p w14:paraId="319E8B85" w14:textId="77777777" w:rsidR="007F0379" w:rsidRPr="00362948" w:rsidRDefault="007F0379" w:rsidP="00362948">
      <w:pPr>
        <w:pStyle w:val="PargrafodaLista"/>
        <w:widowControl/>
        <w:numPr>
          <w:ilvl w:val="0"/>
          <w:numId w:val="22"/>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capacitação sobre procedimentos sanitários operacionais, monitoramentos e das verificações dos autocontroles e de seus registros previsto em cronograma.</w:t>
      </w:r>
    </w:p>
    <w:p w14:paraId="2A5B2CA2"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03"/>
        <w:gridCol w:w="7591"/>
      </w:tblGrid>
      <w:tr w:rsidR="007F0379" w:rsidRPr="00362948" w14:paraId="6FFDF799" w14:textId="77777777" w:rsidTr="00315A4F">
        <w:tc>
          <w:tcPr>
            <w:tcW w:w="903" w:type="dxa"/>
            <w:shd w:val="clear" w:color="auto" w:fill="D9D9D9" w:themeFill="background1" w:themeFillShade="D9"/>
          </w:tcPr>
          <w:p w14:paraId="06CC08FD"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7</w:t>
            </w:r>
          </w:p>
        </w:tc>
        <w:tc>
          <w:tcPr>
            <w:tcW w:w="7591" w:type="dxa"/>
            <w:shd w:val="clear" w:color="auto" w:fill="D9D9D9" w:themeFill="background1" w:themeFillShade="D9"/>
          </w:tcPr>
          <w:p w14:paraId="5C8185FC"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Controle de Matéria Prima</w:t>
            </w:r>
          </w:p>
        </w:tc>
      </w:tr>
    </w:tbl>
    <w:p w14:paraId="7D10ADBA" w14:textId="77777777" w:rsidR="007F0379" w:rsidRPr="00362948" w:rsidRDefault="007F0379" w:rsidP="00362948">
      <w:pPr>
        <w:spacing w:before="100" w:after="100" w:line="336" w:lineRule="auto"/>
        <w:jc w:val="both"/>
        <w:rPr>
          <w:rFonts w:cstheme="minorHAnsi"/>
          <w:sz w:val="24"/>
          <w:szCs w:val="24"/>
        </w:rPr>
      </w:pPr>
    </w:p>
    <w:p w14:paraId="03E5B03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 Geral</w:t>
      </w:r>
    </w:p>
    <w:p w14:paraId="1DA6A46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Documentar os procedimentos de controle na recepção das matérias-primas, de forma a detalhar sua origem, as condições de armazenamento, a integridade das embalagens e recipientes, sua identificação, as temperaturas de armazenamento e as situações de risco de contaminação cruzada, sendo esses itens também aplicáveis aos ingredientes, e aos materiais das embalagens e rotulagem, quando for o caso.</w:t>
      </w:r>
    </w:p>
    <w:p w14:paraId="1CFE86A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Descrever os cuidados nos procedimentos de manipulação das matérias-primas durante as transferências para as diversas seções das indústrias, de forma a preservar a integridade das embalagens e recipientes, evitando a exposição do conteúdo, de forma a prevenir possíveis contaminações, verificando as condições de manutenção de estrados e prateleiras de depósito.</w:t>
      </w:r>
    </w:p>
    <w:p w14:paraId="6B813A3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Controle da manutenção das embalagens, identificando situações em que elas possam sofrer contaminações físicas, químicas e/ou biológicas, devendo mantê-las em local limpo, seco, protegido de poeira, insetos, roedores, e de outras pragas, ou outras situações que possam gerar contaminações cruzadas ou alterações das matérias-primas, ingredientes e produtos. Manter as embalagens que entram em contato direto com os produtos armazenadas em local separado, de forma isolada e mantidas dentro de suas embalagens originais, protegidas de possíveis contaminações ambientais. As embalagens danificadas, perfuradas, rasgadas ou que de outra forma se apresentem inadequadas para uso, devem ser inutilizadas. As embalagens secundárias também devem ser armazenadas em local separado. </w:t>
      </w:r>
    </w:p>
    <w:p w14:paraId="57A43A7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Quanto aos ingredientes, as indústrias devem armazená-los em local próprio para esse fim, isolados, devendo-os manter em suas embalagens originais e, quando houver necessidade de transferência para outras embalagens ou recipientes, devem ser retiradas quantidades suficientes apenas para seu uso no período imediato, sempre as mantendo em ambiente limpo, seco, protegido de poeiras, insetos e roedores e de outras condições que possam ocasionar contaminações e/ou alterações nas suas características originais. Os ingredientes devem ser registrados ou dispensados de registro, ainda, deve existir indicação de órgão oficial competente que respalde seu uso nas condições indicadas pelos estabelecimentos em seus autocontroles.</w:t>
      </w:r>
    </w:p>
    <w:p w14:paraId="5264787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Os estabelecimentos que recebem leite como matéria-prima devem cumprir o que determina a Instrução Normativa no 77, de 26 de novembro de 2018, do Ministério da Agricultura, Pecuária e Abastecimento, ou outras normas que venham a substituí-la. Descrever o plano de qualificação de fornecedores de leite conforme o guia orientativo do MAPA e/ou Manual de qualidade do leite, dependendo do tipo do estabelecimento, com critérios para seleção e destinação da matéria prima de acordo com a legislação vigente, entre outros itens descritos na norma e em ofícios internos.</w:t>
      </w:r>
    </w:p>
    <w:p w14:paraId="736F649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Descrever os procedimentos de rastreabilidade dos produtos, permitindo a recuperação do histórico, da aplicação ou da localização de uma atividade, ou um processo, ou um produto, ou uma organização, por meio de informações previamente registradas. Estabelecer os procedimentos de rastreabilidade dos produtos de origem animal, bem como da matéria-prima e ingredientes que lhe deram origem, em todas as etapas da produção e distribuição. Podem ser utilizados os Modelos de planilhas de controle de recepção de matéria prima (Modelo 6.5.2), produção (Modelo 6.5.3) e expedição (Modelo 6.5.4).</w:t>
      </w:r>
    </w:p>
    <w:p w14:paraId="648B016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Objetivos Específicos</w:t>
      </w:r>
    </w:p>
    <w:p w14:paraId="43C1839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estabelecimento deve descrever:</w:t>
      </w:r>
    </w:p>
    <w:p w14:paraId="71E11F86" w14:textId="77777777" w:rsidR="007F0379" w:rsidRPr="00362948" w:rsidRDefault="007F0379" w:rsidP="00362948">
      <w:pPr>
        <w:pStyle w:val="PargrafodaLista"/>
        <w:widowControl/>
        <w:numPr>
          <w:ilvl w:val="0"/>
          <w:numId w:val="13"/>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critérios utilizados para seleção dos fornecedores e cadastro de fornecedores;</w:t>
      </w:r>
    </w:p>
    <w:p w14:paraId="64834D51" w14:textId="77777777" w:rsidR="007F0379" w:rsidRPr="00362948" w:rsidRDefault="007F0379" w:rsidP="00362948">
      <w:pPr>
        <w:pStyle w:val="PargrafodaLista"/>
        <w:widowControl/>
        <w:numPr>
          <w:ilvl w:val="0"/>
          <w:numId w:val="13"/>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características observadas durante o recebimento da matéria prima, ingredientes e embalagens, constando a origem ou registro dos produtos em órgão competente, finalidade e instruções de uso;</w:t>
      </w:r>
    </w:p>
    <w:p w14:paraId="1C39FD29" w14:textId="77777777" w:rsidR="007F0379" w:rsidRPr="00362948" w:rsidRDefault="007F0379" w:rsidP="00362948">
      <w:pPr>
        <w:pStyle w:val="PargrafodaLista"/>
        <w:widowControl/>
        <w:numPr>
          <w:ilvl w:val="0"/>
          <w:numId w:val="13"/>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modo de armazenamento das embalagens, dos ingredientes e matérias primas;</w:t>
      </w:r>
    </w:p>
    <w:p w14:paraId="77B1D479" w14:textId="77777777" w:rsidR="007F0379" w:rsidRPr="00362948" w:rsidRDefault="007F0379" w:rsidP="00362948">
      <w:pPr>
        <w:pStyle w:val="PargrafodaLista"/>
        <w:widowControl/>
        <w:numPr>
          <w:ilvl w:val="0"/>
          <w:numId w:val="13"/>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cuidados com as embalagens dos ingredientes ou matéria prima, cujo conteúdo foi utilizado parcialmente, devendo estes ser mantidos fechados, identificados e armazenados em local adequado, respeitando a validade após aberto;</w:t>
      </w:r>
    </w:p>
    <w:p w14:paraId="7C312A34" w14:textId="77777777" w:rsidR="007F0379" w:rsidRPr="00362948" w:rsidRDefault="007F0379" w:rsidP="00362948">
      <w:pPr>
        <w:pStyle w:val="PargrafodaLista"/>
        <w:widowControl/>
        <w:numPr>
          <w:ilvl w:val="0"/>
          <w:numId w:val="13"/>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métodos de rastreabilidade e do controle de estoque.</w:t>
      </w:r>
    </w:p>
    <w:tbl>
      <w:tblPr>
        <w:tblStyle w:val="Tabelacomgrade"/>
        <w:tblW w:w="0" w:type="auto"/>
        <w:shd w:val="clear" w:color="auto" w:fill="D9D9D9" w:themeFill="background1" w:themeFillShade="D9"/>
        <w:tblLook w:val="04A0" w:firstRow="1" w:lastRow="0" w:firstColumn="1" w:lastColumn="0" w:noHBand="0" w:noVBand="1"/>
      </w:tblPr>
      <w:tblGrid>
        <w:gridCol w:w="903"/>
        <w:gridCol w:w="7591"/>
      </w:tblGrid>
      <w:tr w:rsidR="007F0379" w:rsidRPr="00362948" w14:paraId="53EF1D30" w14:textId="77777777" w:rsidTr="00315A4F">
        <w:tc>
          <w:tcPr>
            <w:tcW w:w="903" w:type="dxa"/>
            <w:shd w:val="clear" w:color="auto" w:fill="D9D9D9" w:themeFill="background1" w:themeFillShade="D9"/>
          </w:tcPr>
          <w:p w14:paraId="2A0BFE1C"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lastRenderedPageBreak/>
              <w:t>8</w:t>
            </w:r>
          </w:p>
        </w:tc>
        <w:tc>
          <w:tcPr>
            <w:tcW w:w="7591" w:type="dxa"/>
            <w:shd w:val="clear" w:color="auto" w:fill="D9D9D9" w:themeFill="background1" w:themeFillShade="D9"/>
          </w:tcPr>
          <w:p w14:paraId="2920371D"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Controle de temperatura</w:t>
            </w:r>
          </w:p>
        </w:tc>
      </w:tr>
    </w:tbl>
    <w:p w14:paraId="173FA97C" w14:textId="77777777" w:rsidR="007F0379" w:rsidRPr="00362948" w:rsidRDefault="007F0379" w:rsidP="00362948">
      <w:pPr>
        <w:spacing w:before="100" w:after="100" w:line="336" w:lineRule="auto"/>
        <w:jc w:val="both"/>
        <w:rPr>
          <w:rFonts w:cstheme="minorHAnsi"/>
          <w:sz w:val="24"/>
          <w:szCs w:val="24"/>
        </w:rPr>
      </w:pPr>
    </w:p>
    <w:p w14:paraId="0055B4D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 Geral</w:t>
      </w:r>
    </w:p>
    <w:p w14:paraId="730872A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Descrever as formas de controle da manutenção das temperaturas nos ambientes, de maneira que não se alterem as temperaturas das matérias primas, ingredientes e produtos.</w:t>
      </w:r>
    </w:p>
    <w:p w14:paraId="2624426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Manter a temperatura ambiente controlada, para que não ocorram alterações nas matérias primas, ingredientes e produtos. Nas situações em que não existam equipamentos para registro constante das temperaturas, as mesmas devem ser controladas através de verificações/inspeções frequentes e consequentes registros de seu controle.</w:t>
      </w:r>
    </w:p>
    <w:p w14:paraId="5813118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Avaliar se as temperaturas mantidas nos ambientes, equipamentos, matérias primas e produtos que fazem parte do processo industrial estão de acordo com o que é exigido pela legislação.</w:t>
      </w:r>
    </w:p>
    <w:p w14:paraId="6E951C4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Estabelecer os mecanismos de controle da variação das temperaturas e mecanismos para identificar quando os mesmos não estejam funcionando de forma correta, de maneira que possam ser tomadas medidas corretivas o mais rápido possível, evitando situações que permitam alterações nas matérias primas, ingredientes e produtos. </w:t>
      </w:r>
    </w:p>
    <w:p w14:paraId="5A45E0A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Objetivos Específicos</w:t>
      </w:r>
    </w:p>
    <w:p w14:paraId="45C933F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estabelecimento deve descrever:</w:t>
      </w:r>
    </w:p>
    <w:p w14:paraId="52DAC8B8"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Ambientes, equipamentos, operações e produtos / matérias primas que necessitem do controle de temperatura;</w:t>
      </w:r>
    </w:p>
    <w:p w14:paraId="2E5313B6"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frequências de todas as mensurações de temperaturas relacionadas ao controle do processo em todas as suas etapas.</w:t>
      </w:r>
    </w:p>
    <w:p w14:paraId="4427F0ED" w14:textId="77777777" w:rsidR="007F0379" w:rsidRPr="00362948" w:rsidRDefault="007F0379" w:rsidP="00362948">
      <w:pPr>
        <w:spacing w:before="100" w:after="100" w:line="336" w:lineRule="auto"/>
        <w:ind w:left="360"/>
        <w:jc w:val="both"/>
        <w:rPr>
          <w:rFonts w:cstheme="minorHAnsi"/>
          <w:sz w:val="24"/>
          <w:szCs w:val="24"/>
        </w:rPr>
      </w:pPr>
      <w:r w:rsidRPr="00362948">
        <w:rPr>
          <w:rFonts w:cstheme="minorHAnsi"/>
          <w:sz w:val="24"/>
          <w:szCs w:val="24"/>
        </w:rPr>
        <w:t xml:space="preserve">Observação: é importante que as temperaturas </w:t>
      </w:r>
      <w:proofErr w:type="gramStart"/>
      <w:r w:rsidRPr="00362948">
        <w:rPr>
          <w:rFonts w:cstheme="minorHAnsi"/>
          <w:sz w:val="24"/>
          <w:szCs w:val="24"/>
        </w:rPr>
        <w:t>obedeçam as</w:t>
      </w:r>
      <w:proofErr w:type="gramEnd"/>
      <w:r w:rsidRPr="00362948">
        <w:rPr>
          <w:rFonts w:cstheme="minorHAnsi"/>
          <w:sz w:val="24"/>
          <w:szCs w:val="24"/>
        </w:rPr>
        <w:t xml:space="preserve"> legislações vigentes ou, na ausência destes, se são fundamentadas com base técnico-científica.</w:t>
      </w:r>
    </w:p>
    <w:p w14:paraId="259B7B54" w14:textId="77777777" w:rsidR="007F0379" w:rsidRPr="00362948" w:rsidRDefault="007F0379" w:rsidP="00362948">
      <w:pPr>
        <w:spacing w:before="100" w:after="100" w:line="336" w:lineRule="auto"/>
        <w:ind w:left="360"/>
        <w:jc w:val="both"/>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03"/>
        <w:gridCol w:w="7591"/>
      </w:tblGrid>
      <w:tr w:rsidR="007F0379" w:rsidRPr="00362948" w14:paraId="2C92F3F2" w14:textId="77777777" w:rsidTr="00315A4F">
        <w:tc>
          <w:tcPr>
            <w:tcW w:w="903" w:type="dxa"/>
            <w:shd w:val="clear" w:color="auto" w:fill="D9D9D9" w:themeFill="background1" w:themeFillShade="D9"/>
          </w:tcPr>
          <w:p w14:paraId="58D718C3"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9</w:t>
            </w:r>
          </w:p>
        </w:tc>
        <w:tc>
          <w:tcPr>
            <w:tcW w:w="7591" w:type="dxa"/>
            <w:shd w:val="clear" w:color="auto" w:fill="D9D9D9" w:themeFill="background1" w:themeFillShade="D9"/>
          </w:tcPr>
          <w:p w14:paraId="4EDDC31C"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Programa de Análise de Perigos e Pontos Críticos de Controle – APPCC</w:t>
            </w:r>
          </w:p>
        </w:tc>
      </w:tr>
    </w:tbl>
    <w:p w14:paraId="650417C1" w14:textId="77777777" w:rsidR="00B26FCB" w:rsidRDefault="00B26FCB" w:rsidP="00362948">
      <w:pPr>
        <w:spacing w:before="100" w:after="100" w:line="336" w:lineRule="auto"/>
        <w:jc w:val="both"/>
        <w:rPr>
          <w:rFonts w:cstheme="minorHAnsi"/>
          <w:sz w:val="24"/>
          <w:szCs w:val="24"/>
        </w:rPr>
      </w:pPr>
    </w:p>
    <w:p w14:paraId="0F287C86" w14:textId="14CF051E"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 Geral</w:t>
      </w:r>
    </w:p>
    <w:p w14:paraId="1F3DD07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Estabelecer um sistema de análise que identifica perigos específicos e medidas preventivas para seu controle, objetivando a segurança do alimento, e contemplando para a aplicação nas indústrias, os aspectos de garantia da qualidade e integridade econômica.</w:t>
      </w:r>
    </w:p>
    <w:p w14:paraId="2173FA8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Estabelecer procedimentos de verificação dos Pontos Críticos de Controle – PCC. Baseia-se na prevenção, eliminação ou redução dos perigos em todas as etapas da cadeia produtiva.</w:t>
      </w:r>
    </w:p>
    <w:p w14:paraId="795F63A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Constitui-se de sete princípios básicos, a saber:</w:t>
      </w:r>
    </w:p>
    <w:p w14:paraId="5B7E467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1. identificação do perigo e estabelecimento das medidas preventivas de controle;</w:t>
      </w:r>
    </w:p>
    <w:p w14:paraId="1661625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2. identificação do ponto crítico de controle (PCC);</w:t>
      </w:r>
    </w:p>
    <w:p w14:paraId="3106CF7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3. Estabelecimento do limite crítico;</w:t>
      </w:r>
    </w:p>
    <w:p w14:paraId="6D52E27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Determinação dos procedimentos de:</w:t>
      </w:r>
    </w:p>
    <w:p w14:paraId="1FC723A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4. Monitoramento;</w:t>
      </w:r>
    </w:p>
    <w:p w14:paraId="35AFCCD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5. Ações corretivas;</w:t>
      </w:r>
    </w:p>
    <w:p w14:paraId="3452CBD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6. Verificação;</w:t>
      </w:r>
    </w:p>
    <w:p w14:paraId="6761FE1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7. Registros. </w:t>
      </w:r>
    </w:p>
    <w:p w14:paraId="355DD18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empresa deve fornecer as condições para que o Sistema de APPCC seja implantado e cumprido. Os procedimentos de controle da qualidade, baseados no APPCC, devem ser específicos para cada indústria, cada produto ou categoria.</w:t>
      </w:r>
    </w:p>
    <w:p w14:paraId="5CF4C5B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Objetivos Específicos</w:t>
      </w:r>
    </w:p>
    <w:p w14:paraId="3552E21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estabelecimento deve descrever:</w:t>
      </w:r>
    </w:p>
    <w:p w14:paraId="47B76A10"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As etapas para elaboração e implantação do plano APPCC, conforme o Codex </w:t>
      </w:r>
      <w:proofErr w:type="spellStart"/>
      <w:r w:rsidRPr="00362948">
        <w:rPr>
          <w:rFonts w:asciiTheme="minorHAnsi" w:eastAsiaTheme="minorHAnsi" w:hAnsiTheme="minorHAnsi" w:cstheme="minorHAnsi"/>
          <w:sz w:val="24"/>
          <w:szCs w:val="24"/>
          <w:lang w:val="pt-BR"/>
        </w:rPr>
        <w:t>Alimentarius</w:t>
      </w:r>
      <w:proofErr w:type="spellEnd"/>
      <w:r w:rsidRPr="00362948">
        <w:rPr>
          <w:rFonts w:asciiTheme="minorHAnsi" w:eastAsiaTheme="minorHAnsi" w:hAnsiTheme="minorHAnsi" w:cstheme="minorHAnsi"/>
          <w:sz w:val="24"/>
          <w:szCs w:val="24"/>
          <w:lang w:val="pt-BR"/>
        </w:rPr>
        <w:t>, normas ABNT ou internacionais, metodologia cientificamente reconhecida ou legislação vigente;</w:t>
      </w:r>
    </w:p>
    <w:p w14:paraId="626CB104"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formas de controle dos Pontos de Controle e dos Pontos Críticos de Controle levantados.</w:t>
      </w:r>
    </w:p>
    <w:p w14:paraId="7ECFD20C"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03"/>
        <w:gridCol w:w="7591"/>
      </w:tblGrid>
      <w:tr w:rsidR="007F0379" w:rsidRPr="00362948" w14:paraId="2DF0B4FE" w14:textId="77777777" w:rsidTr="00315A4F">
        <w:tc>
          <w:tcPr>
            <w:tcW w:w="903" w:type="dxa"/>
            <w:shd w:val="clear" w:color="auto" w:fill="D9D9D9" w:themeFill="background1" w:themeFillShade="D9"/>
          </w:tcPr>
          <w:p w14:paraId="05BA1046"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10</w:t>
            </w:r>
          </w:p>
        </w:tc>
        <w:tc>
          <w:tcPr>
            <w:tcW w:w="7591" w:type="dxa"/>
            <w:shd w:val="clear" w:color="auto" w:fill="D9D9D9" w:themeFill="background1" w:themeFillShade="D9"/>
          </w:tcPr>
          <w:p w14:paraId="4E0EEEEC"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Análises Laboratoriais – Autocontrole</w:t>
            </w:r>
          </w:p>
        </w:tc>
      </w:tr>
    </w:tbl>
    <w:p w14:paraId="065C4546" w14:textId="77777777" w:rsidR="007F0379" w:rsidRPr="00362948" w:rsidRDefault="007F0379" w:rsidP="00362948">
      <w:pPr>
        <w:spacing w:before="100" w:after="100" w:line="336" w:lineRule="auto"/>
        <w:jc w:val="both"/>
        <w:rPr>
          <w:rFonts w:cstheme="minorHAnsi"/>
          <w:sz w:val="24"/>
          <w:szCs w:val="24"/>
        </w:rPr>
      </w:pPr>
    </w:p>
    <w:p w14:paraId="1CDA4F7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 Geral</w:t>
      </w:r>
    </w:p>
    <w:p w14:paraId="7E277B8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 xml:space="preserve">Descrever a programação das coletas de amostras para cada produto, matéria prima e água de abastecimento para envio a laboratórios que realizam análises microbiológicas, físico-químicas e outras. </w:t>
      </w:r>
    </w:p>
    <w:p w14:paraId="4BBB723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Manter o plano de amostragem atualizado, descrevendo quais as análises que serão realizadas e as frequências de coleta para monitoramento da qualidade e da inocuidade e também quais as atitudes a serem tomadas quando da identificação de resultados não conformes nessas análises, tudo isso de acordo com a legislação em vigor. Realizar análises nos próprios estabelecimentos, como é o caso das indústrias que recebem leite em natureza, devendo existir laboratórios aparelhados o suficiente para realização das análises mínimas necessárias e pessoas treinadas para tal. </w:t>
      </w:r>
    </w:p>
    <w:p w14:paraId="711A79F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Manter o manual de bancada atualizado, nos casos em que devam ser realizadas análises de monitoramento no próprio estabelecimento, contemplando o treinamento de todos os envolvidos nesse setor e suas reciclagens, assim como os registros das análises realizadas.</w:t>
      </w:r>
    </w:p>
    <w:p w14:paraId="1C5B7AC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Objetivos Específicos</w:t>
      </w:r>
    </w:p>
    <w:p w14:paraId="7C82340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estabelecimento deve descrever:</w:t>
      </w:r>
    </w:p>
    <w:p w14:paraId="2A11F30A"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produtos registrados e matérias primas e os tipos de análises a serem realizadas, estipulando a frequência e a quantidade de produtos a serem coletados conforme disposto nas legislações vigentes ou normas complementares;</w:t>
      </w:r>
    </w:p>
    <w:p w14:paraId="0DA59709"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requisitos de análises de água de abastecimento a serem realizadas, estipulando a frequência;</w:t>
      </w:r>
    </w:p>
    <w:p w14:paraId="249FE3ED"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Cronograma de coleta de amostras;</w:t>
      </w:r>
    </w:p>
    <w:p w14:paraId="24F7C2A8"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Ações a serem adotadas frente a relatórios de ensaios não conformes.</w:t>
      </w:r>
    </w:p>
    <w:p w14:paraId="4FF36C6A"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03"/>
        <w:gridCol w:w="7591"/>
      </w:tblGrid>
      <w:tr w:rsidR="007F0379" w:rsidRPr="00362948" w14:paraId="4A08709A" w14:textId="77777777" w:rsidTr="00315A4F">
        <w:tc>
          <w:tcPr>
            <w:tcW w:w="903" w:type="dxa"/>
            <w:shd w:val="clear" w:color="auto" w:fill="D9D9D9" w:themeFill="background1" w:themeFillShade="D9"/>
          </w:tcPr>
          <w:p w14:paraId="4892FFFD"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11</w:t>
            </w:r>
          </w:p>
        </w:tc>
        <w:tc>
          <w:tcPr>
            <w:tcW w:w="7591" w:type="dxa"/>
            <w:shd w:val="clear" w:color="auto" w:fill="D9D9D9" w:themeFill="background1" w:themeFillShade="D9"/>
          </w:tcPr>
          <w:p w14:paraId="4A7372D0"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Controle de Formulação de Produtos e Combate à Fraude</w:t>
            </w:r>
          </w:p>
        </w:tc>
      </w:tr>
    </w:tbl>
    <w:p w14:paraId="40D49205" w14:textId="77777777" w:rsidR="007F0379" w:rsidRPr="00362948" w:rsidRDefault="007F0379" w:rsidP="00362948">
      <w:pPr>
        <w:spacing w:before="100" w:after="100" w:line="336" w:lineRule="auto"/>
        <w:jc w:val="both"/>
        <w:rPr>
          <w:rFonts w:cstheme="minorHAnsi"/>
          <w:sz w:val="24"/>
          <w:szCs w:val="24"/>
        </w:rPr>
      </w:pPr>
    </w:p>
    <w:p w14:paraId="35F2ADF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 Geral</w:t>
      </w:r>
    </w:p>
    <w:p w14:paraId="3A09E3D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Apresentar a forma como os estabelecimentos monitoram e registram os procedimentos de controle de formulação dos produtos e suas frequências, as medidas preventivas para evitar que os mesmos sejam fabricados em desacordo com as fórmulas aprovadas e as medidas corretivas quando são verificadas essas situações.   </w:t>
      </w:r>
    </w:p>
    <w:p w14:paraId="287728B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 xml:space="preserve">Elaborar os produtos de acordo com os memoriais descritivos aprovados e manter os produtos fabricados de acordo com as formulações aprovadas. </w:t>
      </w:r>
    </w:p>
    <w:p w14:paraId="7E60E9D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Determinar o modo de controle sobre as formulações a fim de se obter produtos de acordo com a composição aprovada no memorial descritivo de rotulagem, atendendo aos padrões de identidade e qualidade, prevenindo à fraude econômica.</w:t>
      </w:r>
    </w:p>
    <w:p w14:paraId="6A7CE8B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Objetivos Específicos</w:t>
      </w:r>
    </w:p>
    <w:p w14:paraId="54F7F8D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estabelecimento deve descrever:</w:t>
      </w:r>
    </w:p>
    <w:p w14:paraId="48121377"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produtos formulados indicando lote e quantidade da matéria prima, ingredientes e aditivos que o compõe, bem como planilhas de controle de pesagem;</w:t>
      </w:r>
    </w:p>
    <w:p w14:paraId="7881A161"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Procedimento de controle das fichas técnicas utilizadas nos produtos.</w:t>
      </w:r>
    </w:p>
    <w:p w14:paraId="20190EAF"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03"/>
        <w:gridCol w:w="7591"/>
      </w:tblGrid>
      <w:tr w:rsidR="007F0379" w:rsidRPr="00362948" w14:paraId="77E68400" w14:textId="77777777" w:rsidTr="00315A4F">
        <w:tc>
          <w:tcPr>
            <w:tcW w:w="903" w:type="dxa"/>
            <w:shd w:val="clear" w:color="auto" w:fill="D9D9D9" w:themeFill="background1" w:themeFillShade="D9"/>
          </w:tcPr>
          <w:p w14:paraId="7C552091"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12</w:t>
            </w:r>
          </w:p>
        </w:tc>
        <w:tc>
          <w:tcPr>
            <w:tcW w:w="7591" w:type="dxa"/>
            <w:shd w:val="clear" w:color="auto" w:fill="D9D9D9" w:themeFill="background1" w:themeFillShade="D9"/>
          </w:tcPr>
          <w:p w14:paraId="68CF6870"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Rastreamento e Recolhimento</w:t>
            </w:r>
          </w:p>
        </w:tc>
      </w:tr>
    </w:tbl>
    <w:p w14:paraId="6162E2BE" w14:textId="77777777" w:rsidR="007F0379" w:rsidRPr="00362948" w:rsidRDefault="007F0379" w:rsidP="00362948">
      <w:pPr>
        <w:spacing w:before="100" w:after="100" w:line="336" w:lineRule="auto"/>
        <w:jc w:val="both"/>
        <w:rPr>
          <w:rFonts w:cstheme="minorHAnsi"/>
          <w:sz w:val="24"/>
          <w:szCs w:val="24"/>
        </w:rPr>
      </w:pPr>
    </w:p>
    <w:p w14:paraId="29A17ED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 Geral</w:t>
      </w:r>
    </w:p>
    <w:p w14:paraId="338C0CE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Manter os procedimentos de rastreabilidade dos produtos de origem animal, bem como da matéria-prima e ingredientes que lhe deram origem, em todas as etapas da produção e distribuição.</w:t>
      </w:r>
    </w:p>
    <w:p w14:paraId="1ED8752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rastreabilidade pode ser realizada a partir do produto final elaborado até sua matéria-prima ou a partir da matéria-prima utilizada até o produto elaborado.</w:t>
      </w:r>
    </w:p>
    <w:p w14:paraId="7113349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avaliação da rastreabilidade deve ainda compreender as etapas de segurança definidas e validadas pelo estabelecimento no sentido de resguardar seu processo/produto do uso de matérias-primas não autorizadas ou habilitadas para determinado produto ou mercado.</w:t>
      </w:r>
    </w:p>
    <w:p w14:paraId="08D502B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estabelecimento deve dispor de programa de recolhimento e, em caso de não conformidade detectada que motive o recolhimento, deve oferecer evidências de que a produção foi devidamente recolhida e se recebeu a destinação adequada.</w:t>
      </w:r>
    </w:p>
    <w:p w14:paraId="73523EC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Objetivos Específicos</w:t>
      </w:r>
    </w:p>
    <w:p w14:paraId="353ED61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estabelecimento deve descrever:</w:t>
      </w:r>
    </w:p>
    <w:p w14:paraId="46A932E9"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procedimentos que determinam os lotes dos produtos;</w:t>
      </w:r>
    </w:p>
    <w:p w14:paraId="6412F1B4"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processo de expedição dos produtos que asseguram sua rastreabilidade;</w:t>
      </w:r>
    </w:p>
    <w:p w14:paraId="45CF7728"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composição da equipe de rastreamento e recolhimento;</w:t>
      </w:r>
    </w:p>
    <w:p w14:paraId="431B2188"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A metodologia de rastreamento e recolhimento;</w:t>
      </w:r>
    </w:p>
    <w:p w14:paraId="02E23CBF"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destino dos produtos recolhidos;</w:t>
      </w:r>
    </w:p>
    <w:p w14:paraId="3C4112CD"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frequência de testes de rastreamento.</w:t>
      </w:r>
    </w:p>
    <w:p w14:paraId="277B0AC8"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03"/>
        <w:gridCol w:w="7591"/>
      </w:tblGrid>
      <w:tr w:rsidR="007F0379" w:rsidRPr="00362948" w14:paraId="1A52F627" w14:textId="77777777" w:rsidTr="00315A4F">
        <w:tc>
          <w:tcPr>
            <w:tcW w:w="903" w:type="dxa"/>
            <w:shd w:val="clear" w:color="auto" w:fill="D9D9D9" w:themeFill="background1" w:themeFillShade="D9"/>
          </w:tcPr>
          <w:p w14:paraId="36597000"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13</w:t>
            </w:r>
          </w:p>
        </w:tc>
        <w:tc>
          <w:tcPr>
            <w:tcW w:w="7591" w:type="dxa"/>
            <w:shd w:val="clear" w:color="auto" w:fill="D9D9D9" w:themeFill="background1" w:themeFillShade="D9"/>
          </w:tcPr>
          <w:p w14:paraId="202A8592"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Bem-Estar Animal</w:t>
            </w:r>
          </w:p>
        </w:tc>
      </w:tr>
    </w:tbl>
    <w:p w14:paraId="7BB9EDE9" w14:textId="77777777" w:rsidR="007F0379" w:rsidRPr="00362948" w:rsidRDefault="007F0379" w:rsidP="00362948">
      <w:pPr>
        <w:spacing w:before="100" w:after="100" w:line="336" w:lineRule="auto"/>
        <w:jc w:val="both"/>
        <w:rPr>
          <w:rFonts w:cstheme="minorHAnsi"/>
          <w:sz w:val="24"/>
          <w:szCs w:val="24"/>
        </w:rPr>
      </w:pPr>
    </w:p>
    <w:p w14:paraId="26E9093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 Geral</w:t>
      </w:r>
    </w:p>
    <w:p w14:paraId="5514644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Estabelecer condições que evitem o sofrimento desnecessário dos animais destinados ao abate.  </w:t>
      </w:r>
    </w:p>
    <w:p w14:paraId="0A576F4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Estabelecer os procedimentos adotados referente ao transporte, desembarque, lotação, descanso, condução, imobilização/ contenção, insensibilização, sangria, </w:t>
      </w:r>
      <w:proofErr w:type="spellStart"/>
      <w:r w:rsidRPr="00362948">
        <w:rPr>
          <w:rFonts w:cstheme="minorHAnsi"/>
          <w:sz w:val="24"/>
          <w:szCs w:val="24"/>
        </w:rPr>
        <w:t>escaldagem</w:t>
      </w:r>
      <w:proofErr w:type="spellEnd"/>
      <w:r w:rsidRPr="00362948">
        <w:rPr>
          <w:rFonts w:cstheme="minorHAnsi"/>
          <w:sz w:val="24"/>
          <w:szCs w:val="24"/>
        </w:rPr>
        <w:t xml:space="preserve"> / esfola que atendam a legislação pertinente.</w:t>
      </w:r>
    </w:p>
    <w:p w14:paraId="4545A4A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Objetivos Específicos</w:t>
      </w:r>
    </w:p>
    <w:p w14:paraId="1BC9898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estabelecimento deve descrever:</w:t>
      </w:r>
    </w:p>
    <w:p w14:paraId="1DAE0677" w14:textId="77777777" w:rsidR="007F0379" w:rsidRPr="00362948" w:rsidRDefault="007F0379" w:rsidP="00362948">
      <w:pPr>
        <w:pStyle w:val="PargrafodaLista"/>
        <w:widowControl/>
        <w:numPr>
          <w:ilvl w:val="0"/>
          <w:numId w:val="14"/>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Os procedimentos de transporte, desembarque, lotação, jejum, descanso, condução, imobilização / contenção, insensibilização, sangria, </w:t>
      </w:r>
      <w:proofErr w:type="spellStart"/>
      <w:r w:rsidRPr="00362948">
        <w:rPr>
          <w:rFonts w:asciiTheme="minorHAnsi" w:eastAsiaTheme="minorHAnsi" w:hAnsiTheme="minorHAnsi" w:cstheme="minorHAnsi"/>
          <w:sz w:val="24"/>
          <w:szCs w:val="24"/>
          <w:lang w:val="pt-BR"/>
        </w:rPr>
        <w:t>escaldagem</w:t>
      </w:r>
      <w:proofErr w:type="spellEnd"/>
      <w:r w:rsidRPr="00362948">
        <w:rPr>
          <w:rFonts w:asciiTheme="minorHAnsi" w:eastAsiaTheme="minorHAnsi" w:hAnsiTheme="minorHAnsi" w:cstheme="minorHAnsi"/>
          <w:sz w:val="24"/>
          <w:szCs w:val="24"/>
          <w:lang w:val="pt-BR"/>
        </w:rPr>
        <w:t xml:space="preserve"> / esfola, de acordo com a legislação.</w:t>
      </w:r>
    </w:p>
    <w:p w14:paraId="383AD7D3"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03"/>
        <w:gridCol w:w="7591"/>
      </w:tblGrid>
      <w:tr w:rsidR="007F0379" w:rsidRPr="00362948" w14:paraId="1301AEC3" w14:textId="77777777" w:rsidTr="00315A4F">
        <w:tc>
          <w:tcPr>
            <w:tcW w:w="903" w:type="dxa"/>
            <w:shd w:val="clear" w:color="auto" w:fill="D9D9D9" w:themeFill="background1" w:themeFillShade="D9"/>
            <w:vAlign w:val="center"/>
          </w:tcPr>
          <w:p w14:paraId="44769644"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14</w:t>
            </w:r>
          </w:p>
        </w:tc>
        <w:tc>
          <w:tcPr>
            <w:tcW w:w="7591" w:type="dxa"/>
            <w:shd w:val="clear" w:color="auto" w:fill="D9D9D9" w:themeFill="background1" w:themeFillShade="D9"/>
          </w:tcPr>
          <w:p w14:paraId="146F75AA"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Identificação, Remoção, Segregação e Destinação do Material Especificado de Risco (MER)</w:t>
            </w:r>
          </w:p>
        </w:tc>
      </w:tr>
    </w:tbl>
    <w:p w14:paraId="429A2490" w14:textId="77777777" w:rsidR="007F0379" w:rsidRPr="00362948" w:rsidRDefault="007F0379" w:rsidP="00362948">
      <w:pPr>
        <w:spacing w:before="100" w:after="100" w:line="336" w:lineRule="auto"/>
        <w:jc w:val="both"/>
        <w:rPr>
          <w:rFonts w:cstheme="minorHAnsi"/>
          <w:sz w:val="24"/>
          <w:szCs w:val="24"/>
        </w:rPr>
      </w:pPr>
    </w:p>
    <w:p w14:paraId="2E798B3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 Geral</w:t>
      </w:r>
    </w:p>
    <w:p w14:paraId="07DEB43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Estabelecer procedimentos adequados de produção para assegurar a efetiva identificação, remoção, segregação e inutilização dos produtos e partes animais especificados abaixo, contemplando medidas mitigadoras de contaminação cruzada e demais medidas corretivas e preventivas, caso constatados desvios, em conformidade com a legislação vigente: Portaria SDA n° 651/2022, Ofício Circular n° 67/2022/DAS/DAS/MAPA, e Ofício Circular n° 35/2022/CGI/DIPOA/DAS/MAPA:</w:t>
      </w:r>
    </w:p>
    <w:tbl>
      <w:tblPr>
        <w:tblStyle w:val="Tabelacomgrade"/>
        <w:tblW w:w="0" w:type="auto"/>
        <w:tblLook w:val="04A0" w:firstRow="1" w:lastRow="0" w:firstColumn="1" w:lastColumn="0" w:noHBand="0" w:noVBand="1"/>
      </w:tblPr>
      <w:tblGrid>
        <w:gridCol w:w="2831"/>
        <w:gridCol w:w="2831"/>
        <w:gridCol w:w="2832"/>
      </w:tblGrid>
      <w:tr w:rsidR="007F0379" w:rsidRPr="00362948" w14:paraId="3545B6CA" w14:textId="77777777" w:rsidTr="00315A4F">
        <w:tc>
          <w:tcPr>
            <w:tcW w:w="2831" w:type="dxa"/>
            <w:vAlign w:val="center"/>
          </w:tcPr>
          <w:p w14:paraId="05B3954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ESPÉCIE</w:t>
            </w:r>
          </w:p>
        </w:tc>
        <w:tc>
          <w:tcPr>
            <w:tcW w:w="2831" w:type="dxa"/>
            <w:vAlign w:val="center"/>
          </w:tcPr>
          <w:p w14:paraId="557226E5" w14:textId="77777777" w:rsidR="007F0379" w:rsidRPr="00362948" w:rsidRDefault="007F0379" w:rsidP="00362948">
            <w:pPr>
              <w:spacing w:before="100" w:after="100" w:line="336" w:lineRule="auto"/>
              <w:jc w:val="center"/>
              <w:rPr>
                <w:rFonts w:cstheme="minorHAnsi"/>
                <w:sz w:val="24"/>
                <w:szCs w:val="24"/>
              </w:rPr>
            </w:pPr>
            <w:r w:rsidRPr="00362948">
              <w:rPr>
                <w:rFonts w:cstheme="minorHAnsi"/>
                <w:sz w:val="24"/>
                <w:szCs w:val="24"/>
              </w:rPr>
              <w:t>ÓRGÃOS, PARTES OU TECIDOS ANIMAIS</w:t>
            </w:r>
          </w:p>
        </w:tc>
        <w:tc>
          <w:tcPr>
            <w:tcW w:w="2832" w:type="dxa"/>
            <w:vAlign w:val="center"/>
          </w:tcPr>
          <w:p w14:paraId="174B0D30" w14:textId="77777777" w:rsidR="007F0379" w:rsidRPr="00362948" w:rsidRDefault="007F0379" w:rsidP="00362948">
            <w:pPr>
              <w:spacing w:before="100" w:after="100" w:line="336" w:lineRule="auto"/>
              <w:jc w:val="center"/>
              <w:rPr>
                <w:rFonts w:cstheme="minorHAnsi"/>
                <w:sz w:val="24"/>
                <w:szCs w:val="24"/>
              </w:rPr>
            </w:pPr>
            <w:r w:rsidRPr="00362948">
              <w:rPr>
                <w:rFonts w:cstheme="minorHAnsi"/>
                <w:sz w:val="24"/>
                <w:szCs w:val="24"/>
              </w:rPr>
              <w:t>IDADE</w:t>
            </w:r>
          </w:p>
        </w:tc>
      </w:tr>
      <w:tr w:rsidR="007F0379" w:rsidRPr="00362948" w14:paraId="5B8AAF3E" w14:textId="77777777" w:rsidTr="00315A4F">
        <w:tc>
          <w:tcPr>
            <w:tcW w:w="2831" w:type="dxa"/>
            <w:vMerge w:val="restart"/>
            <w:vAlign w:val="center"/>
          </w:tcPr>
          <w:p w14:paraId="4E8240B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Bovinos e bubalinos</w:t>
            </w:r>
          </w:p>
        </w:tc>
        <w:tc>
          <w:tcPr>
            <w:tcW w:w="2831" w:type="dxa"/>
            <w:vAlign w:val="center"/>
          </w:tcPr>
          <w:p w14:paraId="75FA9F4C" w14:textId="77777777" w:rsidR="007F0379" w:rsidRPr="00362948" w:rsidRDefault="007F0379" w:rsidP="00362948">
            <w:pPr>
              <w:spacing w:before="100" w:after="100" w:line="336" w:lineRule="auto"/>
              <w:jc w:val="center"/>
              <w:rPr>
                <w:rFonts w:cstheme="minorHAnsi"/>
                <w:sz w:val="24"/>
                <w:szCs w:val="24"/>
              </w:rPr>
            </w:pPr>
            <w:r w:rsidRPr="00362948">
              <w:rPr>
                <w:rFonts w:cstheme="minorHAnsi"/>
                <w:sz w:val="24"/>
                <w:szCs w:val="24"/>
              </w:rPr>
              <w:t>Amígdalas (tonsilas palatinas e linguais) e Íleo distal (70 cm)</w:t>
            </w:r>
          </w:p>
        </w:tc>
        <w:tc>
          <w:tcPr>
            <w:tcW w:w="2832" w:type="dxa"/>
            <w:vAlign w:val="center"/>
          </w:tcPr>
          <w:p w14:paraId="2ABE247E" w14:textId="77777777" w:rsidR="007F0379" w:rsidRPr="00362948" w:rsidRDefault="007F0379" w:rsidP="00362948">
            <w:pPr>
              <w:spacing w:before="100" w:after="100" w:line="336" w:lineRule="auto"/>
              <w:jc w:val="center"/>
              <w:rPr>
                <w:rFonts w:cstheme="minorHAnsi"/>
                <w:sz w:val="24"/>
                <w:szCs w:val="24"/>
              </w:rPr>
            </w:pPr>
            <w:r w:rsidRPr="00362948">
              <w:rPr>
                <w:rFonts w:cstheme="minorHAnsi"/>
                <w:sz w:val="24"/>
                <w:szCs w:val="24"/>
              </w:rPr>
              <w:t>Qualquer</w:t>
            </w:r>
          </w:p>
        </w:tc>
      </w:tr>
      <w:tr w:rsidR="007F0379" w:rsidRPr="00362948" w14:paraId="00E76958" w14:textId="77777777" w:rsidTr="00315A4F">
        <w:tc>
          <w:tcPr>
            <w:tcW w:w="2831" w:type="dxa"/>
            <w:vMerge/>
            <w:vAlign w:val="center"/>
          </w:tcPr>
          <w:p w14:paraId="7271C393" w14:textId="77777777" w:rsidR="007F0379" w:rsidRPr="00362948" w:rsidRDefault="007F0379" w:rsidP="00362948">
            <w:pPr>
              <w:spacing w:before="100" w:after="100" w:line="336" w:lineRule="auto"/>
              <w:jc w:val="both"/>
              <w:rPr>
                <w:rFonts w:cstheme="minorHAnsi"/>
                <w:sz w:val="24"/>
                <w:szCs w:val="24"/>
              </w:rPr>
            </w:pPr>
          </w:p>
        </w:tc>
        <w:tc>
          <w:tcPr>
            <w:tcW w:w="2831" w:type="dxa"/>
            <w:vAlign w:val="center"/>
          </w:tcPr>
          <w:p w14:paraId="1168C761" w14:textId="77777777" w:rsidR="007F0379" w:rsidRPr="00362948" w:rsidRDefault="007F0379" w:rsidP="00362948">
            <w:pPr>
              <w:spacing w:before="100" w:after="100" w:line="336" w:lineRule="auto"/>
              <w:jc w:val="center"/>
              <w:rPr>
                <w:rFonts w:cstheme="minorHAnsi"/>
                <w:sz w:val="24"/>
                <w:szCs w:val="24"/>
              </w:rPr>
            </w:pPr>
            <w:r w:rsidRPr="00362948">
              <w:rPr>
                <w:rFonts w:cstheme="minorHAnsi"/>
                <w:sz w:val="24"/>
                <w:szCs w:val="24"/>
              </w:rPr>
              <w:t>Encéfalo, olhos e medula espinhal</w:t>
            </w:r>
          </w:p>
        </w:tc>
        <w:tc>
          <w:tcPr>
            <w:tcW w:w="2832" w:type="dxa"/>
            <w:vAlign w:val="center"/>
          </w:tcPr>
          <w:p w14:paraId="7BB59A25" w14:textId="77777777" w:rsidR="007F0379" w:rsidRPr="00362948" w:rsidRDefault="007F0379" w:rsidP="00362948">
            <w:pPr>
              <w:spacing w:before="100" w:after="100" w:line="336" w:lineRule="auto"/>
              <w:jc w:val="center"/>
              <w:rPr>
                <w:rFonts w:cstheme="minorHAnsi"/>
                <w:sz w:val="24"/>
                <w:szCs w:val="24"/>
              </w:rPr>
            </w:pPr>
            <w:r w:rsidRPr="00362948">
              <w:rPr>
                <w:rFonts w:cstheme="minorHAnsi"/>
                <w:sz w:val="24"/>
                <w:szCs w:val="24"/>
              </w:rPr>
              <w:t>Igual ou superior a 30 meses</w:t>
            </w:r>
          </w:p>
        </w:tc>
      </w:tr>
    </w:tbl>
    <w:p w14:paraId="2DE9EC0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Objetivos Específicos</w:t>
      </w:r>
    </w:p>
    <w:p w14:paraId="0211BC5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O estabelecimento deve descrever os procedimentos operacionais relacionados aos MER, com registros diários auditáveis, contemplando: </w:t>
      </w:r>
    </w:p>
    <w:p w14:paraId="7D73149E" w14:textId="77777777" w:rsidR="007F0379" w:rsidRPr="00362948" w:rsidRDefault="007F0379" w:rsidP="00362948">
      <w:pPr>
        <w:pStyle w:val="PargrafodaLista"/>
        <w:widowControl/>
        <w:numPr>
          <w:ilvl w:val="0"/>
          <w:numId w:val="3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Identificação, remoção e segregação dos MER durante o abate;</w:t>
      </w:r>
    </w:p>
    <w:p w14:paraId="42EAE863" w14:textId="77777777" w:rsidR="007F0379" w:rsidRPr="00362948" w:rsidRDefault="007F0379" w:rsidP="00362948">
      <w:pPr>
        <w:pStyle w:val="PargrafodaLista"/>
        <w:widowControl/>
        <w:numPr>
          <w:ilvl w:val="0"/>
          <w:numId w:val="3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Registro da quantidade retirada por abate (correlação peso/n° de animais abatidos); </w:t>
      </w:r>
    </w:p>
    <w:p w14:paraId="48E1F99A" w14:textId="77777777" w:rsidR="007F0379" w:rsidRPr="00362948" w:rsidRDefault="007F0379" w:rsidP="00362948">
      <w:pPr>
        <w:pStyle w:val="PargrafodaLista"/>
        <w:widowControl/>
        <w:numPr>
          <w:ilvl w:val="0"/>
          <w:numId w:val="3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Inutilização mediante incineração, aterramento sanitário ou outro tratamento aprovado pelo órgão competente;</w:t>
      </w:r>
    </w:p>
    <w:p w14:paraId="20316868" w14:textId="77777777" w:rsidR="007F0379" w:rsidRPr="00362948" w:rsidRDefault="007F0379" w:rsidP="00362948">
      <w:pPr>
        <w:pStyle w:val="PargrafodaLista"/>
        <w:widowControl/>
        <w:numPr>
          <w:ilvl w:val="0"/>
          <w:numId w:val="30"/>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Medidas mitigadoras de contaminação cruzada e demais medidas preventivas e corretivas, caso constatados.</w:t>
      </w:r>
    </w:p>
    <w:p w14:paraId="0221877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6.4.2</w:t>
      </w:r>
      <w:r w:rsidRPr="00362948">
        <w:rPr>
          <w:rFonts w:cstheme="minorHAnsi"/>
          <w:sz w:val="24"/>
          <w:szCs w:val="24"/>
        </w:rPr>
        <w:tab/>
        <w:t>Verificação Oficial dos Autocontroles Implementados pelas Empresas</w:t>
      </w:r>
    </w:p>
    <w:p w14:paraId="5B57B0B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Os Serviços de Inspeção dos municípios passam a adotar, como atividade de rotina a verificação oficial da implantação e execução dos programas de autocontroles nas indústrias sob suas responsabilidades, de acordo com este anexo. </w:t>
      </w:r>
    </w:p>
    <w:p w14:paraId="4E23EC7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Para fiscalizar a execução dos autocontroles utilizam-se as chamadas áreas de inspeção. Através destas, inspeciona-se o processo de produção e verifica-se os registros de monitoramento dos programas de autocontrole feitos pelas empresas, devendo os fiscais do Serviço de Inspeção ter conhecimento prévio dos mesmos para a execução das tarefas. </w:t>
      </w:r>
    </w:p>
    <w:p w14:paraId="5333B61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A verificação dos registros deve focar ainda na sua autenticidade, devendo-se atentar para itens como a maneira que as informações são apresentadas, existência de rasuras, eventuais correções de informações. </w:t>
      </w:r>
    </w:p>
    <w:p w14:paraId="01DCC1C3" w14:textId="77777777" w:rsidR="007F0379" w:rsidRPr="00362948" w:rsidRDefault="007F0379" w:rsidP="00362948">
      <w:pPr>
        <w:spacing w:before="100" w:after="100" w:line="336" w:lineRule="auto"/>
        <w:jc w:val="both"/>
        <w:rPr>
          <w:rFonts w:cstheme="minorHAnsi"/>
          <w:sz w:val="24"/>
          <w:szCs w:val="24"/>
        </w:rPr>
      </w:pPr>
    </w:p>
    <w:p w14:paraId="0D01F49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6.4.2.1</w:t>
      </w:r>
      <w:r w:rsidRPr="00362948">
        <w:rPr>
          <w:rFonts w:cstheme="minorHAnsi"/>
          <w:sz w:val="24"/>
          <w:szCs w:val="24"/>
        </w:rPr>
        <w:tab/>
        <w:t>As frequências da verificação oficial local, documental e os Modelos de planilhas a serem utilizados são os seguintes:</w:t>
      </w:r>
    </w:p>
    <w:p w14:paraId="438D2DC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Local</w:t>
      </w:r>
    </w:p>
    <w:p w14:paraId="1A21065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verificação oficial local no estabelecimento com inspeção periódica deverá ser feita em cem por cento das áreas, devendo-se observar a funcionalidade e a operacionalidade do estabelecimento. A frequência será  mensal ou definida conforme cálculo do risco estimado associado ao estabelecimento, utilizando como referência o Manual para cálculo do risco estimado associado a estabelecimentos do MAPA que considera o volume de produção (a ser readequado para a realidade do SIM), o risco inerente ao produto e o desempenho do estabelecimento (</w:t>
      </w:r>
      <w:hyperlink r:id="rId11" w:history="1">
        <w:r w:rsidRPr="00362948">
          <w:rPr>
            <w:rFonts w:cstheme="minorHAnsi"/>
            <w:sz w:val="24"/>
            <w:szCs w:val="24"/>
          </w:rPr>
          <w:t>https://wikisda.agricultura.gov.br/pt-br/Inspe%C3%A7%C3%A3o-Animal/calculo_risco_estabelecimento_poa</w:t>
        </w:r>
      </w:hyperlink>
      <w:r w:rsidRPr="00362948">
        <w:rPr>
          <w:rFonts w:cstheme="minorHAnsi"/>
          <w:sz w:val="24"/>
          <w:szCs w:val="24"/>
        </w:rPr>
        <w:t>). A frequência da verificação oficial local nos estabelecimentos com inspeção permanente será mensal. Os registros das verificações devem ser anotados na Planilha de Verificação Oficial das Áreas de Inspeção Local e Documental (Modelo 6.5.5).</w:t>
      </w:r>
    </w:p>
    <w:p w14:paraId="7FFD02D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A fiscalização local pode seguir o fluxo da matéria-prima, iniciando-se pela área externa e sequencialmente voltando-se para as áreas internas do estabelecimento, desde a recepção de matérias primas e ingredientes até a e expedição dos produtos, avaliando-se todas as áreas contempladas nos memoriais e plantas arquitetônicas aprovados e processos de registro dos produtos fabricados, conforme a classificação do estabelecimento. </w:t>
      </w:r>
    </w:p>
    <w:p w14:paraId="28628D4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Para abatedouros o Serviço de Inspeção deve verificar as condições gerais de higiene antes do início de cada abate, o PPHO pré-operacional, para isso deve utilizar a planilha de Procedimentos Padronizados de Higiene Pré-operacional – PPHO (Liberação de abate) (Modelo 6.5.6). </w:t>
      </w:r>
    </w:p>
    <w:p w14:paraId="41976B2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Documental</w:t>
      </w:r>
    </w:p>
    <w:p w14:paraId="68F6C7B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A verificação oficial documental no estabelecimento com inspeção permanente deverá ser feita com frequência mínima, trimestral, de modo que todos os elementos de controle sejam verificados pelo fiscal, no mínimo uma vez ao ano. </w:t>
      </w:r>
    </w:p>
    <w:p w14:paraId="5E582CF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Para estabelecimento com inspeção periódica, os elementos de controle deverão ser verificados na mesma frequência de fiscalização, de modo que que todos os elementos de controle sejam verificados pelo fiscal, no mínimo uma vez ao ano. </w:t>
      </w:r>
    </w:p>
    <w:p w14:paraId="77C2D5A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Os registros das verificações devem ser anotados na Planilha de Verificação Oficial das Áreas de Inspeção Local e Documental (Modelo 6.5.5).</w:t>
      </w:r>
    </w:p>
    <w:p w14:paraId="088A54A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 xml:space="preserve"> A verificação oficial documental consiste em ponderar se os registros da empresa refletem as situações encontradas pelo serviço de inspeção quando da fiscalização. No entanto, o fiscal de inspeção deve ter conhecimento do conteúdo do programa de autocontrole da empresa para fins de auxiliar no diagnóstico das não conformidades constatadas (por exemplo: programa de autocontrole incompleto, não conformidades de monitoramento, não conformidades de registro, não conformidades na execução de medidas corretivas e correta destinação de produtos no caso de identificação de não conformidades). </w:t>
      </w:r>
    </w:p>
    <w:p w14:paraId="3DDEA2D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Essa fiscalização deverá ser realizada conforme programa de trabalho do SIM e os registros das mesmas devem ser feitos na Planilha de Verificação Oficial das Áreas de Inspeção In Loco e Documental (Modelo 6.5.5).</w:t>
      </w:r>
    </w:p>
    <w:p w14:paraId="057B95F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6.4.2.2</w:t>
      </w:r>
      <w:r w:rsidRPr="00362948">
        <w:rPr>
          <w:rFonts w:cstheme="minorHAnsi"/>
          <w:sz w:val="24"/>
          <w:szCs w:val="24"/>
        </w:rPr>
        <w:tab/>
        <w:t>Os procedimentos adotados pelos fiscais nas verificações oficiais locais estão descritos a seguir.</w:t>
      </w:r>
    </w:p>
    <w:p w14:paraId="29509DD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da Manutenção</w:t>
      </w:r>
    </w:p>
    <w:p w14:paraId="14C3EB9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da manutenção, que inclui instalações, equipamentos e utensílios, o Serviço de Inspeção deve verificar se:</w:t>
      </w:r>
    </w:p>
    <w:p w14:paraId="3B31D952"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instalações estão de acordo com o projeto aprovado;</w:t>
      </w:r>
    </w:p>
    <w:p w14:paraId="026AF3FD"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Forro, teto, paredes e piso são de material durável, impermeável e de fácil higienização e se há necessidade de reparos;</w:t>
      </w:r>
    </w:p>
    <w:p w14:paraId="5C1ED22D"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vedação das aberturas (portas, janelas, etc.), e outros fatores podem prejudicar as condições higiênico-sanitárias do processo produtivo;</w:t>
      </w:r>
    </w:p>
    <w:p w14:paraId="2571FB11"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locais de manipulação, de processamento, de estocagem de matérias primas e produtos comestíveis são isolados dos produtos não comestíveis;</w:t>
      </w:r>
    </w:p>
    <w:p w14:paraId="20B9892E"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locais onde são manipulados matérias-primas e produtos acabados, nas diferentes fases da produção, são isolados uns dos outros, de forma a prevenir/reduzir contaminações de uns para outros;</w:t>
      </w:r>
    </w:p>
    <w:p w14:paraId="08D06090"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instalações (estruturas, salas, depósitos) são mantidas em condições aceitáveis e se suas dimensões são compatíveis com as atividades nelas desenvolvidas;</w:t>
      </w:r>
    </w:p>
    <w:p w14:paraId="3D15264A"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empresa executa as manutenções preventivas e corretivas de acordo com o descrito no programa;</w:t>
      </w:r>
    </w:p>
    <w:p w14:paraId="6F6AC4A3"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Há compatibilidade entre os registros de monitoramento e a situação da empresa.</w:t>
      </w:r>
    </w:p>
    <w:p w14:paraId="6E06A6A9"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Os equipamentos e utensílios foram projetados e construídos de maneira a facilitar sua limpeza/sanitização e se não causam alterações às matérias-primas/produtos quando do seu uso nas respectivas atividades laborais;</w:t>
      </w:r>
    </w:p>
    <w:p w14:paraId="10348E91"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equipamentos são fáceis de desmontar e se a empresa o faz na frequência prevista para limpeza/sanitização;</w:t>
      </w:r>
    </w:p>
    <w:p w14:paraId="4B4E1D2D"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equipamentos foram instalados em locais que permita ao Serviço de Inspeção avaliar as condições sanitárias;</w:t>
      </w:r>
    </w:p>
    <w:p w14:paraId="0EC232A6"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equipamentos precisam de reparos, dando atenção às superfícies que entram em contato com as matérias-primas e alimentos;</w:t>
      </w:r>
    </w:p>
    <w:p w14:paraId="4B1DC1FA"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Equipamentos/utensílios usados no armazenamento de não comestíveis são instalados/operados de maneira tal, que não exista risco de contaminação cruzada para as matérias primas e produtos em fabricação ou acabados e se os mesmos estão identificados como de uso exclusivo para não comestíveis;</w:t>
      </w:r>
    </w:p>
    <w:p w14:paraId="4FA76C16"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Existem desgastes nos equipamentos que comprometem a eficiência da limpeza;</w:t>
      </w:r>
    </w:p>
    <w:p w14:paraId="64EA60C8"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acabamento, a natureza das soldas e os materiais constituintes dos mesmos podem alterar as matérias-primas e os produtos acabados;</w:t>
      </w:r>
    </w:p>
    <w:p w14:paraId="0E8FBBDD"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equipamentos ou utensílios são passíveis de transferência de resíduos e odores às matérias-primas e produtos e se os lubrificantes utilizados são apropriados à situação.</w:t>
      </w:r>
    </w:p>
    <w:p w14:paraId="5B9229E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da manutenção, que inclui vestiários, sanitários e barreiras sanitárias, o Serviço de Inspeção deve verificar se:</w:t>
      </w:r>
    </w:p>
    <w:p w14:paraId="115F196E"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Há ausência de comunicação direta com seções de matérias-primas e produtos comestíveis;</w:t>
      </w:r>
    </w:p>
    <w:p w14:paraId="085F4A82"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São em número suficiente e tem dimensões adequadas às necessidades;</w:t>
      </w:r>
    </w:p>
    <w:p w14:paraId="4ABA23E2"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Foram projetados e construídos de forma a permitir boa manutenção das condições higiênico-sanitárias das instalações;</w:t>
      </w:r>
    </w:p>
    <w:p w14:paraId="61FF79F4"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condições higiênicas são mantidas nessas instalações;</w:t>
      </w:r>
    </w:p>
    <w:p w14:paraId="20F67237"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barreiras sanitárias estão adequadas, com os equipamentos e dispositivos necessários para a higienização dos calçados e mãos (detergente líquido neutro e sanitizante ou antisséptico, toalhas de papel descartável, não reciclado ou outro sistema seguro para a secagem das mãos), água potável de fluxo contínuo, sem torneiras com fechamento manual e se estas higienizações são realizadas na forma e na frequência adequadas;</w:t>
      </w:r>
    </w:p>
    <w:p w14:paraId="29886307"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uniformes são trocados nos vestiários de forma correta e na frequência adequada e especificada pelos estabelecimentos;</w:t>
      </w:r>
    </w:p>
    <w:p w14:paraId="704BBC1C"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Existe separação entre as roupas civis e as de uso industrial;</w:t>
      </w:r>
    </w:p>
    <w:p w14:paraId="247C83B2"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Há compatibilidade entre os registros de monitoramento e a situação da empresa;</w:t>
      </w:r>
    </w:p>
    <w:p w14:paraId="57D51183"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empresa executa os procedimentos de acordo com o descrito no programa.</w:t>
      </w:r>
    </w:p>
    <w:p w14:paraId="3F2DC5A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da manutenção, que inclui o sistema de iluminação, o Serviço de Inspeção deve verificar se:</w:t>
      </w:r>
    </w:p>
    <w:p w14:paraId="5A0476AD"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Existe iluminação nas diferentes áreas da indústria;</w:t>
      </w:r>
    </w:p>
    <w:p w14:paraId="7849B0F9"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cor e a intensidade da luz são adequadas, se permitem boa avaliação das condições higiênico-sanitárias das instalações, equipamentos, utensílios, matérias-primas e produtos;</w:t>
      </w:r>
    </w:p>
    <w:p w14:paraId="3E173066"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luminárias são dispostas de forma a fornecer iluminação uniforme, sem que haja formação de zonas de sombra;</w:t>
      </w:r>
    </w:p>
    <w:p w14:paraId="1AA8A148"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Todas as luminárias são providas de protetores contra a quebra das lâmpadas ou dotadas de lâmpadas não explosivas;</w:t>
      </w:r>
    </w:p>
    <w:p w14:paraId="52401408"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Nas áreas obrigatórias é previsto o monitoramento dos LUX;</w:t>
      </w:r>
    </w:p>
    <w:p w14:paraId="7F4D5EAE"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Há compatibilidade entre os registros de monitoramento e a situação da empresa;</w:t>
      </w:r>
    </w:p>
    <w:p w14:paraId="56362901"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empresa executa os procedimentos de acordo com o descrito no programa.</w:t>
      </w:r>
    </w:p>
    <w:p w14:paraId="20A44D0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da manutenção, que inclui águas residuais, o Serviço de Inspeção deve verificar se:</w:t>
      </w:r>
    </w:p>
    <w:p w14:paraId="5A2C8E6A"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Todo o volume de águas residuais é drenado;</w:t>
      </w:r>
    </w:p>
    <w:p w14:paraId="7A60562A"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Na recolha das águas residuais, estas não entram em contato com a água de abastecimento;</w:t>
      </w:r>
    </w:p>
    <w:p w14:paraId="5CD68B68"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águas residuais não contaminam equipamentos e utensílios;</w:t>
      </w:r>
    </w:p>
    <w:p w14:paraId="2DAF0241"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instalações foram projetadas e construídas facilitando o recolhimento das águas utilizadas;</w:t>
      </w:r>
    </w:p>
    <w:p w14:paraId="2DF6398D"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Quando houver possibilidade de contaminação da água de abastecimento pelas águas residuais, existem dispositivos que previnam tal situação;</w:t>
      </w:r>
    </w:p>
    <w:p w14:paraId="5A0AAA11"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águas residuais se deslocam em contra fluxo em relação à produção, quando descarregadas diretamente no piso;</w:t>
      </w:r>
    </w:p>
    <w:p w14:paraId="662B31D4"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ralos da indústria possuem sifões evitando o refluxo;</w:t>
      </w:r>
    </w:p>
    <w:p w14:paraId="2223822F"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Há compatibilidade entre os registros de monitoramento e a situação da empresa;</w:t>
      </w:r>
    </w:p>
    <w:p w14:paraId="47461BB1"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empresa executa os procedimentos de acordo com o descrito no programa.</w:t>
      </w:r>
    </w:p>
    <w:p w14:paraId="2D77CB4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da manutenção, que inclui calibração e aferição de instrumentos, o Serviço de Inspeção deve verificar se:</w:t>
      </w:r>
    </w:p>
    <w:p w14:paraId="67BF2D73"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instrumentos de controle de processos estão identificados;</w:t>
      </w:r>
    </w:p>
    <w:p w14:paraId="2C3F84DF"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Há registro da última e data prevista para a próxima aferição ou calibração;</w:t>
      </w:r>
    </w:p>
    <w:p w14:paraId="1BD92EAA"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Há assinatura do responsável pela aferição ou calibração na etiqueta de identificação ou outra forma que a substitua;</w:t>
      </w:r>
    </w:p>
    <w:p w14:paraId="75DFE674"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O cronograma de calibração e aferição está sendo cumprido, ou seja, se as calibrações e aferições são realizadas na forma e frequência descritas; </w:t>
      </w:r>
    </w:p>
    <w:p w14:paraId="2998E0E9"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Quando ocorrem desvios, são tomadas as devidas ações corretivas e preventivas;</w:t>
      </w:r>
    </w:p>
    <w:p w14:paraId="68F90C5B"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empresa define qual o desvio aceitável dentro da faixa de uso do instrumento/equipamento;</w:t>
      </w:r>
    </w:p>
    <w:p w14:paraId="355BE45D"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Quando for o caso, as calibrações são realizadas em instituições especializadas e credenciadas por órgão regulador competente e se existem documentos que comprovem tais calibrações.</w:t>
      </w:r>
    </w:p>
    <w:p w14:paraId="43C2F0B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da Água de Abastecimento</w:t>
      </w:r>
    </w:p>
    <w:p w14:paraId="289A171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Na fiscalização do controle da captação, tratamento e distribuição da água de abastecimento, o Serviço de Inspeção deve verificar se: </w:t>
      </w:r>
    </w:p>
    <w:p w14:paraId="3A75A3EE"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reservatórios apresentam-se em condições higiênico-sanitárias adequadas;</w:t>
      </w:r>
    </w:p>
    <w:p w14:paraId="4E1EA69F"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redes de alimentação e distribuição de água da indústria estão de acordo com o que foi projetado e aprovado e se os pontos de coleta de água estão identificados;</w:t>
      </w:r>
    </w:p>
    <w:p w14:paraId="08EAEE58"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Existem eliminadores de vácuo, quando necessários e se existem fins de linhas bloqueados;</w:t>
      </w:r>
    </w:p>
    <w:p w14:paraId="37C64B82"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água tem pressão e temperatura adequadas nas diferentes áreas de manipulação, processamento de matérias-primas, produtos e demais setores da indústria;</w:t>
      </w:r>
    </w:p>
    <w:p w14:paraId="4D4B9424"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Quando da existência de recirculação de água, como no uso de trocadores de calor, a mesma mantém suas características originais de qualidade;</w:t>
      </w:r>
    </w:p>
    <w:p w14:paraId="677F01B7"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Quando há água de reuso esta é mantida livre de patógenos e coliformes fecais;</w:t>
      </w:r>
    </w:p>
    <w:p w14:paraId="0E71C51E"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volume de água tratada é suficiente para a demanda das indústrias;</w:t>
      </w:r>
    </w:p>
    <w:p w14:paraId="3DA3B823"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teor de CRL e pH apresenta-se em níveis adequados;</w:t>
      </w:r>
    </w:p>
    <w:p w14:paraId="4CDBDEF2"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Há compatibilidade entre os registros de monitoramento e a situação da empresa;</w:t>
      </w:r>
    </w:p>
    <w:p w14:paraId="2A04C7A7"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empresa executa os procedimentos de acordo com o descrito no programa.</w:t>
      </w:r>
    </w:p>
    <w:p w14:paraId="10643EB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do Controle Integrado de Pragas</w:t>
      </w:r>
    </w:p>
    <w:p w14:paraId="70C720E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do controle integrado de pragas o Serviço de Inspeção deve verificar:</w:t>
      </w:r>
    </w:p>
    <w:p w14:paraId="22468574"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ambiente externo, de forma a identificar a existência de condições que favoreçam ao abrigo ou à reprodução de pragas;</w:t>
      </w:r>
    </w:p>
    <w:p w14:paraId="067A81E5"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áreas internas, buscando indícios da presença de pragas;</w:t>
      </w:r>
    </w:p>
    <w:p w14:paraId="24D5DDFF"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Se, quando o controle de pragas for realizado por empresa terceirizada, verificar o licenciamento da mesma junto ao órgão competente;</w:t>
      </w:r>
    </w:p>
    <w:p w14:paraId="3BB25521"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Verificar se os produtos químicos usados no controle das pragas estão autorizados para tal e se o armazenamento dessas substâncias é feito em local e forma adequada e se há controle restrito das mesmas nas indústrias;</w:t>
      </w:r>
    </w:p>
    <w:p w14:paraId="4378B67E"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Verificar se a empresa terceirizada realiza as visitas nas frequências previstas;</w:t>
      </w:r>
    </w:p>
    <w:p w14:paraId="08FDE202"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Se há compatibilidade entre os registros de monitoramento e a situação da empresa;</w:t>
      </w:r>
    </w:p>
    <w:p w14:paraId="0ED41F3A" w14:textId="77777777" w:rsidR="007F0379" w:rsidRPr="00362948" w:rsidRDefault="007F0379" w:rsidP="00362948">
      <w:pPr>
        <w:pStyle w:val="PargrafodaLista"/>
        <w:widowControl/>
        <w:numPr>
          <w:ilvl w:val="0"/>
          <w:numId w:val="15"/>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Se a empresa executa os procedimentos de acordo com o descrito no programa.</w:t>
      </w:r>
    </w:p>
    <w:p w14:paraId="7EEF3A5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Higiene Industrial e Operacional</w:t>
      </w:r>
    </w:p>
    <w:p w14:paraId="3A9F5C3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do PPHO – limpeza e sanitização pré-operacional – o Serviço de Inspeção deve verificar se:</w:t>
      </w:r>
    </w:p>
    <w:p w14:paraId="0EA0FCF4" w14:textId="77777777" w:rsidR="007F0379" w:rsidRPr="00362948" w:rsidRDefault="007F0379" w:rsidP="00362948">
      <w:pPr>
        <w:pStyle w:val="PargrafodaLista"/>
        <w:widowControl/>
        <w:numPr>
          <w:ilvl w:val="0"/>
          <w:numId w:val="16"/>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Os estabelecimentos executam os procedimentos de limpeza e sanitização </w:t>
      </w:r>
      <w:proofErr w:type="spellStart"/>
      <w:r w:rsidRPr="00362948">
        <w:rPr>
          <w:rFonts w:asciiTheme="minorHAnsi" w:eastAsiaTheme="minorHAnsi" w:hAnsiTheme="minorHAnsi" w:cstheme="minorHAnsi"/>
          <w:sz w:val="24"/>
          <w:szCs w:val="24"/>
          <w:lang w:val="pt-BR"/>
        </w:rPr>
        <w:t>pré</w:t>
      </w:r>
      <w:proofErr w:type="spellEnd"/>
      <w:r w:rsidRPr="00362948">
        <w:rPr>
          <w:rFonts w:asciiTheme="minorHAnsi" w:eastAsiaTheme="minorHAnsi" w:hAnsiTheme="minorHAnsi" w:cstheme="minorHAnsi"/>
          <w:sz w:val="24"/>
          <w:szCs w:val="24"/>
          <w:lang w:val="pt-BR"/>
        </w:rPr>
        <w:t xml:space="preserve"> e operacionais previstos nos autocontroles;</w:t>
      </w:r>
    </w:p>
    <w:p w14:paraId="5114C9BF" w14:textId="77777777" w:rsidR="007F0379" w:rsidRPr="00362948" w:rsidRDefault="007F0379" w:rsidP="00362948">
      <w:pPr>
        <w:pStyle w:val="PargrafodaLista"/>
        <w:widowControl/>
        <w:numPr>
          <w:ilvl w:val="0"/>
          <w:numId w:val="16"/>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Não existam resíduos de matérias-primas e produtos e/ou equipamentos contaminados após as operações de limpeza e sanitização;</w:t>
      </w:r>
    </w:p>
    <w:p w14:paraId="258C8B91" w14:textId="77777777" w:rsidR="007F0379" w:rsidRPr="00362948" w:rsidRDefault="007F0379" w:rsidP="00362948">
      <w:pPr>
        <w:pStyle w:val="PargrafodaLista"/>
        <w:widowControl/>
        <w:numPr>
          <w:ilvl w:val="0"/>
          <w:numId w:val="16"/>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Há previsão de monitoramentos diários nos autocontroles e de que os mesmos sejam cumpridos;</w:t>
      </w:r>
    </w:p>
    <w:p w14:paraId="1BD2F1BA" w14:textId="77777777" w:rsidR="007F0379" w:rsidRPr="00362948" w:rsidRDefault="007F0379" w:rsidP="00362948">
      <w:pPr>
        <w:pStyle w:val="PargrafodaLista"/>
        <w:widowControl/>
        <w:numPr>
          <w:ilvl w:val="0"/>
          <w:numId w:val="16"/>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Quando ocorrer contaminações ou outro tipo de alteração de matérias-primas e produtos, são tomadas ações corretivas de forma a restaurar as condições sanitárias ideais e que sejam adotadas também ações preventivas;</w:t>
      </w:r>
    </w:p>
    <w:p w14:paraId="06901AF4" w14:textId="77777777" w:rsidR="007F0379" w:rsidRPr="00362948" w:rsidRDefault="007F0379" w:rsidP="00362948">
      <w:pPr>
        <w:pStyle w:val="PargrafodaLista"/>
        <w:widowControl/>
        <w:numPr>
          <w:ilvl w:val="0"/>
          <w:numId w:val="16"/>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Há compatibilidade entre os registros de monitoramento e a situação da empresa;</w:t>
      </w:r>
    </w:p>
    <w:p w14:paraId="6166C6D3" w14:textId="77777777" w:rsidR="007F0379" w:rsidRPr="00362948" w:rsidRDefault="007F0379" w:rsidP="00362948">
      <w:pPr>
        <w:pStyle w:val="PargrafodaLista"/>
        <w:widowControl/>
        <w:numPr>
          <w:ilvl w:val="0"/>
          <w:numId w:val="16"/>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empresa executa os procedimentos de acordo com o descrito no programa.</w:t>
      </w:r>
    </w:p>
    <w:p w14:paraId="29A5EE0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da Higiene e Hábitos Higiênicos dos Funcionários</w:t>
      </w:r>
    </w:p>
    <w:p w14:paraId="5DAA176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do controle da higiene, hábitos higiênicos, treinamentos e saúde dos operários, o Serviço de Inspeção deve verificar se:</w:t>
      </w:r>
    </w:p>
    <w:p w14:paraId="6150AA79" w14:textId="77777777" w:rsidR="007F0379" w:rsidRPr="00362948" w:rsidRDefault="007F0379" w:rsidP="00362948">
      <w:pPr>
        <w:pStyle w:val="PargrafodaLista"/>
        <w:widowControl/>
        <w:numPr>
          <w:ilvl w:val="0"/>
          <w:numId w:val="17"/>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O pessoal que trabalha, direta ou indiretamente com matérias-primas e produtos, em qualquer fase do processo de produção/fabricação </w:t>
      </w:r>
      <w:proofErr w:type="gramStart"/>
      <w:r w:rsidRPr="00362948">
        <w:rPr>
          <w:rFonts w:asciiTheme="minorHAnsi" w:eastAsiaTheme="minorHAnsi" w:hAnsiTheme="minorHAnsi" w:cstheme="minorHAnsi"/>
          <w:sz w:val="24"/>
          <w:szCs w:val="24"/>
          <w:lang w:val="pt-BR"/>
        </w:rPr>
        <w:t>obedecem as</w:t>
      </w:r>
      <w:proofErr w:type="gramEnd"/>
      <w:r w:rsidRPr="00362948">
        <w:rPr>
          <w:rFonts w:asciiTheme="minorHAnsi" w:eastAsiaTheme="minorHAnsi" w:hAnsiTheme="minorHAnsi" w:cstheme="minorHAnsi"/>
          <w:sz w:val="24"/>
          <w:szCs w:val="24"/>
          <w:lang w:val="pt-BR"/>
        </w:rPr>
        <w:t xml:space="preserve"> práticas higiênicas para que não causem alterações em matérias-primas e produtos;</w:t>
      </w:r>
    </w:p>
    <w:p w14:paraId="6EA8DEE9" w14:textId="77777777" w:rsidR="007F0379" w:rsidRPr="00362948" w:rsidRDefault="007F0379" w:rsidP="00362948">
      <w:pPr>
        <w:pStyle w:val="PargrafodaLista"/>
        <w:widowControl/>
        <w:numPr>
          <w:ilvl w:val="0"/>
          <w:numId w:val="17"/>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Assiduamente, os operários exercitam lavagem e desinfecção das mãos e antebraços antes de entrarem nas áreas de manipulação e se a higiene corporal e outros aspectos relacionados a ela são praticados de forma rotineira;</w:t>
      </w:r>
    </w:p>
    <w:p w14:paraId="5F7C939E" w14:textId="77777777" w:rsidR="007F0379" w:rsidRPr="00362948" w:rsidRDefault="007F0379" w:rsidP="00362948">
      <w:pPr>
        <w:pStyle w:val="PargrafodaLista"/>
        <w:widowControl/>
        <w:numPr>
          <w:ilvl w:val="0"/>
          <w:numId w:val="17"/>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Os uniformes utilizados apresentam-se limpos e se são trocados e utilizados nas áreas e períodos previstos e restritos às respectivas atividades;</w:t>
      </w:r>
    </w:p>
    <w:p w14:paraId="493801B8" w14:textId="77777777" w:rsidR="007F0379" w:rsidRPr="00362948" w:rsidRDefault="007F0379" w:rsidP="00362948">
      <w:pPr>
        <w:pStyle w:val="PargrafodaLista"/>
        <w:widowControl/>
        <w:numPr>
          <w:ilvl w:val="0"/>
          <w:numId w:val="17"/>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Nos casos aceitáveis, os operários que trabalham em diversas áreas das indústrias procedem à troca de uniformes antes de adentrarem às chamadas “áreas limpas”;</w:t>
      </w:r>
    </w:p>
    <w:p w14:paraId="04A6CA36" w14:textId="77777777" w:rsidR="007F0379" w:rsidRPr="00362948" w:rsidRDefault="007F0379" w:rsidP="00362948">
      <w:pPr>
        <w:pStyle w:val="PargrafodaLista"/>
        <w:widowControl/>
        <w:numPr>
          <w:ilvl w:val="0"/>
          <w:numId w:val="17"/>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verificadores e monitores dos autocontroles têm conhecimento sobre as funções que executam e se estão capacitados para realizá-las;</w:t>
      </w:r>
    </w:p>
    <w:p w14:paraId="0DA82F58" w14:textId="77777777" w:rsidR="007F0379" w:rsidRPr="00362948" w:rsidRDefault="007F0379" w:rsidP="00362948">
      <w:pPr>
        <w:pStyle w:val="PargrafodaLista"/>
        <w:widowControl/>
        <w:numPr>
          <w:ilvl w:val="0"/>
          <w:numId w:val="17"/>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Na descrição dos autocontroles de treinamento dos funcionários são previstos/descritos procedimentos de treinamentos que abordem assuntos relacionados a garantir a inocuidade das matérias-primas e produtos e se os mesmos são satisfatórios para tal;</w:t>
      </w:r>
    </w:p>
    <w:p w14:paraId="082CFF84" w14:textId="77777777" w:rsidR="007F0379" w:rsidRPr="00362948" w:rsidRDefault="007F0379" w:rsidP="00362948">
      <w:pPr>
        <w:pStyle w:val="PargrafodaLista"/>
        <w:widowControl/>
        <w:numPr>
          <w:ilvl w:val="0"/>
          <w:numId w:val="17"/>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funcionários recebem treinamentos nas frequências previstas, se os mesmos são adequadas e se existem registros desses treinamentos;</w:t>
      </w:r>
    </w:p>
    <w:p w14:paraId="41531570" w14:textId="77777777" w:rsidR="007F0379" w:rsidRPr="00362948" w:rsidRDefault="007F0379" w:rsidP="00362948">
      <w:pPr>
        <w:pStyle w:val="PargrafodaLista"/>
        <w:widowControl/>
        <w:numPr>
          <w:ilvl w:val="0"/>
          <w:numId w:val="17"/>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Todas as pessoas que trabalham direta ou indiretamente com matérias-primas e produtos de origem animal, dentro das áreas industriais, possuem atestados ou carteiras de saúde que comprovem estarem habilitados a manipular alimentos.</w:t>
      </w:r>
    </w:p>
    <w:p w14:paraId="269F045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dos Procedimentos Sanitários Operacionais - PSO</w:t>
      </w:r>
    </w:p>
    <w:p w14:paraId="3D772B6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dos procedimentos sanitários das operações - PSO o Serviço de Inspeção deve verificar se:</w:t>
      </w:r>
    </w:p>
    <w:p w14:paraId="1FC9743A"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Na recepção das matérias-primas existem cuidados para que as mesmas não sejam contaminadas;</w:t>
      </w:r>
    </w:p>
    <w:p w14:paraId="0E7C8C12"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Durante as manipulações e processamentos existem cuidados de forma a prevenir contaminações cruzadas, evitando-se desnecessários acúmulos de embalagens, de matérias-primas e produtos, evitando-se contra fluxos;</w:t>
      </w:r>
    </w:p>
    <w:p w14:paraId="5B164E74"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matérias-primas e produtos são separados entre eles de forma correta e de acordo com sua natureza, temperatura e embalagens e se são identificados;</w:t>
      </w:r>
    </w:p>
    <w:p w14:paraId="01CC8FA9"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Todas as superfícies dos equipamentos, utensílios e instrumentos, que entram em contato com matérias-primas e produtos são mantidas em condições adequadas de limpeza e sanitização, de forma que não existam condições higiênico-sanitárias inadequadas que possam causar situações de risco para os mesmos;</w:t>
      </w:r>
    </w:p>
    <w:p w14:paraId="1FAFFFDE"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equipamentos, utensílios, instrumentos e outros afins, como por exemplo, torneiras, mangueiras, válvulas de controle de fluxo, que não entram em contato com matérias-primas, ingredientes e produtos, são mantidos em condições higiênicas;</w:t>
      </w:r>
    </w:p>
    <w:p w14:paraId="3DF7A757"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Os agentes de limpeza, sanitizantes e produtos químicos, assim como lubrificantes e outros, são atóxicos ou próprios para uso em situações de manipulação/elaboração de alimentos;</w:t>
      </w:r>
    </w:p>
    <w:p w14:paraId="60DB8E38"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vapores que entram em contato direto com os produtos são filtrados de forma adequada;</w:t>
      </w:r>
    </w:p>
    <w:p w14:paraId="61EBDD79"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recipientes são adequados e resistentes ao uso, se não alteram as matérias-primas e produtos, se são de fácil limpeza e higienização e se são mantidos em bom estado de conservação;</w:t>
      </w:r>
    </w:p>
    <w:p w14:paraId="309C50B6"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embalagem secundária é realizada em ambiente separado;</w:t>
      </w:r>
    </w:p>
    <w:p w14:paraId="77D12337"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produtos na expedição e antecâmaras ficam em períodos mínimos, suficientes apenas para conferir as condições higiênico-sanitárias;</w:t>
      </w:r>
    </w:p>
    <w:p w14:paraId="2D40F1AA"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equipamentos de geração de frio e os veículos transportadores de matérias primas e produtos são projetados, construídos e mantidos em condições higiênico-sanitárias e com temperatura para transporte adequadas, se apresentam paredes lisas, de fácil limpeza, totalmente vedadas, de maneira a não permitir a entrada de pragas, poeiras e outros contaminantes e a saída de líquidos;</w:t>
      </w:r>
    </w:p>
    <w:p w14:paraId="2F83C3D3"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Nos autocontroles os PSO descritos são suficientes e adequados.</w:t>
      </w:r>
    </w:p>
    <w:p w14:paraId="26B903F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de Matéria Prima</w:t>
      </w:r>
    </w:p>
    <w:p w14:paraId="22DAD8C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do controle de matérias primas, ingredientes e material de embalagem, o Serviço de Inspeção deve verificar se:</w:t>
      </w:r>
    </w:p>
    <w:p w14:paraId="40BC0CC9"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matérias primas recebidas de outros estabelecimentos são acompanhadas dos respectivos documentos exigidos por lei para o transporte e recepção;</w:t>
      </w:r>
    </w:p>
    <w:p w14:paraId="09434C78"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As matérias primas, aditivos e ingredientes estão devidamente identificadas e dentro do prazo de validade, se são de uso conhecido e aprovado pelo serviço através dos memoriais de registro de produtos (se possui ficha técnica anexada </w:t>
      </w:r>
      <w:proofErr w:type="gramStart"/>
      <w:r w:rsidRPr="00362948">
        <w:rPr>
          <w:rFonts w:asciiTheme="minorHAnsi" w:eastAsiaTheme="minorHAnsi" w:hAnsiTheme="minorHAnsi" w:cstheme="minorHAnsi"/>
          <w:sz w:val="24"/>
          <w:szCs w:val="24"/>
          <w:lang w:val="pt-BR"/>
        </w:rPr>
        <w:t>as mesmo</w:t>
      </w:r>
      <w:proofErr w:type="gramEnd"/>
      <w:r w:rsidRPr="00362948">
        <w:rPr>
          <w:rFonts w:asciiTheme="minorHAnsi" w:eastAsiaTheme="minorHAnsi" w:hAnsiTheme="minorHAnsi" w:cstheme="minorHAnsi"/>
          <w:sz w:val="24"/>
          <w:szCs w:val="24"/>
          <w:lang w:val="pt-BR"/>
        </w:rPr>
        <w:t>), permitindo a rastreabilidade;</w:t>
      </w:r>
    </w:p>
    <w:p w14:paraId="75D95C13"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empresa, quando da recepção, realiza as análises mínimas necessárias para a seleção da matéria prima, através de métodos e testes amparados pela legislação, respeitando os programas da empresa e que confiram resultados confiáveis;</w:t>
      </w:r>
    </w:p>
    <w:p w14:paraId="2EAE45DB"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resultados mensurados atendem à legislação, de maneira que preserve a qualidade dos produtos e a saúde dos consumidores;</w:t>
      </w:r>
    </w:p>
    <w:p w14:paraId="6EBAAD42"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empresa dá destino correto à matéria prima e de acordo com o planejado no autocontrole;</w:t>
      </w:r>
    </w:p>
    <w:p w14:paraId="0A95C0DB"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matérias primas apresentam suas embalagens íntegras;</w:t>
      </w:r>
    </w:p>
    <w:p w14:paraId="2E14390C"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Matérias primas e produtos são mantidos em temperaturas adequadas à sua natureza e organizados, de forma que não dificultem os trabalhos dos Serviços de Inspeção;</w:t>
      </w:r>
    </w:p>
    <w:p w14:paraId="58DD50A2"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veículos transportadores de matérias primas e produtos apresentam-se em boas condições de conservação, com os produtos devidamente organizados em seu interior, se a temperatura do veículo é controlada e se os mesmos são vedados à entrada de pragas e sujidades, assim como à saída de líquidos;</w:t>
      </w:r>
    </w:p>
    <w:p w14:paraId="3D6B376F"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uso e a manipulação dos ingredientes estão de acordo com as instruções de uso na formulação aprovada e se são mantidos no local de preparação dos produtos em quantidades suficientes à sua utilização e por períodos restritos;</w:t>
      </w:r>
    </w:p>
    <w:p w14:paraId="553A7C55"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ingredientes são mantidos em local separado, em condições higiênicas e, quando preparados previamente, são em quantidades o suficiente apenas para um único uso;</w:t>
      </w:r>
    </w:p>
    <w:p w14:paraId="3FC0AF02"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Na ocorrência de não conformidades, quando do uso de ingredientes, são tomadas atitudes corretivas e preventivas adequadas que evitem a recorrência;</w:t>
      </w:r>
    </w:p>
    <w:p w14:paraId="5E06A94E"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embalagens originais dos ingredientes os acompanham até o local de preparação da formulação dos produtos;</w:t>
      </w:r>
    </w:p>
    <w:p w14:paraId="4099FD69"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Se é avaliado o destino de ingredientes e produtos quando apresentam suas embalagens rompidas;</w:t>
      </w:r>
    </w:p>
    <w:p w14:paraId="6E9B8A72"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embalagens recebidas estão íntegras e se conferem efetivamente proteção aos produtos;</w:t>
      </w:r>
    </w:p>
    <w:p w14:paraId="601B276E"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embalagens secundárias são utilizadas de forma ordenada, na quantidade estritamente necessária, com os devidos cuidados, de forma a evitar carrear contaminações e de acordo com o fluxo de produção;</w:t>
      </w:r>
    </w:p>
    <w:p w14:paraId="0CC49615"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empresas mantêm atualizados os cadastros dos produtores fornecedores de matéria prima quando necessário;</w:t>
      </w:r>
    </w:p>
    <w:p w14:paraId="6CBE656A"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No caso de estabelecimentos que beneficiem leite e derivados, se as empresas fornecedoras de leite cru refrigerado atendem às exigências legais no que se refere à captação de leite e se as mesmas possuem registros desses atendimentos;</w:t>
      </w:r>
    </w:p>
    <w:p w14:paraId="5F457FC7"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No caso de estabelecimentos que beneficiem leite e derivados, quando do recebimento de leite de produtores, se as empresas possuem programa de coleta a granel e se nele está previsto um programa de educação continuada;</w:t>
      </w:r>
    </w:p>
    <w:p w14:paraId="0843E145"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No caso de estabelecimentos que beneficiem leite e derivados, se o programa de educação continuada descreve as ações sobre os produtores que não conseguem atingir os padrões estabelecidos pela Instrução Normativa n° 77/2018 do MAPA e se o mesmo é efetivo.</w:t>
      </w:r>
    </w:p>
    <w:p w14:paraId="2F25BDBA"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No caso de estabelecimentos que beneficiem leite e derivados, se os mesmos enviam, na frequência mínima exigida, amostras de leite dos tanques das propriedades fornecedoras para análises aos laboratórios da Rede Brasileira de Laboratórios de Controle da Qualidade do Leite (RBQL);</w:t>
      </w:r>
    </w:p>
    <w:p w14:paraId="55EC621C"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que é verificado pelos Serviços de Inspeção durante as fiscalizações das áreas de inspeção está de acordo com os registros dos estabelecimentos.</w:t>
      </w:r>
    </w:p>
    <w:p w14:paraId="1152AEC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do Controle de Temperatura</w:t>
      </w:r>
    </w:p>
    <w:p w14:paraId="2C06EED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do controle das temperaturas, os Serviços de Inspeção devem observar se:</w:t>
      </w:r>
    </w:p>
    <w:p w14:paraId="210587F2"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temperaturas mantidas nos ambientes, equipamentos, matérias primas e produtos que fazem parte do processo industrial estão de acordo com o que é exigido pela legislação ou descrito nos programas de autocontroles;</w:t>
      </w:r>
    </w:p>
    <w:p w14:paraId="6C3D2095"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registros são automatizados, quando possível ou necessário;</w:t>
      </w:r>
    </w:p>
    <w:p w14:paraId="0017F3E3"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Quando da verificação de não conformidades os estabelecimentos adotam ações corretivas e preventivas eficientes com elas com embasamento técnico-científico e legal;</w:t>
      </w:r>
    </w:p>
    <w:p w14:paraId="31F3F367"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temperaturas aplicadas/mantidas nos ambientes garantem a inocuidade e a não alteração das matérias primas, ingredientes e produtos para seu processamento ou consumo;</w:t>
      </w:r>
    </w:p>
    <w:p w14:paraId="76CD8923"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estabelecimentos aferem as temperaturas indispensáveis ao controle dos processos, em todas as etapas, nas frequências e no número previsto nos autocontroles;</w:t>
      </w:r>
    </w:p>
    <w:p w14:paraId="4612FF92"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instrumentos, equipamentos e dispositivos de controle de temperatura são regularmente aferidos e calibrados e se há registros dessas operações;</w:t>
      </w:r>
    </w:p>
    <w:p w14:paraId="61E3679E"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registros feitos pelos estabelecimentos estão de acordo, quando comparados com os registros dos Serviços de Inspeção.</w:t>
      </w:r>
    </w:p>
    <w:p w14:paraId="7D49255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do Sistema de Análise de Perigos e Pontos Críticos de Controle</w:t>
      </w:r>
    </w:p>
    <w:p w14:paraId="7A29936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do Sistema APPCC, os Serviços de Inspeção devem observar se:</w:t>
      </w:r>
    </w:p>
    <w:p w14:paraId="2809B84E"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programa APPCC atende as exigências de legislação e/ou científicas e metodológicas utilizadas;</w:t>
      </w:r>
    </w:p>
    <w:p w14:paraId="17F05DFB"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perigos identificados são significativos e possuem medidas preventivas de controle adequadas;</w:t>
      </w:r>
    </w:p>
    <w:p w14:paraId="7B523142"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pontos críticos de controle (</w:t>
      </w:r>
      <w:proofErr w:type="spellStart"/>
      <w:r w:rsidRPr="00362948">
        <w:rPr>
          <w:rFonts w:asciiTheme="minorHAnsi" w:eastAsiaTheme="minorHAnsi" w:hAnsiTheme="minorHAnsi" w:cstheme="minorHAnsi"/>
          <w:sz w:val="24"/>
          <w:szCs w:val="24"/>
          <w:lang w:val="pt-BR"/>
        </w:rPr>
        <w:t>PCC’s</w:t>
      </w:r>
      <w:proofErr w:type="spellEnd"/>
      <w:r w:rsidRPr="00362948">
        <w:rPr>
          <w:rFonts w:asciiTheme="minorHAnsi" w:eastAsiaTheme="minorHAnsi" w:hAnsiTheme="minorHAnsi" w:cstheme="minorHAnsi"/>
          <w:sz w:val="24"/>
          <w:szCs w:val="24"/>
          <w:lang w:val="pt-BR"/>
        </w:rPr>
        <w:t>) estão identificados;</w:t>
      </w:r>
    </w:p>
    <w:p w14:paraId="1B38B155"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empresa controla 100% os pontos críticos de controle (</w:t>
      </w:r>
      <w:proofErr w:type="spellStart"/>
      <w:r w:rsidRPr="00362948">
        <w:rPr>
          <w:rFonts w:asciiTheme="minorHAnsi" w:eastAsiaTheme="minorHAnsi" w:hAnsiTheme="minorHAnsi" w:cstheme="minorHAnsi"/>
          <w:sz w:val="24"/>
          <w:szCs w:val="24"/>
          <w:lang w:val="pt-BR"/>
        </w:rPr>
        <w:t>PCC’s</w:t>
      </w:r>
      <w:proofErr w:type="spellEnd"/>
      <w:r w:rsidRPr="00362948">
        <w:rPr>
          <w:rFonts w:asciiTheme="minorHAnsi" w:eastAsiaTheme="minorHAnsi" w:hAnsiTheme="minorHAnsi" w:cstheme="minorHAnsi"/>
          <w:sz w:val="24"/>
          <w:szCs w:val="24"/>
          <w:lang w:val="pt-BR"/>
        </w:rPr>
        <w:t>);</w:t>
      </w:r>
    </w:p>
    <w:p w14:paraId="68F7C332"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Os pontos de controle (PC) são controlados apenas com as boas práticas de fabricação (BPF) e se estão identificados no programa;</w:t>
      </w:r>
    </w:p>
    <w:p w14:paraId="040853A6"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Os registros de monitoramento dos </w:t>
      </w:r>
      <w:proofErr w:type="spellStart"/>
      <w:r w:rsidRPr="00362948">
        <w:rPr>
          <w:rFonts w:asciiTheme="minorHAnsi" w:eastAsiaTheme="minorHAnsi" w:hAnsiTheme="minorHAnsi" w:cstheme="minorHAnsi"/>
          <w:sz w:val="24"/>
          <w:szCs w:val="24"/>
          <w:lang w:val="pt-BR"/>
        </w:rPr>
        <w:t>PCC’s</w:t>
      </w:r>
      <w:proofErr w:type="spellEnd"/>
      <w:r w:rsidRPr="00362948">
        <w:rPr>
          <w:rFonts w:asciiTheme="minorHAnsi" w:eastAsiaTheme="minorHAnsi" w:hAnsiTheme="minorHAnsi" w:cstheme="minorHAnsi"/>
          <w:sz w:val="24"/>
          <w:szCs w:val="24"/>
          <w:lang w:val="pt-BR"/>
        </w:rPr>
        <w:t xml:space="preserve"> existem e são adequados;</w:t>
      </w:r>
    </w:p>
    <w:p w14:paraId="4E7DABCB"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Há pertinência dos limites críticos estabelecidos;</w:t>
      </w:r>
    </w:p>
    <w:p w14:paraId="46347631"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ações corretivas retomam o controle do processo;</w:t>
      </w:r>
    </w:p>
    <w:p w14:paraId="65A721C5"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monitores são capacitados para a realização dos monitoramentos e ações corretivas;</w:t>
      </w:r>
    </w:p>
    <w:p w14:paraId="57C778F4"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As verificações são adequadas aos PCs e </w:t>
      </w:r>
      <w:proofErr w:type="spellStart"/>
      <w:r w:rsidRPr="00362948">
        <w:rPr>
          <w:rFonts w:asciiTheme="minorHAnsi" w:eastAsiaTheme="minorHAnsi" w:hAnsiTheme="minorHAnsi" w:cstheme="minorHAnsi"/>
          <w:sz w:val="24"/>
          <w:szCs w:val="24"/>
          <w:lang w:val="pt-BR"/>
        </w:rPr>
        <w:t>PCCs</w:t>
      </w:r>
      <w:proofErr w:type="spellEnd"/>
      <w:r w:rsidRPr="00362948">
        <w:rPr>
          <w:rFonts w:asciiTheme="minorHAnsi" w:eastAsiaTheme="minorHAnsi" w:hAnsiTheme="minorHAnsi" w:cstheme="minorHAnsi"/>
          <w:sz w:val="24"/>
          <w:szCs w:val="24"/>
          <w:lang w:val="pt-BR"/>
        </w:rPr>
        <w:t>;</w:t>
      </w:r>
    </w:p>
    <w:p w14:paraId="1A78022F"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registros feitos pelos estabelecimentos estão de acordo, quando comparados com os registros dos Serviços de Inspeção.</w:t>
      </w:r>
    </w:p>
    <w:p w14:paraId="7FAA74A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das Análises Laboratoriais</w:t>
      </w:r>
    </w:p>
    <w:p w14:paraId="4949894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das Análises Laboratoriais (autocontrole), os Serviços de Inspeção devem observar se:</w:t>
      </w:r>
    </w:p>
    <w:p w14:paraId="252335CB"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análises de parâmetros físico-químicos e microbiológicos dos produtos e da água de abastecimento, incluindo água potável e gelo, são realizadas nas frequências previstas e cumprem as especificações aplicáveis aos produtos acabados conforme disposto na legislação vigente;</w:t>
      </w:r>
    </w:p>
    <w:p w14:paraId="52D3628B"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ações adotadas pela empresa frente a resultados não conformes são adequadas;</w:t>
      </w:r>
    </w:p>
    <w:p w14:paraId="1278585F"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manual de bancada, quando da existência de laboratórios de análises, está à disposição dos analistas;</w:t>
      </w:r>
    </w:p>
    <w:p w14:paraId="2DE3013D"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Os procedimentos estão de acordo com o manual de bancada; </w:t>
      </w:r>
    </w:p>
    <w:p w14:paraId="78B35AFF"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analistas dominam as técnicas realizadas;</w:t>
      </w:r>
    </w:p>
    <w:p w14:paraId="13B6E0AD"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Existe manual de bancada, se o mesmo contempla as análises mínimas exigidas por lei e se as mesmas são realizadas baseadas em metodologias científicas reconhecidas;</w:t>
      </w:r>
    </w:p>
    <w:p w14:paraId="69D60005"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Existem registros dos treinamentos dos laboratoristas;</w:t>
      </w:r>
    </w:p>
    <w:p w14:paraId="51CBC257"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registros feitos pelos estabelecimentos estão de acordo, quando comparados com os registros dos Serviços de Inspeção.</w:t>
      </w:r>
    </w:p>
    <w:p w14:paraId="32D3D46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do Controle de Formulação de Produtos e Combate à Fraude</w:t>
      </w:r>
    </w:p>
    <w:p w14:paraId="038899F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do controle de formulação de produtos e combate à fraude, os Serviços de Inspeção devem observar se:</w:t>
      </w:r>
    </w:p>
    <w:p w14:paraId="2A882A38"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empresas elaboram os produtos de acordo com os memoriais descritivos aprovados pelos Serviços de Inspeção e garantem a identidade, qualidade, segurança higiênico sanitária e tecnológica de produto de origem animal;</w:t>
      </w:r>
    </w:p>
    <w:p w14:paraId="44C87FBC"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lastRenderedPageBreak/>
        <w:t>Os produtos são fabricados de acordo com as formulações aprovadas pelos Serviços de Inspeção;</w:t>
      </w:r>
    </w:p>
    <w:p w14:paraId="5AD91D85"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Há registros que comprovem o controle do uso de matérias primas e ingredientes, com identificação dos respectivos lotes. Se os aditivos e ingredientes foram adicionados respeitando a concentração ou quantidades aprovadas. Se a matéria-prima empregada corresponde realmente a declarada seja na sua natureza ou quantidade (Exemplo: troca de espécies do pescado, uso de CMS em quantidade acima do permitido ou em produtos em que seu uso é proibido, adição de soro de leite, adição de temperos seja por injeção ou </w:t>
      </w:r>
      <w:proofErr w:type="spellStart"/>
      <w:r w:rsidRPr="00362948">
        <w:rPr>
          <w:rFonts w:asciiTheme="minorHAnsi" w:eastAsiaTheme="minorHAnsi" w:hAnsiTheme="minorHAnsi" w:cstheme="minorHAnsi"/>
          <w:sz w:val="24"/>
          <w:szCs w:val="24"/>
          <w:lang w:val="pt-BR"/>
        </w:rPr>
        <w:t>tumbleamento</w:t>
      </w:r>
      <w:proofErr w:type="spellEnd"/>
      <w:r w:rsidRPr="00362948">
        <w:rPr>
          <w:rFonts w:asciiTheme="minorHAnsi" w:eastAsiaTheme="minorHAnsi" w:hAnsiTheme="minorHAnsi" w:cstheme="minorHAnsi"/>
          <w:sz w:val="24"/>
          <w:szCs w:val="24"/>
          <w:lang w:val="pt-BR"/>
        </w:rPr>
        <w:t>;</w:t>
      </w:r>
    </w:p>
    <w:p w14:paraId="564E696E"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Nos casos em que são constatadas falhas na fabricação ou erros de formulação, é dado o destino correto, de acordo com a legislação e previsto no programa de autocontrole, aos produtos adulterados;</w:t>
      </w:r>
    </w:p>
    <w:p w14:paraId="192F934E"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As empresas possuem registros de controle de entradas, saídas e uso dos ingredientes;</w:t>
      </w:r>
    </w:p>
    <w:p w14:paraId="5132D1DB"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Esses registros são compatíveis com os gerados nas demais etapas de fabricação;</w:t>
      </w:r>
    </w:p>
    <w:p w14:paraId="25A99314"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programas das empresas fazem previsão de medidas preventivas e corretivas nos casos em que são constatadas falhas na fabricação ou erros de formulação;</w:t>
      </w:r>
    </w:p>
    <w:p w14:paraId="757C3BE8" w14:textId="77777777" w:rsidR="007F0379" w:rsidRPr="00362948" w:rsidRDefault="007F0379" w:rsidP="00362948">
      <w:pPr>
        <w:pStyle w:val="PargrafodaLista"/>
        <w:widowControl/>
        <w:numPr>
          <w:ilvl w:val="0"/>
          <w:numId w:val="19"/>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resultados das análises laboratoriais e controles de formulação são compatíveis com os memoriais aprovados.</w:t>
      </w:r>
    </w:p>
    <w:p w14:paraId="0B74A75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do Controle de Rastreabilidade e Recolhimento</w:t>
      </w:r>
    </w:p>
    <w:p w14:paraId="1544C88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do controle de rastreabilidade e recolhimento, os Serviços de Inspeção devem observar se:</w:t>
      </w:r>
    </w:p>
    <w:p w14:paraId="0ACD38DD"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procedimentos implantados permitem rastrear o recebimento de matéria prima, ingredientes e aditivos, além do processo de produção e expedição dos produtos;</w:t>
      </w:r>
    </w:p>
    <w:p w14:paraId="7E0B1FA4"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empresa, em seus autocontroles, prevê destino adequado quando da observação de não conformidades nas matérias primas, ingredientes e material de embalagem;</w:t>
      </w:r>
    </w:p>
    <w:p w14:paraId="0BC9E0F9"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Durante a verificação da rastreabilidade e possível fazer os testes de rastreabilidade progressiva e regressiva.</w:t>
      </w:r>
    </w:p>
    <w:p w14:paraId="5AC876D0"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unidade descreve em seu autocontrole o procedimento de recolhimento, e em casos de não conformidade detectadas que motive o recolhimento, se a produção foi devidamente recolhida e se recebeu a destinação adequada, através de registros auditáveis;</w:t>
      </w:r>
    </w:p>
    <w:p w14:paraId="5782F8E8"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registros feitos pelos estabelecimentos estão de acordo, quando comparados com os registros dos Serviços de Inspeção.</w:t>
      </w:r>
    </w:p>
    <w:p w14:paraId="5693B2F9" w14:textId="77777777" w:rsidR="007F0379" w:rsidRPr="00362948" w:rsidRDefault="007F0379" w:rsidP="00362948">
      <w:pPr>
        <w:pStyle w:val="PargrafodaLista"/>
        <w:spacing w:before="100" w:after="100" w:line="336" w:lineRule="auto"/>
        <w:jc w:val="both"/>
        <w:rPr>
          <w:rFonts w:asciiTheme="minorHAnsi" w:eastAsiaTheme="minorHAnsi" w:hAnsiTheme="minorHAnsi" w:cstheme="minorHAnsi"/>
          <w:sz w:val="24"/>
          <w:szCs w:val="24"/>
          <w:lang w:val="pt-BR"/>
        </w:rPr>
      </w:pPr>
    </w:p>
    <w:p w14:paraId="7B45DA5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do Controle do Bem-Estar Animal</w:t>
      </w:r>
    </w:p>
    <w:p w14:paraId="41D70EC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do controle do bem-estar animal, os Serviços de Inspeção devem observar se:</w:t>
      </w:r>
    </w:p>
    <w:p w14:paraId="725FD9C3"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atendimento de legislações específicas, como a Portaria n° 365, de 16 de julho de 2021;</w:t>
      </w:r>
    </w:p>
    <w:p w14:paraId="62320161"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De forma objetiva se a empresa controla o manejo dos animais durante o transporte, recepção, descarga, descanso, jejum, procedimentos de condução, insensibilização e sangria;</w:t>
      </w:r>
    </w:p>
    <w:p w14:paraId="336BC3AD"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 implantação e manutenção do programa de autocontrole por parte das empresas de abate sob o ponto de vista humanitário.</w:t>
      </w:r>
    </w:p>
    <w:p w14:paraId="225CFB5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Verificação Oficial do Controle do Material Específico de Risco</w:t>
      </w:r>
    </w:p>
    <w:p w14:paraId="6422A5B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Na fiscalização do controle do MER, os Serviços de Inspeção devem observar se:</w:t>
      </w:r>
    </w:p>
    <w:p w14:paraId="203C8CBD"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plano de recolha do MER está sendo cumprido em todas as etapas e está atendendo o disposto em legislação vigente (identificação, segregação e inutilização);</w:t>
      </w:r>
    </w:p>
    <w:p w14:paraId="4DF00307"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procedimento é realizado conforme descrito no Programa de Autocontrole;</w:t>
      </w:r>
    </w:p>
    <w:p w14:paraId="0BB1119E"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Os colaboradores dominam as técnicas de remoção;</w:t>
      </w:r>
    </w:p>
    <w:p w14:paraId="22FD875C"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Recipientes e utensílios são identificados e exclusivos para essa finalidade;</w:t>
      </w:r>
    </w:p>
    <w:p w14:paraId="733E874C" w14:textId="77777777" w:rsidR="007F0379" w:rsidRPr="00362948" w:rsidRDefault="007F0379" w:rsidP="00362948">
      <w:pPr>
        <w:pStyle w:val="PargrafodaLista"/>
        <w:widowControl/>
        <w:numPr>
          <w:ilvl w:val="0"/>
          <w:numId w:val="18"/>
        </w:numPr>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O material de risco é descartado da forma correta e separado dos demais produtos não comestíveis.</w:t>
      </w:r>
    </w:p>
    <w:p w14:paraId="40D9554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6.4.4</w:t>
      </w:r>
      <w:r w:rsidRPr="00362948">
        <w:rPr>
          <w:rFonts w:cstheme="minorHAnsi"/>
          <w:sz w:val="24"/>
          <w:szCs w:val="24"/>
        </w:rPr>
        <w:tab/>
        <w:t>Atualização dos Programas de Autocontrole</w:t>
      </w:r>
    </w:p>
    <w:p w14:paraId="6CA8BF7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Os programas de autocontrole devem ser atualizados sempre que a empresa ou o serviço verifique que o mesmo não está sendo eficiente (recorrência de não conformidades) ou quando ocorrerem modificações na estrutura, fluxo, processos, utensílios e demais casos.</w:t>
      </w:r>
    </w:p>
    <w:p w14:paraId="20C6D13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Os ajustes em planilhas que não impliquem em alterações na descrição dos PAC não necessitam ser aprovados pelo SIM, nos demais casos, a empresa deve enviar ao SIM o PAC, em duas vias com as alterações para nova avaliação e aprovação.  </w:t>
      </w:r>
    </w:p>
    <w:p w14:paraId="01CCF5D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6.4.5</w:t>
      </w:r>
      <w:r w:rsidRPr="00362948">
        <w:rPr>
          <w:rFonts w:cstheme="minorHAnsi"/>
          <w:sz w:val="24"/>
          <w:szCs w:val="24"/>
        </w:rPr>
        <w:tab/>
        <w:t>Relatório de Não Conformidade – RNC</w:t>
      </w:r>
    </w:p>
    <w:p w14:paraId="2EFFAEF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Os fiscais dos Serviços de Inspeção devem relatar aos responsáveis legais e responsáveis técnicos das empresas as não conformidades verificadas durante suas fiscalizações. O documento utilizado para a comunicação das não conformidades é o Relatório de Não Conformidade – RNC (Modelo 6.5.7).</w:t>
      </w:r>
    </w:p>
    <w:p w14:paraId="21E90C1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 xml:space="preserve">No RNC deve constar a data da comunicação, o número sequencial do relatório seguido do ano, a hora em que a não conformidade foi verificada, para qual estabelecimento, informando seu número de registro, e a quais pessoas é destinado, seus respectivos cargos, qual a legislação descumprida e quais os itens dos programas de auto controle infringidos, devendo também citar a não conformidade verificada e a ação fiscal imediata (quando se aplicar) e ainda deve constar a assinatura e carimbo. </w:t>
      </w:r>
    </w:p>
    <w:p w14:paraId="048263B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RNC poderá ser lavrado em qualquer momento da fiscalização, quando identificado uma não conformidade, sendo está embasada nos autocontroles das empresas, instruções de trabalho e nas legislações pertinentes.</w:t>
      </w:r>
    </w:p>
    <w:p w14:paraId="1939342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O(s) RNC(s), quando entregue(s) aos interessados, deverá(</w:t>
      </w:r>
      <w:proofErr w:type="spellStart"/>
      <w:r w:rsidRPr="00362948">
        <w:rPr>
          <w:rFonts w:cstheme="minorHAnsi"/>
          <w:sz w:val="24"/>
          <w:szCs w:val="24"/>
        </w:rPr>
        <w:t>ão</w:t>
      </w:r>
      <w:proofErr w:type="spellEnd"/>
      <w:r w:rsidRPr="00362948">
        <w:rPr>
          <w:rFonts w:cstheme="minorHAnsi"/>
          <w:sz w:val="24"/>
          <w:szCs w:val="24"/>
        </w:rPr>
        <w:t xml:space="preserve">) ser acompanhado(s) de documento que registre sua entrega (Modelo 6.5.8), listando-o(s) por seus respectivos números sequenciais anuais (por exemplo: 023/2020, 024/2020) e tendo </w:t>
      </w:r>
      <w:proofErr w:type="spellStart"/>
      <w:r w:rsidRPr="00362948">
        <w:rPr>
          <w:rFonts w:cstheme="minorHAnsi"/>
          <w:sz w:val="24"/>
          <w:szCs w:val="24"/>
        </w:rPr>
        <w:t>por</w:t>
      </w:r>
      <w:proofErr w:type="spellEnd"/>
      <w:r w:rsidRPr="00362948">
        <w:rPr>
          <w:rFonts w:cstheme="minorHAnsi"/>
          <w:sz w:val="24"/>
          <w:szCs w:val="24"/>
        </w:rPr>
        <w:t xml:space="preserve"> fim a assinatura do responsável por sua recepção no estabelecimento. As empresas têm prazo de até 5 (cinco) dias úteis para responder aos RNC ou o fiscal responsável pela emissão do RNC determinará o tempo máximo para que o mesmo seja respondido, nunca podendo ser superior ao prazo estipulado anteriormente.</w:t>
      </w:r>
    </w:p>
    <w:p w14:paraId="7076C01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6.4.6</w:t>
      </w:r>
      <w:r w:rsidRPr="00362948">
        <w:rPr>
          <w:rFonts w:cstheme="minorHAnsi"/>
          <w:sz w:val="24"/>
          <w:szCs w:val="24"/>
        </w:rPr>
        <w:tab/>
        <w:t>Medidas Cautelares</w:t>
      </w:r>
    </w:p>
    <w:p w14:paraId="16B47A1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Quando forem registrados </w:t>
      </w:r>
      <w:proofErr w:type="spellStart"/>
      <w:r w:rsidRPr="00362948">
        <w:rPr>
          <w:rFonts w:cstheme="minorHAnsi"/>
          <w:sz w:val="24"/>
          <w:szCs w:val="24"/>
        </w:rPr>
        <w:t>RNCs</w:t>
      </w:r>
      <w:proofErr w:type="spellEnd"/>
      <w:r w:rsidRPr="00362948">
        <w:rPr>
          <w:rFonts w:cstheme="minorHAnsi"/>
          <w:sz w:val="24"/>
          <w:szCs w:val="24"/>
        </w:rPr>
        <w:t xml:space="preserve"> por um mesmo motivo, recorrente, que não seja considerado crítico, poderá ser lavrado, em duas vias, de Auto de Infração (conforme Modelo 7.5.4 do Anexo 7), ficando a critério do serviço de inspeção. Nesse caso, os </w:t>
      </w:r>
      <w:proofErr w:type="spellStart"/>
      <w:r w:rsidRPr="00362948">
        <w:rPr>
          <w:rFonts w:cstheme="minorHAnsi"/>
          <w:sz w:val="24"/>
          <w:szCs w:val="24"/>
        </w:rPr>
        <w:t>RNCs</w:t>
      </w:r>
      <w:proofErr w:type="spellEnd"/>
      <w:r w:rsidRPr="00362948">
        <w:rPr>
          <w:rFonts w:cstheme="minorHAnsi"/>
          <w:sz w:val="24"/>
          <w:szCs w:val="24"/>
        </w:rPr>
        <w:t xml:space="preserve"> devem ser citados como elementos de convicção no Auto de Infração. </w:t>
      </w:r>
    </w:p>
    <w:p w14:paraId="24BD8E4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Nos casos em que a não conformidade seja crítica, podendo comprometer a inocuidade e qualidade dos produtos e colocar em risco a saúde pública, deverá ser preenchido o Auto de Infração já com o primeiro RNC, sempre em duas vias.</w:t>
      </w:r>
    </w:p>
    <w:p w14:paraId="1707977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Além do auto de infração, outras medidas cautelares poderão ser adotadas a critério do serviço de inspeção.</w:t>
      </w:r>
    </w:p>
    <w:p w14:paraId="194AF5D2" w14:textId="77777777" w:rsidR="007F0379" w:rsidRDefault="007F0379" w:rsidP="00362948">
      <w:pPr>
        <w:spacing w:before="100" w:after="100" w:line="336" w:lineRule="auto"/>
        <w:jc w:val="both"/>
        <w:rPr>
          <w:rFonts w:cstheme="minorHAnsi"/>
          <w:bCs/>
          <w:sz w:val="24"/>
          <w:szCs w:val="24"/>
        </w:rPr>
      </w:pPr>
      <w:r w:rsidRPr="00362948">
        <w:rPr>
          <w:rFonts w:cstheme="minorHAnsi"/>
          <w:b/>
          <w:sz w:val="24"/>
          <w:szCs w:val="24"/>
        </w:rPr>
        <w:t>6.5</w:t>
      </w:r>
      <w:r w:rsidRPr="00362948">
        <w:rPr>
          <w:rFonts w:cstheme="minorHAnsi"/>
          <w:b/>
          <w:sz w:val="24"/>
          <w:szCs w:val="24"/>
        </w:rPr>
        <w:tab/>
        <w:t>Modelos</w:t>
      </w:r>
    </w:p>
    <w:p w14:paraId="7A907220" w14:textId="77777777" w:rsidR="003B6D79" w:rsidRDefault="003B6D79" w:rsidP="00362948">
      <w:pPr>
        <w:spacing w:before="100" w:after="100" w:line="336" w:lineRule="auto"/>
        <w:jc w:val="both"/>
        <w:rPr>
          <w:rFonts w:cstheme="minorHAnsi"/>
          <w:bCs/>
          <w:sz w:val="24"/>
          <w:szCs w:val="24"/>
        </w:rPr>
      </w:pPr>
    </w:p>
    <w:p w14:paraId="03C30779" w14:textId="77777777" w:rsidR="003B6D79" w:rsidRDefault="003B6D79" w:rsidP="00362948">
      <w:pPr>
        <w:spacing w:before="100" w:after="100" w:line="336" w:lineRule="auto"/>
        <w:jc w:val="both"/>
        <w:rPr>
          <w:rFonts w:cstheme="minorHAnsi"/>
          <w:bCs/>
          <w:sz w:val="24"/>
          <w:szCs w:val="24"/>
        </w:rPr>
      </w:pPr>
    </w:p>
    <w:p w14:paraId="3020CC2E" w14:textId="77777777" w:rsidR="003B6D79" w:rsidRDefault="003B6D79" w:rsidP="00362948">
      <w:pPr>
        <w:spacing w:before="100" w:after="100" w:line="336" w:lineRule="auto"/>
        <w:jc w:val="both"/>
        <w:rPr>
          <w:rFonts w:cstheme="minorHAnsi"/>
          <w:bCs/>
          <w:sz w:val="24"/>
          <w:szCs w:val="24"/>
        </w:rPr>
      </w:pPr>
    </w:p>
    <w:p w14:paraId="14511FB9" w14:textId="77777777" w:rsidR="003B6D79" w:rsidRPr="003B6D79" w:rsidRDefault="003B6D79" w:rsidP="00362948">
      <w:pPr>
        <w:spacing w:before="100" w:after="100" w:line="336" w:lineRule="auto"/>
        <w:jc w:val="both"/>
        <w:rPr>
          <w:rFonts w:cstheme="minorHAnsi"/>
          <w:bCs/>
          <w:sz w:val="24"/>
          <w:szCs w:val="24"/>
        </w:rPr>
      </w:pPr>
    </w:p>
    <w:p w14:paraId="6BC52C3D"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lastRenderedPageBreak/>
        <w:t>MODELO 6.5.1 – PROGRAMA DE AUTOCONTROLE</w:t>
      </w:r>
    </w:p>
    <w:p w14:paraId="063F0DC9" w14:textId="77777777" w:rsidR="007F0379" w:rsidRPr="00362948" w:rsidRDefault="007F0379" w:rsidP="00362948">
      <w:pPr>
        <w:spacing w:before="100" w:after="100" w:line="336" w:lineRule="auto"/>
        <w:jc w:val="both"/>
        <w:rPr>
          <w:rFonts w:cstheme="minorHAnsi"/>
          <w:b/>
          <w:sz w:val="24"/>
          <w:szCs w:val="24"/>
        </w:rPr>
      </w:pPr>
    </w:p>
    <w:tbl>
      <w:tblPr>
        <w:tblStyle w:val="Tabelacomgrade"/>
        <w:tblW w:w="0" w:type="auto"/>
        <w:tblLook w:val="04A0" w:firstRow="1" w:lastRow="0" w:firstColumn="1" w:lastColumn="0" w:noHBand="0" w:noVBand="1"/>
      </w:tblPr>
      <w:tblGrid>
        <w:gridCol w:w="1838"/>
        <w:gridCol w:w="4678"/>
        <w:gridCol w:w="1978"/>
      </w:tblGrid>
      <w:tr w:rsidR="007F0379" w:rsidRPr="00362948" w14:paraId="32CC1377" w14:textId="77777777" w:rsidTr="00315A4F">
        <w:tc>
          <w:tcPr>
            <w:tcW w:w="1838" w:type="dxa"/>
            <w:vAlign w:val="center"/>
          </w:tcPr>
          <w:p w14:paraId="3C00819B" w14:textId="77777777" w:rsidR="007F0379" w:rsidRPr="00362948" w:rsidRDefault="007F0379" w:rsidP="00362948">
            <w:pPr>
              <w:spacing w:before="100" w:after="100" w:line="336" w:lineRule="auto"/>
              <w:jc w:val="center"/>
              <w:rPr>
                <w:rFonts w:cstheme="minorHAnsi"/>
                <w:sz w:val="24"/>
                <w:szCs w:val="24"/>
              </w:rPr>
            </w:pPr>
            <w:r w:rsidRPr="00362948">
              <w:rPr>
                <w:rFonts w:cstheme="minorHAnsi"/>
                <w:sz w:val="24"/>
                <w:szCs w:val="24"/>
              </w:rPr>
              <w:t>Logotipo da Empresa</w:t>
            </w:r>
          </w:p>
        </w:tc>
        <w:tc>
          <w:tcPr>
            <w:tcW w:w="4678" w:type="dxa"/>
            <w:vAlign w:val="center"/>
          </w:tcPr>
          <w:p w14:paraId="7A78E9E0" w14:textId="77777777" w:rsidR="007F0379" w:rsidRPr="00362948" w:rsidRDefault="007F0379" w:rsidP="00362948">
            <w:pPr>
              <w:spacing w:before="100" w:after="100" w:line="336" w:lineRule="auto"/>
              <w:jc w:val="center"/>
              <w:rPr>
                <w:rFonts w:cstheme="minorHAnsi"/>
                <w:sz w:val="24"/>
                <w:szCs w:val="24"/>
              </w:rPr>
            </w:pPr>
            <w:r w:rsidRPr="00362948">
              <w:rPr>
                <w:rFonts w:cstheme="minorHAnsi"/>
                <w:sz w:val="24"/>
                <w:szCs w:val="24"/>
              </w:rPr>
              <w:t>PROGRAMA DE AUTOCONTROLE</w:t>
            </w:r>
          </w:p>
          <w:p w14:paraId="0BB13D06" w14:textId="77777777" w:rsidR="007F0379" w:rsidRPr="00362948" w:rsidRDefault="007F0379" w:rsidP="00362948">
            <w:pPr>
              <w:spacing w:before="100" w:after="100" w:line="336" w:lineRule="auto"/>
              <w:jc w:val="center"/>
              <w:rPr>
                <w:rFonts w:cstheme="minorHAnsi"/>
                <w:sz w:val="24"/>
                <w:szCs w:val="24"/>
              </w:rPr>
            </w:pPr>
            <w:r w:rsidRPr="00362948">
              <w:rPr>
                <w:rFonts w:cstheme="minorHAnsi"/>
                <w:sz w:val="24"/>
                <w:szCs w:val="24"/>
              </w:rPr>
              <w:t xml:space="preserve">NOME DO PAC </w:t>
            </w:r>
          </w:p>
        </w:tc>
        <w:tc>
          <w:tcPr>
            <w:tcW w:w="1978" w:type="dxa"/>
          </w:tcPr>
          <w:p w14:paraId="297ED26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Revisão ______</w:t>
            </w:r>
          </w:p>
          <w:p w14:paraId="015A1D8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Data: mm/</w:t>
            </w:r>
            <w:proofErr w:type="spellStart"/>
            <w:r w:rsidRPr="00362948">
              <w:rPr>
                <w:rFonts w:cstheme="minorHAnsi"/>
                <w:sz w:val="24"/>
                <w:szCs w:val="24"/>
              </w:rPr>
              <w:t>aaaa</w:t>
            </w:r>
            <w:proofErr w:type="spellEnd"/>
          </w:p>
          <w:p w14:paraId="792C47D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Página: 00 de 00</w:t>
            </w:r>
          </w:p>
        </w:tc>
      </w:tr>
    </w:tbl>
    <w:p w14:paraId="5A1388E1" w14:textId="77777777" w:rsidR="007F0379" w:rsidRPr="00362948" w:rsidRDefault="007F0379" w:rsidP="00362948">
      <w:pPr>
        <w:shd w:val="clear" w:color="auto" w:fill="D9D9D9" w:themeFill="background1" w:themeFillShade="D9"/>
        <w:spacing w:before="100" w:after="100" w:line="336" w:lineRule="auto"/>
        <w:jc w:val="both"/>
        <w:rPr>
          <w:rFonts w:cstheme="minorHAnsi"/>
          <w:sz w:val="24"/>
          <w:szCs w:val="24"/>
        </w:rPr>
      </w:pPr>
      <w:r w:rsidRPr="00362948">
        <w:rPr>
          <w:rFonts w:cstheme="minorHAnsi"/>
          <w:sz w:val="24"/>
          <w:szCs w:val="24"/>
        </w:rPr>
        <w:t>Cabeçalho: neste item se apresentam as informações da empresa e a identificação do autocontrole, assim como data de elaboração, número da revisão e de páginas. Está presente em todas as páginas do documento.</w:t>
      </w:r>
    </w:p>
    <w:p w14:paraId="3A7718F9" w14:textId="77777777" w:rsidR="007F0379" w:rsidRPr="00362948" w:rsidRDefault="007F0379" w:rsidP="00362948">
      <w:pPr>
        <w:spacing w:before="100" w:after="100" w:line="336" w:lineRule="auto"/>
        <w:jc w:val="both"/>
        <w:rPr>
          <w:rFonts w:cstheme="minorHAnsi"/>
          <w:sz w:val="24"/>
          <w:szCs w:val="24"/>
        </w:rPr>
      </w:pPr>
    </w:p>
    <w:p w14:paraId="0605DE41" w14:textId="77777777" w:rsidR="007F0379" w:rsidRPr="00362948" w:rsidRDefault="007F0379" w:rsidP="00362948">
      <w:pPr>
        <w:spacing w:before="100" w:after="100" w:line="336" w:lineRule="auto"/>
        <w:jc w:val="both"/>
        <w:rPr>
          <w:rFonts w:cstheme="minorHAnsi"/>
          <w:sz w:val="24"/>
          <w:szCs w:val="24"/>
        </w:rPr>
      </w:pPr>
    </w:p>
    <w:p w14:paraId="2A2C1644"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PROGRAMA DE AUTOCONTROLE 00</w:t>
      </w:r>
    </w:p>
    <w:p w14:paraId="785F0072" w14:textId="77777777" w:rsidR="007F0379" w:rsidRPr="00362948" w:rsidRDefault="007F0379" w:rsidP="00362948">
      <w:pPr>
        <w:spacing w:before="100" w:after="100" w:line="336" w:lineRule="auto"/>
        <w:jc w:val="center"/>
        <w:rPr>
          <w:rFonts w:cstheme="minorHAnsi"/>
          <w:sz w:val="24"/>
          <w:szCs w:val="24"/>
        </w:rPr>
      </w:pPr>
      <w:r w:rsidRPr="00362948">
        <w:rPr>
          <w:rFonts w:cstheme="minorHAnsi"/>
          <w:b/>
          <w:sz w:val="24"/>
          <w:szCs w:val="24"/>
        </w:rPr>
        <w:t xml:space="preserve">NOME DO PAC </w:t>
      </w:r>
    </w:p>
    <w:p w14:paraId="6FA11C22" w14:textId="77777777" w:rsidR="007F0379" w:rsidRPr="00362948" w:rsidRDefault="007F0379" w:rsidP="00362948">
      <w:pPr>
        <w:spacing w:before="100" w:after="100" w:line="336" w:lineRule="auto"/>
        <w:jc w:val="both"/>
        <w:rPr>
          <w:rFonts w:cstheme="minorHAnsi"/>
          <w:sz w:val="24"/>
          <w:szCs w:val="24"/>
        </w:rPr>
      </w:pPr>
    </w:p>
    <w:p w14:paraId="12C134F9" w14:textId="77777777" w:rsidR="007F0379" w:rsidRPr="00362948" w:rsidRDefault="007F0379" w:rsidP="00362948">
      <w:pPr>
        <w:spacing w:before="100" w:after="100" w:line="336" w:lineRule="auto"/>
        <w:jc w:val="both"/>
        <w:rPr>
          <w:rFonts w:cstheme="minorHAnsi"/>
          <w:sz w:val="24"/>
          <w:szCs w:val="24"/>
        </w:rPr>
      </w:pPr>
    </w:p>
    <w:p w14:paraId="1919E83C"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tblLook w:val="04A0" w:firstRow="1" w:lastRow="0" w:firstColumn="1" w:lastColumn="0" w:noHBand="0" w:noVBand="1"/>
      </w:tblPr>
      <w:tblGrid>
        <w:gridCol w:w="1888"/>
        <w:gridCol w:w="1888"/>
        <w:gridCol w:w="1889"/>
        <w:gridCol w:w="2829"/>
      </w:tblGrid>
      <w:tr w:rsidR="007F0379" w:rsidRPr="00362948" w14:paraId="40A82999" w14:textId="77777777" w:rsidTr="00315A4F">
        <w:tc>
          <w:tcPr>
            <w:tcW w:w="1888" w:type="dxa"/>
          </w:tcPr>
          <w:p w14:paraId="11EF0CF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Elaborado por:</w:t>
            </w:r>
          </w:p>
          <w:p w14:paraId="1AD1C217" w14:textId="77777777" w:rsidR="007F0379" w:rsidRPr="00362948" w:rsidRDefault="007F0379" w:rsidP="00362948">
            <w:pPr>
              <w:spacing w:before="100" w:after="100" w:line="336" w:lineRule="auto"/>
              <w:jc w:val="both"/>
              <w:rPr>
                <w:rFonts w:cstheme="minorHAnsi"/>
                <w:sz w:val="24"/>
                <w:szCs w:val="24"/>
              </w:rPr>
            </w:pPr>
          </w:p>
          <w:p w14:paraId="7C0FBC13" w14:textId="77777777" w:rsidR="007F0379" w:rsidRPr="00362948" w:rsidRDefault="007F0379" w:rsidP="00362948">
            <w:pPr>
              <w:spacing w:before="100" w:after="100" w:line="336" w:lineRule="auto"/>
              <w:jc w:val="both"/>
              <w:rPr>
                <w:rFonts w:cstheme="minorHAnsi"/>
                <w:sz w:val="24"/>
                <w:szCs w:val="24"/>
              </w:rPr>
            </w:pPr>
          </w:p>
        </w:tc>
        <w:tc>
          <w:tcPr>
            <w:tcW w:w="1888" w:type="dxa"/>
          </w:tcPr>
          <w:p w14:paraId="02AF2F4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Revisado por:</w:t>
            </w:r>
          </w:p>
        </w:tc>
        <w:tc>
          <w:tcPr>
            <w:tcW w:w="1889" w:type="dxa"/>
          </w:tcPr>
          <w:p w14:paraId="15B63CF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Aprovado por:</w:t>
            </w:r>
          </w:p>
        </w:tc>
        <w:tc>
          <w:tcPr>
            <w:tcW w:w="2829" w:type="dxa"/>
          </w:tcPr>
          <w:p w14:paraId="0B4DBF1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Aprovação do SIM:</w:t>
            </w:r>
          </w:p>
        </w:tc>
      </w:tr>
    </w:tbl>
    <w:p w14:paraId="0E50A96D" w14:textId="77777777" w:rsidR="007F0379" w:rsidRPr="00362948" w:rsidRDefault="007F0379" w:rsidP="00362948">
      <w:pPr>
        <w:shd w:val="clear" w:color="auto" w:fill="D9D9D9" w:themeFill="background1" w:themeFillShade="D9"/>
        <w:spacing w:before="100" w:after="100" w:line="336" w:lineRule="auto"/>
        <w:jc w:val="both"/>
        <w:rPr>
          <w:rFonts w:cstheme="minorHAnsi"/>
          <w:sz w:val="24"/>
          <w:szCs w:val="24"/>
        </w:rPr>
      </w:pPr>
      <w:r w:rsidRPr="00362948">
        <w:rPr>
          <w:rFonts w:cstheme="minorHAnsi"/>
          <w:sz w:val="24"/>
          <w:szCs w:val="24"/>
        </w:rPr>
        <w:t>Rodapé: Neste item são identificadas as pessoas e suas funções na empresa em relação às responsabilidades assumidas no desenvolvimento dos programas. Presente em todas as páginas do documento. Deve ser assinado por todos os responsáveis.</w:t>
      </w:r>
    </w:p>
    <w:p w14:paraId="47808214" w14:textId="77777777" w:rsidR="007F0379" w:rsidRPr="00362948" w:rsidRDefault="007F0379" w:rsidP="00362948">
      <w:pPr>
        <w:tabs>
          <w:tab w:val="left" w:pos="426"/>
        </w:tabs>
        <w:spacing w:before="100" w:after="100" w:line="336" w:lineRule="auto"/>
        <w:jc w:val="both"/>
        <w:rPr>
          <w:rFonts w:cstheme="minorHAnsi"/>
          <w:b/>
          <w:sz w:val="24"/>
          <w:szCs w:val="24"/>
        </w:rPr>
      </w:pPr>
    </w:p>
    <w:p w14:paraId="280B1E0C"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t>1.</w:t>
      </w:r>
      <w:r w:rsidRPr="00362948">
        <w:rPr>
          <w:rFonts w:cstheme="minorHAnsi"/>
          <w:b/>
          <w:sz w:val="24"/>
          <w:szCs w:val="24"/>
        </w:rPr>
        <w:tab/>
        <w:t>Apresentação da empresa</w:t>
      </w:r>
    </w:p>
    <w:p w14:paraId="4D8C7199"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Neste item devem ser descritos as informações do estabelecimento como Razão social, endereço, CNPJ, etc.</w:t>
      </w:r>
    </w:p>
    <w:p w14:paraId="1FEEE01D"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lastRenderedPageBreak/>
        <w:t>Quando todos os PAC são armazenados em uma única pasta, apenas uma única folha de apresentação pode ser elaborada para todo o conjunto, e os demais arquivos podem ser iniciados a partir do próximo item (objetivos).</w:t>
      </w:r>
    </w:p>
    <w:p w14:paraId="06A9989E"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t xml:space="preserve">2. </w:t>
      </w:r>
      <w:r w:rsidRPr="00362948">
        <w:rPr>
          <w:rFonts w:cstheme="minorHAnsi"/>
          <w:b/>
          <w:sz w:val="24"/>
          <w:szCs w:val="24"/>
        </w:rPr>
        <w:tab/>
        <w:t>Objetivos</w:t>
      </w:r>
    </w:p>
    <w:p w14:paraId="3350A158"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2.1 Objetivo Geral</w:t>
      </w:r>
    </w:p>
    <w:p w14:paraId="374A6C6F"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2.2 Objetivos específicos (facultativo)</w:t>
      </w:r>
    </w:p>
    <w:p w14:paraId="437E9EE3"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t>3.</w:t>
      </w:r>
      <w:r w:rsidRPr="00362948">
        <w:rPr>
          <w:rFonts w:cstheme="minorHAnsi"/>
          <w:b/>
          <w:sz w:val="24"/>
          <w:szCs w:val="24"/>
        </w:rPr>
        <w:tab/>
        <w:t>Documentos de Referência</w:t>
      </w:r>
    </w:p>
    <w:p w14:paraId="6BA24E44"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3.1 Legislação Aplicável: Legislação obrigatória e coerente com o programa que está sendo descrito</w:t>
      </w:r>
    </w:p>
    <w:p w14:paraId="4CA184CF"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3.2 Documentos Complementares Aplicáveis: Alguma legislação para complementar o que está sendo descrito no programa, quando necessário.</w:t>
      </w:r>
    </w:p>
    <w:p w14:paraId="6B70C7A6"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t>4.</w:t>
      </w:r>
      <w:r w:rsidRPr="00362948">
        <w:rPr>
          <w:rFonts w:cstheme="minorHAnsi"/>
          <w:b/>
          <w:sz w:val="24"/>
          <w:szCs w:val="24"/>
        </w:rPr>
        <w:tab/>
        <w:t>Campo de Aplicação</w:t>
      </w:r>
    </w:p>
    <w:p w14:paraId="60A80BF6"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Neste item deve ser descrito aonde este programa de autocontrole será aplicado, qual área, equipamento, utensilio, instalação, entre outros.</w:t>
      </w:r>
    </w:p>
    <w:p w14:paraId="08354BB8"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t>5.</w:t>
      </w:r>
      <w:r w:rsidRPr="00362948">
        <w:rPr>
          <w:rFonts w:cstheme="minorHAnsi"/>
          <w:b/>
          <w:sz w:val="24"/>
          <w:szCs w:val="24"/>
        </w:rPr>
        <w:tab/>
        <w:t>Definições</w:t>
      </w:r>
    </w:p>
    <w:p w14:paraId="7FA6938D"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Neste item deve ser colocado as definições de palavras e termos técnicos que compõem o programa que está sendo descrito, cujo entendimento é indispensável para a sua devida compreensão e aplicação.</w:t>
      </w:r>
    </w:p>
    <w:p w14:paraId="6A715B7B" w14:textId="77777777" w:rsidR="007F0379" w:rsidRPr="00362948" w:rsidRDefault="007F0379" w:rsidP="00362948">
      <w:pPr>
        <w:tabs>
          <w:tab w:val="left" w:pos="426"/>
        </w:tabs>
        <w:spacing w:before="100" w:after="100" w:line="336" w:lineRule="auto"/>
        <w:rPr>
          <w:rFonts w:cstheme="minorHAnsi"/>
          <w:b/>
          <w:sz w:val="24"/>
          <w:szCs w:val="24"/>
        </w:rPr>
      </w:pPr>
      <w:r w:rsidRPr="00362948">
        <w:rPr>
          <w:rFonts w:cstheme="minorHAnsi"/>
          <w:b/>
          <w:sz w:val="24"/>
          <w:szCs w:val="24"/>
        </w:rPr>
        <w:t>6.</w:t>
      </w:r>
      <w:r w:rsidRPr="00362948">
        <w:rPr>
          <w:rFonts w:cstheme="minorHAnsi"/>
          <w:b/>
          <w:sz w:val="24"/>
          <w:szCs w:val="24"/>
        </w:rPr>
        <w:tab/>
        <w:t>Descrição do Procedimento</w:t>
      </w:r>
    </w:p>
    <w:p w14:paraId="19CF6CB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Neste item deve ser descrito detalhadamente o procedimento que será realizado in loco, descrevendo o monitoramento real e o que de fato é conveniente ao programa em questão. A descrição deve ser de forma objetiva, clara e condizente com o que é praticado no estabelecimento, deve ser colocado neste item itens a serem controlados, bem como as condições que devem existir ou ser mantidas, para garantir a eficácia do autocontrole. Não descrever procedimentos sem nexo ou que não tenha a ver com o programa que está sendo descrito, atentar- se muito a este item, pois é um dois mais importantes na estrutura de um PAC, é nele que devem constar as informações necessárias para que todos que leem o programa possam entender como o procedimento é realizado.</w:t>
      </w:r>
    </w:p>
    <w:p w14:paraId="000F4226"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t>7.</w:t>
      </w:r>
      <w:r w:rsidRPr="00362948">
        <w:rPr>
          <w:rFonts w:cstheme="minorHAnsi"/>
          <w:b/>
          <w:sz w:val="24"/>
          <w:szCs w:val="24"/>
        </w:rPr>
        <w:tab/>
        <w:t>Monitoramento</w:t>
      </w:r>
    </w:p>
    <w:p w14:paraId="64694A99"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lastRenderedPageBreak/>
        <w:t>Nesse item deve ser descrito os passos para realizar um monitoramento adequado, preciso e auditável. O procedimento de monitoramento pode ser descrito nas planilhas para facilitar o trabalho do monitor, quando necessário. Deve incluir:</w:t>
      </w:r>
    </w:p>
    <w:p w14:paraId="365FC286"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O que monitorar: deve se descrever o item que está sendo monitorado; seja objetivo e claro.</w:t>
      </w:r>
    </w:p>
    <w:p w14:paraId="12B66839" w14:textId="77777777" w:rsidR="007F0379" w:rsidRPr="00362948" w:rsidRDefault="007F0379" w:rsidP="00362948">
      <w:pPr>
        <w:pStyle w:val="PargrafodaLista"/>
        <w:widowControl/>
        <w:numPr>
          <w:ilvl w:val="0"/>
          <w:numId w:val="20"/>
        </w:numPr>
        <w:tabs>
          <w:tab w:val="left" w:pos="426"/>
        </w:tabs>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Frequência: deve se descrever qual período que é realizado o monitoramento.</w:t>
      </w:r>
    </w:p>
    <w:p w14:paraId="7AC90881" w14:textId="77777777" w:rsidR="007F0379" w:rsidRPr="00362948" w:rsidRDefault="007F0379" w:rsidP="00362948">
      <w:pPr>
        <w:pStyle w:val="PargrafodaLista"/>
        <w:widowControl/>
        <w:numPr>
          <w:ilvl w:val="0"/>
          <w:numId w:val="20"/>
        </w:numPr>
        <w:tabs>
          <w:tab w:val="left" w:pos="426"/>
        </w:tabs>
        <w:autoSpaceDE/>
        <w:autoSpaceDN/>
        <w:spacing w:before="100" w:after="100" w:line="336" w:lineRule="auto"/>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Como monitorar: deve se descrever como que o item é monitorado a forma de aplicação; seja detalhista, claro e objetivo.</w:t>
      </w:r>
    </w:p>
    <w:p w14:paraId="0D5826BE" w14:textId="77777777" w:rsidR="007F0379" w:rsidRPr="00362948" w:rsidRDefault="007F0379" w:rsidP="00362948">
      <w:pPr>
        <w:pStyle w:val="PargrafodaLista"/>
        <w:widowControl/>
        <w:numPr>
          <w:ilvl w:val="0"/>
          <w:numId w:val="20"/>
        </w:numPr>
        <w:tabs>
          <w:tab w:val="left" w:pos="426"/>
        </w:tabs>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Responsável por monitorar: deve se descrever qual a pessoa que realiza o controle do item monitorado, de preferência indique pessoas que sejam detalhistas, perfeccionistas e que tenham mente aberta para aprender.</w:t>
      </w:r>
    </w:p>
    <w:p w14:paraId="09D2ED77" w14:textId="77777777" w:rsidR="007F0379" w:rsidRPr="00362948" w:rsidRDefault="007F0379" w:rsidP="00362948">
      <w:pPr>
        <w:pStyle w:val="PargrafodaLista"/>
        <w:widowControl/>
        <w:numPr>
          <w:ilvl w:val="0"/>
          <w:numId w:val="20"/>
        </w:numPr>
        <w:tabs>
          <w:tab w:val="left" w:pos="426"/>
        </w:tabs>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Não conformidade: deve se descrever qual o problema que foi verificado ao realizar o monitoramento, de forma clara e objetiva.</w:t>
      </w:r>
    </w:p>
    <w:p w14:paraId="14A19CE6"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t>8.</w:t>
      </w:r>
      <w:r w:rsidRPr="00362948">
        <w:rPr>
          <w:rFonts w:cstheme="minorHAnsi"/>
          <w:b/>
          <w:sz w:val="24"/>
          <w:szCs w:val="24"/>
        </w:rPr>
        <w:tab/>
        <w:t>Ações Corretivas</w:t>
      </w:r>
    </w:p>
    <w:p w14:paraId="170CCEDE"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As ações corretivas definem quais as medidas a serem tomadas quando existirem não conformidades. São divididas em ações imediatas (correções) e ações planejadas (ou ações corretivas propriamente ditas).</w:t>
      </w:r>
    </w:p>
    <w:p w14:paraId="6168CDAC" w14:textId="77777777" w:rsidR="007F0379" w:rsidRPr="00362948" w:rsidRDefault="007F0379" w:rsidP="00362948">
      <w:pPr>
        <w:pStyle w:val="PargrafodaLista"/>
        <w:widowControl/>
        <w:numPr>
          <w:ilvl w:val="0"/>
          <w:numId w:val="21"/>
        </w:numPr>
        <w:tabs>
          <w:tab w:val="left" w:pos="426"/>
        </w:tabs>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Ações imediatas: descrever neste item qual é ação a ser tomada imediatamente diante da não conformidade detectada.</w:t>
      </w:r>
    </w:p>
    <w:p w14:paraId="0CA73414" w14:textId="77777777" w:rsidR="007F0379" w:rsidRPr="00362948" w:rsidRDefault="007F0379" w:rsidP="00362948">
      <w:pPr>
        <w:pStyle w:val="PargrafodaLista"/>
        <w:widowControl/>
        <w:numPr>
          <w:ilvl w:val="0"/>
          <w:numId w:val="21"/>
        </w:numPr>
        <w:tabs>
          <w:tab w:val="left" w:pos="426"/>
        </w:tabs>
        <w:autoSpaceDE/>
        <w:autoSpaceDN/>
        <w:spacing w:before="100" w:after="100" w:line="336" w:lineRule="auto"/>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Ações planejadas: descrever neste item a ação a ser tomada a fim de prevenir sua recorrência.</w:t>
      </w:r>
    </w:p>
    <w:p w14:paraId="6ED86102"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t>9.</w:t>
      </w:r>
      <w:r w:rsidRPr="00362948">
        <w:rPr>
          <w:rFonts w:cstheme="minorHAnsi"/>
          <w:b/>
          <w:sz w:val="24"/>
          <w:szCs w:val="24"/>
        </w:rPr>
        <w:tab/>
        <w:t>Avaliação da Efetividade do PAC</w:t>
      </w:r>
    </w:p>
    <w:p w14:paraId="7E0E6A9B"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Neste item deve se fazer uma avaliação geral dos programas implantados buscando alternativas para eliminar as não conformidades que ocorrem frequentemente. Citar quais as ações da gerencia do estabelecimento frente aos problemas, como por exemplo, reuniões com funcionários do setor que mais tem problema, contratação de empresa consultora para melhorar os processos, etc. Deve-se fazer registro das ações e arquivar as mesmas para possível analise do fiscal.</w:t>
      </w:r>
    </w:p>
    <w:p w14:paraId="0AAF8865"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t>10.</w:t>
      </w:r>
      <w:r w:rsidRPr="00362948">
        <w:rPr>
          <w:rFonts w:cstheme="minorHAnsi"/>
          <w:b/>
          <w:sz w:val="24"/>
          <w:szCs w:val="24"/>
        </w:rPr>
        <w:tab/>
        <w:t>Verificação</w:t>
      </w:r>
    </w:p>
    <w:p w14:paraId="0B103242"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Neste item deve ser descrito como é realizada a verificação do processo e análise dos registros do monitoramento dos programas de autocontroles aplicados na empresa. É realizada pelo Responsável Técnico, e geralmente realizada mensalmente. Também pode fazer parte da verificação o programa de coleta e análise microbiológica de alimentos e superfícies da empresa.</w:t>
      </w:r>
    </w:p>
    <w:p w14:paraId="3ED45705"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lastRenderedPageBreak/>
        <w:t>11.</w:t>
      </w:r>
      <w:r w:rsidRPr="00362948">
        <w:rPr>
          <w:rFonts w:cstheme="minorHAnsi"/>
          <w:b/>
          <w:sz w:val="24"/>
          <w:szCs w:val="24"/>
        </w:rPr>
        <w:tab/>
        <w:t>Anexos</w:t>
      </w:r>
    </w:p>
    <w:p w14:paraId="731B3A33"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 xml:space="preserve">Neste item deve ser </w:t>
      </w:r>
      <w:proofErr w:type="gramStart"/>
      <w:r w:rsidRPr="00362948">
        <w:rPr>
          <w:rFonts w:cstheme="minorHAnsi"/>
          <w:sz w:val="24"/>
          <w:szCs w:val="24"/>
        </w:rPr>
        <w:t>descritas</w:t>
      </w:r>
      <w:proofErr w:type="gramEnd"/>
      <w:r w:rsidRPr="00362948">
        <w:rPr>
          <w:rFonts w:cstheme="minorHAnsi"/>
          <w:sz w:val="24"/>
          <w:szCs w:val="24"/>
        </w:rPr>
        <w:t xml:space="preserve"> quais as planilhas que estão em Anexo ao programa e que foram citadas durante o texto. É constituído basicamente pelas planilhas de monitoramento de cada autocontrole, e o que mais se fizer necessário, anexar ao programa.</w:t>
      </w:r>
    </w:p>
    <w:p w14:paraId="3DC388B1" w14:textId="77777777" w:rsidR="007F0379" w:rsidRPr="00362948" w:rsidRDefault="007F0379" w:rsidP="00362948">
      <w:pPr>
        <w:tabs>
          <w:tab w:val="left" w:pos="426"/>
        </w:tabs>
        <w:spacing w:before="100" w:after="100" w:line="336" w:lineRule="auto"/>
        <w:rPr>
          <w:rFonts w:cstheme="minorHAnsi"/>
          <w:b/>
          <w:sz w:val="24"/>
          <w:szCs w:val="24"/>
        </w:rPr>
      </w:pPr>
      <w:r w:rsidRPr="00362948">
        <w:rPr>
          <w:rFonts w:cstheme="minorHAnsi"/>
          <w:b/>
          <w:sz w:val="24"/>
          <w:szCs w:val="24"/>
        </w:rPr>
        <w:t>12.</w:t>
      </w:r>
      <w:r w:rsidRPr="00362948">
        <w:rPr>
          <w:rFonts w:cstheme="minorHAnsi"/>
          <w:b/>
          <w:sz w:val="24"/>
          <w:szCs w:val="24"/>
        </w:rPr>
        <w:tab/>
        <w:t>Registros das Alterações</w:t>
      </w:r>
    </w:p>
    <w:p w14:paraId="115FB1F7"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Neste item são indicadas as evidências da análise crítica, da aprovação, do status e da data da revisão, do procedimento documentado. São apontadas as alterações realizadas.</w:t>
      </w:r>
    </w:p>
    <w:p w14:paraId="1F3B0508"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Cabe à empresa escolher o local de inclusão das alterações do documento.</w:t>
      </w:r>
    </w:p>
    <w:p w14:paraId="25942ADE"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t>13.</w:t>
      </w:r>
      <w:r w:rsidRPr="00362948">
        <w:rPr>
          <w:rFonts w:cstheme="minorHAnsi"/>
          <w:b/>
          <w:sz w:val="24"/>
          <w:szCs w:val="24"/>
        </w:rPr>
        <w:tab/>
        <w:t>Informações Adicionais</w:t>
      </w:r>
    </w:p>
    <w:p w14:paraId="403D5207"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Neste item são descritas informações adicionais que a empresa julgar necessário, de forma facultativa.</w:t>
      </w:r>
    </w:p>
    <w:p w14:paraId="0B80A60C" w14:textId="77777777" w:rsidR="007F0379" w:rsidRPr="00362948" w:rsidRDefault="007F0379" w:rsidP="003B6D79">
      <w:pPr>
        <w:spacing w:before="40" w:after="40" w:line="240" w:lineRule="auto"/>
        <w:rPr>
          <w:rFonts w:cstheme="minorHAnsi"/>
          <w:b/>
          <w:sz w:val="24"/>
          <w:szCs w:val="24"/>
        </w:rPr>
      </w:pPr>
      <w:r w:rsidRPr="00362948">
        <w:rPr>
          <w:rFonts w:cstheme="minorHAnsi"/>
          <w:b/>
          <w:sz w:val="24"/>
          <w:szCs w:val="24"/>
        </w:rPr>
        <w:br w:type="page"/>
      </w:r>
      <w:r w:rsidRPr="00362948">
        <w:rPr>
          <w:rFonts w:cstheme="minorHAnsi"/>
          <w:b/>
          <w:sz w:val="24"/>
          <w:szCs w:val="24"/>
        </w:rPr>
        <w:lastRenderedPageBreak/>
        <w:t>MODELO 6.5.2 – RELATÓRIO DE RECEBIMENTO DE MATÉRIA PRIMA</w:t>
      </w:r>
    </w:p>
    <w:p w14:paraId="616EC31E" w14:textId="77777777" w:rsidR="007F0379" w:rsidRPr="00362948" w:rsidRDefault="007F0379" w:rsidP="003B6D79">
      <w:pPr>
        <w:tabs>
          <w:tab w:val="left" w:pos="426"/>
        </w:tabs>
        <w:spacing w:before="40" w:after="40" w:line="240" w:lineRule="auto"/>
        <w:jc w:val="both"/>
        <w:rPr>
          <w:rFonts w:cstheme="minorHAnsi"/>
          <w:b/>
          <w:sz w:val="24"/>
          <w:szCs w:val="24"/>
        </w:rPr>
      </w:pPr>
    </w:p>
    <w:tbl>
      <w:tblPr>
        <w:tblStyle w:val="Tabelacomgrade"/>
        <w:tblW w:w="0" w:type="auto"/>
        <w:tblLook w:val="04A0" w:firstRow="1" w:lastRow="0" w:firstColumn="1" w:lastColumn="0" w:noHBand="0" w:noVBand="1"/>
      </w:tblPr>
      <w:tblGrid>
        <w:gridCol w:w="988"/>
        <w:gridCol w:w="1842"/>
        <w:gridCol w:w="1416"/>
        <w:gridCol w:w="1416"/>
        <w:gridCol w:w="1416"/>
        <w:gridCol w:w="1462"/>
      </w:tblGrid>
      <w:tr w:rsidR="007F0379" w:rsidRPr="00362948" w14:paraId="4B200188" w14:textId="77777777" w:rsidTr="003B6D79">
        <w:tc>
          <w:tcPr>
            <w:tcW w:w="8540" w:type="dxa"/>
            <w:gridSpan w:val="6"/>
          </w:tcPr>
          <w:p w14:paraId="71404EE8" w14:textId="77777777" w:rsidR="007F0379" w:rsidRPr="00362948" w:rsidRDefault="007F0379" w:rsidP="003B6D79">
            <w:pPr>
              <w:tabs>
                <w:tab w:val="left" w:pos="426"/>
              </w:tabs>
              <w:spacing w:before="40" w:after="40"/>
              <w:jc w:val="center"/>
              <w:rPr>
                <w:rFonts w:cstheme="minorHAnsi"/>
                <w:b/>
                <w:sz w:val="24"/>
                <w:szCs w:val="24"/>
              </w:rPr>
            </w:pPr>
            <w:r w:rsidRPr="00362948">
              <w:rPr>
                <w:rFonts w:cstheme="minorHAnsi"/>
                <w:b/>
                <w:sz w:val="24"/>
                <w:szCs w:val="24"/>
              </w:rPr>
              <w:t>Relatório de Recebimento de Matéria Prima</w:t>
            </w:r>
          </w:p>
        </w:tc>
      </w:tr>
      <w:tr w:rsidR="007F0379" w:rsidRPr="00362948" w14:paraId="75124C76" w14:textId="77777777" w:rsidTr="003B6D79">
        <w:tc>
          <w:tcPr>
            <w:tcW w:w="4246" w:type="dxa"/>
            <w:gridSpan w:val="3"/>
          </w:tcPr>
          <w:p w14:paraId="25E7A3F0" w14:textId="77777777" w:rsidR="007F0379" w:rsidRPr="00362948" w:rsidRDefault="007F0379" w:rsidP="003B6D79">
            <w:pPr>
              <w:tabs>
                <w:tab w:val="left" w:pos="426"/>
              </w:tabs>
              <w:spacing w:before="40" w:after="40"/>
              <w:jc w:val="both"/>
              <w:rPr>
                <w:rFonts w:cstheme="minorHAnsi"/>
                <w:b/>
                <w:sz w:val="24"/>
                <w:szCs w:val="24"/>
              </w:rPr>
            </w:pPr>
            <w:r w:rsidRPr="00362948">
              <w:rPr>
                <w:rFonts w:cstheme="minorHAnsi"/>
                <w:b/>
                <w:sz w:val="24"/>
                <w:szCs w:val="24"/>
              </w:rPr>
              <w:t>Estabelecimento:</w:t>
            </w:r>
          </w:p>
          <w:p w14:paraId="4288E662" w14:textId="77777777" w:rsidR="007F0379" w:rsidRPr="00362948" w:rsidRDefault="007F0379" w:rsidP="003B6D79">
            <w:pPr>
              <w:tabs>
                <w:tab w:val="left" w:pos="426"/>
              </w:tabs>
              <w:spacing w:before="40" w:after="40"/>
              <w:jc w:val="both"/>
              <w:rPr>
                <w:rFonts w:cstheme="minorHAnsi"/>
                <w:b/>
                <w:sz w:val="24"/>
                <w:szCs w:val="24"/>
              </w:rPr>
            </w:pPr>
          </w:p>
        </w:tc>
        <w:tc>
          <w:tcPr>
            <w:tcW w:w="4294" w:type="dxa"/>
            <w:gridSpan w:val="3"/>
          </w:tcPr>
          <w:p w14:paraId="18FB2049" w14:textId="77777777" w:rsidR="007F0379" w:rsidRPr="00362948" w:rsidRDefault="007F0379" w:rsidP="003B6D79">
            <w:pPr>
              <w:tabs>
                <w:tab w:val="left" w:pos="426"/>
              </w:tabs>
              <w:spacing w:before="40" w:after="40"/>
              <w:jc w:val="both"/>
              <w:rPr>
                <w:rFonts w:cstheme="minorHAnsi"/>
                <w:b/>
                <w:sz w:val="24"/>
                <w:szCs w:val="24"/>
              </w:rPr>
            </w:pPr>
            <w:r w:rsidRPr="00362948">
              <w:rPr>
                <w:rFonts w:cstheme="minorHAnsi"/>
                <w:b/>
                <w:sz w:val="24"/>
                <w:szCs w:val="24"/>
              </w:rPr>
              <w:t>Registro do SIM:</w:t>
            </w:r>
          </w:p>
        </w:tc>
      </w:tr>
      <w:tr w:rsidR="007F0379" w:rsidRPr="00362948" w14:paraId="583D098A" w14:textId="77777777" w:rsidTr="003B6D79">
        <w:tc>
          <w:tcPr>
            <w:tcW w:w="988" w:type="dxa"/>
            <w:vAlign w:val="center"/>
          </w:tcPr>
          <w:p w14:paraId="5A0C30B2" w14:textId="77777777" w:rsidR="007F0379" w:rsidRPr="00362948" w:rsidRDefault="007F0379" w:rsidP="003B6D79">
            <w:pPr>
              <w:tabs>
                <w:tab w:val="left" w:pos="426"/>
              </w:tabs>
              <w:spacing w:before="40" w:after="40"/>
              <w:jc w:val="center"/>
              <w:rPr>
                <w:rFonts w:cstheme="minorHAnsi"/>
                <w:b/>
                <w:sz w:val="24"/>
                <w:szCs w:val="24"/>
              </w:rPr>
            </w:pPr>
            <w:r w:rsidRPr="00362948">
              <w:rPr>
                <w:rFonts w:cstheme="minorHAnsi"/>
                <w:b/>
                <w:sz w:val="24"/>
                <w:szCs w:val="24"/>
              </w:rPr>
              <w:t>Data</w:t>
            </w:r>
          </w:p>
        </w:tc>
        <w:tc>
          <w:tcPr>
            <w:tcW w:w="1842" w:type="dxa"/>
            <w:vAlign w:val="center"/>
          </w:tcPr>
          <w:p w14:paraId="20B4F0D0" w14:textId="77777777" w:rsidR="007F0379" w:rsidRPr="00362948" w:rsidRDefault="007F0379" w:rsidP="003B6D79">
            <w:pPr>
              <w:tabs>
                <w:tab w:val="left" w:pos="426"/>
              </w:tabs>
              <w:spacing w:before="40" w:after="40"/>
              <w:jc w:val="center"/>
              <w:rPr>
                <w:rFonts w:cstheme="minorHAnsi"/>
                <w:b/>
                <w:sz w:val="24"/>
                <w:szCs w:val="24"/>
              </w:rPr>
            </w:pPr>
            <w:r w:rsidRPr="00362948">
              <w:rPr>
                <w:rFonts w:cstheme="minorHAnsi"/>
                <w:b/>
                <w:sz w:val="24"/>
                <w:szCs w:val="24"/>
              </w:rPr>
              <w:t>Nome do Fornecedor e n</w:t>
            </w:r>
            <w:r w:rsidRPr="00362948">
              <w:rPr>
                <w:rFonts w:cstheme="minorHAnsi"/>
                <w:b/>
                <w:sz w:val="24"/>
                <w:szCs w:val="24"/>
                <w:vertAlign w:val="superscript"/>
              </w:rPr>
              <w:t>o</w:t>
            </w:r>
            <w:r w:rsidRPr="00362948">
              <w:rPr>
                <w:rFonts w:cstheme="minorHAnsi"/>
                <w:b/>
                <w:sz w:val="24"/>
                <w:szCs w:val="24"/>
              </w:rPr>
              <w:t xml:space="preserve"> da nota fiscal</w:t>
            </w:r>
          </w:p>
        </w:tc>
        <w:tc>
          <w:tcPr>
            <w:tcW w:w="1416" w:type="dxa"/>
            <w:vAlign w:val="center"/>
          </w:tcPr>
          <w:p w14:paraId="58870E5D" w14:textId="77777777" w:rsidR="007F0379" w:rsidRPr="00362948" w:rsidRDefault="007F0379" w:rsidP="003B6D79">
            <w:pPr>
              <w:tabs>
                <w:tab w:val="left" w:pos="426"/>
              </w:tabs>
              <w:spacing w:before="40" w:after="40"/>
              <w:jc w:val="center"/>
              <w:rPr>
                <w:rFonts w:cstheme="minorHAnsi"/>
                <w:b/>
                <w:sz w:val="24"/>
                <w:szCs w:val="24"/>
              </w:rPr>
            </w:pPr>
            <w:r w:rsidRPr="00362948">
              <w:rPr>
                <w:rFonts w:cstheme="minorHAnsi"/>
                <w:b/>
                <w:sz w:val="24"/>
                <w:szCs w:val="24"/>
              </w:rPr>
              <w:t>Matéria Prima</w:t>
            </w:r>
          </w:p>
        </w:tc>
        <w:tc>
          <w:tcPr>
            <w:tcW w:w="1416" w:type="dxa"/>
            <w:vAlign w:val="center"/>
          </w:tcPr>
          <w:p w14:paraId="503EE578" w14:textId="77777777" w:rsidR="007F0379" w:rsidRPr="00362948" w:rsidRDefault="007F0379" w:rsidP="003B6D79">
            <w:pPr>
              <w:tabs>
                <w:tab w:val="left" w:pos="426"/>
              </w:tabs>
              <w:spacing w:before="40" w:after="40"/>
              <w:jc w:val="center"/>
              <w:rPr>
                <w:rFonts w:cstheme="minorHAnsi"/>
                <w:b/>
                <w:sz w:val="24"/>
                <w:szCs w:val="24"/>
              </w:rPr>
            </w:pPr>
            <w:r w:rsidRPr="00362948">
              <w:rPr>
                <w:rFonts w:cstheme="minorHAnsi"/>
                <w:b/>
                <w:sz w:val="24"/>
                <w:szCs w:val="24"/>
              </w:rPr>
              <w:t>Quantidade</w:t>
            </w:r>
          </w:p>
        </w:tc>
        <w:tc>
          <w:tcPr>
            <w:tcW w:w="1416" w:type="dxa"/>
            <w:vAlign w:val="center"/>
          </w:tcPr>
          <w:p w14:paraId="17F604B6" w14:textId="77777777" w:rsidR="007F0379" w:rsidRPr="00362948" w:rsidRDefault="007F0379" w:rsidP="003B6D79">
            <w:pPr>
              <w:tabs>
                <w:tab w:val="left" w:pos="426"/>
              </w:tabs>
              <w:spacing w:before="40" w:after="40"/>
              <w:jc w:val="center"/>
              <w:rPr>
                <w:rFonts w:cstheme="minorHAnsi"/>
                <w:b/>
                <w:sz w:val="24"/>
                <w:szCs w:val="24"/>
              </w:rPr>
            </w:pPr>
            <w:r w:rsidRPr="00362948">
              <w:rPr>
                <w:rFonts w:cstheme="minorHAnsi"/>
                <w:b/>
                <w:sz w:val="24"/>
                <w:szCs w:val="24"/>
              </w:rPr>
              <w:t>N</w:t>
            </w:r>
            <w:r w:rsidRPr="00362948">
              <w:rPr>
                <w:rFonts w:cstheme="minorHAnsi"/>
                <w:b/>
                <w:sz w:val="24"/>
                <w:szCs w:val="24"/>
                <w:vertAlign w:val="superscript"/>
              </w:rPr>
              <w:t>o</w:t>
            </w:r>
            <w:r w:rsidRPr="00362948">
              <w:rPr>
                <w:rFonts w:cstheme="minorHAnsi"/>
                <w:b/>
                <w:sz w:val="24"/>
                <w:szCs w:val="24"/>
              </w:rPr>
              <w:t xml:space="preserve"> do registro de Inspeção</w:t>
            </w:r>
          </w:p>
        </w:tc>
        <w:tc>
          <w:tcPr>
            <w:tcW w:w="1462" w:type="dxa"/>
            <w:vAlign w:val="center"/>
          </w:tcPr>
          <w:p w14:paraId="541F84F8" w14:textId="77777777" w:rsidR="007F0379" w:rsidRPr="00362948" w:rsidRDefault="007F0379" w:rsidP="003B6D79">
            <w:pPr>
              <w:tabs>
                <w:tab w:val="left" w:pos="426"/>
              </w:tabs>
              <w:spacing w:before="40" w:after="40"/>
              <w:jc w:val="center"/>
              <w:rPr>
                <w:rFonts w:cstheme="minorHAnsi"/>
                <w:b/>
                <w:sz w:val="24"/>
                <w:szCs w:val="24"/>
              </w:rPr>
            </w:pPr>
            <w:r w:rsidRPr="00362948">
              <w:rPr>
                <w:rFonts w:cstheme="minorHAnsi"/>
                <w:b/>
                <w:sz w:val="24"/>
                <w:szCs w:val="24"/>
              </w:rPr>
              <w:t>Responsável</w:t>
            </w:r>
          </w:p>
        </w:tc>
      </w:tr>
      <w:tr w:rsidR="007F0379" w:rsidRPr="00362948" w14:paraId="4BC7FE73" w14:textId="77777777" w:rsidTr="003B6D79">
        <w:tc>
          <w:tcPr>
            <w:tcW w:w="988" w:type="dxa"/>
          </w:tcPr>
          <w:p w14:paraId="38A3DF1B"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01B2DED6"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461B6AEB"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24E1958A"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7D328348"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15E34B2F"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28D857DE" w14:textId="77777777" w:rsidTr="003B6D79">
        <w:tc>
          <w:tcPr>
            <w:tcW w:w="988" w:type="dxa"/>
          </w:tcPr>
          <w:p w14:paraId="52795A57"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148BB046"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4DF619C9"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7548223C"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6B565F6A"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6B975D04"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78659869" w14:textId="77777777" w:rsidTr="003B6D79">
        <w:tc>
          <w:tcPr>
            <w:tcW w:w="988" w:type="dxa"/>
          </w:tcPr>
          <w:p w14:paraId="0EAFAB67"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044F5A66"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734BB592"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3A819CEC"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196DDF61"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271F5751"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3702D833" w14:textId="77777777" w:rsidTr="003B6D79">
        <w:tc>
          <w:tcPr>
            <w:tcW w:w="988" w:type="dxa"/>
          </w:tcPr>
          <w:p w14:paraId="6C94FA1D"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2A4C220C"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45C2F569"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634D88D2"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3086CBAA"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3E3FF766"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0E4F347E" w14:textId="77777777" w:rsidTr="003B6D79">
        <w:tc>
          <w:tcPr>
            <w:tcW w:w="988" w:type="dxa"/>
          </w:tcPr>
          <w:p w14:paraId="032CF5B2"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6EDA66FB"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4BADA9AA"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6052C0B0"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61B70949"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45EC1E32"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674BC940" w14:textId="77777777" w:rsidTr="003B6D79">
        <w:tc>
          <w:tcPr>
            <w:tcW w:w="988" w:type="dxa"/>
          </w:tcPr>
          <w:p w14:paraId="0F9D6E76"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25A3708C"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0A216FDF"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3FCD7CA7"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4933E6D0"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672A92BA"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18BB4C06" w14:textId="77777777" w:rsidTr="003B6D79">
        <w:tc>
          <w:tcPr>
            <w:tcW w:w="988" w:type="dxa"/>
          </w:tcPr>
          <w:p w14:paraId="61749ABA"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5160C2C9"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081D8478"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6F6FB533"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2B875BEA"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02DDF98D"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1B13A2FC" w14:textId="77777777" w:rsidTr="003B6D79">
        <w:tc>
          <w:tcPr>
            <w:tcW w:w="988" w:type="dxa"/>
          </w:tcPr>
          <w:p w14:paraId="646045B1"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5C5E7B07"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2FA2B2AE"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0FAD8FB6"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106EEC12"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0A6335CD"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66D45759" w14:textId="77777777" w:rsidTr="003B6D79">
        <w:tc>
          <w:tcPr>
            <w:tcW w:w="988" w:type="dxa"/>
          </w:tcPr>
          <w:p w14:paraId="5B606926"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1CAEBB36"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7650C960"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144A6203"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049EC391"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59C1472C"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4EEF1DBB" w14:textId="77777777" w:rsidTr="003B6D79">
        <w:tc>
          <w:tcPr>
            <w:tcW w:w="988" w:type="dxa"/>
          </w:tcPr>
          <w:p w14:paraId="7B27CE8A"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412B82D6"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3D472B93"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6E5F8C74"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629C271D"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1B956FCF"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4D685B90" w14:textId="77777777" w:rsidTr="003B6D79">
        <w:tc>
          <w:tcPr>
            <w:tcW w:w="988" w:type="dxa"/>
          </w:tcPr>
          <w:p w14:paraId="46547E5A"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3280205B"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78661ED8"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00BA31DE"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0217CC9F"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6611A15D"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28917512" w14:textId="77777777" w:rsidTr="003B6D79">
        <w:tc>
          <w:tcPr>
            <w:tcW w:w="988" w:type="dxa"/>
          </w:tcPr>
          <w:p w14:paraId="378D8EB0"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4CA7B494"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58C765E9"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749D74CE"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579708E2"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583C9E4A"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522DA22D" w14:textId="77777777" w:rsidTr="003B6D79">
        <w:tc>
          <w:tcPr>
            <w:tcW w:w="988" w:type="dxa"/>
          </w:tcPr>
          <w:p w14:paraId="6F44F480"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4364BED9"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0AFA577D"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40FB02EB"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78ABC729"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71046F45"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327E8CBB" w14:textId="77777777" w:rsidTr="003B6D79">
        <w:tc>
          <w:tcPr>
            <w:tcW w:w="988" w:type="dxa"/>
          </w:tcPr>
          <w:p w14:paraId="3BB378C8"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6F2D61BA"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3B0B0AF1"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31AF8875"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3612C03B"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0865551A"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3CDB613F" w14:textId="77777777" w:rsidTr="003B6D79">
        <w:tc>
          <w:tcPr>
            <w:tcW w:w="988" w:type="dxa"/>
          </w:tcPr>
          <w:p w14:paraId="3BE9A3F2"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0D4355BB"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6B3CA01A"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0FD6F5FE"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44A7BE28"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7236D6CD"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3CA1DCBF" w14:textId="77777777" w:rsidTr="003B6D79">
        <w:tc>
          <w:tcPr>
            <w:tcW w:w="988" w:type="dxa"/>
          </w:tcPr>
          <w:p w14:paraId="472E8195"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5E2E06D8"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26C984E1"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1BFB819C"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1AA7F74B"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38C6C5DF"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14D72338" w14:textId="77777777" w:rsidTr="003B6D79">
        <w:tc>
          <w:tcPr>
            <w:tcW w:w="988" w:type="dxa"/>
          </w:tcPr>
          <w:p w14:paraId="289E51F9"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5CBB74FA"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1E838B84"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378C019F"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11271338"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231918BF"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0A54CCB2" w14:textId="77777777" w:rsidTr="003B6D79">
        <w:tc>
          <w:tcPr>
            <w:tcW w:w="988" w:type="dxa"/>
          </w:tcPr>
          <w:p w14:paraId="1C6EC7EE"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60F8ABDB"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3EE5EBD1"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1594830D"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7D744031"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6FCF9A06"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0F753A56" w14:textId="77777777" w:rsidTr="003B6D79">
        <w:tc>
          <w:tcPr>
            <w:tcW w:w="988" w:type="dxa"/>
          </w:tcPr>
          <w:p w14:paraId="723D8D85"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3E6B24BF"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2F6D8FED"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19373717"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76492579"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6F2F9508"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7B891A4E" w14:textId="77777777" w:rsidTr="003B6D79">
        <w:tc>
          <w:tcPr>
            <w:tcW w:w="988" w:type="dxa"/>
          </w:tcPr>
          <w:p w14:paraId="1F4BB469"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3654D857"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6FFC6449"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40A026D3"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5AFE527B"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69AF0CC0"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61B1C627" w14:textId="77777777" w:rsidTr="003B6D79">
        <w:tc>
          <w:tcPr>
            <w:tcW w:w="988" w:type="dxa"/>
          </w:tcPr>
          <w:p w14:paraId="55C32C81"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3B8F289B"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7E1590AE"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1C5C6344"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1F58EB84"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314FE931"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59EBA125" w14:textId="77777777" w:rsidTr="003B6D79">
        <w:tc>
          <w:tcPr>
            <w:tcW w:w="988" w:type="dxa"/>
          </w:tcPr>
          <w:p w14:paraId="7C0BBFB3"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69C627B1"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71EDA044"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442A5148"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267D054F"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25416C7C"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228B6F07" w14:textId="77777777" w:rsidTr="003B6D79">
        <w:tc>
          <w:tcPr>
            <w:tcW w:w="988" w:type="dxa"/>
          </w:tcPr>
          <w:p w14:paraId="3F91E8F3"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5BA28A51"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05A12FAE"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13AEC90E"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3363E352"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1A149456"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79F574A8" w14:textId="77777777" w:rsidTr="003B6D79">
        <w:tc>
          <w:tcPr>
            <w:tcW w:w="988" w:type="dxa"/>
          </w:tcPr>
          <w:p w14:paraId="5A2F1378"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5B0AB7B6"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4536A825"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5CDD63EA"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344EE4FF"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51B3CE12" w14:textId="77777777" w:rsidR="007F0379" w:rsidRPr="00362948" w:rsidRDefault="007F0379" w:rsidP="003B6D79">
            <w:pPr>
              <w:tabs>
                <w:tab w:val="left" w:pos="426"/>
              </w:tabs>
              <w:spacing w:before="40" w:after="40"/>
              <w:jc w:val="center"/>
              <w:rPr>
                <w:rFonts w:cstheme="minorHAnsi"/>
                <w:sz w:val="24"/>
                <w:szCs w:val="24"/>
              </w:rPr>
            </w:pPr>
          </w:p>
        </w:tc>
      </w:tr>
      <w:tr w:rsidR="007F0379" w:rsidRPr="00362948" w14:paraId="69AA8569" w14:textId="77777777" w:rsidTr="003B6D79">
        <w:tc>
          <w:tcPr>
            <w:tcW w:w="988" w:type="dxa"/>
          </w:tcPr>
          <w:p w14:paraId="5889555A" w14:textId="77777777" w:rsidR="007F0379" w:rsidRPr="00362948" w:rsidRDefault="007F0379" w:rsidP="003B6D79">
            <w:pPr>
              <w:tabs>
                <w:tab w:val="left" w:pos="426"/>
              </w:tabs>
              <w:spacing w:before="40" w:after="40"/>
              <w:jc w:val="both"/>
              <w:rPr>
                <w:rFonts w:cstheme="minorHAnsi"/>
                <w:sz w:val="24"/>
                <w:szCs w:val="24"/>
              </w:rPr>
            </w:pPr>
          </w:p>
        </w:tc>
        <w:tc>
          <w:tcPr>
            <w:tcW w:w="1842" w:type="dxa"/>
          </w:tcPr>
          <w:p w14:paraId="279C5582"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338920B6"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2EB8C0B5" w14:textId="77777777" w:rsidR="007F0379" w:rsidRPr="00362948" w:rsidRDefault="007F0379" w:rsidP="003B6D79">
            <w:pPr>
              <w:tabs>
                <w:tab w:val="left" w:pos="426"/>
              </w:tabs>
              <w:spacing w:before="40" w:after="40"/>
              <w:jc w:val="center"/>
              <w:rPr>
                <w:rFonts w:cstheme="minorHAnsi"/>
                <w:sz w:val="24"/>
                <w:szCs w:val="24"/>
              </w:rPr>
            </w:pPr>
          </w:p>
        </w:tc>
        <w:tc>
          <w:tcPr>
            <w:tcW w:w="1416" w:type="dxa"/>
          </w:tcPr>
          <w:p w14:paraId="00C5AA63" w14:textId="77777777" w:rsidR="007F0379" w:rsidRPr="00362948" w:rsidRDefault="007F0379" w:rsidP="003B6D79">
            <w:pPr>
              <w:tabs>
                <w:tab w:val="left" w:pos="426"/>
              </w:tabs>
              <w:spacing w:before="40" w:after="40"/>
              <w:jc w:val="center"/>
              <w:rPr>
                <w:rFonts w:cstheme="minorHAnsi"/>
                <w:sz w:val="24"/>
                <w:szCs w:val="24"/>
              </w:rPr>
            </w:pPr>
          </w:p>
        </w:tc>
        <w:tc>
          <w:tcPr>
            <w:tcW w:w="1462" w:type="dxa"/>
          </w:tcPr>
          <w:p w14:paraId="3A264825" w14:textId="77777777" w:rsidR="007F0379" w:rsidRPr="00362948" w:rsidRDefault="007F0379" w:rsidP="003B6D79">
            <w:pPr>
              <w:tabs>
                <w:tab w:val="left" w:pos="426"/>
              </w:tabs>
              <w:spacing w:before="40" w:after="40"/>
              <w:jc w:val="center"/>
              <w:rPr>
                <w:rFonts w:cstheme="minorHAnsi"/>
                <w:sz w:val="24"/>
                <w:szCs w:val="24"/>
              </w:rPr>
            </w:pPr>
          </w:p>
        </w:tc>
      </w:tr>
    </w:tbl>
    <w:p w14:paraId="2E9ECAB3" w14:textId="77777777" w:rsidR="007F0379" w:rsidRPr="00362948" w:rsidRDefault="007F0379" w:rsidP="003B6D79">
      <w:pPr>
        <w:tabs>
          <w:tab w:val="left" w:pos="426"/>
        </w:tabs>
        <w:spacing w:before="40" w:after="40" w:line="240" w:lineRule="auto"/>
        <w:jc w:val="both"/>
        <w:rPr>
          <w:rFonts w:cstheme="minorHAnsi"/>
          <w:sz w:val="24"/>
          <w:szCs w:val="24"/>
        </w:rPr>
      </w:pPr>
    </w:p>
    <w:p w14:paraId="1CD2F578" w14:textId="77777777" w:rsidR="007F0379" w:rsidRPr="00362948" w:rsidRDefault="007F0379" w:rsidP="003B6D79">
      <w:pPr>
        <w:tabs>
          <w:tab w:val="left" w:pos="426"/>
        </w:tabs>
        <w:spacing w:before="40" w:after="40" w:line="240" w:lineRule="auto"/>
        <w:jc w:val="both"/>
        <w:rPr>
          <w:rFonts w:cstheme="minorHAnsi"/>
          <w:b/>
          <w:sz w:val="24"/>
          <w:szCs w:val="24"/>
        </w:rPr>
      </w:pPr>
      <w:r w:rsidRPr="00362948">
        <w:rPr>
          <w:rFonts w:cstheme="minorHAnsi"/>
          <w:b/>
          <w:sz w:val="24"/>
          <w:szCs w:val="24"/>
        </w:rPr>
        <w:t>Assinatura e carimbo do responsável pela verificação:</w:t>
      </w:r>
    </w:p>
    <w:p w14:paraId="641FB829" w14:textId="77777777" w:rsidR="007F0379" w:rsidRPr="00362948" w:rsidRDefault="007F0379" w:rsidP="00362948">
      <w:pPr>
        <w:spacing w:before="100" w:after="100" w:line="336" w:lineRule="auto"/>
        <w:rPr>
          <w:rFonts w:cstheme="minorHAnsi"/>
          <w:b/>
          <w:sz w:val="24"/>
          <w:szCs w:val="24"/>
        </w:rPr>
      </w:pPr>
      <w:r w:rsidRPr="00362948">
        <w:rPr>
          <w:rFonts w:cstheme="minorHAnsi"/>
          <w:b/>
          <w:sz w:val="24"/>
          <w:szCs w:val="24"/>
        </w:rPr>
        <w:br w:type="page"/>
      </w:r>
    </w:p>
    <w:p w14:paraId="2FE8E63F" w14:textId="77777777" w:rsidR="007F0379" w:rsidRPr="00362948" w:rsidRDefault="007F0379" w:rsidP="003B6D79">
      <w:pPr>
        <w:tabs>
          <w:tab w:val="left" w:pos="426"/>
        </w:tabs>
        <w:spacing w:before="60" w:after="60" w:line="336" w:lineRule="auto"/>
        <w:jc w:val="both"/>
        <w:rPr>
          <w:rFonts w:cstheme="minorHAnsi"/>
          <w:b/>
          <w:sz w:val="24"/>
          <w:szCs w:val="24"/>
        </w:rPr>
      </w:pPr>
      <w:r w:rsidRPr="00362948">
        <w:rPr>
          <w:rFonts w:cstheme="minorHAnsi"/>
          <w:b/>
          <w:sz w:val="24"/>
          <w:szCs w:val="24"/>
        </w:rPr>
        <w:lastRenderedPageBreak/>
        <w:t>ANEXO 6.5.3 – RELATÓRIO DE PRODUÇÃO</w:t>
      </w:r>
    </w:p>
    <w:p w14:paraId="14D5C134" w14:textId="77777777" w:rsidR="007F0379" w:rsidRPr="00362948" w:rsidRDefault="007F0379" w:rsidP="003B6D79">
      <w:pPr>
        <w:tabs>
          <w:tab w:val="left" w:pos="426"/>
        </w:tabs>
        <w:spacing w:before="60" w:after="60" w:line="336" w:lineRule="auto"/>
        <w:jc w:val="both"/>
        <w:rPr>
          <w:rFonts w:cstheme="minorHAnsi"/>
          <w:b/>
          <w:sz w:val="24"/>
          <w:szCs w:val="24"/>
        </w:rPr>
      </w:pPr>
    </w:p>
    <w:tbl>
      <w:tblPr>
        <w:tblStyle w:val="Tabelacomgrade"/>
        <w:tblW w:w="0" w:type="auto"/>
        <w:tblLook w:val="04A0" w:firstRow="1" w:lastRow="0" w:firstColumn="1" w:lastColumn="0" w:noHBand="0" w:noVBand="1"/>
      </w:tblPr>
      <w:tblGrid>
        <w:gridCol w:w="988"/>
        <w:gridCol w:w="1842"/>
        <w:gridCol w:w="1416"/>
        <w:gridCol w:w="1416"/>
        <w:gridCol w:w="708"/>
        <w:gridCol w:w="708"/>
        <w:gridCol w:w="1462"/>
      </w:tblGrid>
      <w:tr w:rsidR="007F0379" w:rsidRPr="00362948" w14:paraId="2525273F" w14:textId="77777777" w:rsidTr="00315A4F">
        <w:tc>
          <w:tcPr>
            <w:tcW w:w="8494" w:type="dxa"/>
            <w:gridSpan w:val="7"/>
          </w:tcPr>
          <w:p w14:paraId="676191D9"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Relatório de Produção</w:t>
            </w:r>
          </w:p>
        </w:tc>
      </w:tr>
      <w:tr w:rsidR="007F0379" w:rsidRPr="00362948" w14:paraId="0B63341D" w14:textId="77777777" w:rsidTr="00315A4F">
        <w:tc>
          <w:tcPr>
            <w:tcW w:w="4246" w:type="dxa"/>
            <w:gridSpan w:val="3"/>
          </w:tcPr>
          <w:p w14:paraId="1D5F6791" w14:textId="77777777" w:rsidR="007F0379" w:rsidRPr="00362948" w:rsidRDefault="007F0379" w:rsidP="003B6D79">
            <w:pPr>
              <w:tabs>
                <w:tab w:val="left" w:pos="426"/>
              </w:tabs>
              <w:spacing w:before="60" w:after="60" w:line="336" w:lineRule="auto"/>
              <w:jc w:val="both"/>
              <w:rPr>
                <w:rFonts w:cstheme="minorHAnsi"/>
                <w:b/>
                <w:sz w:val="24"/>
                <w:szCs w:val="24"/>
              </w:rPr>
            </w:pPr>
            <w:r w:rsidRPr="00362948">
              <w:rPr>
                <w:rFonts w:cstheme="minorHAnsi"/>
                <w:b/>
                <w:sz w:val="24"/>
                <w:szCs w:val="24"/>
              </w:rPr>
              <w:t>Estabelecimento:</w:t>
            </w:r>
          </w:p>
          <w:p w14:paraId="7014EAAF" w14:textId="77777777" w:rsidR="007F0379" w:rsidRPr="00362948" w:rsidRDefault="007F0379" w:rsidP="003B6D79">
            <w:pPr>
              <w:tabs>
                <w:tab w:val="left" w:pos="426"/>
              </w:tabs>
              <w:spacing w:before="60" w:after="60" w:line="336" w:lineRule="auto"/>
              <w:jc w:val="both"/>
              <w:rPr>
                <w:rFonts w:cstheme="minorHAnsi"/>
                <w:b/>
                <w:sz w:val="24"/>
                <w:szCs w:val="24"/>
              </w:rPr>
            </w:pPr>
          </w:p>
        </w:tc>
        <w:tc>
          <w:tcPr>
            <w:tcW w:w="2124" w:type="dxa"/>
            <w:gridSpan w:val="2"/>
          </w:tcPr>
          <w:p w14:paraId="6D7C2093" w14:textId="77777777" w:rsidR="007F0379" w:rsidRPr="00362948" w:rsidRDefault="007F0379" w:rsidP="003B6D79">
            <w:pPr>
              <w:tabs>
                <w:tab w:val="left" w:pos="426"/>
              </w:tabs>
              <w:spacing w:before="60" w:after="60" w:line="336" w:lineRule="auto"/>
              <w:jc w:val="both"/>
              <w:rPr>
                <w:rFonts w:cstheme="minorHAnsi"/>
                <w:b/>
                <w:sz w:val="24"/>
                <w:szCs w:val="24"/>
              </w:rPr>
            </w:pPr>
            <w:r w:rsidRPr="00362948">
              <w:rPr>
                <w:rFonts w:cstheme="minorHAnsi"/>
                <w:b/>
                <w:sz w:val="24"/>
                <w:szCs w:val="24"/>
              </w:rPr>
              <w:t>Registro do SIM:</w:t>
            </w:r>
          </w:p>
          <w:p w14:paraId="4DFAA1E9" w14:textId="77777777" w:rsidR="007F0379" w:rsidRPr="00362948" w:rsidRDefault="007F0379" w:rsidP="003B6D79">
            <w:pPr>
              <w:tabs>
                <w:tab w:val="left" w:pos="426"/>
              </w:tabs>
              <w:spacing w:before="60" w:after="60" w:line="336" w:lineRule="auto"/>
              <w:jc w:val="both"/>
              <w:rPr>
                <w:rFonts w:cstheme="minorHAnsi"/>
                <w:b/>
                <w:sz w:val="24"/>
                <w:szCs w:val="24"/>
              </w:rPr>
            </w:pPr>
          </w:p>
          <w:p w14:paraId="232240E3" w14:textId="77777777" w:rsidR="007F0379" w:rsidRPr="00362948" w:rsidRDefault="007F0379" w:rsidP="003B6D79">
            <w:pPr>
              <w:tabs>
                <w:tab w:val="left" w:pos="426"/>
              </w:tabs>
              <w:spacing w:before="60" w:after="60" w:line="336" w:lineRule="auto"/>
              <w:jc w:val="both"/>
              <w:rPr>
                <w:rFonts w:cstheme="minorHAnsi"/>
                <w:b/>
                <w:sz w:val="24"/>
                <w:szCs w:val="24"/>
              </w:rPr>
            </w:pPr>
          </w:p>
        </w:tc>
        <w:tc>
          <w:tcPr>
            <w:tcW w:w="2124" w:type="dxa"/>
            <w:gridSpan w:val="2"/>
          </w:tcPr>
          <w:p w14:paraId="742004C0" w14:textId="77777777" w:rsidR="007F0379" w:rsidRPr="00362948" w:rsidRDefault="007F0379" w:rsidP="003B6D79">
            <w:pPr>
              <w:tabs>
                <w:tab w:val="left" w:pos="426"/>
              </w:tabs>
              <w:spacing w:before="60" w:after="60" w:line="336" w:lineRule="auto"/>
              <w:jc w:val="both"/>
              <w:rPr>
                <w:rFonts w:cstheme="minorHAnsi"/>
                <w:b/>
                <w:sz w:val="24"/>
                <w:szCs w:val="24"/>
              </w:rPr>
            </w:pPr>
            <w:r w:rsidRPr="00362948">
              <w:rPr>
                <w:rFonts w:cstheme="minorHAnsi"/>
                <w:b/>
                <w:sz w:val="24"/>
                <w:szCs w:val="24"/>
              </w:rPr>
              <w:t>Mês/Ano:</w:t>
            </w:r>
          </w:p>
        </w:tc>
      </w:tr>
      <w:tr w:rsidR="007F0379" w:rsidRPr="00362948" w14:paraId="15965A85" w14:textId="77777777" w:rsidTr="00315A4F">
        <w:tc>
          <w:tcPr>
            <w:tcW w:w="988" w:type="dxa"/>
            <w:vAlign w:val="center"/>
          </w:tcPr>
          <w:p w14:paraId="77D2E179"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Data</w:t>
            </w:r>
          </w:p>
        </w:tc>
        <w:tc>
          <w:tcPr>
            <w:tcW w:w="1842" w:type="dxa"/>
            <w:vAlign w:val="center"/>
          </w:tcPr>
          <w:p w14:paraId="7020CDD9"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Produto a ser produzido</w:t>
            </w:r>
          </w:p>
        </w:tc>
        <w:tc>
          <w:tcPr>
            <w:tcW w:w="1416" w:type="dxa"/>
            <w:vAlign w:val="center"/>
          </w:tcPr>
          <w:p w14:paraId="3585F771"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Matéria Prima utilizada</w:t>
            </w:r>
          </w:p>
        </w:tc>
        <w:tc>
          <w:tcPr>
            <w:tcW w:w="1416" w:type="dxa"/>
            <w:vAlign w:val="center"/>
          </w:tcPr>
          <w:p w14:paraId="6F727C65"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Quantidade</w:t>
            </w:r>
          </w:p>
        </w:tc>
        <w:tc>
          <w:tcPr>
            <w:tcW w:w="1416" w:type="dxa"/>
            <w:gridSpan w:val="2"/>
            <w:vAlign w:val="center"/>
          </w:tcPr>
          <w:p w14:paraId="161B206F"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Lote</w:t>
            </w:r>
          </w:p>
        </w:tc>
        <w:tc>
          <w:tcPr>
            <w:tcW w:w="1416" w:type="dxa"/>
            <w:vAlign w:val="center"/>
          </w:tcPr>
          <w:p w14:paraId="29B811FA"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Responsável</w:t>
            </w:r>
          </w:p>
        </w:tc>
      </w:tr>
      <w:tr w:rsidR="007F0379" w:rsidRPr="00362948" w14:paraId="75242689" w14:textId="77777777" w:rsidTr="00315A4F">
        <w:tc>
          <w:tcPr>
            <w:tcW w:w="988" w:type="dxa"/>
          </w:tcPr>
          <w:p w14:paraId="441B6AB8"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842" w:type="dxa"/>
          </w:tcPr>
          <w:p w14:paraId="6AD9FCD8"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47C5C8CE"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09B554B1"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gridSpan w:val="2"/>
          </w:tcPr>
          <w:p w14:paraId="0C7EB337"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73ADFF32"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636B6B32" w14:textId="77777777" w:rsidTr="00315A4F">
        <w:tc>
          <w:tcPr>
            <w:tcW w:w="988" w:type="dxa"/>
          </w:tcPr>
          <w:p w14:paraId="06E73BE7"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842" w:type="dxa"/>
          </w:tcPr>
          <w:p w14:paraId="6FF1B035"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2601D04D"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2EA0D4F1"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gridSpan w:val="2"/>
          </w:tcPr>
          <w:p w14:paraId="6B15F984"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4512203C"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6C02298A" w14:textId="77777777" w:rsidTr="00315A4F">
        <w:tc>
          <w:tcPr>
            <w:tcW w:w="988" w:type="dxa"/>
          </w:tcPr>
          <w:p w14:paraId="2AFC4F5B"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842" w:type="dxa"/>
          </w:tcPr>
          <w:p w14:paraId="2C7D2901"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589AE820"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49C7E885"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gridSpan w:val="2"/>
          </w:tcPr>
          <w:p w14:paraId="15300871"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6EC08D85"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1FA4D69B" w14:textId="77777777" w:rsidTr="00315A4F">
        <w:tc>
          <w:tcPr>
            <w:tcW w:w="988" w:type="dxa"/>
          </w:tcPr>
          <w:p w14:paraId="2A0087A6"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842" w:type="dxa"/>
          </w:tcPr>
          <w:p w14:paraId="7160B029"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25531254"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7EF2D6AF"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gridSpan w:val="2"/>
          </w:tcPr>
          <w:p w14:paraId="4523044A"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6B686984"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279AA65C" w14:textId="77777777" w:rsidTr="00315A4F">
        <w:tc>
          <w:tcPr>
            <w:tcW w:w="988" w:type="dxa"/>
          </w:tcPr>
          <w:p w14:paraId="11C9B048"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842" w:type="dxa"/>
          </w:tcPr>
          <w:p w14:paraId="017C87F0"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2177A422"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05E06AB2"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gridSpan w:val="2"/>
          </w:tcPr>
          <w:p w14:paraId="0D69F271"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3486849F"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30D29CB6" w14:textId="77777777" w:rsidTr="00315A4F">
        <w:tc>
          <w:tcPr>
            <w:tcW w:w="988" w:type="dxa"/>
          </w:tcPr>
          <w:p w14:paraId="72ECEA67"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842" w:type="dxa"/>
          </w:tcPr>
          <w:p w14:paraId="05E964D9"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65CE9898"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41C0EF29"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gridSpan w:val="2"/>
          </w:tcPr>
          <w:p w14:paraId="21A3DFF9"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26D41266"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28D91FCD" w14:textId="77777777" w:rsidTr="00315A4F">
        <w:tc>
          <w:tcPr>
            <w:tcW w:w="988" w:type="dxa"/>
          </w:tcPr>
          <w:p w14:paraId="1AD2BACD"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842" w:type="dxa"/>
          </w:tcPr>
          <w:p w14:paraId="2155054B"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55B8D846"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2F4DE0F4"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gridSpan w:val="2"/>
          </w:tcPr>
          <w:p w14:paraId="59BBBD37"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1256D940"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29E62ACB" w14:textId="77777777" w:rsidTr="00315A4F">
        <w:tc>
          <w:tcPr>
            <w:tcW w:w="988" w:type="dxa"/>
          </w:tcPr>
          <w:p w14:paraId="2CA5D41D"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842" w:type="dxa"/>
          </w:tcPr>
          <w:p w14:paraId="70C731CD"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24CE7A70"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203BE2FF"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gridSpan w:val="2"/>
          </w:tcPr>
          <w:p w14:paraId="34800EFA"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2FCB6B75"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5A8F5FC5" w14:textId="77777777" w:rsidTr="00315A4F">
        <w:tc>
          <w:tcPr>
            <w:tcW w:w="988" w:type="dxa"/>
          </w:tcPr>
          <w:p w14:paraId="7E046590"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842" w:type="dxa"/>
          </w:tcPr>
          <w:p w14:paraId="09B951E2"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2586F54A"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457CD579"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gridSpan w:val="2"/>
          </w:tcPr>
          <w:p w14:paraId="611668A2"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33B8FB59"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008EF767" w14:textId="77777777" w:rsidTr="00315A4F">
        <w:tc>
          <w:tcPr>
            <w:tcW w:w="988" w:type="dxa"/>
          </w:tcPr>
          <w:p w14:paraId="4959EB9F"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842" w:type="dxa"/>
          </w:tcPr>
          <w:p w14:paraId="19B1118C"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38FAF915"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0F327093"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gridSpan w:val="2"/>
          </w:tcPr>
          <w:p w14:paraId="1D1577FE"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5BA914C7"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30CC2EFB" w14:textId="77777777" w:rsidTr="00315A4F">
        <w:tc>
          <w:tcPr>
            <w:tcW w:w="988" w:type="dxa"/>
          </w:tcPr>
          <w:p w14:paraId="07B5ED7C"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842" w:type="dxa"/>
          </w:tcPr>
          <w:p w14:paraId="696450F6"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4882EB6F"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618EDF6F"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gridSpan w:val="2"/>
          </w:tcPr>
          <w:p w14:paraId="411E848F"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4AD0369E"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5D5D8A7F" w14:textId="77777777" w:rsidTr="00315A4F">
        <w:tc>
          <w:tcPr>
            <w:tcW w:w="988" w:type="dxa"/>
          </w:tcPr>
          <w:p w14:paraId="24331606"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842" w:type="dxa"/>
          </w:tcPr>
          <w:p w14:paraId="56E0988E"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01495828"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75C79E77"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gridSpan w:val="2"/>
          </w:tcPr>
          <w:p w14:paraId="06173452"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416" w:type="dxa"/>
          </w:tcPr>
          <w:p w14:paraId="433EDAD2" w14:textId="77777777" w:rsidR="007F0379" w:rsidRPr="00362948" w:rsidRDefault="007F0379" w:rsidP="003B6D79">
            <w:pPr>
              <w:tabs>
                <w:tab w:val="left" w:pos="426"/>
              </w:tabs>
              <w:spacing w:before="60" w:after="60" w:line="336" w:lineRule="auto"/>
              <w:jc w:val="center"/>
              <w:rPr>
                <w:rFonts w:cstheme="minorHAnsi"/>
                <w:sz w:val="24"/>
                <w:szCs w:val="24"/>
              </w:rPr>
            </w:pPr>
          </w:p>
        </w:tc>
      </w:tr>
    </w:tbl>
    <w:p w14:paraId="68970CAA" w14:textId="77777777" w:rsidR="007F0379" w:rsidRPr="00362948" w:rsidRDefault="007F0379" w:rsidP="003B6D79">
      <w:pPr>
        <w:tabs>
          <w:tab w:val="left" w:pos="426"/>
        </w:tabs>
        <w:spacing w:before="60" w:after="60" w:line="336" w:lineRule="auto"/>
        <w:jc w:val="both"/>
        <w:rPr>
          <w:rFonts w:cstheme="minorHAnsi"/>
          <w:sz w:val="24"/>
          <w:szCs w:val="24"/>
        </w:rPr>
      </w:pPr>
    </w:p>
    <w:p w14:paraId="05CDD07F" w14:textId="77777777" w:rsidR="007F0379" w:rsidRPr="00362948" w:rsidRDefault="007F0379" w:rsidP="003B6D79">
      <w:pPr>
        <w:tabs>
          <w:tab w:val="left" w:pos="426"/>
        </w:tabs>
        <w:spacing w:before="60" w:after="60" w:line="336" w:lineRule="auto"/>
        <w:jc w:val="both"/>
        <w:rPr>
          <w:rFonts w:cstheme="minorHAnsi"/>
          <w:b/>
          <w:sz w:val="24"/>
          <w:szCs w:val="24"/>
        </w:rPr>
      </w:pPr>
      <w:r w:rsidRPr="00362948">
        <w:rPr>
          <w:rFonts w:cstheme="minorHAnsi"/>
          <w:b/>
          <w:sz w:val="24"/>
          <w:szCs w:val="24"/>
        </w:rPr>
        <w:t>Assinatura e carimbo do responsável pela verificação:</w:t>
      </w:r>
    </w:p>
    <w:p w14:paraId="43C4397B" w14:textId="77777777" w:rsidR="007F0379" w:rsidRPr="00362948" w:rsidRDefault="007F0379" w:rsidP="00362948">
      <w:pPr>
        <w:tabs>
          <w:tab w:val="left" w:pos="426"/>
        </w:tabs>
        <w:spacing w:before="100" w:after="100" w:line="336" w:lineRule="auto"/>
        <w:jc w:val="both"/>
        <w:rPr>
          <w:rFonts w:cstheme="minorHAnsi"/>
          <w:b/>
          <w:sz w:val="24"/>
          <w:szCs w:val="24"/>
        </w:rPr>
      </w:pPr>
    </w:p>
    <w:p w14:paraId="59DDF701" w14:textId="77777777" w:rsidR="007F0379" w:rsidRPr="00362948" w:rsidRDefault="007F0379" w:rsidP="00362948">
      <w:pPr>
        <w:spacing w:before="100" w:after="100" w:line="336" w:lineRule="auto"/>
        <w:rPr>
          <w:rFonts w:cstheme="minorHAnsi"/>
          <w:b/>
          <w:sz w:val="24"/>
          <w:szCs w:val="24"/>
        </w:rPr>
      </w:pPr>
      <w:r w:rsidRPr="00362948">
        <w:rPr>
          <w:rFonts w:cstheme="minorHAnsi"/>
          <w:b/>
          <w:sz w:val="24"/>
          <w:szCs w:val="24"/>
        </w:rPr>
        <w:br w:type="page"/>
      </w:r>
    </w:p>
    <w:p w14:paraId="3359BA9B" w14:textId="77777777" w:rsidR="007F0379" w:rsidRPr="00362948" w:rsidRDefault="007F0379" w:rsidP="003B6D79">
      <w:pPr>
        <w:tabs>
          <w:tab w:val="left" w:pos="426"/>
        </w:tabs>
        <w:spacing w:before="60" w:after="60" w:line="336" w:lineRule="auto"/>
        <w:jc w:val="both"/>
        <w:rPr>
          <w:rFonts w:cstheme="minorHAnsi"/>
          <w:b/>
          <w:sz w:val="24"/>
          <w:szCs w:val="24"/>
        </w:rPr>
      </w:pPr>
      <w:r w:rsidRPr="00362948">
        <w:rPr>
          <w:rFonts w:cstheme="minorHAnsi"/>
          <w:b/>
          <w:sz w:val="24"/>
          <w:szCs w:val="24"/>
        </w:rPr>
        <w:lastRenderedPageBreak/>
        <w:t>MODELO 6.5.4 – RELATÓRIO DE EXPEDIÇÃO</w:t>
      </w:r>
    </w:p>
    <w:p w14:paraId="14588C9A" w14:textId="77777777" w:rsidR="007F0379" w:rsidRPr="00362948" w:rsidRDefault="007F0379" w:rsidP="003B6D79">
      <w:pPr>
        <w:tabs>
          <w:tab w:val="left" w:pos="426"/>
        </w:tabs>
        <w:spacing w:before="60" w:after="60" w:line="336" w:lineRule="auto"/>
        <w:jc w:val="both"/>
        <w:rPr>
          <w:rFonts w:cstheme="minorHAnsi"/>
          <w:b/>
          <w:sz w:val="24"/>
          <w:szCs w:val="24"/>
        </w:rPr>
      </w:pPr>
    </w:p>
    <w:tbl>
      <w:tblPr>
        <w:tblStyle w:val="Tabelacomgrade"/>
        <w:tblW w:w="9639" w:type="dxa"/>
        <w:tblInd w:w="-572" w:type="dxa"/>
        <w:tblLook w:val="04A0" w:firstRow="1" w:lastRow="0" w:firstColumn="1" w:lastColumn="0" w:noHBand="0" w:noVBand="1"/>
      </w:tblPr>
      <w:tblGrid>
        <w:gridCol w:w="957"/>
        <w:gridCol w:w="1637"/>
        <w:gridCol w:w="1396"/>
        <w:gridCol w:w="893"/>
        <w:gridCol w:w="2027"/>
        <w:gridCol w:w="1267"/>
        <w:gridCol w:w="1462"/>
      </w:tblGrid>
      <w:tr w:rsidR="007F0379" w:rsidRPr="00362948" w14:paraId="12A801FF" w14:textId="77777777" w:rsidTr="00315A4F">
        <w:tc>
          <w:tcPr>
            <w:tcW w:w="9639" w:type="dxa"/>
            <w:gridSpan w:val="7"/>
          </w:tcPr>
          <w:p w14:paraId="24169D94"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Relatório de Expedição</w:t>
            </w:r>
          </w:p>
        </w:tc>
      </w:tr>
      <w:tr w:rsidR="007F0379" w:rsidRPr="00362948" w14:paraId="23FB6136" w14:textId="77777777" w:rsidTr="00315A4F">
        <w:tc>
          <w:tcPr>
            <w:tcW w:w="4818" w:type="dxa"/>
            <w:gridSpan w:val="4"/>
          </w:tcPr>
          <w:p w14:paraId="52615533" w14:textId="77777777" w:rsidR="007F0379" w:rsidRPr="00362948" w:rsidRDefault="007F0379" w:rsidP="003B6D79">
            <w:pPr>
              <w:tabs>
                <w:tab w:val="left" w:pos="426"/>
              </w:tabs>
              <w:spacing w:before="60" w:after="60" w:line="336" w:lineRule="auto"/>
              <w:jc w:val="both"/>
              <w:rPr>
                <w:rFonts w:cstheme="minorHAnsi"/>
                <w:b/>
                <w:sz w:val="24"/>
                <w:szCs w:val="24"/>
              </w:rPr>
            </w:pPr>
            <w:r w:rsidRPr="00362948">
              <w:rPr>
                <w:rFonts w:cstheme="minorHAnsi"/>
                <w:b/>
                <w:sz w:val="24"/>
                <w:szCs w:val="24"/>
              </w:rPr>
              <w:t>Estabelecimento:</w:t>
            </w:r>
          </w:p>
          <w:p w14:paraId="7B0E5CE4" w14:textId="77777777" w:rsidR="007F0379" w:rsidRPr="00362948" w:rsidRDefault="007F0379" w:rsidP="003B6D79">
            <w:pPr>
              <w:tabs>
                <w:tab w:val="left" w:pos="426"/>
              </w:tabs>
              <w:spacing w:before="60" w:after="60" w:line="336" w:lineRule="auto"/>
              <w:jc w:val="both"/>
              <w:rPr>
                <w:rFonts w:cstheme="minorHAnsi"/>
                <w:b/>
                <w:sz w:val="24"/>
                <w:szCs w:val="24"/>
              </w:rPr>
            </w:pPr>
          </w:p>
        </w:tc>
        <w:tc>
          <w:tcPr>
            <w:tcW w:w="2124" w:type="dxa"/>
          </w:tcPr>
          <w:p w14:paraId="710E8F16" w14:textId="77777777" w:rsidR="007F0379" w:rsidRPr="00362948" w:rsidRDefault="007F0379" w:rsidP="003B6D79">
            <w:pPr>
              <w:tabs>
                <w:tab w:val="left" w:pos="426"/>
              </w:tabs>
              <w:spacing w:before="60" w:after="60" w:line="336" w:lineRule="auto"/>
              <w:jc w:val="both"/>
              <w:rPr>
                <w:rFonts w:cstheme="minorHAnsi"/>
                <w:b/>
                <w:sz w:val="24"/>
                <w:szCs w:val="24"/>
              </w:rPr>
            </w:pPr>
            <w:r w:rsidRPr="00362948">
              <w:rPr>
                <w:rFonts w:cstheme="minorHAnsi"/>
                <w:b/>
                <w:sz w:val="24"/>
                <w:szCs w:val="24"/>
              </w:rPr>
              <w:t>Registro do SIM:</w:t>
            </w:r>
          </w:p>
          <w:p w14:paraId="56942D5C" w14:textId="77777777" w:rsidR="007F0379" w:rsidRPr="00362948" w:rsidRDefault="007F0379" w:rsidP="003B6D79">
            <w:pPr>
              <w:tabs>
                <w:tab w:val="left" w:pos="426"/>
              </w:tabs>
              <w:spacing w:before="60" w:after="60" w:line="336" w:lineRule="auto"/>
              <w:jc w:val="both"/>
              <w:rPr>
                <w:rFonts w:cstheme="minorHAnsi"/>
                <w:b/>
                <w:sz w:val="24"/>
                <w:szCs w:val="24"/>
              </w:rPr>
            </w:pPr>
          </w:p>
          <w:p w14:paraId="0D9D11B2" w14:textId="77777777" w:rsidR="007F0379" w:rsidRPr="00362948" w:rsidRDefault="007F0379" w:rsidP="003B6D79">
            <w:pPr>
              <w:tabs>
                <w:tab w:val="left" w:pos="426"/>
              </w:tabs>
              <w:spacing w:before="60" w:after="60" w:line="336" w:lineRule="auto"/>
              <w:jc w:val="both"/>
              <w:rPr>
                <w:rFonts w:cstheme="minorHAnsi"/>
                <w:b/>
                <w:sz w:val="24"/>
                <w:szCs w:val="24"/>
              </w:rPr>
            </w:pPr>
          </w:p>
        </w:tc>
        <w:tc>
          <w:tcPr>
            <w:tcW w:w="2697" w:type="dxa"/>
            <w:gridSpan w:val="2"/>
          </w:tcPr>
          <w:p w14:paraId="5DBC8306" w14:textId="77777777" w:rsidR="007F0379" w:rsidRPr="00362948" w:rsidRDefault="007F0379" w:rsidP="003B6D79">
            <w:pPr>
              <w:tabs>
                <w:tab w:val="left" w:pos="426"/>
              </w:tabs>
              <w:spacing w:before="60" w:after="60" w:line="336" w:lineRule="auto"/>
              <w:jc w:val="both"/>
              <w:rPr>
                <w:rFonts w:cstheme="minorHAnsi"/>
                <w:b/>
                <w:sz w:val="24"/>
                <w:szCs w:val="24"/>
              </w:rPr>
            </w:pPr>
            <w:r w:rsidRPr="00362948">
              <w:rPr>
                <w:rFonts w:cstheme="minorHAnsi"/>
                <w:b/>
                <w:sz w:val="24"/>
                <w:szCs w:val="24"/>
              </w:rPr>
              <w:t>Mês/Ano:</w:t>
            </w:r>
          </w:p>
        </w:tc>
      </w:tr>
      <w:tr w:rsidR="007F0379" w:rsidRPr="00362948" w14:paraId="13DD9C3B" w14:textId="77777777" w:rsidTr="00315A4F">
        <w:tc>
          <w:tcPr>
            <w:tcW w:w="993" w:type="dxa"/>
            <w:vAlign w:val="center"/>
          </w:tcPr>
          <w:p w14:paraId="7DCD1AE5"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Data</w:t>
            </w:r>
          </w:p>
        </w:tc>
        <w:tc>
          <w:tcPr>
            <w:tcW w:w="1701" w:type="dxa"/>
            <w:vAlign w:val="center"/>
          </w:tcPr>
          <w:p w14:paraId="408DD1EE"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Produto expedido</w:t>
            </w:r>
          </w:p>
        </w:tc>
        <w:tc>
          <w:tcPr>
            <w:tcW w:w="1200" w:type="dxa"/>
            <w:vAlign w:val="center"/>
          </w:tcPr>
          <w:p w14:paraId="1BBB725A"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Quantidade</w:t>
            </w:r>
          </w:p>
        </w:tc>
        <w:tc>
          <w:tcPr>
            <w:tcW w:w="924" w:type="dxa"/>
            <w:vAlign w:val="center"/>
          </w:tcPr>
          <w:p w14:paraId="011EA6D7"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Lote</w:t>
            </w:r>
          </w:p>
        </w:tc>
        <w:tc>
          <w:tcPr>
            <w:tcW w:w="3546" w:type="dxa"/>
            <w:gridSpan w:val="2"/>
            <w:vAlign w:val="center"/>
          </w:tcPr>
          <w:p w14:paraId="0FF325CE"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Comprador (nome e endereço)</w:t>
            </w:r>
          </w:p>
        </w:tc>
        <w:tc>
          <w:tcPr>
            <w:tcW w:w="1275" w:type="dxa"/>
            <w:vAlign w:val="center"/>
          </w:tcPr>
          <w:p w14:paraId="7DFDFCF1"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Responsável</w:t>
            </w:r>
          </w:p>
        </w:tc>
      </w:tr>
      <w:tr w:rsidR="007F0379" w:rsidRPr="00362948" w14:paraId="14A030A2" w14:textId="77777777" w:rsidTr="00315A4F">
        <w:tc>
          <w:tcPr>
            <w:tcW w:w="993" w:type="dxa"/>
          </w:tcPr>
          <w:p w14:paraId="37BF4A3E"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701" w:type="dxa"/>
          </w:tcPr>
          <w:p w14:paraId="408FF8F3"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00" w:type="dxa"/>
          </w:tcPr>
          <w:p w14:paraId="6E4E669B"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924" w:type="dxa"/>
          </w:tcPr>
          <w:p w14:paraId="50C32A77"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3546" w:type="dxa"/>
            <w:gridSpan w:val="2"/>
          </w:tcPr>
          <w:p w14:paraId="6A40EF45"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75" w:type="dxa"/>
          </w:tcPr>
          <w:p w14:paraId="58281450"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6DA18F21" w14:textId="77777777" w:rsidTr="00315A4F">
        <w:tc>
          <w:tcPr>
            <w:tcW w:w="993" w:type="dxa"/>
          </w:tcPr>
          <w:p w14:paraId="60767C15"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701" w:type="dxa"/>
          </w:tcPr>
          <w:p w14:paraId="3C832B8A"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00" w:type="dxa"/>
          </w:tcPr>
          <w:p w14:paraId="0F2A14EB"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924" w:type="dxa"/>
          </w:tcPr>
          <w:p w14:paraId="5C712F4C"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3546" w:type="dxa"/>
            <w:gridSpan w:val="2"/>
          </w:tcPr>
          <w:p w14:paraId="7D304BB9"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75" w:type="dxa"/>
          </w:tcPr>
          <w:p w14:paraId="40D60599"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6D6FC59D" w14:textId="77777777" w:rsidTr="00315A4F">
        <w:tc>
          <w:tcPr>
            <w:tcW w:w="993" w:type="dxa"/>
          </w:tcPr>
          <w:p w14:paraId="69FCC8F1"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701" w:type="dxa"/>
          </w:tcPr>
          <w:p w14:paraId="21B5AB61"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00" w:type="dxa"/>
          </w:tcPr>
          <w:p w14:paraId="517C7C4F"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924" w:type="dxa"/>
          </w:tcPr>
          <w:p w14:paraId="2FB9B4E6"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3546" w:type="dxa"/>
            <w:gridSpan w:val="2"/>
          </w:tcPr>
          <w:p w14:paraId="025D9900"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75" w:type="dxa"/>
          </w:tcPr>
          <w:p w14:paraId="5BC34660"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57C67919" w14:textId="77777777" w:rsidTr="00315A4F">
        <w:tc>
          <w:tcPr>
            <w:tcW w:w="993" w:type="dxa"/>
          </w:tcPr>
          <w:p w14:paraId="73FD08B9"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701" w:type="dxa"/>
          </w:tcPr>
          <w:p w14:paraId="4D44A89A"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00" w:type="dxa"/>
          </w:tcPr>
          <w:p w14:paraId="5E04FE79"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924" w:type="dxa"/>
          </w:tcPr>
          <w:p w14:paraId="00A362B2"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3546" w:type="dxa"/>
            <w:gridSpan w:val="2"/>
          </w:tcPr>
          <w:p w14:paraId="170DE803"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75" w:type="dxa"/>
          </w:tcPr>
          <w:p w14:paraId="0B8A680D"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3CBD1E1E" w14:textId="77777777" w:rsidTr="00315A4F">
        <w:tc>
          <w:tcPr>
            <w:tcW w:w="993" w:type="dxa"/>
          </w:tcPr>
          <w:p w14:paraId="7420A961"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701" w:type="dxa"/>
          </w:tcPr>
          <w:p w14:paraId="240EE8F9"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00" w:type="dxa"/>
          </w:tcPr>
          <w:p w14:paraId="6B0C6050"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924" w:type="dxa"/>
          </w:tcPr>
          <w:p w14:paraId="54D7BE52"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3546" w:type="dxa"/>
            <w:gridSpan w:val="2"/>
          </w:tcPr>
          <w:p w14:paraId="73AD20EF"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75" w:type="dxa"/>
          </w:tcPr>
          <w:p w14:paraId="53D56629"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2C94F310" w14:textId="77777777" w:rsidTr="00315A4F">
        <w:tc>
          <w:tcPr>
            <w:tcW w:w="993" w:type="dxa"/>
          </w:tcPr>
          <w:p w14:paraId="3E393BF7"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701" w:type="dxa"/>
          </w:tcPr>
          <w:p w14:paraId="34BE4F1E"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00" w:type="dxa"/>
          </w:tcPr>
          <w:p w14:paraId="03EE0A51"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924" w:type="dxa"/>
          </w:tcPr>
          <w:p w14:paraId="5E0E85CA"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3546" w:type="dxa"/>
            <w:gridSpan w:val="2"/>
          </w:tcPr>
          <w:p w14:paraId="6E2F7158"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75" w:type="dxa"/>
          </w:tcPr>
          <w:p w14:paraId="2D1C2A71"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3FAC00C9" w14:textId="77777777" w:rsidTr="00315A4F">
        <w:tc>
          <w:tcPr>
            <w:tcW w:w="993" w:type="dxa"/>
          </w:tcPr>
          <w:p w14:paraId="693D87A0"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701" w:type="dxa"/>
          </w:tcPr>
          <w:p w14:paraId="7888E4A8"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00" w:type="dxa"/>
          </w:tcPr>
          <w:p w14:paraId="36B8F193"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924" w:type="dxa"/>
          </w:tcPr>
          <w:p w14:paraId="701867A5"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3546" w:type="dxa"/>
            <w:gridSpan w:val="2"/>
          </w:tcPr>
          <w:p w14:paraId="734D1D93"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75" w:type="dxa"/>
          </w:tcPr>
          <w:p w14:paraId="70747B53"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4B57DC45" w14:textId="77777777" w:rsidTr="00315A4F">
        <w:tc>
          <w:tcPr>
            <w:tcW w:w="993" w:type="dxa"/>
          </w:tcPr>
          <w:p w14:paraId="44A6EC92"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701" w:type="dxa"/>
          </w:tcPr>
          <w:p w14:paraId="52CE76CD"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00" w:type="dxa"/>
          </w:tcPr>
          <w:p w14:paraId="55B0878A"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924" w:type="dxa"/>
          </w:tcPr>
          <w:p w14:paraId="704C96A4"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3546" w:type="dxa"/>
            <w:gridSpan w:val="2"/>
          </w:tcPr>
          <w:p w14:paraId="453C05CB"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75" w:type="dxa"/>
          </w:tcPr>
          <w:p w14:paraId="2AB70C19"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7796DD10" w14:textId="77777777" w:rsidTr="00315A4F">
        <w:tc>
          <w:tcPr>
            <w:tcW w:w="993" w:type="dxa"/>
          </w:tcPr>
          <w:p w14:paraId="04AA1DF5"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701" w:type="dxa"/>
          </w:tcPr>
          <w:p w14:paraId="0D4C0025"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00" w:type="dxa"/>
          </w:tcPr>
          <w:p w14:paraId="37AE5180"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924" w:type="dxa"/>
          </w:tcPr>
          <w:p w14:paraId="35796EF9"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3546" w:type="dxa"/>
            <w:gridSpan w:val="2"/>
          </w:tcPr>
          <w:p w14:paraId="0EA30746"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75" w:type="dxa"/>
          </w:tcPr>
          <w:p w14:paraId="1F5AC07A"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0806B75A" w14:textId="77777777" w:rsidTr="00315A4F">
        <w:tc>
          <w:tcPr>
            <w:tcW w:w="993" w:type="dxa"/>
          </w:tcPr>
          <w:p w14:paraId="71AB995C"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701" w:type="dxa"/>
          </w:tcPr>
          <w:p w14:paraId="5F2743A6"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00" w:type="dxa"/>
          </w:tcPr>
          <w:p w14:paraId="005B206F"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924" w:type="dxa"/>
          </w:tcPr>
          <w:p w14:paraId="42F7EFBB"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3546" w:type="dxa"/>
            <w:gridSpan w:val="2"/>
          </w:tcPr>
          <w:p w14:paraId="3CB4B59F"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75" w:type="dxa"/>
          </w:tcPr>
          <w:p w14:paraId="7BA87112"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08E2A2C3" w14:textId="77777777" w:rsidTr="00315A4F">
        <w:tc>
          <w:tcPr>
            <w:tcW w:w="993" w:type="dxa"/>
          </w:tcPr>
          <w:p w14:paraId="04B4BC42"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701" w:type="dxa"/>
          </w:tcPr>
          <w:p w14:paraId="24A6EB2C"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00" w:type="dxa"/>
          </w:tcPr>
          <w:p w14:paraId="3298BD7E"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924" w:type="dxa"/>
          </w:tcPr>
          <w:p w14:paraId="28AA61B1"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3546" w:type="dxa"/>
            <w:gridSpan w:val="2"/>
          </w:tcPr>
          <w:p w14:paraId="2B7291C1"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75" w:type="dxa"/>
          </w:tcPr>
          <w:p w14:paraId="654E5368" w14:textId="77777777" w:rsidR="007F0379" w:rsidRPr="00362948" w:rsidRDefault="007F0379" w:rsidP="003B6D79">
            <w:pPr>
              <w:tabs>
                <w:tab w:val="left" w:pos="426"/>
              </w:tabs>
              <w:spacing w:before="60" w:after="60" w:line="336" w:lineRule="auto"/>
              <w:jc w:val="center"/>
              <w:rPr>
                <w:rFonts w:cstheme="minorHAnsi"/>
                <w:sz w:val="24"/>
                <w:szCs w:val="24"/>
              </w:rPr>
            </w:pPr>
          </w:p>
        </w:tc>
      </w:tr>
      <w:tr w:rsidR="007F0379" w:rsidRPr="00362948" w14:paraId="4E0DDE5C" w14:textId="77777777" w:rsidTr="00315A4F">
        <w:tc>
          <w:tcPr>
            <w:tcW w:w="993" w:type="dxa"/>
          </w:tcPr>
          <w:p w14:paraId="798ACE7B" w14:textId="77777777" w:rsidR="007F0379" w:rsidRPr="00362948" w:rsidRDefault="007F0379" w:rsidP="003B6D79">
            <w:pPr>
              <w:tabs>
                <w:tab w:val="left" w:pos="426"/>
              </w:tabs>
              <w:spacing w:before="60" w:after="60" w:line="336" w:lineRule="auto"/>
              <w:jc w:val="both"/>
              <w:rPr>
                <w:rFonts w:cstheme="minorHAnsi"/>
                <w:sz w:val="24"/>
                <w:szCs w:val="24"/>
              </w:rPr>
            </w:pPr>
          </w:p>
        </w:tc>
        <w:tc>
          <w:tcPr>
            <w:tcW w:w="1701" w:type="dxa"/>
          </w:tcPr>
          <w:p w14:paraId="5D203500"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00" w:type="dxa"/>
          </w:tcPr>
          <w:p w14:paraId="379E25A1"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924" w:type="dxa"/>
          </w:tcPr>
          <w:p w14:paraId="49166927"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3546" w:type="dxa"/>
            <w:gridSpan w:val="2"/>
          </w:tcPr>
          <w:p w14:paraId="7BCCEAEF" w14:textId="77777777" w:rsidR="007F0379" w:rsidRPr="00362948" w:rsidRDefault="007F0379" w:rsidP="003B6D79">
            <w:pPr>
              <w:tabs>
                <w:tab w:val="left" w:pos="426"/>
              </w:tabs>
              <w:spacing w:before="60" w:after="60" w:line="336" w:lineRule="auto"/>
              <w:jc w:val="center"/>
              <w:rPr>
                <w:rFonts w:cstheme="minorHAnsi"/>
                <w:sz w:val="24"/>
                <w:szCs w:val="24"/>
              </w:rPr>
            </w:pPr>
          </w:p>
        </w:tc>
        <w:tc>
          <w:tcPr>
            <w:tcW w:w="1275" w:type="dxa"/>
          </w:tcPr>
          <w:p w14:paraId="7F5DD6FF" w14:textId="77777777" w:rsidR="007F0379" w:rsidRPr="00362948" w:rsidRDefault="007F0379" w:rsidP="003B6D79">
            <w:pPr>
              <w:tabs>
                <w:tab w:val="left" w:pos="426"/>
              </w:tabs>
              <w:spacing w:before="60" w:after="60" w:line="336" w:lineRule="auto"/>
              <w:jc w:val="center"/>
              <w:rPr>
                <w:rFonts w:cstheme="minorHAnsi"/>
                <w:sz w:val="24"/>
                <w:szCs w:val="24"/>
              </w:rPr>
            </w:pPr>
          </w:p>
        </w:tc>
      </w:tr>
    </w:tbl>
    <w:p w14:paraId="051854A7" w14:textId="77777777" w:rsidR="007F0379" w:rsidRPr="00362948" w:rsidRDefault="007F0379" w:rsidP="003B6D79">
      <w:pPr>
        <w:tabs>
          <w:tab w:val="left" w:pos="426"/>
        </w:tabs>
        <w:spacing w:before="60" w:after="60" w:line="336" w:lineRule="auto"/>
        <w:jc w:val="both"/>
        <w:rPr>
          <w:rFonts w:cstheme="minorHAnsi"/>
          <w:sz w:val="24"/>
          <w:szCs w:val="24"/>
        </w:rPr>
      </w:pPr>
    </w:p>
    <w:p w14:paraId="11744D5B" w14:textId="77777777" w:rsidR="007F0379" w:rsidRPr="00362948" w:rsidRDefault="007F0379" w:rsidP="003B6D79">
      <w:pPr>
        <w:tabs>
          <w:tab w:val="left" w:pos="426"/>
        </w:tabs>
        <w:spacing w:before="60" w:after="60" w:line="336" w:lineRule="auto"/>
        <w:jc w:val="both"/>
        <w:rPr>
          <w:rFonts w:cstheme="minorHAnsi"/>
          <w:b/>
          <w:sz w:val="24"/>
          <w:szCs w:val="24"/>
        </w:rPr>
      </w:pPr>
      <w:r w:rsidRPr="00362948">
        <w:rPr>
          <w:rFonts w:cstheme="minorHAnsi"/>
          <w:b/>
          <w:sz w:val="24"/>
          <w:szCs w:val="24"/>
        </w:rPr>
        <w:t>Assinatura e carimbo do responsável pela verificação:</w:t>
      </w:r>
    </w:p>
    <w:p w14:paraId="35C868DC" w14:textId="77777777" w:rsidR="007F0379" w:rsidRPr="00362948" w:rsidRDefault="007F0379" w:rsidP="003B6D79">
      <w:pPr>
        <w:spacing w:before="60" w:after="60" w:line="336" w:lineRule="auto"/>
        <w:rPr>
          <w:rFonts w:cstheme="minorHAnsi"/>
          <w:b/>
          <w:sz w:val="24"/>
          <w:szCs w:val="24"/>
        </w:rPr>
      </w:pPr>
      <w:r w:rsidRPr="00362948">
        <w:rPr>
          <w:rFonts w:cstheme="minorHAnsi"/>
          <w:b/>
          <w:sz w:val="24"/>
          <w:szCs w:val="24"/>
        </w:rPr>
        <w:br w:type="page"/>
      </w:r>
    </w:p>
    <w:p w14:paraId="646BA0BA" w14:textId="77777777" w:rsidR="007F0379" w:rsidRPr="00362948" w:rsidRDefault="007F0379" w:rsidP="003B6D79">
      <w:pPr>
        <w:tabs>
          <w:tab w:val="left" w:pos="426"/>
        </w:tabs>
        <w:spacing w:before="60" w:after="60" w:line="336" w:lineRule="auto"/>
        <w:jc w:val="both"/>
        <w:rPr>
          <w:rFonts w:cstheme="minorHAnsi"/>
          <w:b/>
          <w:sz w:val="24"/>
          <w:szCs w:val="24"/>
        </w:rPr>
      </w:pPr>
      <w:r w:rsidRPr="00362948">
        <w:rPr>
          <w:rFonts w:cstheme="minorHAnsi"/>
          <w:b/>
          <w:sz w:val="24"/>
          <w:szCs w:val="24"/>
        </w:rPr>
        <w:lastRenderedPageBreak/>
        <w:t>MODELO 6.5.5 – PLANILHA DE VERIFICAÇÃO OFICIAL DAS ÁREAS DE INSPEÇÃO IN LOCO E DOCUMENTAL</w:t>
      </w:r>
    </w:p>
    <w:tbl>
      <w:tblPr>
        <w:tblStyle w:val="Tabelacomgrade"/>
        <w:tblW w:w="9639" w:type="dxa"/>
        <w:tblInd w:w="-572" w:type="dxa"/>
        <w:tblLook w:val="04A0" w:firstRow="1" w:lastRow="0" w:firstColumn="1" w:lastColumn="0" w:noHBand="0" w:noVBand="1"/>
      </w:tblPr>
      <w:tblGrid>
        <w:gridCol w:w="2127"/>
        <w:gridCol w:w="3827"/>
        <w:gridCol w:w="1134"/>
        <w:gridCol w:w="1276"/>
        <w:gridCol w:w="1275"/>
      </w:tblGrid>
      <w:tr w:rsidR="007F0379" w:rsidRPr="00362948" w14:paraId="6ED9B743" w14:textId="77777777" w:rsidTr="00315A4F">
        <w:tc>
          <w:tcPr>
            <w:tcW w:w="9639" w:type="dxa"/>
            <w:gridSpan w:val="5"/>
          </w:tcPr>
          <w:p w14:paraId="1001F37D"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LISTA DE FISCALIZAÇÃO DAS ÁREAS DE INSPEÇÃO IN LOCO E DOCUMENTAL</w:t>
            </w:r>
          </w:p>
          <w:p w14:paraId="35E6B5D0" w14:textId="77777777" w:rsidR="007F0379" w:rsidRPr="00362948" w:rsidRDefault="007F0379" w:rsidP="003B6D79">
            <w:pPr>
              <w:tabs>
                <w:tab w:val="left" w:pos="426"/>
              </w:tabs>
              <w:spacing w:before="60" w:after="60" w:line="336" w:lineRule="auto"/>
              <w:jc w:val="both"/>
              <w:rPr>
                <w:rFonts w:cstheme="minorHAnsi"/>
                <w:sz w:val="24"/>
                <w:szCs w:val="24"/>
              </w:rPr>
            </w:pPr>
            <w:r w:rsidRPr="00362948">
              <w:rPr>
                <w:rFonts w:cstheme="minorHAnsi"/>
                <w:sz w:val="24"/>
                <w:szCs w:val="24"/>
              </w:rPr>
              <w:t>Manutenção de instalações, equipamentos e utensílios (incluindo iluminação, ventilação, águas residuais e calibração); Água de Abastecimento; Controle Integrado de Pragas; Higiene Industrial e Operacional; Higiene e Hábitos Higiênicos dos Funcionários; Procedimentos Sanitários Operacionais; Controle da matéria-prima (inclusive aquelas destinadas ao aproveitamento condicional), ingrediente e material de embalagem; Controle de temperaturas; Análise de Perigos e Pontos Críticos de Controle; Análises laboratoriais (Programas de autocontrole); Controle de formulação de produtos e combate à fraude; Rastreabilidade e recolhimento; Bem-estar animal; Identificação, remoção, segregação e destinação do material especificado de risco (MER).</w:t>
            </w:r>
          </w:p>
        </w:tc>
      </w:tr>
      <w:tr w:rsidR="007F0379" w:rsidRPr="00362948" w14:paraId="641C4AA7" w14:textId="77777777" w:rsidTr="00315A4F">
        <w:tc>
          <w:tcPr>
            <w:tcW w:w="5954" w:type="dxa"/>
            <w:gridSpan w:val="2"/>
          </w:tcPr>
          <w:p w14:paraId="31588937" w14:textId="77777777" w:rsidR="007F0379" w:rsidRPr="00362948" w:rsidRDefault="007F0379" w:rsidP="003B6D79">
            <w:pPr>
              <w:tabs>
                <w:tab w:val="left" w:pos="426"/>
              </w:tabs>
              <w:spacing w:before="60" w:after="60" w:line="336" w:lineRule="auto"/>
              <w:jc w:val="both"/>
              <w:rPr>
                <w:rFonts w:cstheme="minorHAnsi"/>
                <w:b/>
                <w:sz w:val="24"/>
                <w:szCs w:val="24"/>
              </w:rPr>
            </w:pPr>
            <w:r w:rsidRPr="00362948">
              <w:rPr>
                <w:rFonts w:cstheme="minorHAnsi"/>
                <w:b/>
                <w:sz w:val="24"/>
                <w:szCs w:val="24"/>
              </w:rPr>
              <w:t>Estabelecimento:</w:t>
            </w:r>
          </w:p>
        </w:tc>
        <w:tc>
          <w:tcPr>
            <w:tcW w:w="3685" w:type="dxa"/>
            <w:gridSpan w:val="3"/>
          </w:tcPr>
          <w:p w14:paraId="2C94D0D5" w14:textId="77777777" w:rsidR="007F0379" w:rsidRPr="00362948" w:rsidRDefault="007F0379" w:rsidP="003B6D79">
            <w:pPr>
              <w:tabs>
                <w:tab w:val="left" w:pos="426"/>
              </w:tabs>
              <w:spacing w:before="60" w:after="60" w:line="336" w:lineRule="auto"/>
              <w:jc w:val="both"/>
              <w:rPr>
                <w:rFonts w:cstheme="minorHAnsi"/>
                <w:b/>
                <w:sz w:val="24"/>
                <w:szCs w:val="24"/>
              </w:rPr>
            </w:pPr>
            <w:r w:rsidRPr="00362948">
              <w:rPr>
                <w:rFonts w:cstheme="minorHAnsi"/>
                <w:b/>
                <w:sz w:val="24"/>
                <w:szCs w:val="24"/>
              </w:rPr>
              <w:t>Registro do SIM:</w:t>
            </w:r>
          </w:p>
        </w:tc>
      </w:tr>
      <w:tr w:rsidR="007F0379" w:rsidRPr="00362948" w14:paraId="796E791A" w14:textId="77777777" w:rsidTr="00315A4F">
        <w:tc>
          <w:tcPr>
            <w:tcW w:w="7088" w:type="dxa"/>
            <w:gridSpan w:val="3"/>
          </w:tcPr>
          <w:p w14:paraId="2C68C941" w14:textId="77777777" w:rsidR="007F0379" w:rsidRPr="00362948" w:rsidRDefault="007F0379" w:rsidP="003B6D79">
            <w:pPr>
              <w:tabs>
                <w:tab w:val="left" w:pos="426"/>
              </w:tabs>
              <w:spacing w:before="60" w:after="60" w:line="336" w:lineRule="auto"/>
              <w:jc w:val="both"/>
              <w:rPr>
                <w:rFonts w:cstheme="minorHAnsi"/>
                <w:b/>
                <w:sz w:val="24"/>
                <w:szCs w:val="24"/>
              </w:rPr>
            </w:pPr>
            <w:r w:rsidRPr="00362948">
              <w:rPr>
                <w:rFonts w:cstheme="minorHAnsi"/>
                <w:b/>
                <w:sz w:val="24"/>
                <w:szCs w:val="24"/>
              </w:rPr>
              <w:t>Endereço:</w:t>
            </w:r>
          </w:p>
        </w:tc>
        <w:tc>
          <w:tcPr>
            <w:tcW w:w="2551" w:type="dxa"/>
            <w:gridSpan w:val="2"/>
          </w:tcPr>
          <w:p w14:paraId="4AFD7B42" w14:textId="77777777" w:rsidR="007F0379" w:rsidRPr="00362948" w:rsidRDefault="007F0379" w:rsidP="003B6D79">
            <w:pPr>
              <w:tabs>
                <w:tab w:val="left" w:pos="426"/>
              </w:tabs>
              <w:spacing w:before="60" w:after="60" w:line="336" w:lineRule="auto"/>
              <w:jc w:val="both"/>
              <w:rPr>
                <w:rFonts w:cstheme="minorHAnsi"/>
                <w:b/>
                <w:sz w:val="24"/>
                <w:szCs w:val="24"/>
              </w:rPr>
            </w:pPr>
            <w:r w:rsidRPr="00362948">
              <w:rPr>
                <w:rFonts w:cstheme="minorHAnsi"/>
                <w:b/>
                <w:sz w:val="24"/>
                <w:szCs w:val="24"/>
              </w:rPr>
              <w:t>Data:</w:t>
            </w:r>
          </w:p>
        </w:tc>
      </w:tr>
      <w:tr w:rsidR="007F0379" w:rsidRPr="00362948" w14:paraId="4FA9AB8E" w14:textId="77777777" w:rsidTr="00315A4F">
        <w:tc>
          <w:tcPr>
            <w:tcW w:w="2127" w:type="dxa"/>
            <w:vAlign w:val="center"/>
          </w:tcPr>
          <w:p w14:paraId="1E28CA64"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Local / Área</w:t>
            </w:r>
          </w:p>
          <w:p w14:paraId="1DE92031"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Verificação</w:t>
            </w:r>
          </w:p>
        </w:tc>
        <w:tc>
          <w:tcPr>
            <w:tcW w:w="6237" w:type="dxa"/>
            <w:gridSpan w:val="3"/>
            <w:vAlign w:val="center"/>
          </w:tcPr>
          <w:p w14:paraId="1384C4AE"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Equipamentos / Utensílios / Instalações / Procedimentos</w:t>
            </w:r>
          </w:p>
        </w:tc>
        <w:tc>
          <w:tcPr>
            <w:tcW w:w="1275" w:type="dxa"/>
            <w:vAlign w:val="center"/>
          </w:tcPr>
          <w:p w14:paraId="677A089F"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C / NC / NA</w:t>
            </w:r>
          </w:p>
        </w:tc>
      </w:tr>
      <w:tr w:rsidR="007F0379" w:rsidRPr="00362948" w14:paraId="6B4EE69D" w14:textId="77777777" w:rsidTr="00315A4F">
        <w:tc>
          <w:tcPr>
            <w:tcW w:w="2127" w:type="dxa"/>
            <w:vMerge w:val="restart"/>
            <w:vAlign w:val="center"/>
          </w:tcPr>
          <w:p w14:paraId="3B2740BA"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6BEAE6C0"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2DA34305"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2F69A48F" w14:textId="77777777" w:rsidTr="00315A4F">
        <w:tc>
          <w:tcPr>
            <w:tcW w:w="2127" w:type="dxa"/>
            <w:vMerge/>
            <w:vAlign w:val="center"/>
          </w:tcPr>
          <w:p w14:paraId="4CF20008"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7AF81B6E"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1B4133B7"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54C75AE9" w14:textId="77777777" w:rsidTr="00315A4F">
        <w:tc>
          <w:tcPr>
            <w:tcW w:w="2127" w:type="dxa"/>
            <w:vMerge/>
            <w:vAlign w:val="center"/>
          </w:tcPr>
          <w:p w14:paraId="02DADAD1"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210947BD"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7C11DFE5"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086C697C" w14:textId="77777777" w:rsidTr="00315A4F">
        <w:tc>
          <w:tcPr>
            <w:tcW w:w="2127" w:type="dxa"/>
            <w:vMerge/>
            <w:vAlign w:val="center"/>
          </w:tcPr>
          <w:p w14:paraId="7EF78D42"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79F31D67"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7EBBDF24"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79242F95" w14:textId="77777777" w:rsidTr="00315A4F">
        <w:tc>
          <w:tcPr>
            <w:tcW w:w="2127" w:type="dxa"/>
            <w:vMerge/>
            <w:vAlign w:val="center"/>
          </w:tcPr>
          <w:p w14:paraId="421761D6"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16111387"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2826F225"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6A646D27" w14:textId="77777777" w:rsidTr="00315A4F">
        <w:tc>
          <w:tcPr>
            <w:tcW w:w="2127" w:type="dxa"/>
            <w:vMerge/>
            <w:vAlign w:val="center"/>
          </w:tcPr>
          <w:p w14:paraId="7C426588"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1A3DFCBB"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5715622E"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0AC8AF4A" w14:textId="77777777" w:rsidTr="00315A4F">
        <w:tc>
          <w:tcPr>
            <w:tcW w:w="2127" w:type="dxa"/>
            <w:vMerge w:val="restart"/>
            <w:vAlign w:val="center"/>
          </w:tcPr>
          <w:p w14:paraId="29BC6755"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3BD4EC84"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7282461D"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1045E7E9" w14:textId="77777777" w:rsidTr="00315A4F">
        <w:tc>
          <w:tcPr>
            <w:tcW w:w="2127" w:type="dxa"/>
            <w:vMerge/>
            <w:vAlign w:val="center"/>
          </w:tcPr>
          <w:p w14:paraId="4FF95AF6"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2C23683C"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6562899B"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653E9C69" w14:textId="77777777" w:rsidTr="00315A4F">
        <w:tc>
          <w:tcPr>
            <w:tcW w:w="2127" w:type="dxa"/>
            <w:vMerge/>
            <w:vAlign w:val="center"/>
          </w:tcPr>
          <w:p w14:paraId="64DE9EFF"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4B86962C"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053BE14B"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70E33B7E" w14:textId="77777777" w:rsidTr="00315A4F">
        <w:tc>
          <w:tcPr>
            <w:tcW w:w="2127" w:type="dxa"/>
            <w:vMerge/>
            <w:vAlign w:val="center"/>
          </w:tcPr>
          <w:p w14:paraId="2E0361C1"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52C9FB62"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29BDC960"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3BCE2C5D" w14:textId="77777777" w:rsidTr="00315A4F">
        <w:tc>
          <w:tcPr>
            <w:tcW w:w="2127" w:type="dxa"/>
            <w:vMerge/>
            <w:vAlign w:val="center"/>
          </w:tcPr>
          <w:p w14:paraId="586E45E3"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197BEBB6"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420E5B37"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43019F65" w14:textId="77777777" w:rsidTr="00315A4F">
        <w:tc>
          <w:tcPr>
            <w:tcW w:w="2127" w:type="dxa"/>
            <w:vMerge/>
            <w:vAlign w:val="center"/>
          </w:tcPr>
          <w:p w14:paraId="6F88CE63"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6E62ADAA"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5AAD3CC8"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4255E5CF" w14:textId="77777777" w:rsidTr="00315A4F">
        <w:tc>
          <w:tcPr>
            <w:tcW w:w="2127" w:type="dxa"/>
            <w:vMerge w:val="restart"/>
            <w:vAlign w:val="center"/>
          </w:tcPr>
          <w:p w14:paraId="304CBE42"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0B2BB848"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27494E84"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0F4F3FBE" w14:textId="77777777" w:rsidTr="00315A4F">
        <w:tc>
          <w:tcPr>
            <w:tcW w:w="2127" w:type="dxa"/>
            <w:vMerge/>
            <w:vAlign w:val="center"/>
          </w:tcPr>
          <w:p w14:paraId="745E1774"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58B6B480"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743779F9"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5B167643" w14:textId="77777777" w:rsidTr="00315A4F">
        <w:tc>
          <w:tcPr>
            <w:tcW w:w="2127" w:type="dxa"/>
            <w:vMerge/>
            <w:vAlign w:val="center"/>
          </w:tcPr>
          <w:p w14:paraId="6E4D2048"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1FDC5635"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62E3E008"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2C8EC792" w14:textId="77777777" w:rsidTr="00315A4F">
        <w:tc>
          <w:tcPr>
            <w:tcW w:w="2127" w:type="dxa"/>
            <w:vMerge/>
            <w:vAlign w:val="center"/>
          </w:tcPr>
          <w:p w14:paraId="07C3BCA3"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7B2879F3"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5ADB5D15"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2F070830" w14:textId="77777777" w:rsidTr="00315A4F">
        <w:tc>
          <w:tcPr>
            <w:tcW w:w="2127" w:type="dxa"/>
            <w:vMerge/>
            <w:vAlign w:val="center"/>
          </w:tcPr>
          <w:p w14:paraId="7C8AF6D0"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7A2B9467"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74E92395"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54ACBCDF" w14:textId="77777777" w:rsidTr="00315A4F">
        <w:tc>
          <w:tcPr>
            <w:tcW w:w="2127" w:type="dxa"/>
            <w:vMerge/>
            <w:vAlign w:val="center"/>
          </w:tcPr>
          <w:p w14:paraId="3BD1D30F"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6237" w:type="dxa"/>
            <w:gridSpan w:val="3"/>
            <w:vAlign w:val="center"/>
          </w:tcPr>
          <w:p w14:paraId="7B9AB412"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1275" w:type="dxa"/>
            <w:vAlign w:val="center"/>
          </w:tcPr>
          <w:p w14:paraId="78FB1DA2" w14:textId="77777777" w:rsidR="007F0379" w:rsidRPr="00362948" w:rsidRDefault="007F0379" w:rsidP="003B6D79">
            <w:pPr>
              <w:tabs>
                <w:tab w:val="left" w:pos="426"/>
              </w:tabs>
              <w:spacing w:before="60" w:after="60" w:line="336" w:lineRule="auto"/>
              <w:jc w:val="center"/>
              <w:rPr>
                <w:rFonts w:cstheme="minorHAnsi"/>
                <w:b/>
                <w:sz w:val="24"/>
                <w:szCs w:val="24"/>
              </w:rPr>
            </w:pPr>
          </w:p>
        </w:tc>
      </w:tr>
      <w:tr w:rsidR="007F0379" w:rsidRPr="00362948" w14:paraId="459871DC" w14:textId="77777777" w:rsidTr="00315A4F">
        <w:tc>
          <w:tcPr>
            <w:tcW w:w="2127" w:type="dxa"/>
            <w:shd w:val="clear" w:color="auto" w:fill="D9D9D9" w:themeFill="background1" w:themeFillShade="D9"/>
            <w:vAlign w:val="center"/>
          </w:tcPr>
          <w:p w14:paraId="01D69BF2"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Item não conforme</w:t>
            </w:r>
          </w:p>
        </w:tc>
        <w:tc>
          <w:tcPr>
            <w:tcW w:w="7512" w:type="dxa"/>
            <w:gridSpan w:val="4"/>
            <w:shd w:val="clear" w:color="auto" w:fill="D9D9D9" w:themeFill="background1" w:themeFillShade="D9"/>
            <w:vAlign w:val="center"/>
          </w:tcPr>
          <w:p w14:paraId="212939BB" w14:textId="77777777" w:rsidR="007F0379" w:rsidRPr="00362948" w:rsidRDefault="007F0379" w:rsidP="003B6D79">
            <w:pPr>
              <w:tabs>
                <w:tab w:val="left" w:pos="426"/>
              </w:tabs>
              <w:spacing w:before="60" w:after="60" w:line="336" w:lineRule="auto"/>
              <w:rPr>
                <w:rFonts w:cstheme="minorHAnsi"/>
                <w:b/>
                <w:sz w:val="24"/>
                <w:szCs w:val="24"/>
              </w:rPr>
            </w:pPr>
            <w:r w:rsidRPr="00362948">
              <w:rPr>
                <w:rFonts w:cstheme="minorHAnsi"/>
                <w:b/>
                <w:sz w:val="24"/>
                <w:szCs w:val="24"/>
              </w:rPr>
              <w:t>Descrição da Não Conformidade</w:t>
            </w:r>
          </w:p>
        </w:tc>
      </w:tr>
      <w:tr w:rsidR="007F0379" w:rsidRPr="00362948" w14:paraId="0B1BD16A" w14:textId="77777777" w:rsidTr="00315A4F">
        <w:tc>
          <w:tcPr>
            <w:tcW w:w="2127" w:type="dxa"/>
            <w:vAlign w:val="center"/>
          </w:tcPr>
          <w:p w14:paraId="0454D4E0"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7512" w:type="dxa"/>
            <w:gridSpan w:val="4"/>
            <w:vAlign w:val="center"/>
          </w:tcPr>
          <w:p w14:paraId="45774195" w14:textId="77777777" w:rsidR="007F0379" w:rsidRPr="00362948" w:rsidRDefault="007F0379" w:rsidP="003B6D79">
            <w:pPr>
              <w:tabs>
                <w:tab w:val="left" w:pos="426"/>
              </w:tabs>
              <w:spacing w:before="60" w:after="60" w:line="336" w:lineRule="auto"/>
              <w:rPr>
                <w:rFonts w:cstheme="minorHAnsi"/>
                <w:b/>
                <w:sz w:val="24"/>
                <w:szCs w:val="24"/>
              </w:rPr>
            </w:pPr>
          </w:p>
        </w:tc>
      </w:tr>
      <w:tr w:rsidR="007F0379" w:rsidRPr="00362948" w14:paraId="4A54E3E2" w14:textId="77777777" w:rsidTr="00315A4F">
        <w:tc>
          <w:tcPr>
            <w:tcW w:w="2127" w:type="dxa"/>
            <w:vAlign w:val="center"/>
          </w:tcPr>
          <w:p w14:paraId="453D92A5"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7512" w:type="dxa"/>
            <w:gridSpan w:val="4"/>
            <w:vAlign w:val="center"/>
          </w:tcPr>
          <w:p w14:paraId="662F9430" w14:textId="77777777" w:rsidR="007F0379" w:rsidRPr="00362948" w:rsidRDefault="007F0379" w:rsidP="003B6D79">
            <w:pPr>
              <w:tabs>
                <w:tab w:val="left" w:pos="426"/>
              </w:tabs>
              <w:spacing w:before="60" w:after="60" w:line="336" w:lineRule="auto"/>
              <w:rPr>
                <w:rFonts w:cstheme="minorHAnsi"/>
                <w:b/>
                <w:sz w:val="24"/>
                <w:szCs w:val="24"/>
              </w:rPr>
            </w:pPr>
          </w:p>
        </w:tc>
      </w:tr>
      <w:tr w:rsidR="007F0379" w:rsidRPr="00362948" w14:paraId="4243E7BF" w14:textId="77777777" w:rsidTr="00315A4F">
        <w:tc>
          <w:tcPr>
            <w:tcW w:w="2127" w:type="dxa"/>
            <w:shd w:val="clear" w:color="auto" w:fill="D9D9D9" w:themeFill="background1" w:themeFillShade="D9"/>
          </w:tcPr>
          <w:p w14:paraId="35B724E7" w14:textId="77777777" w:rsidR="007F0379" w:rsidRPr="00362948" w:rsidRDefault="007F0379" w:rsidP="003B6D79">
            <w:pPr>
              <w:tabs>
                <w:tab w:val="left" w:pos="426"/>
              </w:tabs>
              <w:spacing w:before="60" w:after="60" w:line="336" w:lineRule="auto"/>
              <w:jc w:val="center"/>
              <w:rPr>
                <w:rFonts w:cstheme="minorHAnsi"/>
                <w:b/>
                <w:sz w:val="24"/>
                <w:szCs w:val="24"/>
              </w:rPr>
            </w:pPr>
            <w:r w:rsidRPr="00362948">
              <w:rPr>
                <w:rFonts w:cstheme="minorHAnsi"/>
                <w:b/>
                <w:sz w:val="24"/>
                <w:szCs w:val="24"/>
              </w:rPr>
              <w:t>Item não conforme</w:t>
            </w:r>
          </w:p>
        </w:tc>
        <w:tc>
          <w:tcPr>
            <w:tcW w:w="7512" w:type="dxa"/>
            <w:gridSpan w:val="4"/>
            <w:shd w:val="clear" w:color="auto" w:fill="D9D9D9" w:themeFill="background1" w:themeFillShade="D9"/>
          </w:tcPr>
          <w:p w14:paraId="4E0F768D" w14:textId="77777777" w:rsidR="007F0379" w:rsidRPr="00362948" w:rsidRDefault="007F0379" w:rsidP="003B6D79">
            <w:pPr>
              <w:tabs>
                <w:tab w:val="left" w:pos="426"/>
              </w:tabs>
              <w:spacing w:before="60" w:after="60" w:line="336" w:lineRule="auto"/>
              <w:rPr>
                <w:rFonts w:cstheme="minorHAnsi"/>
                <w:b/>
                <w:sz w:val="24"/>
                <w:szCs w:val="24"/>
              </w:rPr>
            </w:pPr>
            <w:r w:rsidRPr="00362948">
              <w:rPr>
                <w:rFonts w:cstheme="minorHAnsi"/>
                <w:b/>
                <w:sz w:val="24"/>
                <w:szCs w:val="24"/>
              </w:rPr>
              <w:t>Ação fiscal in loco</w:t>
            </w:r>
          </w:p>
        </w:tc>
      </w:tr>
      <w:tr w:rsidR="007F0379" w:rsidRPr="00362948" w14:paraId="51B260A7" w14:textId="77777777" w:rsidTr="00315A4F">
        <w:tc>
          <w:tcPr>
            <w:tcW w:w="2127" w:type="dxa"/>
          </w:tcPr>
          <w:p w14:paraId="421E7323"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7512" w:type="dxa"/>
            <w:gridSpan w:val="4"/>
          </w:tcPr>
          <w:p w14:paraId="2533DD02" w14:textId="77777777" w:rsidR="007F0379" w:rsidRPr="00362948" w:rsidRDefault="007F0379" w:rsidP="003B6D79">
            <w:pPr>
              <w:tabs>
                <w:tab w:val="left" w:pos="426"/>
              </w:tabs>
              <w:spacing w:before="60" w:after="60" w:line="336" w:lineRule="auto"/>
              <w:rPr>
                <w:rFonts w:cstheme="minorHAnsi"/>
                <w:b/>
                <w:sz w:val="24"/>
                <w:szCs w:val="24"/>
              </w:rPr>
            </w:pPr>
          </w:p>
        </w:tc>
      </w:tr>
      <w:tr w:rsidR="007F0379" w:rsidRPr="00362948" w14:paraId="06035916" w14:textId="77777777" w:rsidTr="00315A4F">
        <w:tc>
          <w:tcPr>
            <w:tcW w:w="2127" w:type="dxa"/>
          </w:tcPr>
          <w:p w14:paraId="4332D915" w14:textId="77777777" w:rsidR="007F0379" w:rsidRPr="00362948" w:rsidRDefault="007F0379" w:rsidP="003B6D79">
            <w:pPr>
              <w:tabs>
                <w:tab w:val="left" w:pos="426"/>
              </w:tabs>
              <w:spacing w:before="60" w:after="60" w:line="336" w:lineRule="auto"/>
              <w:jc w:val="center"/>
              <w:rPr>
                <w:rFonts w:cstheme="minorHAnsi"/>
                <w:b/>
                <w:sz w:val="24"/>
                <w:szCs w:val="24"/>
              </w:rPr>
            </w:pPr>
          </w:p>
        </w:tc>
        <w:tc>
          <w:tcPr>
            <w:tcW w:w="7512" w:type="dxa"/>
            <w:gridSpan w:val="4"/>
          </w:tcPr>
          <w:p w14:paraId="10BEE27C" w14:textId="77777777" w:rsidR="007F0379" w:rsidRPr="00362948" w:rsidRDefault="007F0379" w:rsidP="003B6D79">
            <w:pPr>
              <w:tabs>
                <w:tab w:val="left" w:pos="426"/>
              </w:tabs>
              <w:spacing w:before="60" w:after="60" w:line="336" w:lineRule="auto"/>
              <w:rPr>
                <w:rFonts w:cstheme="minorHAnsi"/>
                <w:b/>
                <w:sz w:val="24"/>
                <w:szCs w:val="24"/>
              </w:rPr>
            </w:pPr>
          </w:p>
        </w:tc>
      </w:tr>
      <w:tr w:rsidR="007F0379" w:rsidRPr="00362948" w14:paraId="192DE9FB" w14:textId="77777777" w:rsidTr="00315A4F">
        <w:tc>
          <w:tcPr>
            <w:tcW w:w="9639" w:type="dxa"/>
            <w:gridSpan w:val="5"/>
          </w:tcPr>
          <w:p w14:paraId="497D50A5" w14:textId="77777777" w:rsidR="007F0379" w:rsidRPr="00362948" w:rsidRDefault="007F0379" w:rsidP="003B6D79">
            <w:pPr>
              <w:tabs>
                <w:tab w:val="left" w:pos="426"/>
              </w:tabs>
              <w:spacing w:before="60" w:after="60" w:line="336" w:lineRule="auto"/>
              <w:rPr>
                <w:rFonts w:cstheme="minorHAnsi"/>
                <w:b/>
                <w:sz w:val="24"/>
                <w:szCs w:val="24"/>
              </w:rPr>
            </w:pPr>
            <w:r w:rsidRPr="00362948">
              <w:rPr>
                <w:rFonts w:cstheme="minorHAnsi"/>
                <w:b/>
                <w:sz w:val="24"/>
                <w:szCs w:val="24"/>
              </w:rPr>
              <w:t>Assinatura e Carimbo do Fiscal de Inspeção:</w:t>
            </w:r>
          </w:p>
          <w:p w14:paraId="678BB7DC" w14:textId="77777777" w:rsidR="007F0379" w:rsidRPr="00362948" w:rsidRDefault="007F0379" w:rsidP="003B6D79">
            <w:pPr>
              <w:tabs>
                <w:tab w:val="left" w:pos="426"/>
              </w:tabs>
              <w:spacing w:before="60" w:after="60" w:line="336" w:lineRule="auto"/>
              <w:rPr>
                <w:rFonts w:cstheme="minorHAnsi"/>
                <w:b/>
                <w:sz w:val="24"/>
                <w:szCs w:val="24"/>
              </w:rPr>
            </w:pPr>
          </w:p>
          <w:p w14:paraId="76195EAA" w14:textId="77777777" w:rsidR="007F0379" w:rsidRPr="00362948" w:rsidRDefault="007F0379" w:rsidP="003B6D79">
            <w:pPr>
              <w:tabs>
                <w:tab w:val="left" w:pos="426"/>
              </w:tabs>
              <w:spacing w:before="60" w:after="60" w:line="336" w:lineRule="auto"/>
              <w:rPr>
                <w:rFonts w:cstheme="minorHAnsi"/>
                <w:b/>
                <w:sz w:val="24"/>
                <w:szCs w:val="24"/>
              </w:rPr>
            </w:pPr>
          </w:p>
          <w:p w14:paraId="4651A79A" w14:textId="77777777" w:rsidR="007F0379" w:rsidRPr="00362948" w:rsidRDefault="007F0379" w:rsidP="003B6D79">
            <w:pPr>
              <w:tabs>
                <w:tab w:val="left" w:pos="426"/>
              </w:tabs>
              <w:spacing w:before="60" w:after="60" w:line="336" w:lineRule="auto"/>
              <w:rPr>
                <w:rFonts w:cstheme="minorHAnsi"/>
                <w:b/>
                <w:sz w:val="24"/>
                <w:szCs w:val="24"/>
              </w:rPr>
            </w:pPr>
          </w:p>
          <w:p w14:paraId="4597A4EC" w14:textId="77777777" w:rsidR="007F0379" w:rsidRPr="00362948" w:rsidRDefault="007F0379" w:rsidP="003B6D79">
            <w:pPr>
              <w:tabs>
                <w:tab w:val="left" w:pos="426"/>
              </w:tabs>
              <w:spacing w:before="60" w:after="60" w:line="336" w:lineRule="auto"/>
              <w:rPr>
                <w:rFonts w:cstheme="minorHAnsi"/>
                <w:b/>
                <w:sz w:val="24"/>
                <w:szCs w:val="24"/>
              </w:rPr>
            </w:pPr>
          </w:p>
          <w:p w14:paraId="659ED3BD" w14:textId="77777777" w:rsidR="007F0379" w:rsidRPr="00362948" w:rsidRDefault="007F0379" w:rsidP="003B6D79">
            <w:pPr>
              <w:tabs>
                <w:tab w:val="left" w:pos="426"/>
              </w:tabs>
              <w:spacing w:before="60" w:after="60" w:line="336" w:lineRule="auto"/>
              <w:rPr>
                <w:rFonts w:cstheme="minorHAnsi"/>
                <w:b/>
                <w:sz w:val="24"/>
                <w:szCs w:val="24"/>
              </w:rPr>
            </w:pPr>
          </w:p>
        </w:tc>
      </w:tr>
    </w:tbl>
    <w:p w14:paraId="11760061" w14:textId="77777777" w:rsidR="007F0379" w:rsidRPr="00362948" w:rsidRDefault="007F0379" w:rsidP="00362948">
      <w:pPr>
        <w:spacing w:before="100" w:after="100" w:line="336" w:lineRule="auto"/>
        <w:jc w:val="both"/>
        <w:rPr>
          <w:rFonts w:cstheme="minorHAnsi"/>
          <w:sz w:val="24"/>
          <w:szCs w:val="24"/>
        </w:rPr>
      </w:pPr>
    </w:p>
    <w:p w14:paraId="76F93392" w14:textId="77777777" w:rsidR="007F0379" w:rsidRPr="00362948" w:rsidRDefault="007F0379" w:rsidP="00362948">
      <w:pPr>
        <w:tabs>
          <w:tab w:val="left" w:pos="426"/>
        </w:tabs>
        <w:spacing w:before="100" w:after="100" w:line="336" w:lineRule="auto"/>
        <w:jc w:val="center"/>
        <w:rPr>
          <w:rFonts w:cstheme="minorHAnsi"/>
          <w:sz w:val="24"/>
          <w:szCs w:val="24"/>
        </w:rPr>
      </w:pPr>
    </w:p>
    <w:p w14:paraId="513C59EE" w14:textId="77777777" w:rsidR="007F0379" w:rsidRPr="00362948" w:rsidRDefault="007F0379" w:rsidP="00362948">
      <w:pPr>
        <w:spacing w:before="100" w:after="100" w:line="336" w:lineRule="auto"/>
        <w:rPr>
          <w:rFonts w:cstheme="minorHAnsi"/>
          <w:b/>
          <w:sz w:val="24"/>
          <w:szCs w:val="24"/>
        </w:rPr>
      </w:pPr>
      <w:r w:rsidRPr="00362948">
        <w:rPr>
          <w:rFonts w:cstheme="minorHAnsi"/>
          <w:b/>
          <w:sz w:val="24"/>
          <w:szCs w:val="24"/>
        </w:rPr>
        <w:br w:type="page"/>
      </w:r>
    </w:p>
    <w:p w14:paraId="1352DCE6"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lastRenderedPageBreak/>
        <w:t>MODELO 6.5.6 – PLANILHA DE PPHO</w:t>
      </w:r>
      <w:r w:rsidRPr="00362948">
        <w:rPr>
          <w:rFonts w:cstheme="minorHAnsi"/>
          <w:b/>
          <w:strike/>
          <w:sz w:val="24"/>
          <w:szCs w:val="24"/>
        </w:rPr>
        <w:t xml:space="preserve"> </w:t>
      </w:r>
      <w:r w:rsidRPr="00362948">
        <w:rPr>
          <w:rFonts w:cstheme="minorHAnsi"/>
          <w:b/>
          <w:sz w:val="24"/>
          <w:szCs w:val="24"/>
        </w:rPr>
        <w:t>– LIBERAÇÃO DE ABATE</w:t>
      </w:r>
    </w:p>
    <w:tbl>
      <w:tblPr>
        <w:tblStyle w:val="Tabelacomgrade"/>
        <w:tblW w:w="9639" w:type="dxa"/>
        <w:tblInd w:w="-572" w:type="dxa"/>
        <w:tblLook w:val="04A0" w:firstRow="1" w:lastRow="0" w:firstColumn="1" w:lastColumn="0" w:noHBand="0" w:noVBand="1"/>
      </w:tblPr>
      <w:tblGrid>
        <w:gridCol w:w="2127"/>
        <w:gridCol w:w="3827"/>
        <w:gridCol w:w="1134"/>
        <w:gridCol w:w="1276"/>
        <w:gridCol w:w="1275"/>
      </w:tblGrid>
      <w:tr w:rsidR="007F0379" w:rsidRPr="00362948" w14:paraId="7AF5DE14" w14:textId="77777777" w:rsidTr="00315A4F">
        <w:tc>
          <w:tcPr>
            <w:tcW w:w="9639" w:type="dxa"/>
            <w:gridSpan w:val="5"/>
          </w:tcPr>
          <w:p w14:paraId="6CF12A6F" w14:textId="77777777" w:rsidR="007F0379" w:rsidRPr="00362948" w:rsidRDefault="007F0379" w:rsidP="00362948">
            <w:pPr>
              <w:tabs>
                <w:tab w:val="left" w:pos="426"/>
              </w:tabs>
              <w:spacing w:before="100" w:after="100" w:line="336" w:lineRule="auto"/>
              <w:jc w:val="center"/>
              <w:rPr>
                <w:rFonts w:cstheme="minorHAnsi"/>
                <w:b/>
                <w:sz w:val="24"/>
                <w:szCs w:val="24"/>
              </w:rPr>
            </w:pPr>
            <w:r w:rsidRPr="00362948">
              <w:rPr>
                <w:rFonts w:cstheme="minorHAnsi"/>
                <w:b/>
                <w:sz w:val="24"/>
                <w:szCs w:val="24"/>
              </w:rPr>
              <w:t>Procedimento Padrão de Higiene Pré-Operacional – Liberação de Abate</w:t>
            </w:r>
          </w:p>
        </w:tc>
      </w:tr>
      <w:tr w:rsidR="007F0379" w:rsidRPr="00362948" w14:paraId="596F828F" w14:textId="77777777" w:rsidTr="00315A4F">
        <w:tc>
          <w:tcPr>
            <w:tcW w:w="5954" w:type="dxa"/>
            <w:gridSpan w:val="2"/>
          </w:tcPr>
          <w:p w14:paraId="4555ABE9"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t>Estabelecimento:</w:t>
            </w:r>
          </w:p>
        </w:tc>
        <w:tc>
          <w:tcPr>
            <w:tcW w:w="3685" w:type="dxa"/>
            <w:gridSpan w:val="3"/>
          </w:tcPr>
          <w:p w14:paraId="02B0F339"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t>Registro do SIM:</w:t>
            </w:r>
          </w:p>
        </w:tc>
      </w:tr>
      <w:tr w:rsidR="007F0379" w:rsidRPr="00362948" w14:paraId="3F280EB8" w14:textId="77777777" w:rsidTr="00315A4F">
        <w:tc>
          <w:tcPr>
            <w:tcW w:w="7088" w:type="dxa"/>
            <w:gridSpan w:val="3"/>
          </w:tcPr>
          <w:p w14:paraId="25F09247"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t>Endereço:</w:t>
            </w:r>
          </w:p>
        </w:tc>
        <w:tc>
          <w:tcPr>
            <w:tcW w:w="2551" w:type="dxa"/>
            <w:gridSpan w:val="2"/>
          </w:tcPr>
          <w:p w14:paraId="19286E9C"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t>Data:</w:t>
            </w:r>
          </w:p>
        </w:tc>
      </w:tr>
      <w:tr w:rsidR="007F0379" w:rsidRPr="00362948" w14:paraId="12E3CE0B" w14:textId="77777777" w:rsidTr="00315A4F">
        <w:tc>
          <w:tcPr>
            <w:tcW w:w="9639" w:type="dxa"/>
            <w:gridSpan w:val="5"/>
          </w:tcPr>
          <w:p w14:paraId="7EC97D96"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Instruções de preenchimento: identificar a razão social do estabelecimento, seu número de registro no SIM, o Município e Estado e a data de fiscalização. Marcar na respectiva coluna a hora da verificação documental e a conformidade (C), não conforme (NC) ou não aplicável (NA). De acordo com o verificado, na coluna AI/IU’S será identificada a área de inspeção e a unidade de inspeção indicando a não conformidade no campo "descrição da não conformidade". Assinar e carimbar. Frequência: sempre que houver abate.</w:t>
            </w:r>
          </w:p>
        </w:tc>
      </w:tr>
      <w:tr w:rsidR="007F0379" w:rsidRPr="00362948" w14:paraId="4832F2F9" w14:textId="77777777" w:rsidTr="00315A4F">
        <w:tc>
          <w:tcPr>
            <w:tcW w:w="9639" w:type="dxa"/>
            <w:gridSpan w:val="5"/>
          </w:tcPr>
          <w:p w14:paraId="48643ADC"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Avaliar se: Os estabelecimentos executam os procedimentos de limpeza e sanitização operacionais previstos nos autocontroles; Não existam resíduos de matérias-primas e produtos e/ou equipamentos contaminados após as operações de limpeza e sanitização; Há previsão de monitoramentos diários nos autocontroles e de que os mesmos sejam cumpridos fielmente; Quando ocorram contaminações ou outro tipo de alteração de matérias-primas e produtos, são tomadas ações corretivas de forma a restaurar as condições sanitárias ideais e que sejam adotadas também ações preventivas; No caso do item anterior, seja dado o destino correto às matérias primas e produtos.</w:t>
            </w:r>
          </w:p>
        </w:tc>
      </w:tr>
      <w:tr w:rsidR="007F0379" w:rsidRPr="00362948" w14:paraId="6EEE7DCD" w14:textId="77777777" w:rsidTr="00315A4F">
        <w:tc>
          <w:tcPr>
            <w:tcW w:w="2127" w:type="dxa"/>
            <w:vAlign w:val="center"/>
          </w:tcPr>
          <w:p w14:paraId="65A00742" w14:textId="77777777" w:rsidR="007F0379" w:rsidRPr="00362948" w:rsidRDefault="007F0379" w:rsidP="00362948">
            <w:pPr>
              <w:tabs>
                <w:tab w:val="left" w:pos="426"/>
              </w:tabs>
              <w:spacing w:before="100" w:after="100" w:line="336" w:lineRule="auto"/>
              <w:jc w:val="center"/>
              <w:rPr>
                <w:rFonts w:cstheme="minorHAnsi"/>
                <w:b/>
                <w:sz w:val="24"/>
                <w:szCs w:val="24"/>
              </w:rPr>
            </w:pPr>
            <w:r w:rsidRPr="00362948">
              <w:rPr>
                <w:rFonts w:cstheme="minorHAnsi"/>
                <w:b/>
                <w:sz w:val="24"/>
                <w:szCs w:val="24"/>
              </w:rPr>
              <w:t>Área de Inspeção</w:t>
            </w:r>
          </w:p>
        </w:tc>
        <w:tc>
          <w:tcPr>
            <w:tcW w:w="6237" w:type="dxa"/>
            <w:gridSpan w:val="3"/>
            <w:vAlign w:val="center"/>
          </w:tcPr>
          <w:p w14:paraId="47434FC9" w14:textId="77777777" w:rsidR="007F0379" w:rsidRPr="00362948" w:rsidRDefault="007F0379" w:rsidP="00362948">
            <w:pPr>
              <w:tabs>
                <w:tab w:val="left" w:pos="426"/>
              </w:tabs>
              <w:spacing w:before="100" w:after="100" w:line="336" w:lineRule="auto"/>
              <w:jc w:val="center"/>
              <w:rPr>
                <w:rFonts w:cstheme="minorHAnsi"/>
                <w:b/>
                <w:sz w:val="24"/>
                <w:szCs w:val="24"/>
              </w:rPr>
            </w:pPr>
            <w:r w:rsidRPr="00362948">
              <w:rPr>
                <w:rFonts w:cstheme="minorHAnsi"/>
                <w:b/>
                <w:sz w:val="24"/>
                <w:szCs w:val="24"/>
              </w:rPr>
              <w:t>Unidades de Inspeção</w:t>
            </w:r>
          </w:p>
        </w:tc>
        <w:tc>
          <w:tcPr>
            <w:tcW w:w="1275" w:type="dxa"/>
            <w:vAlign w:val="center"/>
          </w:tcPr>
          <w:p w14:paraId="7C589F91" w14:textId="77777777" w:rsidR="007F0379" w:rsidRPr="00362948" w:rsidRDefault="007F0379" w:rsidP="00362948">
            <w:pPr>
              <w:tabs>
                <w:tab w:val="left" w:pos="426"/>
              </w:tabs>
              <w:spacing w:before="100" w:after="100" w:line="336" w:lineRule="auto"/>
              <w:jc w:val="center"/>
              <w:rPr>
                <w:rFonts w:cstheme="minorHAnsi"/>
                <w:b/>
                <w:sz w:val="24"/>
                <w:szCs w:val="24"/>
              </w:rPr>
            </w:pPr>
            <w:r w:rsidRPr="00362948">
              <w:rPr>
                <w:rFonts w:cstheme="minorHAnsi"/>
                <w:b/>
                <w:sz w:val="24"/>
                <w:szCs w:val="24"/>
              </w:rPr>
              <w:t>C / NC / NA</w:t>
            </w:r>
          </w:p>
        </w:tc>
      </w:tr>
      <w:tr w:rsidR="007F0379" w:rsidRPr="00362948" w14:paraId="588CCD51" w14:textId="77777777" w:rsidTr="00315A4F">
        <w:tc>
          <w:tcPr>
            <w:tcW w:w="2127" w:type="dxa"/>
            <w:vMerge w:val="restart"/>
            <w:vAlign w:val="center"/>
          </w:tcPr>
          <w:p w14:paraId="4E5D12B0"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6237" w:type="dxa"/>
            <w:gridSpan w:val="3"/>
            <w:vAlign w:val="center"/>
          </w:tcPr>
          <w:p w14:paraId="63A2D575"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1275" w:type="dxa"/>
            <w:vAlign w:val="center"/>
          </w:tcPr>
          <w:p w14:paraId="78E3DC71" w14:textId="77777777" w:rsidR="007F0379" w:rsidRPr="00362948" w:rsidRDefault="007F0379" w:rsidP="00362948">
            <w:pPr>
              <w:tabs>
                <w:tab w:val="left" w:pos="426"/>
              </w:tabs>
              <w:spacing w:before="100" w:after="100" w:line="336" w:lineRule="auto"/>
              <w:jc w:val="center"/>
              <w:rPr>
                <w:rFonts w:cstheme="minorHAnsi"/>
                <w:b/>
                <w:sz w:val="24"/>
                <w:szCs w:val="24"/>
              </w:rPr>
            </w:pPr>
          </w:p>
        </w:tc>
      </w:tr>
      <w:tr w:rsidR="007F0379" w:rsidRPr="00362948" w14:paraId="6A9A4B55" w14:textId="77777777" w:rsidTr="00315A4F">
        <w:tc>
          <w:tcPr>
            <w:tcW w:w="2127" w:type="dxa"/>
            <w:vMerge/>
            <w:vAlign w:val="center"/>
          </w:tcPr>
          <w:p w14:paraId="2CAD766B"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6237" w:type="dxa"/>
            <w:gridSpan w:val="3"/>
            <w:vAlign w:val="center"/>
          </w:tcPr>
          <w:p w14:paraId="15A4A01F"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1275" w:type="dxa"/>
            <w:vAlign w:val="center"/>
          </w:tcPr>
          <w:p w14:paraId="679F700B" w14:textId="77777777" w:rsidR="007F0379" w:rsidRPr="00362948" w:rsidRDefault="007F0379" w:rsidP="00362948">
            <w:pPr>
              <w:tabs>
                <w:tab w:val="left" w:pos="426"/>
              </w:tabs>
              <w:spacing w:before="100" w:after="100" w:line="336" w:lineRule="auto"/>
              <w:jc w:val="center"/>
              <w:rPr>
                <w:rFonts w:cstheme="minorHAnsi"/>
                <w:b/>
                <w:sz w:val="24"/>
                <w:szCs w:val="24"/>
              </w:rPr>
            </w:pPr>
          </w:p>
        </w:tc>
      </w:tr>
      <w:tr w:rsidR="007F0379" w:rsidRPr="00362948" w14:paraId="27C936D5" w14:textId="77777777" w:rsidTr="00315A4F">
        <w:tc>
          <w:tcPr>
            <w:tcW w:w="2127" w:type="dxa"/>
            <w:vMerge/>
            <w:vAlign w:val="center"/>
          </w:tcPr>
          <w:p w14:paraId="3C48E6F4"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6237" w:type="dxa"/>
            <w:gridSpan w:val="3"/>
            <w:vAlign w:val="center"/>
          </w:tcPr>
          <w:p w14:paraId="53D0E7C5"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1275" w:type="dxa"/>
            <w:vAlign w:val="center"/>
          </w:tcPr>
          <w:p w14:paraId="10585533" w14:textId="77777777" w:rsidR="007F0379" w:rsidRPr="00362948" w:rsidRDefault="007F0379" w:rsidP="00362948">
            <w:pPr>
              <w:tabs>
                <w:tab w:val="left" w:pos="426"/>
              </w:tabs>
              <w:spacing w:before="100" w:after="100" w:line="336" w:lineRule="auto"/>
              <w:jc w:val="center"/>
              <w:rPr>
                <w:rFonts w:cstheme="minorHAnsi"/>
                <w:b/>
                <w:sz w:val="24"/>
                <w:szCs w:val="24"/>
              </w:rPr>
            </w:pPr>
          </w:p>
        </w:tc>
      </w:tr>
      <w:tr w:rsidR="007F0379" w:rsidRPr="00362948" w14:paraId="09F2D9D1" w14:textId="77777777" w:rsidTr="00315A4F">
        <w:tc>
          <w:tcPr>
            <w:tcW w:w="2127" w:type="dxa"/>
            <w:vMerge/>
            <w:vAlign w:val="center"/>
          </w:tcPr>
          <w:p w14:paraId="6D4950C8"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6237" w:type="dxa"/>
            <w:gridSpan w:val="3"/>
            <w:vAlign w:val="center"/>
          </w:tcPr>
          <w:p w14:paraId="30AD0CD5"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1275" w:type="dxa"/>
            <w:vAlign w:val="center"/>
          </w:tcPr>
          <w:p w14:paraId="79D20ABC" w14:textId="77777777" w:rsidR="007F0379" w:rsidRPr="00362948" w:rsidRDefault="007F0379" w:rsidP="00362948">
            <w:pPr>
              <w:tabs>
                <w:tab w:val="left" w:pos="426"/>
              </w:tabs>
              <w:spacing w:before="100" w:after="100" w:line="336" w:lineRule="auto"/>
              <w:jc w:val="center"/>
              <w:rPr>
                <w:rFonts w:cstheme="minorHAnsi"/>
                <w:b/>
                <w:sz w:val="24"/>
                <w:szCs w:val="24"/>
              </w:rPr>
            </w:pPr>
          </w:p>
        </w:tc>
      </w:tr>
      <w:tr w:rsidR="007F0379" w:rsidRPr="00362948" w14:paraId="701C0E52" w14:textId="77777777" w:rsidTr="00315A4F">
        <w:tc>
          <w:tcPr>
            <w:tcW w:w="2127" w:type="dxa"/>
            <w:vMerge/>
            <w:vAlign w:val="center"/>
          </w:tcPr>
          <w:p w14:paraId="449AE2CB"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6237" w:type="dxa"/>
            <w:gridSpan w:val="3"/>
            <w:vAlign w:val="center"/>
          </w:tcPr>
          <w:p w14:paraId="04FB649C"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1275" w:type="dxa"/>
            <w:vAlign w:val="center"/>
          </w:tcPr>
          <w:p w14:paraId="3B4F6680" w14:textId="77777777" w:rsidR="007F0379" w:rsidRPr="00362948" w:rsidRDefault="007F0379" w:rsidP="00362948">
            <w:pPr>
              <w:tabs>
                <w:tab w:val="left" w:pos="426"/>
              </w:tabs>
              <w:spacing w:before="100" w:after="100" w:line="336" w:lineRule="auto"/>
              <w:jc w:val="center"/>
              <w:rPr>
                <w:rFonts w:cstheme="minorHAnsi"/>
                <w:b/>
                <w:sz w:val="24"/>
                <w:szCs w:val="24"/>
              </w:rPr>
            </w:pPr>
          </w:p>
        </w:tc>
      </w:tr>
      <w:tr w:rsidR="007F0379" w:rsidRPr="00362948" w14:paraId="3BAED201" w14:textId="77777777" w:rsidTr="00315A4F">
        <w:tc>
          <w:tcPr>
            <w:tcW w:w="2127" w:type="dxa"/>
            <w:vMerge w:val="restart"/>
            <w:vAlign w:val="center"/>
          </w:tcPr>
          <w:p w14:paraId="7F5E471D"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6237" w:type="dxa"/>
            <w:gridSpan w:val="3"/>
            <w:vAlign w:val="center"/>
          </w:tcPr>
          <w:p w14:paraId="5EDB0FF4"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1275" w:type="dxa"/>
            <w:vAlign w:val="center"/>
          </w:tcPr>
          <w:p w14:paraId="14FFFD8D" w14:textId="77777777" w:rsidR="007F0379" w:rsidRPr="00362948" w:rsidRDefault="007F0379" w:rsidP="00362948">
            <w:pPr>
              <w:tabs>
                <w:tab w:val="left" w:pos="426"/>
              </w:tabs>
              <w:spacing w:before="100" w:after="100" w:line="336" w:lineRule="auto"/>
              <w:jc w:val="center"/>
              <w:rPr>
                <w:rFonts w:cstheme="minorHAnsi"/>
                <w:b/>
                <w:sz w:val="24"/>
                <w:szCs w:val="24"/>
              </w:rPr>
            </w:pPr>
          </w:p>
        </w:tc>
      </w:tr>
      <w:tr w:rsidR="007F0379" w:rsidRPr="00362948" w14:paraId="04742FE9" w14:textId="77777777" w:rsidTr="00315A4F">
        <w:tc>
          <w:tcPr>
            <w:tcW w:w="2127" w:type="dxa"/>
            <w:vMerge/>
            <w:vAlign w:val="center"/>
          </w:tcPr>
          <w:p w14:paraId="3CBB4AA7"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6237" w:type="dxa"/>
            <w:gridSpan w:val="3"/>
            <w:vAlign w:val="center"/>
          </w:tcPr>
          <w:p w14:paraId="782BBDC9"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1275" w:type="dxa"/>
            <w:vAlign w:val="center"/>
          </w:tcPr>
          <w:p w14:paraId="411CAF0C" w14:textId="77777777" w:rsidR="007F0379" w:rsidRPr="00362948" w:rsidRDefault="007F0379" w:rsidP="00362948">
            <w:pPr>
              <w:tabs>
                <w:tab w:val="left" w:pos="426"/>
              </w:tabs>
              <w:spacing w:before="100" w:after="100" w:line="336" w:lineRule="auto"/>
              <w:jc w:val="center"/>
              <w:rPr>
                <w:rFonts w:cstheme="minorHAnsi"/>
                <w:b/>
                <w:sz w:val="24"/>
                <w:szCs w:val="24"/>
              </w:rPr>
            </w:pPr>
          </w:p>
        </w:tc>
      </w:tr>
      <w:tr w:rsidR="007F0379" w:rsidRPr="00362948" w14:paraId="58351473" w14:textId="77777777" w:rsidTr="00315A4F">
        <w:tc>
          <w:tcPr>
            <w:tcW w:w="2127" w:type="dxa"/>
            <w:vMerge/>
            <w:vAlign w:val="center"/>
          </w:tcPr>
          <w:p w14:paraId="785EBB3C"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6237" w:type="dxa"/>
            <w:gridSpan w:val="3"/>
            <w:vAlign w:val="center"/>
          </w:tcPr>
          <w:p w14:paraId="6541D279"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1275" w:type="dxa"/>
            <w:vAlign w:val="center"/>
          </w:tcPr>
          <w:p w14:paraId="29345888" w14:textId="77777777" w:rsidR="007F0379" w:rsidRPr="00362948" w:rsidRDefault="007F0379" w:rsidP="00362948">
            <w:pPr>
              <w:tabs>
                <w:tab w:val="left" w:pos="426"/>
              </w:tabs>
              <w:spacing w:before="100" w:after="100" w:line="336" w:lineRule="auto"/>
              <w:jc w:val="center"/>
              <w:rPr>
                <w:rFonts w:cstheme="minorHAnsi"/>
                <w:b/>
                <w:sz w:val="24"/>
                <w:szCs w:val="24"/>
              </w:rPr>
            </w:pPr>
          </w:p>
        </w:tc>
      </w:tr>
      <w:tr w:rsidR="007F0379" w:rsidRPr="00362948" w14:paraId="5687B979" w14:textId="77777777" w:rsidTr="00315A4F">
        <w:tc>
          <w:tcPr>
            <w:tcW w:w="2127" w:type="dxa"/>
            <w:vMerge/>
            <w:vAlign w:val="center"/>
          </w:tcPr>
          <w:p w14:paraId="075E5EB7"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6237" w:type="dxa"/>
            <w:gridSpan w:val="3"/>
            <w:vAlign w:val="center"/>
          </w:tcPr>
          <w:p w14:paraId="4A644B47"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1275" w:type="dxa"/>
            <w:vAlign w:val="center"/>
          </w:tcPr>
          <w:p w14:paraId="04A8B07F" w14:textId="77777777" w:rsidR="007F0379" w:rsidRPr="00362948" w:rsidRDefault="007F0379" w:rsidP="00362948">
            <w:pPr>
              <w:tabs>
                <w:tab w:val="left" w:pos="426"/>
              </w:tabs>
              <w:spacing w:before="100" w:after="100" w:line="336" w:lineRule="auto"/>
              <w:jc w:val="center"/>
              <w:rPr>
                <w:rFonts w:cstheme="minorHAnsi"/>
                <w:b/>
                <w:sz w:val="24"/>
                <w:szCs w:val="24"/>
              </w:rPr>
            </w:pPr>
          </w:p>
        </w:tc>
      </w:tr>
      <w:tr w:rsidR="007F0379" w:rsidRPr="00362948" w14:paraId="1F7F3824" w14:textId="77777777" w:rsidTr="00315A4F">
        <w:tc>
          <w:tcPr>
            <w:tcW w:w="2127" w:type="dxa"/>
            <w:vMerge/>
            <w:vAlign w:val="center"/>
          </w:tcPr>
          <w:p w14:paraId="2FE33FC8"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6237" w:type="dxa"/>
            <w:gridSpan w:val="3"/>
            <w:vAlign w:val="center"/>
          </w:tcPr>
          <w:p w14:paraId="3C12B9EB"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1275" w:type="dxa"/>
            <w:vAlign w:val="center"/>
          </w:tcPr>
          <w:p w14:paraId="3573332E" w14:textId="77777777" w:rsidR="007F0379" w:rsidRPr="00362948" w:rsidRDefault="007F0379" w:rsidP="00362948">
            <w:pPr>
              <w:tabs>
                <w:tab w:val="left" w:pos="426"/>
              </w:tabs>
              <w:spacing w:before="100" w:after="100" w:line="336" w:lineRule="auto"/>
              <w:jc w:val="center"/>
              <w:rPr>
                <w:rFonts w:cstheme="minorHAnsi"/>
                <w:b/>
                <w:sz w:val="24"/>
                <w:szCs w:val="24"/>
              </w:rPr>
            </w:pPr>
          </w:p>
        </w:tc>
      </w:tr>
      <w:tr w:rsidR="007F0379" w:rsidRPr="00362948" w14:paraId="19E6FA81" w14:textId="77777777" w:rsidTr="00315A4F">
        <w:tc>
          <w:tcPr>
            <w:tcW w:w="2127" w:type="dxa"/>
            <w:vMerge w:val="restart"/>
            <w:vAlign w:val="center"/>
          </w:tcPr>
          <w:p w14:paraId="6E997B0B"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6237" w:type="dxa"/>
            <w:gridSpan w:val="3"/>
            <w:vAlign w:val="center"/>
          </w:tcPr>
          <w:p w14:paraId="11123728"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1275" w:type="dxa"/>
            <w:vAlign w:val="center"/>
          </w:tcPr>
          <w:p w14:paraId="02DAAB36" w14:textId="77777777" w:rsidR="007F0379" w:rsidRPr="00362948" w:rsidRDefault="007F0379" w:rsidP="00362948">
            <w:pPr>
              <w:tabs>
                <w:tab w:val="left" w:pos="426"/>
              </w:tabs>
              <w:spacing w:before="100" w:after="100" w:line="336" w:lineRule="auto"/>
              <w:jc w:val="center"/>
              <w:rPr>
                <w:rFonts w:cstheme="minorHAnsi"/>
                <w:b/>
                <w:sz w:val="24"/>
                <w:szCs w:val="24"/>
              </w:rPr>
            </w:pPr>
          </w:p>
        </w:tc>
      </w:tr>
      <w:tr w:rsidR="007F0379" w:rsidRPr="00362948" w14:paraId="27124E89" w14:textId="77777777" w:rsidTr="00315A4F">
        <w:tc>
          <w:tcPr>
            <w:tcW w:w="2127" w:type="dxa"/>
            <w:vMerge/>
            <w:vAlign w:val="center"/>
          </w:tcPr>
          <w:p w14:paraId="4D24F012"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6237" w:type="dxa"/>
            <w:gridSpan w:val="3"/>
            <w:vAlign w:val="center"/>
          </w:tcPr>
          <w:p w14:paraId="1D1ABEC7"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1275" w:type="dxa"/>
            <w:vAlign w:val="center"/>
          </w:tcPr>
          <w:p w14:paraId="2615A2C6" w14:textId="77777777" w:rsidR="007F0379" w:rsidRPr="00362948" w:rsidRDefault="007F0379" w:rsidP="00362948">
            <w:pPr>
              <w:tabs>
                <w:tab w:val="left" w:pos="426"/>
              </w:tabs>
              <w:spacing w:before="100" w:after="100" w:line="336" w:lineRule="auto"/>
              <w:jc w:val="center"/>
              <w:rPr>
                <w:rFonts w:cstheme="minorHAnsi"/>
                <w:b/>
                <w:sz w:val="24"/>
                <w:szCs w:val="24"/>
              </w:rPr>
            </w:pPr>
          </w:p>
        </w:tc>
      </w:tr>
      <w:tr w:rsidR="007F0379" w:rsidRPr="00362948" w14:paraId="497B42A9" w14:textId="77777777" w:rsidTr="00315A4F">
        <w:tc>
          <w:tcPr>
            <w:tcW w:w="2127" w:type="dxa"/>
            <w:vMerge/>
            <w:vAlign w:val="center"/>
          </w:tcPr>
          <w:p w14:paraId="045BB7FD"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6237" w:type="dxa"/>
            <w:gridSpan w:val="3"/>
            <w:vAlign w:val="center"/>
          </w:tcPr>
          <w:p w14:paraId="4DAE0CB2"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1275" w:type="dxa"/>
            <w:vAlign w:val="center"/>
          </w:tcPr>
          <w:p w14:paraId="2929F3D0" w14:textId="77777777" w:rsidR="007F0379" w:rsidRPr="00362948" w:rsidRDefault="007F0379" w:rsidP="00362948">
            <w:pPr>
              <w:tabs>
                <w:tab w:val="left" w:pos="426"/>
              </w:tabs>
              <w:spacing w:before="100" w:after="100" w:line="336" w:lineRule="auto"/>
              <w:jc w:val="center"/>
              <w:rPr>
                <w:rFonts w:cstheme="minorHAnsi"/>
                <w:b/>
                <w:sz w:val="24"/>
                <w:szCs w:val="24"/>
              </w:rPr>
            </w:pPr>
          </w:p>
        </w:tc>
      </w:tr>
      <w:tr w:rsidR="007F0379" w:rsidRPr="00362948" w14:paraId="446DC1D1" w14:textId="77777777" w:rsidTr="00315A4F">
        <w:tc>
          <w:tcPr>
            <w:tcW w:w="2127" w:type="dxa"/>
            <w:vMerge/>
            <w:vAlign w:val="center"/>
          </w:tcPr>
          <w:p w14:paraId="18B92DE8"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6237" w:type="dxa"/>
            <w:gridSpan w:val="3"/>
            <w:vAlign w:val="center"/>
          </w:tcPr>
          <w:p w14:paraId="1322CEF6"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1275" w:type="dxa"/>
            <w:vAlign w:val="center"/>
          </w:tcPr>
          <w:p w14:paraId="396A7741" w14:textId="77777777" w:rsidR="007F0379" w:rsidRPr="00362948" w:rsidRDefault="007F0379" w:rsidP="00362948">
            <w:pPr>
              <w:tabs>
                <w:tab w:val="left" w:pos="426"/>
              </w:tabs>
              <w:spacing w:before="100" w:after="100" w:line="336" w:lineRule="auto"/>
              <w:jc w:val="center"/>
              <w:rPr>
                <w:rFonts w:cstheme="minorHAnsi"/>
                <w:b/>
                <w:sz w:val="24"/>
                <w:szCs w:val="24"/>
              </w:rPr>
            </w:pPr>
          </w:p>
        </w:tc>
      </w:tr>
      <w:tr w:rsidR="007F0379" w:rsidRPr="00362948" w14:paraId="56AF077C" w14:textId="77777777" w:rsidTr="00315A4F">
        <w:tc>
          <w:tcPr>
            <w:tcW w:w="2127" w:type="dxa"/>
            <w:vMerge/>
            <w:vAlign w:val="center"/>
          </w:tcPr>
          <w:p w14:paraId="41B15A86"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6237" w:type="dxa"/>
            <w:gridSpan w:val="3"/>
            <w:vAlign w:val="center"/>
          </w:tcPr>
          <w:p w14:paraId="4BEA9A39"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1275" w:type="dxa"/>
            <w:vAlign w:val="center"/>
          </w:tcPr>
          <w:p w14:paraId="022B6ADB" w14:textId="77777777" w:rsidR="007F0379" w:rsidRPr="00362948" w:rsidRDefault="007F0379" w:rsidP="00362948">
            <w:pPr>
              <w:tabs>
                <w:tab w:val="left" w:pos="426"/>
              </w:tabs>
              <w:spacing w:before="100" w:after="100" w:line="336" w:lineRule="auto"/>
              <w:jc w:val="center"/>
              <w:rPr>
                <w:rFonts w:cstheme="minorHAnsi"/>
                <w:b/>
                <w:sz w:val="24"/>
                <w:szCs w:val="24"/>
              </w:rPr>
            </w:pPr>
          </w:p>
        </w:tc>
      </w:tr>
      <w:tr w:rsidR="007F0379" w:rsidRPr="00362948" w14:paraId="14BEC04B" w14:textId="77777777" w:rsidTr="00315A4F">
        <w:tc>
          <w:tcPr>
            <w:tcW w:w="2127" w:type="dxa"/>
            <w:shd w:val="clear" w:color="auto" w:fill="D9D9D9" w:themeFill="background1" w:themeFillShade="D9"/>
            <w:vAlign w:val="center"/>
          </w:tcPr>
          <w:p w14:paraId="13BEF52C" w14:textId="77777777" w:rsidR="007F0379" w:rsidRPr="00362948" w:rsidRDefault="007F0379" w:rsidP="00362948">
            <w:pPr>
              <w:tabs>
                <w:tab w:val="left" w:pos="426"/>
              </w:tabs>
              <w:spacing w:before="100" w:after="100" w:line="336" w:lineRule="auto"/>
              <w:jc w:val="center"/>
              <w:rPr>
                <w:rFonts w:cstheme="minorHAnsi"/>
                <w:b/>
                <w:sz w:val="24"/>
                <w:szCs w:val="24"/>
              </w:rPr>
            </w:pPr>
            <w:r w:rsidRPr="00362948">
              <w:rPr>
                <w:rFonts w:cstheme="minorHAnsi"/>
                <w:b/>
                <w:sz w:val="24"/>
                <w:szCs w:val="24"/>
              </w:rPr>
              <w:t>Item não conforme</w:t>
            </w:r>
          </w:p>
        </w:tc>
        <w:tc>
          <w:tcPr>
            <w:tcW w:w="7512" w:type="dxa"/>
            <w:gridSpan w:val="4"/>
            <w:shd w:val="clear" w:color="auto" w:fill="D9D9D9" w:themeFill="background1" w:themeFillShade="D9"/>
            <w:vAlign w:val="center"/>
          </w:tcPr>
          <w:p w14:paraId="1FD04A4A" w14:textId="77777777" w:rsidR="007F0379" w:rsidRPr="00362948" w:rsidRDefault="007F0379" w:rsidP="00362948">
            <w:pPr>
              <w:tabs>
                <w:tab w:val="left" w:pos="426"/>
              </w:tabs>
              <w:spacing w:before="100" w:after="100" w:line="336" w:lineRule="auto"/>
              <w:rPr>
                <w:rFonts w:cstheme="minorHAnsi"/>
                <w:b/>
                <w:sz w:val="24"/>
                <w:szCs w:val="24"/>
              </w:rPr>
            </w:pPr>
            <w:r w:rsidRPr="00362948">
              <w:rPr>
                <w:rFonts w:cstheme="minorHAnsi"/>
                <w:b/>
                <w:sz w:val="24"/>
                <w:szCs w:val="24"/>
              </w:rPr>
              <w:t>Descrição da Não Conformidade</w:t>
            </w:r>
          </w:p>
        </w:tc>
      </w:tr>
      <w:tr w:rsidR="007F0379" w:rsidRPr="00362948" w14:paraId="01ADCF69" w14:textId="77777777" w:rsidTr="00315A4F">
        <w:tc>
          <w:tcPr>
            <w:tcW w:w="2127" w:type="dxa"/>
            <w:vAlign w:val="center"/>
          </w:tcPr>
          <w:p w14:paraId="74E3B4B1"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7512" w:type="dxa"/>
            <w:gridSpan w:val="4"/>
            <w:vAlign w:val="center"/>
          </w:tcPr>
          <w:p w14:paraId="5E97D406" w14:textId="77777777" w:rsidR="007F0379" w:rsidRPr="00362948" w:rsidRDefault="007F0379" w:rsidP="00362948">
            <w:pPr>
              <w:tabs>
                <w:tab w:val="left" w:pos="426"/>
              </w:tabs>
              <w:spacing w:before="100" w:after="100" w:line="336" w:lineRule="auto"/>
              <w:rPr>
                <w:rFonts w:cstheme="minorHAnsi"/>
                <w:b/>
                <w:sz w:val="24"/>
                <w:szCs w:val="24"/>
              </w:rPr>
            </w:pPr>
          </w:p>
        </w:tc>
      </w:tr>
      <w:tr w:rsidR="007F0379" w:rsidRPr="00362948" w14:paraId="6124AD83" w14:textId="77777777" w:rsidTr="00315A4F">
        <w:tc>
          <w:tcPr>
            <w:tcW w:w="2127" w:type="dxa"/>
            <w:vAlign w:val="center"/>
          </w:tcPr>
          <w:p w14:paraId="03FAB1D6"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7512" w:type="dxa"/>
            <w:gridSpan w:val="4"/>
            <w:vAlign w:val="center"/>
          </w:tcPr>
          <w:p w14:paraId="4385052F" w14:textId="77777777" w:rsidR="007F0379" w:rsidRPr="00362948" w:rsidRDefault="007F0379" w:rsidP="00362948">
            <w:pPr>
              <w:tabs>
                <w:tab w:val="left" w:pos="426"/>
              </w:tabs>
              <w:spacing w:before="100" w:after="100" w:line="336" w:lineRule="auto"/>
              <w:rPr>
                <w:rFonts w:cstheme="minorHAnsi"/>
                <w:b/>
                <w:sz w:val="24"/>
                <w:szCs w:val="24"/>
              </w:rPr>
            </w:pPr>
          </w:p>
        </w:tc>
      </w:tr>
      <w:tr w:rsidR="007F0379" w:rsidRPr="00362948" w14:paraId="66BA90B9" w14:textId="77777777" w:rsidTr="00315A4F">
        <w:tc>
          <w:tcPr>
            <w:tcW w:w="2127" w:type="dxa"/>
            <w:shd w:val="clear" w:color="auto" w:fill="D9D9D9" w:themeFill="background1" w:themeFillShade="D9"/>
          </w:tcPr>
          <w:p w14:paraId="57215627" w14:textId="77777777" w:rsidR="007F0379" w:rsidRPr="00362948" w:rsidRDefault="007F0379" w:rsidP="00362948">
            <w:pPr>
              <w:tabs>
                <w:tab w:val="left" w:pos="426"/>
              </w:tabs>
              <w:spacing w:before="100" w:after="100" w:line="336" w:lineRule="auto"/>
              <w:jc w:val="center"/>
              <w:rPr>
                <w:rFonts w:cstheme="minorHAnsi"/>
                <w:b/>
                <w:sz w:val="24"/>
                <w:szCs w:val="24"/>
              </w:rPr>
            </w:pPr>
            <w:r w:rsidRPr="00362948">
              <w:rPr>
                <w:rFonts w:cstheme="minorHAnsi"/>
                <w:b/>
                <w:sz w:val="24"/>
                <w:szCs w:val="24"/>
              </w:rPr>
              <w:t>Item não conforme</w:t>
            </w:r>
          </w:p>
        </w:tc>
        <w:tc>
          <w:tcPr>
            <w:tcW w:w="7512" w:type="dxa"/>
            <w:gridSpan w:val="4"/>
            <w:shd w:val="clear" w:color="auto" w:fill="D9D9D9" w:themeFill="background1" w:themeFillShade="D9"/>
          </w:tcPr>
          <w:p w14:paraId="34F2EEA9" w14:textId="77777777" w:rsidR="007F0379" w:rsidRPr="00362948" w:rsidRDefault="007F0379" w:rsidP="00362948">
            <w:pPr>
              <w:tabs>
                <w:tab w:val="left" w:pos="426"/>
              </w:tabs>
              <w:spacing w:before="100" w:after="100" w:line="336" w:lineRule="auto"/>
              <w:rPr>
                <w:rFonts w:cstheme="minorHAnsi"/>
                <w:b/>
                <w:sz w:val="24"/>
                <w:szCs w:val="24"/>
              </w:rPr>
            </w:pPr>
            <w:r w:rsidRPr="00362948">
              <w:rPr>
                <w:rFonts w:cstheme="minorHAnsi"/>
                <w:b/>
                <w:sz w:val="24"/>
                <w:szCs w:val="24"/>
              </w:rPr>
              <w:t>Ação fiscal in loco</w:t>
            </w:r>
          </w:p>
        </w:tc>
      </w:tr>
      <w:tr w:rsidR="007F0379" w:rsidRPr="00362948" w14:paraId="532BE9B0" w14:textId="77777777" w:rsidTr="00315A4F">
        <w:tc>
          <w:tcPr>
            <w:tcW w:w="2127" w:type="dxa"/>
          </w:tcPr>
          <w:p w14:paraId="1E4F066A"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7512" w:type="dxa"/>
            <w:gridSpan w:val="4"/>
          </w:tcPr>
          <w:p w14:paraId="58B5D7FD" w14:textId="77777777" w:rsidR="007F0379" w:rsidRPr="00362948" w:rsidRDefault="007F0379" w:rsidP="00362948">
            <w:pPr>
              <w:tabs>
                <w:tab w:val="left" w:pos="426"/>
              </w:tabs>
              <w:spacing w:before="100" w:after="100" w:line="336" w:lineRule="auto"/>
              <w:rPr>
                <w:rFonts w:cstheme="minorHAnsi"/>
                <w:b/>
                <w:sz w:val="24"/>
                <w:szCs w:val="24"/>
              </w:rPr>
            </w:pPr>
          </w:p>
        </w:tc>
      </w:tr>
      <w:tr w:rsidR="007F0379" w:rsidRPr="00362948" w14:paraId="35D452F4" w14:textId="77777777" w:rsidTr="00315A4F">
        <w:tc>
          <w:tcPr>
            <w:tcW w:w="2127" w:type="dxa"/>
          </w:tcPr>
          <w:p w14:paraId="56B0EA8A" w14:textId="77777777" w:rsidR="007F0379" w:rsidRPr="00362948" w:rsidRDefault="007F0379" w:rsidP="00362948">
            <w:pPr>
              <w:tabs>
                <w:tab w:val="left" w:pos="426"/>
              </w:tabs>
              <w:spacing w:before="100" w:after="100" w:line="336" w:lineRule="auto"/>
              <w:jc w:val="center"/>
              <w:rPr>
                <w:rFonts w:cstheme="minorHAnsi"/>
                <w:b/>
                <w:sz w:val="24"/>
                <w:szCs w:val="24"/>
              </w:rPr>
            </w:pPr>
          </w:p>
        </w:tc>
        <w:tc>
          <w:tcPr>
            <w:tcW w:w="7512" w:type="dxa"/>
            <w:gridSpan w:val="4"/>
          </w:tcPr>
          <w:p w14:paraId="5C2295A9" w14:textId="77777777" w:rsidR="007F0379" w:rsidRPr="00362948" w:rsidRDefault="007F0379" w:rsidP="00362948">
            <w:pPr>
              <w:tabs>
                <w:tab w:val="left" w:pos="426"/>
              </w:tabs>
              <w:spacing w:before="100" w:after="100" w:line="336" w:lineRule="auto"/>
              <w:rPr>
                <w:rFonts w:cstheme="minorHAnsi"/>
                <w:b/>
                <w:sz w:val="24"/>
                <w:szCs w:val="24"/>
              </w:rPr>
            </w:pPr>
          </w:p>
        </w:tc>
      </w:tr>
      <w:tr w:rsidR="007F0379" w:rsidRPr="00362948" w14:paraId="7B5AAA7B" w14:textId="77777777" w:rsidTr="00315A4F">
        <w:tc>
          <w:tcPr>
            <w:tcW w:w="9639" w:type="dxa"/>
            <w:gridSpan w:val="5"/>
          </w:tcPr>
          <w:p w14:paraId="2D7F3D53" w14:textId="77777777" w:rsidR="007F0379" w:rsidRPr="00362948" w:rsidRDefault="007F0379" w:rsidP="00362948">
            <w:pPr>
              <w:tabs>
                <w:tab w:val="left" w:pos="426"/>
              </w:tabs>
              <w:spacing w:before="100" w:after="100" w:line="336" w:lineRule="auto"/>
              <w:rPr>
                <w:rFonts w:cstheme="minorHAnsi"/>
                <w:b/>
                <w:sz w:val="24"/>
                <w:szCs w:val="24"/>
              </w:rPr>
            </w:pPr>
            <w:r w:rsidRPr="00362948">
              <w:rPr>
                <w:rFonts w:cstheme="minorHAnsi"/>
                <w:b/>
                <w:sz w:val="24"/>
                <w:szCs w:val="24"/>
              </w:rPr>
              <w:t>Assinatura e Carimbo do Fiscal de Inspeção:</w:t>
            </w:r>
          </w:p>
          <w:p w14:paraId="05605519" w14:textId="77777777" w:rsidR="007F0379" w:rsidRPr="00362948" w:rsidRDefault="007F0379" w:rsidP="00362948">
            <w:pPr>
              <w:tabs>
                <w:tab w:val="left" w:pos="426"/>
              </w:tabs>
              <w:spacing w:before="100" w:after="100" w:line="336" w:lineRule="auto"/>
              <w:rPr>
                <w:rFonts w:cstheme="minorHAnsi"/>
                <w:b/>
                <w:sz w:val="24"/>
                <w:szCs w:val="24"/>
              </w:rPr>
            </w:pPr>
          </w:p>
          <w:p w14:paraId="5BAD5F8C" w14:textId="77777777" w:rsidR="007F0379" w:rsidRPr="00362948" w:rsidRDefault="007F0379" w:rsidP="00362948">
            <w:pPr>
              <w:tabs>
                <w:tab w:val="left" w:pos="426"/>
              </w:tabs>
              <w:spacing w:before="100" w:after="100" w:line="336" w:lineRule="auto"/>
              <w:rPr>
                <w:rFonts w:cstheme="minorHAnsi"/>
                <w:b/>
                <w:sz w:val="24"/>
                <w:szCs w:val="24"/>
              </w:rPr>
            </w:pPr>
          </w:p>
          <w:p w14:paraId="253751EE" w14:textId="77777777" w:rsidR="007F0379" w:rsidRPr="00362948" w:rsidRDefault="007F0379" w:rsidP="00362948">
            <w:pPr>
              <w:tabs>
                <w:tab w:val="left" w:pos="426"/>
              </w:tabs>
              <w:spacing w:before="100" w:after="100" w:line="336" w:lineRule="auto"/>
              <w:rPr>
                <w:rFonts w:cstheme="minorHAnsi"/>
                <w:b/>
                <w:sz w:val="24"/>
                <w:szCs w:val="24"/>
              </w:rPr>
            </w:pPr>
          </w:p>
          <w:p w14:paraId="564EE9A8" w14:textId="77777777" w:rsidR="007F0379" w:rsidRPr="00362948" w:rsidRDefault="007F0379" w:rsidP="00362948">
            <w:pPr>
              <w:tabs>
                <w:tab w:val="left" w:pos="426"/>
              </w:tabs>
              <w:spacing w:before="100" w:after="100" w:line="336" w:lineRule="auto"/>
              <w:rPr>
                <w:rFonts w:cstheme="minorHAnsi"/>
                <w:b/>
                <w:sz w:val="24"/>
                <w:szCs w:val="24"/>
              </w:rPr>
            </w:pPr>
          </w:p>
          <w:p w14:paraId="2C66B5D6" w14:textId="77777777" w:rsidR="007F0379" w:rsidRPr="00362948" w:rsidRDefault="007F0379" w:rsidP="00362948">
            <w:pPr>
              <w:tabs>
                <w:tab w:val="left" w:pos="426"/>
              </w:tabs>
              <w:spacing w:before="100" w:after="100" w:line="336" w:lineRule="auto"/>
              <w:rPr>
                <w:rFonts w:cstheme="minorHAnsi"/>
                <w:b/>
                <w:sz w:val="24"/>
                <w:szCs w:val="24"/>
              </w:rPr>
            </w:pPr>
          </w:p>
        </w:tc>
      </w:tr>
    </w:tbl>
    <w:p w14:paraId="3DE77A13" w14:textId="77777777" w:rsidR="007F0379" w:rsidRPr="00362948" w:rsidRDefault="007F0379" w:rsidP="00362948">
      <w:pPr>
        <w:spacing w:before="100" w:after="100" w:line="336" w:lineRule="auto"/>
        <w:rPr>
          <w:rFonts w:cstheme="minorHAnsi"/>
          <w:b/>
          <w:sz w:val="24"/>
          <w:szCs w:val="24"/>
        </w:rPr>
      </w:pPr>
      <w:r w:rsidRPr="00362948">
        <w:rPr>
          <w:rFonts w:cstheme="minorHAnsi"/>
          <w:b/>
          <w:sz w:val="24"/>
          <w:szCs w:val="24"/>
        </w:rPr>
        <w:br w:type="page"/>
      </w:r>
    </w:p>
    <w:p w14:paraId="7442FC92"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lastRenderedPageBreak/>
        <w:t>MODELO 6.5.7 – RELATÓRIO DE NÃO CONFORMIDADE</w:t>
      </w:r>
    </w:p>
    <w:tbl>
      <w:tblPr>
        <w:tblStyle w:val="Tabelacomgrade"/>
        <w:tblW w:w="9639" w:type="dxa"/>
        <w:tblInd w:w="-572" w:type="dxa"/>
        <w:tblLook w:val="04A0" w:firstRow="1" w:lastRow="0" w:firstColumn="1" w:lastColumn="0" w:noHBand="0" w:noVBand="1"/>
      </w:tblPr>
      <w:tblGrid>
        <w:gridCol w:w="3213"/>
        <w:gridCol w:w="3213"/>
        <w:gridCol w:w="237"/>
        <w:gridCol w:w="2976"/>
      </w:tblGrid>
      <w:tr w:rsidR="007F0379" w:rsidRPr="00362948" w14:paraId="64BA760B" w14:textId="77777777" w:rsidTr="00315A4F">
        <w:tc>
          <w:tcPr>
            <w:tcW w:w="9639" w:type="dxa"/>
            <w:gridSpan w:val="4"/>
          </w:tcPr>
          <w:p w14:paraId="48E06CCB" w14:textId="77777777" w:rsidR="007F0379" w:rsidRPr="00362948" w:rsidRDefault="007F0379" w:rsidP="00362948">
            <w:pPr>
              <w:tabs>
                <w:tab w:val="left" w:pos="426"/>
              </w:tabs>
              <w:spacing w:before="100" w:after="100" w:line="336" w:lineRule="auto"/>
              <w:jc w:val="center"/>
              <w:rPr>
                <w:rFonts w:cstheme="minorHAnsi"/>
                <w:b/>
                <w:sz w:val="24"/>
                <w:szCs w:val="24"/>
              </w:rPr>
            </w:pPr>
            <w:r w:rsidRPr="00362948">
              <w:rPr>
                <w:rFonts w:cstheme="minorHAnsi"/>
                <w:b/>
                <w:sz w:val="24"/>
                <w:szCs w:val="24"/>
              </w:rPr>
              <w:t>RELATÓRIO DE NÃO CONFORMIDADE - RNC</w:t>
            </w:r>
          </w:p>
        </w:tc>
      </w:tr>
      <w:tr w:rsidR="007F0379" w:rsidRPr="00362948" w14:paraId="319FD548" w14:textId="77777777" w:rsidTr="00315A4F">
        <w:tc>
          <w:tcPr>
            <w:tcW w:w="3213" w:type="dxa"/>
          </w:tcPr>
          <w:p w14:paraId="604F7D14"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1. Data e hora:</w:t>
            </w:r>
          </w:p>
          <w:p w14:paraId="647E567C" w14:textId="77777777" w:rsidR="007F0379" w:rsidRPr="00362948" w:rsidRDefault="007F0379" w:rsidP="00362948">
            <w:pPr>
              <w:tabs>
                <w:tab w:val="left" w:pos="426"/>
              </w:tabs>
              <w:spacing w:before="100" w:after="100" w:line="336" w:lineRule="auto"/>
              <w:rPr>
                <w:rFonts w:cstheme="minorHAnsi"/>
                <w:sz w:val="24"/>
                <w:szCs w:val="24"/>
              </w:rPr>
            </w:pPr>
          </w:p>
        </w:tc>
        <w:tc>
          <w:tcPr>
            <w:tcW w:w="3213" w:type="dxa"/>
          </w:tcPr>
          <w:p w14:paraId="5DC8B44D"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2. Relatório n</w:t>
            </w:r>
            <w:r w:rsidRPr="00362948">
              <w:rPr>
                <w:rFonts w:cstheme="minorHAnsi"/>
                <w:sz w:val="24"/>
                <w:szCs w:val="24"/>
                <w:vertAlign w:val="superscript"/>
              </w:rPr>
              <w:t>o</w:t>
            </w:r>
            <w:r w:rsidRPr="00362948">
              <w:rPr>
                <w:rFonts w:cstheme="minorHAnsi"/>
                <w:sz w:val="24"/>
                <w:szCs w:val="24"/>
              </w:rPr>
              <w:t>:</w:t>
            </w:r>
          </w:p>
        </w:tc>
        <w:tc>
          <w:tcPr>
            <w:tcW w:w="3213" w:type="dxa"/>
            <w:gridSpan w:val="2"/>
          </w:tcPr>
          <w:p w14:paraId="77B9E555"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3. Estabelecimento e n</w:t>
            </w:r>
            <w:r w:rsidRPr="00362948">
              <w:rPr>
                <w:rFonts w:cstheme="minorHAnsi"/>
                <w:sz w:val="24"/>
                <w:szCs w:val="24"/>
                <w:vertAlign w:val="superscript"/>
              </w:rPr>
              <w:t xml:space="preserve">o </w:t>
            </w:r>
            <w:r w:rsidRPr="00362948">
              <w:rPr>
                <w:rFonts w:cstheme="minorHAnsi"/>
                <w:sz w:val="24"/>
                <w:szCs w:val="24"/>
              </w:rPr>
              <w:t>do SIM:</w:t>
            </w:r>
          </w:p>
        </w:tc>
      </w:tr>
      <w:tr w:rsidR="007F0379" w:rsidRPr="00362948" w14:paraId="33F096E5" w14:textId="77777777" w:rsidTr="00315A4F">
        <w:tc>
          <w:tcPr>
            <w:tcW w:w="9639" w:type="dxa"/>
            <w:gridSpan w:val="4"/>
          </w:tcPr>
          <w:p w14:paraId="5BC5F81B"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4. Para (nome e cargo):</w:t>
            </w:r>
          </w:p>
          <w:p w14:paraId="54CC128D"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20C29A95" w14:textId="77777777" w:rsidTr="00315A4F">
        <w:tc>
          <w:tcPr>
            <w:tcW w:w="9639" w:type="dxa"/>
            <w:gridSpan w:val="4"/>
          </w:tcPr>
          <w:p w14:paraId="2FD9A9B5"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5. Embasamento legal (RIISPOA, legislação municipal, PAC, outras):</w:t>
            </w:r>
          </w:p>
          <w:p w14:paraId="4C50486A" w14:textId="77777777" w:rsidR="007F0379" w:rsidRPr="00362948" w:rsidRDefault="007F0379" w:rsidP="00362948">
            <w:pPr>
              <w:tabs>
                <w:tab w:val="left" w:pos="426"/>
              </w:tabs>
              <w:spacing w:before="100" w:after="100" w:line="336" w:lineRule="auto"/>
              <w:rPr>
                <w:rFonts w:cstheme="minorHAnsi"/>
                <w:sz w:val="24"/>
                <w:szCs w:val="24"/>
              </w:rPr>
            </w:pPr>
          </w:p>
          <w:p w14:paraId="3EF6E52C"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439EA661" w14:textId="77777777" w:rsidTr="00315A4F">
        <w:tc>
          <w:tcPr>
            <w:tcW w:w="9639" w:type="dxa"/>
            <w:gridSpan w:val="4"/>
          </w:tcPr>
          <w:p w14:paraId="64B1188C"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6. Descrição da não conformidade (NC):</w:t>
            </w:r>
          </w:p>
          <w:p w14:paraId="7907AB91" w14:textId="77777777" w:rsidR="007F0379" w:rsidRPr="00362948" w:rsidRDefault="007F0379" w:rsidP="00362948">
            <w:pPr>
              <w:tabs>
                <w:tab w:val="left" w:pos="426"/>
              </w:tabs>
              <w:spacing w:before="100" w:after="100" w:line="336" w:lineRule="auto"/>
              <w:rPr>
                <w:rFonts w:cstheme="minorHAnsi"/>
                <w:sz w:val="24"/>
                <w:szCs w:val="24"/>
              </w:rPr>
            </w:pPr>
          </w:p>
          <w:p w14:paraId="364DCB6B" w14:textId="77777777" w:rsidR="007F0379" w:rsidRPr="00362948" w:rsidRDefault="007F0379" w:rsidP="00362948">
            <w:pPr>
              <w:tabs>
                <w:tab w:val="left" w:pos="426"/>
              </w:tabs>
              <w:spacing w:before="100" w:after="100" w:line="336" w:lineRule="auto"/>
              <w:rPr>
                <w:rFonts w:cstheme="minorHAnsi"/>
                <w:sz w:val="24"/>
                <w:szCs w:val="24"/>
              </w:rPr>
            </w:pPr>
          </w:p>
          <w:p w14:paraId="61819785"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7F872419" w14:textId="77777777" w:rsidTr="00315A4F">
        <w:tc>
          <w:tcPr>
            <w:tcW w:w="9639" w:type="dxa"/>
            <w:gridSpan w:val="4"/>
          </w:tcPr>
          <w:p w14:paraId="3861A1A5"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 xml:space="preserve">7. Reincidente: NÃO </w:t>
            </w:r>
            <w:proofErr w:type="gramStart"/>
            <w:r w:rsidRPr="00362948">
              <w:rPr>
                <w:rFonts w:cstheme="minorHAnsi"/>
                <w:sz w:val="24"/>
                <w:szCs w:val="24"/>
              </w:rPr>
              <w:t xml:space="preserve">(  </w:t>
            </w:r>
            <w:proofErr w:type="gramEnd"/>
            <w:r w:rsidRPr="00362948">
              <w:rPr>
                <w:rFonts w:cstheme="minorHAnsi"/>
                <w:sz w:val="24"/>
                <w:szCs w:val="24"/>
              </w:rPr>
              <w:t xml:space="preserve">  )   SIM (    ) – Quando reincidente, informar o número dos RNC anteriores que apontaram a não conformidade:</w:t>
            </w:r>
          </w:p>
          <w:p w14:paraId="1482F895"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4E7EA708" w14:textId="77777777" w:rsidTr="00315A4F">
        <w:tc>
          <w:tcPr>
            <w:tcW w:w="9639" w:type="dxa"/>
            <w:gridSpan w:val="4"/>
          </w:tcPr>
          <w:p w14:paraId="7E80C738"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8. Ação fiscal imediata:</w:t>
            </w:r>
          </w:p>
          <w:p w14:paraId="2D679E2A" w14:textId="77777777" w:rsidR="007F0379" w:rsidRPr="00362948" w:rsidRDefault="007F0379" w:rsidP="00362948">
            <w:pPr>
              <w:tabs>
                <w:tab w:val="left" w:pos="426"/>
              </w:tabs>
              <w:spacing w:before="100" w:after="100" w:line="336" w:lineRule="auto"/>
              <w:rPr>
                <w:rFonts w:cstheme="minorHAnsi"/>
                <w:sz w:val="24"/>
                <w:szCs w:val="24"/>
              </w:rPr>
            </w:pPr>
          </w:p>
          <w:p w14:paraId="7B2B7D9B"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2EED529F" w14:textId="77777777" w:rsidTr="00315A4F">
        <w:tc>
          <w:tcPr>
            <w:tcW w:w="9639" w:type="dxa"/>
            <w:gridSpan w:val="4"/>
          </w:tcPr>
          <w:p w14:paraId="6BDAC455"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9. Assinatura do Veterinário ou Funcionário do Serviço de Inspeção:</w:t>
            </w:r>
          </w:p>
          <w:p w14:paraId="42AAD655"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424EDD84" w14:textId="77777777" w:rsidTr="00315A4F">
        <w:tc>
          <w:tcPr>
            <w:tcW w:w="9639" w:type="dxa"/>
            <w:gridSpan w:val="4"/>
          </w:tcPr>
          <w:p w14:paraId="61876C23"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10. Data limite para a devolução do RNC respondido:</w:t>
            </w:r>
          </w:p>
          <w:p w14:paraId="234C5468"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0ED5FEBB" w14:textId="77777777" w:rsidTr="00315A4F">
        <w:tc>
          <w:tcPr>
            <w:tcW w:w="9639" w:type="dxa"/>
            <w:gridSpan w:val="4"/>
          </w:tcPr>
          <w:p w14:paraId="6694F295"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11. Resposta do Gerente do Estabelecimento (ações imediatas):</w:t>
            </w:r>
          </w:p>
          <w:p w14:paraId="7B2B31F7" w14:textId="77777777" w:rsidR="007F0379" w:rsidRPr="00362948" w:rsidRDefault="007F0379" w:rsidP="00362948">
            <w:pPr>
              <w:tabs>
                <w:tab w:val="left" w:pos="426"/>
              </w:tabs>
              <w:spacing w:before="100" w:after="100" w:line="336" w:lineRule="auto"/>
              <w:rPr>
                <w:rFonts w:cstheme="minorHAnsi"/>
                <w:sz w:val="24"/>
                <w:szCs w:val="24"/>
              </w:rPr>
            </w:pPr>
          </w:p>
          <w:p w14:paraId="4328C9E4"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261B2C6F" w14:textId="77777777" w:rsidTr="00315A4F">
        <w:tc>
          <w:tcPr>
            <w:tcW w:w="9639" w:type="dxa"/>
            <w:gridSpan w:val="4"/>
          </w:tcPr>
          <w:p w14:paraId="429A09AD"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lastRenderedPageBreak/>
              <w:t>12. Resposta do Gerente do Estabelecimento (cronograma de ações planejadas):</w:t>
            </w:r>
          </w:p>
          <w:p w14:paraId="2A71FF1A" w14:textId="77777777" w:rsidR="007F0379" w:rsidRPr="00362948" w:rsidRDefault="007F0379" w:rsidP="00362948">
            <w:pPr>
              <w:tabs>
                <w:tab w:val="left" w:pos="426"/>
              </w:tabs>
              <w:spacing w:before="100" w:after="100" w:line="336" w:lineRule="auto"/>
              <w:rPr>
                <w:rFonts w:cstheme="minorHAnsi"/>
                <w:sz w:val="24"/>
                <w:szCs w:val="24"/>
              </w:rPr>
            </w:pPr>
          </w:p>
          <w:p w14:paraId="72544655"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1E993344" w14:textId="77777777" w:rsidTr="00315A4F">
        <w:tc>
          <w:tcPr>
            <w:tcW w:w="9639" w:type="dxa"/>
            <w:gridSpan w:val="4"/>
          </w:tcPr>
          <w:p w14:paraId="7B84540B" w14:textId="77777777" w:rsidR="007F0379" w:rsidRPr="00362948" w:rsidRDefault="007F0379" w:rsidP="00362948">
            <w:pPr>
              <w:tabs>
                <w:tab w:val="left" w:pos="426"/>
              </w:tabs>
              <w:spacing w:before="100" w:after="100" w:line="336" w:lineRule="auto"/>
              <w:rPr>
                <w:rFonts w:cstheme="minorHAnsi"/>
                <w:i/>
                <w:sz w:val="24"/>
                <w:szCs w:val="24"/>
              </w:rPr>
            </w:pPr>
            <w:r w:rsidRPr="00362948">
              <w:rPr>
                <w:rFonts w:cstheme="minorHAnsi"/>
                <w:i/>
                <w:sz w:val="24"/>
                <w:szCs w:val="24"/>
              </w:rPr>
              <w:t>Este documento é uma notificação escrita da falha em atender as exigências regulamentares podem resultar em adicional ação administrativa e legal.</w:t>
            </w:r>
          </w:p>
        </w:tc>
      </w:tr>
      <w:tr w:rsidR="007F0379" w:rsidRPr="00362948" w14:paraId="0545D2BA" w14:textId="77777777" w:rsidTr="00315A4F">
        <w:tc>
          <w:tcPr>
            <w:tcW w:w="6663" w:type="dxa"/>
            <w:gridSpan w:val="3"/>
          </w:tcPr>
          <w:p w14:paraId="7650888C"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13. Assinatura do Gerente do Estabelecimento:</w:t>
            </w:r>
          </w:p>
          <w:p w14:paraId="0A9362B1" w14:textId="77777777" w:rsidR="007F0379" w:rsidRPr="00362948" w:rsidRDefault="007F0379" w:rsidP="00362948">
            <w:pPr>
              <w:tabs>
                <w:tab w:val="left" w:pos="426"/>
              </w:tabs>
              <w:spacing w:before="100" w:after="100" w:line="336" w:lineRule="auto"/>
              <w:rPr>
                <w:rFonts w:cstheme="minorHAnsi"/>
                <w:sz w:val="24"/>
                <w:szCs w:val="24"/>
              </w:rPr>
            </w:pPr>
          </w:p>
        </w:tc>
        <w:tc>
          <w:tcPr>
            <w:tcW w:w="2976" w:type="dxa"/>
          </w:tcPr>
          <w:p w14:paraId="533DCF48"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14. Data:</w:t>
            </w:r>
          </w:p>
        </w:tc>
      </w:tr>
      <w:tr w:rsidR="007F0379" w:rsidRPr="00362948" w14:paraId="6D362E15" w14:textId="77777777" w:rsidTr="00315A4F">
        <w:tc>
          <w:tcPr>
            <w:tcW w:w="6663" w:type="dxa"/>
            <w:gridSpan w:val="3"/>
          </w:tcPr>
          <w:p w14:paraId="62B1EDAE"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15. Assinatura de verificação do Veterinário ou Funcionário do SIM:</w:t>
            </w:r>
          </w:p>
          <w:p w14:paraId="5EF80A52" w14:textId="77777777" w:rsidR="007F0379" w:rsidRPr="00362948" w:rsidRDefault="007F0379" w:rsidP="00362948">
            <w:pPr>
              <w:tabs>
                <w:tab w:val="left" w:pos="426"/>
              </w:tabs>
              <w:spacing w:before="100" w:after="100" w:line="336" w:lineRule="auto"/>
              <w:rPr>
                <w:rFonts w:cstheme="minorHAnsi"/>
                <w:sz w:val="24"/>
                <w:szCs w:val="24"/>
              </w:rPr>
            </w:pPr>
          </w:p>
          <w:p w14:paraId="6CB0CB05" w14:textId="77777777" w:rsidR="007F0379" w:rsidRPr="00362948" w:rsidRDefault="007F0379" w:rsidP="00362948">
            <w:pPr>
              <w:tabs>
                <w:tab w:val="left" w:pos="426"/>
              </w:tabs>
              <w:spacing w:before="100" w:after="100" w:line="336" w:lineRule="auto"/>
              <w:rPr>
                <w:rFonts w:cstheme="minorHAnsi"/>
                <w:sz w:val="24"/>
                <w:szCs w:val="24"/>
              </w:rPr>
            </w:pPr>
          </w:p>
          <w:p w14:paraId="556979D9" w14:textId="77777777" w:rsidR="007F0379" w:rsidRPr="00362948" w:rsidRDefault="007F0379" w:rsidP="00362948">
            <w:pPr>
              <w:tabs>
                <w:tab w:val="left" w:pos="426"/>
                <w:tab w:val="left" w:pos="1593"/>
                <w:tab w:val="left" w:pos="3601"/>
              </w:tabs>
              <w:spacing w:before="100" w:after="100" w:line="336" w:lineRule="auto"/>
              <w:rPr>
                <w:rFonts w:cstheme="minorHAnsi"/>
                <w:sz w:val="24"/>
                <w:szCs w:val="24"/>
              </w:rPr>
            </w:pPr>
            <w:proofErr w:type="gramStart"/>
            <w:r w:rsidRPr="00362948">
              <w:rPr>
                <w:rFonts w:cstheme="minorHAnsi"/>
                <w:sz w:val="24"/>
                <w:szCs w:val="24"/>
              </w:rPr>
              <w:t xml:space="preserve">(  </w:t>
            </w:r>
            <w:proofErr w:type="gramEnd"/>
            <w:r w:rsidRPr="00362948">
              <w:rPr>
                <w:rFonts w:cstheme="minorHAnsi"/>
                <w:sz w:val="24"/>
                <w:szCs w:val="24"/>
              </w:rPr>
              <w:t xml:space="preserve">  ) Efetivas</w:t>
            </w:r>
            <w:r w:rsidRPr="00362948">
              <w:rPr>
                <w:rFonts w:cstheme="minorHAnsi"/>
                <w:sz w:val="24"/>
                <w:szCs w:val="24"/>
              </w:rPr>
              <w:tab/>
              <w:t>(    ) Não Efetivas</w:t>
            </w:r>
            <w:r w:rsidRPr="00362948">
              <w:rPr>
                <w:rFonts w:cstheme="minorHAnsi"/>
                <w:sz w:val="24"/>
                <w:szCs w:val="24"/>
              </w:rPr>
              <w:tab/>
              <w:t>Novo RNC n</w:t>
            </w:r>
            <w:r w:rsidRPr="00362948">
              <w:rPr>
                <w:rFonts w:cstheme="minorHAnsi"/>
                <w:sz w:val="24"/>
                <w:szCs w:val="24"/>
                <w:vertAlign w:val="superscript"/>
              </w:rPr>
              <w:t>o</w:t>
            </w:r>
            <w:r w:rsidRPr="00362948">
              <w:rPr>
                <w:rFonts w:cstheme="minorHAnsi"/>
                <w:sz w:val="24"/>
                <w:szCs w:val="24"/>
              </w:rPr>
              <w:t>: _____________</w:t>
            </w:r>
          </w:p>
        </w:tc>
        <w:tc>
          <w:tcPr>
            <w:tcW w:w="2976" w:type="dxa"/>
          </w:tcPr>
          <w:p w14:paraId="4A745D90"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16. Data:</w:t>
            </w:r>
          </w:p>
        </w:tc>
      </w:tr>
    </w:tbl>
    <w:p w14:paraId="5292D47D" w14:textId="77777777" w:rsidR="007F0379" w:rsidRPr="00362948" w:rsidRDefault="007F0379" w:rsidP="00362948">
      <w:pPr>
        <w:tabs>
          <w:tab w:val="left" w:pos="426"/>
        </w:tabs>
        <w:spacing w:before="100" w:after="100" w:line="336" w:lineRule="auto"/>
        <w:jc w:val="both"/>
        <w:rPr>
          <w:rFonts w:cstheme="minorHAnsi"/>
          <w:b/>
          <w:sz w:val="24"/>
          <w:szCs w:val="24"/>
        </w:rPr>
      </w:pPr>
    </w:p>
    <w:p w14:paraId="65EE98CC" w14:textId="77777777" w:rsidR="007F0379" w:rsidRPr="00362948" w:rsidRDefault="007F0379" w:rsidP="00362948">
      <w:pPr>
        <w:spacing w:before="100" w:after="100" w:line="336" w:lineRule="auto"/>
        <w:rPr>
          <w:rFonts w:cstheme="minorHAnsi"/>
          <w:b/>
          <w:sz w:val="24"/>
          <w:szCs w:val="24"/>
        </w:rPr>
      </w:pPr>
      <w:r w:rsidRPr="00362948">
        <w:rPr>
          <w:rFonts w:cstheme="minorHAnsi"/>
          <w:b/>
          <w:sz w:val="24"/>
          <w:szCs w:val="24"/>
        </w:rPr>
        <w:br w:type="page"/>
      </w:r>
    </w:p>
    <w:p w14:paraId="0D68BEB4" w14:textId="77777777" w:rsidR="007F0379" w:rsidRPr="00362948" w:rsidRDefault="007F0379" w:rsidP="00362948">
      <w:pPr>
        <w:tabs>
          <w:tab w:val="left" w:pos="426"/>
        </w:tabs>
        <w:spacing w:before="100" w:after="100" w:line="336" w:lineRule="auto"/>
        <w:jc w:val="both"/>
        <w:rPr>
          <w:rFonts w:cstheme="minorHAnsi"/>
          <w:b/>
          <w:sz w:val="24"/>
          <w:szCs w:val="24"/>
        </w:rPr>
      </w:pPr>
      <w:r w:rsidRPr="00362948">
        <w:rPr>
          <w:rFonts w:cstheme="minorHAnsi"/>
          <w:b/>
          <w:sz w:val="24"/>
          <w:szCs w:val="24"/>
        </w:rPr>
        <w:lastRenderedPageBreak/>
        <w:t>MODELO 6.5.8 – MODELO DE ENTREGA DE RELATÓRIO DE NÃO CONFORMIDADE</w:t>
      </w:r>
    </w:p>
    <w:p w14:paraId="0668A4C9" w14:textId="77777777" w:rsidR="007F0379" w:rsidRPr="00362948" w:rsidRDefault="007F0379" w:rsidP="00362948">
      <w:pPr>
        <w:tabs>
          <w:tab w:val="left" w:pos="426"/>
        </w:tabs>
        <w:spacing w:before="100" w:after="100" w:line="336" w:lineRule="auto"/>
        <w:jc w:val="both"/>
        <w:rPr>
          <w:rFonts w:cstheme="minorHAnsi"/>
          <w:sz w:val="24"/>
          <w:szCs w:val="24"/>
        </w:rPr>
      </w:pPr>
    </w:p>
    <w:p w14:paraId="778658A1" w14:textId="77777777" w:rsidR="007F0379" w:rsidRPr="00362948" w:rsidRDefault="007F0379" w:rsidP="00362948">
      <w:pPr>
        <w:tabs>
          <w:tab w:val="left" w:pos="426"/>
        </w:tabs>
        <w:spacing w:before="100" w:after="100" w:line="336" w:lineRule="auto"/>
        <w:jc w:val="both"/>
        <w:rPr>
          <w:rFonts w:cstheme="minorHAnsi"/>
          <w:sz w:val="24"/>
          <w:szCs w:val="24"/>
        </w:rPr>
      </w:pPr>
    </w:p>
    <w:p w14:paraId="78031FBB"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Ao Senhor(a)</w:t>
      </w:r>
    </w:p>
    <w:p w14:paraId="2AE543E4"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________________________</w:t>
      </w:r>
    </w:p>
    <w:p w14:paraId="386A5E84" w14:textId="77777777" w:rsidR="007F0379" w:rsidRPr="00362948" w:rsidRDefault="007F0379" w:rsidP="00362948">
      <w:pPr>
        <w:tabs>
          <w:tab w:val="left" w:pos="426"/>
        </w:tabs>
        <w:spacing w:before="100" w:after="100" w:line="336" w:lineRule="auto"/>
        <w:jc w:val="both"/>
        <w:rPr>
          <w:rFonts w:cstheme="minorHAnsi"/>
          <w:sz w:val="24"/>
          <w:szCs w:val="24"/>
        </w:rPr>
      </w:pPr>
    </w:p>
    <w:p w14:paraId="63B8BBE0" w14:textId="77777777" w:rsidR="007F0379" w:rsidRPr="00362948" w:rsidRDefault="007F0379" w:rsidP="00362948">
      <w:pPr>
        <w:tabs>
          <w:tab w:val="left" w:pos="426"/>
        </w:tabs>
        <w:spacing w:before="100" w:after="100" w:line="336" w:lineRule="auto"/>
        <w:jc w:val="both"/>
        <w:rPr>
          <w:rFonts w:cstheme="minorHAnsi"/>
          <w:sz w:val="24"/>
          <w:szCs w:val="24"/>
        </w:rPr>
      </w:pPr>
    </w:p>
    <w:p w14:paraId="410C7CFB"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Prezado(a) Senhor(a),</w:t>
      </w:r>
    </w:p>
    <w:p w14:paraId="172385A6" w14:textId="77777777" w:rsidR="007F0379" w:rsidRPr="00362948" w:rsidRDefault="007F0379" w:rsidP="00362948">
      <w:pPr>
        <w:tabs>
          <w:tab w:val="left" w:pos="426"/>
        </w:tabs>
        <w:spacing w:before="100" w:after="100" w:line="336" w:lineRule="auto"/>
        <w:jc w:val="both"/>
        <w:rPr>
          <w:rFonts w:cstheme="minorHAnsi"/>
          <w:sz w:val="24"/>
          <w:szCs w:val="24"/>
        </w:rPr>
      </w:pPr>
    </w:p>
    <w:p w14:paraId="48CAEA53"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Por meio deste, entrego a relação de Relatório(s) de Não Conformidade (RNC), identificado ___________________________________________________________________, na unidade ____________________________________________________________________, localizado ___________________________________________________________________________. O relatório de não conformidade em Anexo é referente ao n°_________________________, onde a empresa deve apresentar o(s) plano(s) de ação(</w:t>
      </w:r>
      <w:proofErr w:type="spellStart"/>
      <w:r w:rsidRPr="00362948">
        <w:rPr>
          <w:rFonts w:cstheme="minorHAnsi"/>
          <w:sz w:val="24"/>
          <w:szCs w:val="24"/>
        </w:rPr>
        <w:t>ões</w:t>
      </w:r>
      <w:proofErr w:type="spellEnd"/>
      <w:r w:rsidRPr="00362948">
        <w:rPr>
          <w:rFonts w:cstheme="minorHAnsi"/>
          <w:sz w:val="24"/>
          <w:szCs w:val="24"/>
        </w:rPr>
        <w:t>) imediata(s) e planejada(s) para os mesmos. Os relatórios devem ser respondidos e entregues ao serviço de inspeção até a data de ________________.</w:t>
      </w:r>
    </w:p>
    <w:p w14:paraId="2B8C54C2" w14:textId="77777777" w:rsidR="007F0379" w:rsidRPr="00362948" w:rsidRDefault="007F0379" w:rsidP="00362948">
      <w:pPr>
        <w:tabs>
          <w:tab w:val="left" w:pos="426"/>
        </w:tabs>
        <w:spacing w:before="100" w:after="100" w:line="336" w:lineRule="auto"/>
        <w:jc w:val="both"/>
        <w:rPr>
          <w:rFonts w:cstheme="minorHAnsi"/>
          <w:sz w:val="24"/>
          <w:szCs w:val="24"/>
        </w:rPr>
      </w:pPr>
    </w:p>
    <w:p w14:paraId="419C71D0"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 xml:space="preserve">________________________, ______ de ____________ </w:t>
      </w:r>
      <w:proofErr w:type="spellStart"/>
      <w:r w:rsidRPr="00362948">
        <w:rPr>
          <w:rFonts w:cstheme="minorHAnsi"/>
          <w:sz w:val="24"/>
          <w:szCs w:val="24"/>
        </w:rPr>
        <w:t>de</w:t>
      </w:r>
      <w:proofErr w:type="spellEnd"/>
      <w:r w:rsidRPr="00362948">
        <w:rPr>
          <w:rFonts w:cstheme="minorHAnsi"/>
          <w:sz w:val="24"/>
          <w:szCs w:val="24"/>
        </w:rPr>
        <w:t xml:space="preserve"> 20___.</w:t>
      </w:r>
    </w:p>
    <w:p w14:paraId="29C72283" w14:textId="77777777" w:rsidR="007F0379" w:rsidRPr="00362948" w:rsidRDefault="007F0379" w:rsidP="00362948">
      <w:pPr>
        <w:tabs>
          <w:tab w:val="left" w:pos="426"/>
        </w:tabs>
        <w:spacing w:before="100" w:after="100" w:line="336" w:lineRule="auto"/>
        <w:jc w:val="both"/>
        <w:rPr>
          <w:rFonts w:cstheme="minorHAnsi"/>
          <w:sz w:val="24"/>
          <w:szCs w:val="24"/>
        </w:rPr>
      </w:pPr>
    </w:p>
    <w:p w14:paraId="5783CF49"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 xml:space="preserve"> Atenciosamente,</w:t>
      </w:r>
    </w:p>
    <w:p w14:paraId="76B3F93C" w14:textId="77777777" w:rsidR="007F0379" w:rsidRPr="00362948" w:rsidRDefault="007F0379" w:rsidP="00362948">
      <w:pPr>
        <w:tabs>
          <w:tab w:val="left" w:pos="426"/>
        </w:tabs>
        <w:spacing w:before="100" w:after="100" w:line="336" w:lineRule="auto"/>
        <w:jc w:val="both"/>
        <w:rPr>
          <w:rFonts w:cstheme="minorHAnsi"/>
          <w:sz w:val="24"/>
          <w:szCs w:val="24"/>
        </w:rPr>
      </w:pPr>
    </w:p>
    <w:p w14:paraId="716D6B34" w14:textId="77777777" w:rsidR="007F0379" w:rsidRPr="00362948" w:rsidRDefault="007F0379" w:rsidP="00362948">
      <w:pPr>
        <w:spacing w:before="100" w:after="100" w:line="336" w:lineRule="auto"/>
        <w:jc w:val="both"/>
        <w:rPr>
          <w:rFonts w:cstheme="minorHAnsi"/>
          <w:sz w:val="24"/>
          <w:szCs w:val="24"/>
        </w:rPr>
      </w:pPr>
    </w:p>
    <w:tbl>
      <w:tblPr>
        <w:tblStyle w:val="Tabelacomgrade"/>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tblGrid>
      <w:tr w:rsidR="007F0379" w:rsidRPr="00362948" w14:paraId="3312B331" w14:textId="77777777" w:rsidTr="00315A4F">
        <w:trPr>
          <w:jc w:val="center"/>
        </w:trPr>
        <w:tc>
          <w:tcPr>
            <w:tcW w:w="4813" w:type="dxa"/>
          </w:tcPr>
          <w:p w14:paraId="0DB6A633"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Assinatura e Carimbo do Fiscal de Inspeção</w:t>
            </w:r>
          </w:p>
        </w:tc>
      </w:tr>
    </w:tbl>
    <w:p w14:paraId="6F712F45" w14:textId="77777777" w:rsidR="007F0379" w:rsidRPr="00362948" w:rsidRDefault="007F0379" w:rsidP="00362948">
      <w:pPr>
        <w:spacing w:before="100" w:after="100" w:line="336" w:lineRule="auto"/>
        <w:rPr>
          <w:rFonts w:cstheme="minorHAnsi"/>
          <w:sz w:val="24"/>
          <w:szCs w:val="24"/>
        </w:rPr>
      </w:pPr>
    </w:p>
    <w:p w14:paraId="642F6D6A" w14:textId="77777777" w:rsidR="007F0379" w:rsidRPr="00362948" w:rsidRDefault="007F0379" w:rsidP="00362948">
      <w:pPr>
        <w:spacing w:before="100" w:after="100" w:line="336" w:lineRule="auto"/>
        <w:rPr>
          <w:rFonts w:eastAsia="Arial" w:cstheme="minorHAnsi"/>
          <w:sz w:val="24"/>
          <w:szCs w:val="24"/>
        </w:rPr>
      </w:pPr>
    </w:p>
    <w:p w14:paraId="0A856563" w14:textId="77777777" w:rsidR="007F0379" w:rsidRPr="00362948" w:rsidRDefault="007F0379" w:rsidP="00362948">
      <w:pPr>
        <w:spacing w:before="100" w:after="100" w:line="336" w:lineRule="auto"/>
        <w:rPr>
          <w:rFonts w:eastAsia="Arial" w:cstheme="minorHAnsi"/>
          <w:sz w:val="24"/>
          <w:szCs w:val="24"/>
        </w:rPr>
      </w:pPr>
    </w:p>
    <w:p w14:paraId="3A8F2D54" w14:textId="77777777" w:rsidR="007F0379" w:rsidRPr="00362948" w:rsidRDefault="007F0379" w:rsidP="00362948">
      <w:pPr>
        <w:spacing w:before="100" w:after="100" w:line="336" w:lineRule="auto"/>
        <w:rPr>
          <w:rFonts w:eastAsia="Arial" w:cstheme="minorHAnsi"/>
          <w:sz w:val="24"/>
          <w:szCs w:val="24"/>
        </w:rPr>
      </w:pPr>
    </w:p>
    <w:p w14:paraId="2C65493D" w14:textId="77777777" w:rsidR="007F0379" w:rsidRPr="00362948" w:rsidRDefault="007F0379" w:rsidP="00362948">
      <w:pPr>
        <w:tabs>
          <w:tab w:val="left" w:pos="993"/>
        </w:tabs>
        <w:spacing w:before="100" w:after="100" w:line="336" w:lineRule="auto"/>
        <w:jc w:val="center"/>
        <w:rPr>
          <w:rFonts w:cstheme="minorHAnsi"/>
          <w:b/>
          <w:sz w:val="24"/>
          <w:szCs w:val="24"/>
        </w:rPr>
      </w:pPr>
      <w:r w:rsidRPr="00362948">
        <w:rPr>
          <w:rFonts w:cstheme="minorHAnsi"/>
          <w:b/>
          <w:sz w:val="24"/>
          <w:szCs w:val="24"/>
        </w:rPr>
        <w:lastRenderedPageBreak/>
        <w:t>ANEXO 7.</w:t>
      </w:r>
      <w:r w:rsidRPr="00362948">
        <w:rPr>
          <w:rFonts w:cstheme="minorHAnsi"/>
          <w:b/>
          <w:sz w:val="24"/>
          <w:szCs w:val="24"/>
        </w:rPr>
        <w:tab/>
      </w:r>
    </w:p>
    <w:p w14:paraId="44B76A59" w14:textId="77777777" w:rsidR="007F0379" w:rsidRPr="00362948" w:rsidRDefault="007F0379" w:rsidP="00362948">
      <w:pPr>
        <w:tabs>
          <w:tab w:val="left" w:pos="993"/>
        </w:tabs>
        <w:spacing w:before="100" w:after="100" w:line="336" w:lineRule="auto"/>
        <w:jc w:val="center"/>
        <w:rPr>
          <w:rFonts w:cstheme="minorHAnsi"/>
          <w:b/>
          <w:sz w:val="24"/>
          <w:szCs w:val="24"/>
        </w:rPr>
      </w:pPr>
      <w:r w:rsidRPr="00362948">
        <w:rPr>
          <w:rFonts w:cstheme="minorHAnsi"/>
          <w:b/>
          <w:sz w:val="24"/>
          <w:szCs w:val="24"/>
        </w:rPr>
        <w:t>PROCESSOS ADMINISTRATIVOS</w:t>
      </w:r>
    </w:p>
    <w:p w14:paraId="4B77B338" w14:textId="77777777" w:rsidR="007F0379" w:rsidRPr="00362948" w:rsidRDefault="007F0379" w:rsidP="00362948">
      <w:pPr>
        <w:spacing w:before="100" w:after="100" w:line="336" w:lineRule="auto"/>
        <w:jc w:val="both"/>
        <w:rPr>
          <w:rFonts w:cstheme="minorHAnsi"/>
          <w:sz w:val="24"/>
          <w:szCs w:val="24"/>
        </w:rPr>
      </w:pPr>
    </w:p>
    <w:p w14:paraId="4A2351D8"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7.1</w:t>
      </w:r>
      <w:r w:rsidRPr="00362948">
        <w:rPr>
          <w:rFonts w:cstheme="minorHAnsi"/>
          <w:b/>
          <w:sz w:val="24"/>
          <w:szCs w:val="24"/>
        </w:rPr>
        <w:tab/>
        <w:t>Objetivos</w:t>
      </w:r>
    </w:p>
    <w:p w14:paraId="4807B7E4"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Estabelecer o procedimento operacional padrão que possibilita regulamentar as penalidades que serão aplicadas quando da ocorrência de infrações pelos estabelecimentos.</w:t>
      </w:r>
    </w:p>
    <w:p w14:paraId="3E083FC9"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7.2</w:t>
      </w:r>
      <w:r w:rsidRPr="00362948">
        <w:rPr>
          <w:rFonts w:cstheme="minorHAnsi"/>
          <w:b/>
          <w:sz w:val="24"/>
          <w:szCs w:val="24"/>
        </w:rPr>
        <w:tab/>
        <w:t>Definição</w:t>
      </w:r>
    </w:p>
    <w:p w14:paraId="5D83E081"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Consideram-se infrações o ato ou efeito de infringir as regras.</w:t>
      </w:r>
    </w:p>
    <w:p w14:paraId="25DF3DD5"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7.3</w:t>
      </w:r>
      <w:r w:rsidRPr="00362948">
        <w:rPr>
          <w:rFonts w:cstheme="minorHAnsi"/>
          <w:b/>
          <w:sz w:val="24"/>
          <w:szCs w:val="24"/>
        </w:rPr>
        <w:tab/>
        <w:t>Aplicação</w:t>
      </w:r>
    </w:p>
    <w:p w14:paraId="0053D379"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Aplica-se a todos os estabelecimentos registrados no SIM, responsáveis do SIM e Assessores Jurídicos, Secretários de Agricultura de Prefeitos dos Munícipios conveniados.</w:t>
      </w:r>
    </w:p>
    <w:p w14:paraId="1A3043E1"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7.4</w:t>
      </w:r>
      <w:r w:rsidRPr="00362948">
        <w:rPr>
          <w:rFonts w:cstheme="minorHAnsi"/>
          <w:b/>
          <w:sz w:val="24"/>
          <w:szCs w:val="24"/>
        </w:rPr>
        <w:tab/>
        <w:t>Procedimentos para Aplicação de Sanções</w:t>
      </w:r>
    </w:p>
    <w:p w14:paraId="48A8D8B1"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Na Lei de criação do serviço de inspeção - SIM do município são previstas as sanções legais conforme o que segue:</w:t>
      </w:r>
    </w:p>
    <w:p w14:paraId="108DE2DC"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Art. 12. O infrator que descumprir as disposições previstas nesta Lei será punido em caráter administrativo.</w:t>
      </w:r>
    </w:p>
    <w:p w14:paraId="1DF6FB82"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1º Sem prejuízo da responsabilidade penal cabível, a infração à legislação referente aos produtos de origem animal, acarretará, isolada ou cumulativamente, as seguintes sanções ao infrator:</w:t>
      </w:r>
    </w:p>
    <w:p w14:paraId="60708DDA"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advertência</w:t>
      </w:r>
      <w:proofErr w:type="gramEnd"/>
      <w:r w:rsidRPr="00362948">
        <w:rPr>
          <w:rFonts w:cstheme="minorHAnsi"/>
          <w:sz w:val="24"/>
          <w:szCs w:val="24"/>
        </w:rPr>
        <w:t>, quando o infrator for primário e não tiver agido com dolo ou má-fé;</w:t>
      </w:r>
    </w:p>
    <w:p w14:paraId="4495B9D9" w14:textId="5EB79BF1"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multa</w:t>
      </w:r>
      <w:proofErr w:type="gramEnd"/>
      <w:r w:rsidRPr="00362948">
        <w:rPr>
          <w:rFonts w:cstheme="minorHAnsi"/>
          <w:sz w:val="24"/>
          <w:szCs w:val="24"/>
        </w:rPr>
        <w:t xml:space="preserve">, que varia entre </w:t>
      </w:r>
      <w:r w:rsidR="00E166F3">
        <w:rPr>
          <w:rFonts w:cstheme="minorHAnsi"/>
          <w:sz w:val="24"/>
          <w:szCs w:val="24"/>
        </w:rPr>
        <w:t>05 (cinco)</w:t>
      </w:r>
      <w:r w:rsidRPr="00362948">
        <w:rPr>
          <w:rFonts w:cstheme="minorHAnsi"/>
          <w:sz w:val="24"/>
          <w:szCs w:val="24"/>
        </w:rPr>
        <w:t xml:space="preserve"> e </w:t>
      </w:r>
      <w:r w:rsidR="00E166F3">
        <w:rPr>
          <w:rFonts w:cstheme="minorHAnsi"/>
          <w:sz w:val="24"/>
          <w:szCs w:val="24"/>
        </w:rPr>
        <w:t>350 (trezentos e cinquenta (</w:t>
      </w:r>
      <w:proofErr w:type="spellStart"/>
      <w:r w:rsidR="00E166F3">
        <w:rPr>
          <w:rFonts w:cstheme="minorHAnsi"/>
          <w:sz w:val="24"/>
          <w:szCs w:val="24"/>
        </w:rPr>
        <w:t>UFM’s</w:t>
      </w:r>
      <w:proofErr w:type="spellEnd"/>
      <w:r w:rsidR="00E166F3">
        <w:rPr>
          <w:rFonts w:cstheme="minorHAnsi"/>
          <w:sz w:val="24"/>
          <w:szCs w:val="24"/>
        </w:rPr>
        <w:t>)</w:t>
      </w:r>
      <w:r w:rsidRPr="00362948">
        <w:rPr>
          <w:rFonts w:cstheme="minorHAnsi"/>
          <w:sz w:val="24"/>
          <w:szCs w:val="24"/>
        </w:rPr>
        <w:t>, nos casos não compreendidos no inciso I;</w:t>
      </w:r>
    </w:p>
    <w:p w14:paraId="22067028"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III - apreensão ou condenação das matérias-primas, produtos, subprodutos e derivados de origem animal, quando não apresentarem condições higiênico-sanitárias adequadas ao fim a que se destinam, ou forem adulterados;</w:t>
      </w:r>
    </w:p>
    <w:p w14:paraId="4209D57B"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suspensão</w:t>
      </w:r>
      <w:proofErr w:type="gramEnd"/>
      <w:r w:rsidRPr="00362948">
        <w:rPr>
          <w:rFonts w:cstheme="minorHAnsi"/>
          <w:sz w:val="24"/>
          <w:szCs w:val="24"/>
        </w:rPr>
        <w:t xml:space="preserve"> de atividade que cause risco ou ameaça de natureza higiênico-sanitária ou no caso de embaraço à ação fiscalizadora; e</w:t>
      </w:r>
    </w:p>
    <w:p w14:paraId="21104C63"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lastRenderedPageBreak/>
        <w:t xml:space="preserve">V - </w:t>
      </w:r>
      <w:proofErr w:type="gramStart"/>
      <w:r w:rsidRPr="00362948">
        <w:rPr>
          <w:rFonts w:cstheme="minorHAnsi"/>
          <w:sz w:val="24"/>
          <w:szCs w:val="24"/>
        </w:rPr>
        <w:t>interdição</w:t>
      </w:r>
      <w:proofErr w:type="gramEnd"/>
      <w:r w:rsidRPr="00362948">
        <w:rPr>
          <w:rFonts w:cstheme="minorHAnsi"/>
          <w:sz w:val="24"/>
          <w:szCs w:val="24"/>
        </w:rPr>
        <w:t>, total ou parcial do estabelecimento, quando a infração consistir na adulteração ou falsificação habitual do produto ou se verificar, mediante inspeção técnica realizada pela autoridade competente, a inexistência de condições higiênico-sanitárias adequadas.</w:t>
      </w:r>
    </w:p>
    <w:p w14:paraId="413BB998"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2º As multas previstas no inciso I serão agravadas até o grau máximo, nos casos de:</w:t>
      </w:r>
    </w:p>
    <w:p w14:paraId="197C36CF"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artifício</w:t>
      </w:r>
      <w:proofErr w:type="gramEnd"/>
      <w:r w:rsidRPr="00362948">
        <w:rPr>
          <w:rFonts w:cstheme="minorHAnsi"/>
          <w:sz w:val="24"/>
          <w:szCs w:val="24"/>
        </w:rPr>
        <w:t>;</w:t>
      </w:r>
    </w:p>
    <w:p w14:paraId="7C4C0803"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ardil</w:t>
      </w:r>
      <w:proofErr w:type="gramEnd"/>
      <w:r w:rsidRPr="00362948">
        <w:rPr>
          <w:rFonts w:cstheme="minorHAnsi"/>
          <w:sz w:val="24"/>
          <w:szCs w:val="24"/>
        </w:rPr>
        <w:t>;</w:t>
      </w:r>
    </w:p>
    <w:p w14:paraId="1C0F4761"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III - simulação;</w:t>
      </w:r>
    </w:p>
    <w:p w14:paraId="4A80C512"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desacato</w:t>
      </w:r>
      <w:proofErr w:type="gramEnd"/>
      <w:r w:rsidRPr="00362948">
        <w:rPr>
          <w:rFonts w:cstheme="minorHAnsi"/>
          <w:sz w:val="24"/>
          <w:szCs w:val="24"/>
        </w:rPr>
        <w:t>;</w:t>
      </w:r>
    </w:p>
    <w:p w14:paraId="4A2EC2BF"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xml:space="preserve">V - </w:t>
      </w:r>
      <w:proofErr w:type="gramStart"/>
      <w:r w:rsidRPr="00362948">
        <w:rPr>
          <w:rFonts w:cstheme="minorHAnsi"/>
          <w:sz w:val="24"/>
          <w:szCs w:val="24"/>
        </w:rPr>
        <w:t>embaraço</w:t>
      </w:r>
      <w:proofErr w:type="gramEnd"/>
      <w:r w:rsidRPr="00362948">
        <w:rPr>
          <w:rFonts w:cstheme="minorHAnsi"/>
          <w:sz w:val="24"/>
          <w:szCs w:val="24"/>
        </w:rPr>
        <w:t>; ou</w:t>
      </w:r>
    </w:p>
    <w:p w14:paraId="232C6852"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xml:space="preserve">VI - </w:t>
      </w:r>
      <w:proofErr w:type="gramStart"/>
      <w:r w:rsidRPr="00362948">
        <w:rPr>
          <w:rFonts w:cstheme="minorHAnsi"/>
          <w:sz w:val="24"/>
          <w:szCs w:val="24"/>
        </w:rPr>
        <w:t>resistência</w:t>
      </w:r>
      <w:proofErr w:type="gramEnd"/>
      <w:r w:rsidRPr="00362948">
        <w:rPr>
          <w:rFonts w:cstheme="minorHAnsi"/>
          <w:sz w:val="24"/>
          <w:szCs w:val="24"/>
        </w:rPr>
        <w:t xml:space="preserve"> à ação fiscal.</w:t>
      </w:r>
    </w:p>
    <w:p w14:paraId="2C049DD6"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3º O valor da multa será definido levando-se em conta:</w:t>
      </w:r>
    </w:p>
    <w:p w14:paraId="3D15E9E0"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as</w:t>
      </w:r>
      <w:proofErr w:type="gramEnd"/>
      <w:r w:rsidRPr="00362948">
        <w:rPr>
          <w:rFonts w:cstheme="minorHAnsi"/>
          <w:sz w:val="24"/>
          <w:szCs w:val="24"/>
        </w:rPr>
        <w:t xml:space="preserve"> circunstâncias atenuantes ou agravantes; e</w:t>
      </w:r>
    </w:p>
    <w:p w14:paraId="56EAB839"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a</w:t>
      </w:r>
      <w:proofErr w:type="gramEnd"/>
      <w:r w:rsidRPr="00362948">
        <w:rPr>
          <w:rFonts w:cstheme="minorHAnsi"/>
          <w:sz w:val="24"/>
          <w:szCs w:val="24"/>
        </w:rPr>
        <w:t xml:space="preserve"> situação econômico-financeira do infrator e os meios ao seu alcance para cumprir a lei.</w:t>
      </w:r>
    </w:p>
    <w:p w14:paraId="712BFE25"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4º A interdição de que trata o inciso V do § 1º poderá ser levantada, após o atendimento das exigências que motivaram a sanção.</w:t>
      </w:r>
    </w:p>
    <w:p w14:paraId="0A01B3C7"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5º Se a interdição não for levantada nos termos do parágrafo anterior, decorridos 12 (doze) meses, será cancelado o registro.</w:t>
      </w:r>
    </w:p>
    <w:p w14:paraId="73588D6A"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6º Quando for o caso, o infrator será punido mediante responsabilidade civil e criminal.</w:t>
      </w:r>
    </w:p>
    <w:p w14:paraId="62B7DC84"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7º As sanções previstas no caput serão aplicadas pela autoridade administrativa, no âmbito de sua atribuição, podendo ser aplicadas cumulativamente, inclusive por medida cautelar, antecedente ou incidente de procedimento administrativo, conforme descrito no Código de Defesa do Consumidor.</w:t>
      </w:r>
    </w:p>
    <w:p w14:paraId="35037045" w14:textId="77777777" w:rsidR="007F0379" w:rsidRPr="00362948" w:rsidRDefault="007F0379" w:rsidP="00362948">
      <w:pPr>
        <w:spacing w:before="100" w:after="100" w:line="336" w:lineRule="auto"/>
        <w:ind w:firstLine="567"/>
        <w:jc w:val="both"/>
        <w:rPr>
          <w:rFonts w:cstheme="minorHAnsi"/>
          <w:sz w:val="24"/>
          <w:szCs w:val="24"/>
        </w:rPr>
      </w:pPr>
      <w:r w:rsidRPr="00362948">
        <w:rPr>
          <w:rFonts w:cstheme="minorHAnsi"/>
          <w:sz w:val="24"/>
          <w:szCs w:val="24"/>
        </w:rPr>
        <w:t>§ 8º Caso o infrator venha a transgredir outras normas existentes que versam sobre os produtos de origem animal, será punido conforme o disposto nessas normas.</w:t>
      </w:r>
    </w:p>
    <w:p w14:paraId="1917046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7.4.1</w:t>
      </w:r>
      <w:r w:rsidRPr="00362948">
        <w:rPr>
          <w:rFonts w:cstheme="minorHAnsi"/>
          <w:sz w:val="24"/>
          <w:szCs w:val="24"/>
        </w:rPr>
        <w:tab/>
        <w:t>Das Responsabilidades</w:t>
      </w:r>
    </w:p>
    <w:p w14:paraId="230FEC4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Serão responsabilizadas pela infração, para efeito da aplicação das penalidades nele previstas, as pessoas físicas ou jurídicas:</w:t>
      </w:r>
    </w:p>
    <w:p w14:paraId="34E86757" w14:textId="77777777" w:rsidR="007F0379" w:rsidRPr="00362948" w:rsidRDefault="007F0379" w:rsidP="00362948">
      <w:pPr>
        <w:spacing w:before="100" w:after="100" w:line="336" w:lineRule="auto"/>
        <w:ind w:left="426" w:hanging="426"/>
        <w:jc w:val="both"/>
        <w:rPr>
          <w:rFonts w:cstheme="minorHAnsi"/>
          <w:sz w:val="24"/>
          <w:szCs w:val="24"/>
        </w:rPr>
      </w:pPr>
      <w:r w:rsidRPr="00362948">
        <w:rPr>
          <w:rFonts w:cstheme="minorHAnsi"/>
          <w:sz w:val="24"/>
          <w:szCs w:val="24"/>
        </w:rPr>
        <w:t>I.</w:t>
      </w:r>
      <w:r w:rsidRPr="00362948">
        <w:rPr>
          <w:rFonts w:cstheme="minorHAnsi"/>
          <w:sz w:val="24"/>
          <w:szCs w:val="24"/>
        </w:rPr>
        <w:tab/>
        <w:t>Fornecedoras de matérias-primas ou de produtos de origem animal, desde a origem até o recebimento nos estabelecimentos registrados no SIM/POA;</w:t>
      </w:r>
    </w:p>
    <w:p w14:paraId="52D13EA2" w14:textId="77777777" w:rsidR="007F0379" w:rsidRPr="00362948" w:rsidRDefault="007F0379" w:rsidP="00362948">
      <w:pPr>
        <w:spacing w:before="100" w:after="100" w:line="336" w:lineRule="auto"/>
        <w:ind w:left="426" w:hanging="426"/>
        <w:jc w:val="both"/>
        <w:rPr>
          <w:rFonts w:cstheme="minorHAnsi"/>
          <w:sz w:val="24"/>
          <w:szCs w:val="24"/>
        </w:rPr>
      </w:pPr>
      <w:r w:rsidRPr="00362948">
        <w:rPr>
          <w:rFonts w:cstheme="minorHAnsi"/>
          <w:sz w:val="24"/>
          <w:szCs w:val="24"/>
        </w:rPr>
        <w:lastRenderedPageBreak/>
        <w:t>II.</w:t>
      </w:r>
      <w:r w:rsidRPr="00362948">
        <w:rPr>
          <w:rFonts w:cstheme="minorHAnsi"/>
          <w:sz w:val="24"/>
          <w:szCs w:val="24"/>
        </w:rPr>
        <w:tab/>
        <w:t>Proprietárias, locatárias ou arrendatárias de estabelecimentos registrados no SIM/POA onde forem recebidos, manipulados, beneficiados, processados, fracionados, industrializados, conservados, acondicionados, rotulados, armazenados, distribuídos ou expedidos matérias-primas ou produtos de origem animal;</w:t>
      </w:r>
    </w:p>
    <w:p w14:paraId="405CB860" w14:textId="77777777" w:rsidR="007F0379" w:rsidRPr="00362948" w:rsidRDefault="007F0379" w:rsidP="00362948">
      <w:pPr>
        <w:spacing w:before="100" w:after="100" w:line="336" w:lineRule="auto"/>
        <w:ind w:left="426" w:hanging="426"/>
        <w:jc w:val="both"/>
        <w:rPr>
          <w:rFonts w:cstheme="minorHAnsi"/>
          <w:sz w:val="24"/>
          <w:szCs w:val="24"/>
        </w:rPr>
      </w:pPr>
      <w:r w:rsidRPr="00362948">
        <w:rPr>
          <w:rFonts w:cstheme="minorHAnsi"/>
          <w:sz w:val="24"/>
          <w:szCs w:val="24"/>
        </w:rPr>
        <w:t>III.</w:t>
      </w:r>
      <w:r w:rsidRPr="00362948">
        <w:rPr>
          <w:rFonts w:cstheme="minorHAnsi"/>
          <w:sz w:val="24"/>
          <w:szCs w:val="24"/>
        </w:rPr>
        <w:tab/>
        <w:t>Que expedirem ou transportarem matérias-primas ou produtos de origem animal.</w:t>
      </w:r>
    </w:p>
    <w:p w14:paraId="401A077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responsabilidade a que se refere o caput abrange as infrações cometidas por quaisquer empregados ou prepostos das pessoas físicas ou jurídicas que exerçam atividades industriais e comerciais de produtos de origem animal ou de matérias-primas.</w:t>
      </w:r>
    </w:p>
    <w:p w14:paraId="3473B4E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7.4.2</w:t>
      </w:r>
      <w:r w:rsidRPr="00362948">
        <w:rPr>
          <w:rFonts w:cstheme="minorHAnsi"/>
          <w:sz w:val="24"/>
          <w:szCs w:val="24"/>
        </w:rPr>
        <w:tab/>
        <w:t>Das Medidas Cautelares</w:t>
      </w:r>
    </w:p>
    <w:p w14:paraId="55F0274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Se houver evidência ou suspeita de que um produto de origem animal represente risco à saúde pública ou tenha sido alterado, adulterado ou falsificado, o SIM/POA deverá adotar, isolada ou cumulativamente, as seguintes medidas cautelares: </w:t>
      </w:r>
    </w:p>
    <w:p w14:paraId="791FF0C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apreensão</w:t>
      </w:r>
      <w:proofErr w:type="gramEnd"/>
      <w:r w:rsidRPr="00362948">
        <w:rPr>
          <w:rFonts w:cstheme="minorHAnsi"/>
          <w:sz w:val="24"/>
          <w:szCs w:val="24"/>
        </w:rPr>
        <w:t xml:space="preserve"> do produto, dos rótulos e embalagens;</w:t>
      </w:r>
    </w:p>
    <w:p w14:paraId="596543F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suspensão</w:t>
      </w:r>
      <w:proofErr w:type="gramEnd"/>
      <w:r w:rsidRPr="00362948">
        <w:rPr>
          <w:rFonts w:cstheme="minorHAnsi"/>
          <w:sz w:val="24"/>
          <w:szCs w:val="24"/>
        </w:rPr>
        <w:t xml:space="preserve"> provisória do processo de fabricação ou de suas etapas;</w:t>
      </w:r>
    </w:p>
    <w:p w14:paraId="1CEDE2D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III - coleta de amostras do produto para realização de análises laboratoriais;</w:t>
      </w:r>
    </w:p>
    <w:p w14:paraId="6D24A9E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determinar</w:t>
      </w:r>
      <w:proofErr w:type="gramEnd"/>
      <w:r w:rsidRPr="00362948">
        <w:rPr>
          <w:rFonts w:cstheme="minorHAnsi"/>
          <w:sz w:val="24"/>
          <w:szCs w:val="24"/>
        </w:rPr>
        <w:t xml:space="preserve"> a realização pela empresa de coleta de amostras para análises laboratoriais, a serem realizadas em laboratório próprio ou credenciado.</w:t>
      </w:r>
    </w:p>
    <w:p w14:paraId="3296BB3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1º Sempre que necessário, será determinada a revisão dos programas de autocontrole dos estabelecimentos.</w:t>
      </w:r>
    </w:p>
    <w:p w14:paraId="5B980A2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2º As medidas cautelares devem ser proporcionais e tecnicamente relacionadas aos fatos que as motivaram.</w:t>
      </w:r>
    </w:p>
    <w:p w14:paraId="72CAAC0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3º Quando a apreensão de produtos for motivada por deficiência de controle de processo de produção, as medidas cautelares poderão ser estendidas a outros lotes de produtos fabricados sob as mesmas condições.</w:t>
      </w:r>
    </w:p>
    <w:p w14:paraId="64372A7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4º As medidas cautelares adotadas cujas suspeitas que levaram a sua aplicação não forem confirmadas serão levantadas.</w:t>
      </w:r>
    </w:p>
    <w:p w14:paraId="3364020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5º Após a identificação da causa da irregularidade e a adoção das medidas corretivas cabíveis, a retomada do processo de fabricação será autorizada.</w:t>
      </w:r>
    </w:p>
    <w:p w14:paraId="1EAF6DC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 6º Quando for tecnicamente pertinente, a liberação de produtos apreendidos poderá ser condicionada à apresentação de laudos laboratoriais que evidenciem a inexistência da irregularidade.</w:t>
      </w:r>
    </w:p>
    <w:p w14:paraId="4B129EC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7º O disposto no caput não afasta as competências de outros órgãos fiscalizadores, na forma da legislação.</w:t>
      </w:r>
    </w:p>
    <w:p w14:paraId="24629A2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SIM poderá determinar que o estabelecimento desenvolva e aplique um plano de amostragem delineado com base em critérios científicos para realização de análises laboratoriais, cujos resultados respaldarão a manutenção da retomada do processo de fabricação quando a causa que motivou a adoção da medida cautelar for relacionada às deficiências do controle de processo de produção. As amostras de que trata o caput serão coletadas pela empresa e as análises serão realizadas em laboratório próprio ou credenciado.</w:t>
      </w:r>
    </w:p>
    <w:p w14:paraId="54CEA31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7.4.3</w:t>
      </w:r>
      <w:r w:rsidRPr="00362948">
        <w:rPr>
          <w:rFonts w:cstheme="minorHAnsi"/>
          <w:sz w:val="24"/>
          <w:szCs w:val="24"/>
        </w:rPr>
        <w:tab/>
        <w:t>Das Infrações</w:t>
      </w:r>
    </w:p>
    <w:p w14:paraId="1654C64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Constituem infrações ao disposto no Decreto, além de outras previstas:</w:t>
      </w:r>
    </w:p>
    <w:p w14:paraId="4D47B92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construir, ampliar</w:t>
      </w:r>
      <w:proofErr w:type="gramEnd"/>
      <w:r w:rsidRPr="00362948">
        <w:rPr>
          <w:rFonts w:cstheme="minorHAnsi"/>
          <w:sz w:val="24"/>
          <w:szCs w:val="24"/>
        </w:rPr>
        <w:t xml:space="preserve"> ou reformar instalações sem a prévia aprovação no SIM/POA, quando houver aumento de capacidade de produção ou alteração do fluxo de matérias primas, dos produtos ou dos funcionários;</w:t>
      </w:r>
    </w:p>
    <w:p w14:paraId="539811A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não</w:t>
      </w:r>
      <w:proofErr w:type="gramEnd"/>
      <w:r w:rsidRPr="00362948">
        <w:rPr>
          <w:rFonts w:cstheme="minorHAnsi"/>
          <w:sz w:val="24"/>
          <w:szCs w:val="24"/>
        </w:rPr>
        <w:t xml:space="preserve"> realizar as transferências de responsabilidade ou deixar de notificar o comprador, o locatário ou o arrendatário sobre esta exigência legal, por ocasião da venda, da locação ou do arrendamento;</w:t>
      </w:r>
    </w:p>
    <w:p w14:paraId="0BEAC5E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III - utilizar rótulo que não atende ao disposto na legislação aplicável específica; </w:t>
      </w:r>
    </w:p>
    <w:p w14:paraId="48B727A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expedir</w:t>
      </w:r>
      <w:proofErr w:type="gramEnd"/>
      <w:r w:rsidRPr="00362948">
        <w:rPr>
          <w:rFonts w:cstheme="minorHAnsi"/>
          <w:sz w:val="24"/>
          <w:szCs w:val="24"/>
        </w:rPr>
        <w:t xml:space="preserve"> matérias-primas, ingredientes, produtos ou embalagens em condições inadequadas;</w:t>
      </w:r>
    </w:p>
    <w:p w14:paraId="357816D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 - </w:t>
      </w:r>
      <w:proofErr w:type="gramStart"/>
      <w:r w:rsidRPr="00362948">
        <w:rPr>
          <w:rFonts w:cstheme="minorHAnsi"/>
          <w:sz w:val="24"/>
          <w:szCs w:val="24"/>
        </w:rPr>
        <w:t>ultrapassar</w:t>
      </w:r>
      <w:proofErr w:type="gramEnd"/>
      <w:r w:rsidRPr="00362948">
        <w:rPr>
          <w:rFonts w:cstheme="minorHAnsi"/>
          <w:sz w:val="24"/>
          <w:szCs w:val="24"/>
        </w:rPr>
        <w:t xml:space="preserve"> a capacidade máxima de abate, de industrialização, de beneficiamento ou de armazenagem;</w:t>
      </w:r>
    </w:p>
    <w:p w14:paraId="5B12122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VI - </w:t>
      </w:r>
      <w:proofErr w:type="gramStart"/>
      <w:r w:rsidRPr="00362948">
        <w:rPr>
          <w:rFonts w:cstheme="minorHAnsi"/>
          <w:sz w:val="24"/>
          <w:szCs w:val="24"/>
        </w:rPr>
        <w:t>elaborar</w:t>
      </w:r>
      <w:proofErr w:type="gramEnd"/>
      <w:r w:rsidRPr="00362948">
        <w:rPr>
          <w:rFonts w:cstheme="minorHAnsi"/>
          <w:sz w:val="24"/>
          <w:szCs w:val="24"/>
        </w:rPr>
        <w:t xml:space="preserve"> produtos que não possuam processos de fabricação, de formulação e de composição registrados no SIM/POA;</w:t>
      </w:r>
    </w:p>
    <w:p w14:paraId="5F4F0AE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VII - expedir produtos sem rótulos ou cujos rótulos não tenham sido registrados no SIM/POA;</w:t>
      </w:r>
    </w:p>
    <w:p w14:paraId="76631F1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VIII - desobedecer ou </w:t>
      </w:r>
      <w:proofErr w:type="spellStart"/>
      <w:r w:rsidRPr="00362948">
        <w:rPr>
          <w:rFonts w:cstheme="minorHAnsi"/>
          <w:sz w:val="24"/>
          <w:szCs w:val="24"/>
        </w:rPr>
        <w:t>inobservar</w:t>
      </w:r>
      <w:proofErr w:type="spellEnd"/>
      <w:r w:rsidRPr="00362948">
        <w:rPr>
          <w:rFonts w:cstheme="minorHAnsi"/>
          <w:sz w:val="24"/>
          <w:szCs w:val="24"/>
        </w:rPr>
        <w:t xml:space="preserve"> os preceitos de bem-estar animal e em normas complementares referentes aos produtos de origem animal;</w:t>
      </w:r>
    </w:p>
    <w:p w14:paraId="53AD360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IX - </w:t>
      </w:r>
      <w:proofErr w:type="gramStart"/>
      <w:r w:rsidRPr="00362948">
        <w:rPr>
          <w:rFonts w:cstheme="minorHAnsi"/>
          <w:sz w:val="24"/>
          <w:szCs w:val="24"/>
        </w:rPr>
        <w:t>desobedecer</w:t>
      </w:r>
      <w:proofErr w:type="gramEnd"/>
      <w:r w:rsidRPr="00362948">
        <w:rPr>
          <w:rFonts w:cstheme="minorHAnsi"/>
          <w:sz w:val="24"/>
          <w:szCs w:val="24"/>
        </w:rPr>
        <w:t xml:space="preserve"> ou </w:t>
      </w:r>
      <w:proofErr w:type="spellStart"/>
      <w:r w:rsidRPr="00362948">
        <w:rPr>
          <w:rFonts w:cstheme="minorHAnsi"/>
          <w:sz w:val="24"/>
          <w:szCs w:val="24"/>
        </w:rPr>
        <w:t>inobservar</w:t>
      </w:r>
      <w:proofErr w:type="spellEnd"/>
      <w:r w:rsidRPr="00362948">
        <w:rPr>
          <w:rFonts w:cstheme="minorHAnsi"/>
          <w:sz w:val="24"/>
          <w:szCs w:val="24"/>
        </w:rPr>
        <w:t xml:space="preserve"> as exigências sanitárias relativas ao funcionamento e à higiene das instalações, dos equipamentos, dos utensílios e dos trabalhos de manipulação e de preparo de matérias-primas e de produtos;</w:t>
      </w:r>
    </w:p>
    <w:p w14:paraId="36FFC2F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 xml:space="preserve">X - </w:t>
      </w:r>
      <w:proofErr w:type="gramStart"/>
      <w:r w:rsidRPr="00362948">
        <w:rPr>
          <w:rFonts w:cstheme="minorHAnsi"/>
          <w:sz w:val="24"/>
          <w:szCs w:val="24"/>
        </w:rPr>
        <w:t>omitir</w:t>
      </w:r>
      <w:proofErr w:type="gramEnd"/>
      <w:r w:rsidRPr="00362948">
        <w:rPr>
          <w:rFonts w:cstheme="minorHAnsi"/>
          <w:sz w:val="24"/>
          <w:szCs w:val="24"/>
        </w:rPr>
        <w:t xml:space="preserve"> elementos informativos sobre composição centesimal e tecnológica do processo de fabricação;</w:t>
      </w:r>
    </w:p>
    <w:p w14:paraId="0CE7CF6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XI - receber, utilizar, transportar, armazenar ou expedir matéria-prima, ingrediente ou produto desprovido da comprovação de sua procedência;</w:t>
      </w:r>
    </w:p>
    <w:p w14:paraId="340B9EE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XII - reutilizar processo, substância, ingredientes ou aditivos que não atendem ao disposto na legislação específica;</w:t>
      </w:r>
    </w:p>
    <w:p w14:paraId="3CDC7FA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XIII - não cumprir os prazos previstos nos documentos expedidos em resposta ao SIM/POA relativos a planos de ação, fiscalizações, autuações, intimações ou notificações;</w:t>
      </w:r>
    </w:p>
    <w:p w14:paraId="721AF5A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XIV - adquirir, manipular, expedir ou distribuir produtos de origem animal fabricados em estabelecimento não registrado em nenhum serviço de inspeção ou quando este estiver fora do seu âmbito de comercialização;</w:t>
      </w:r>
    </w:p>
    <w:p w14:paraId="0F4FC1E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XV - </w:t>
      </w:r>
      <w:proofErr w:type="gramStart"/>
      <w:r w:rsidRPr="00362948">
        <w:rPr>
          <w:rFonts w:cstheme="minorHAnsi"/>
          <w:sz w:val="24"/>
          <w:szCs w:val="24"/>
        </w:rPr>
        <w:t>fabricar, expedir</w:t>
      </w:r>
      <w:proofErr w:type="gramEnd"/>
      <w:r w:rsidRPr="00362948">
        <w:rPr>
          <w:rFonts w:cstheme="minorHAnsi"/>
          <w:sz w:val="24"/>
          <w:szCs w:val="24"/>
        </w:rPr>
        <w:t xml:space="preserve"> ou distribuir produtos de origem animal com rotulagem falsificada;</w:t>
      </w:r>
    </w:p>
    <w:p w14:paraId="01CF26B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XVI - elaborar produtos que não atendem ao disposto na legislação específica ou em desacordo com os processos de fabricação, de formulação e de composição registrados pelo SIM/POA;</w:t>
      </w:r>
    </w:p>
    <w:p w14:paraId="030D2C3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XVII - utilizar produtos com prazo de validade vencida em desacordo com os critérios estabelecidos na legislação;</w:t>
      </w:r>
    </w:p>
    <w:p w14:paraId="2B66563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XVIII - sonegar informação que, direta ou indiretamente, interesse aos órgãos fiscalizadores e ao consumidor;</w:t>
      </w:r>
    </w:p>
    <w:p w14:paraId="1006156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XIX - fraudar registros sujeitos à verificação pelo SIM/POA;</w:t>
      </w:r>
    </w:p>
    <w:p w14:paraId="546EEC2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XX - </w:t>
      </w:r>
      <w:proofErr w:type="gramStart"/>
      <w:r w:rsidRPr="00362948">
        <w:rPr>
          <w:rFonts w:cstheme="minorHAnsi"/>
          <w:sz w:val="24"/>
          <w:szCs w:val="24"/>
        </w:rPr>
        <w:t>ceder ou utilizar</w:t>
      </w:r>
      <w:proofErr w:type="gramEnd"/>
      <w:r w:rsidRPr="00362948">
        <w:rPr>
          <w:rFonts w:cstheme="minorHAnsi"/>
          <w:sz w:val="24"/>
          <w:szCs w:val="24"/>
        </w:rPr>
        <w:t xml:space="preserve"> de forma irregular lacres, carimbos oficiais, rótulos e embalagens;</w:t>
      </w:r>
    </w:p>
    <w:p w14:paraId="3E674E3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XXI - adulterar qualquer matéria-prima, ingrediente ou produto de origem animal;</w:t>
      </w:r>
    </w:p>
    <w:p w14:paraId="1C2F917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XXII - simular a legalidade de matérias-primas, de ingredientes ou de produtos de origem desconhecida;</w:t>
      </w:r>
    </w:p>
    <w:p w14:paraId="67EBFF4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XXIII - embaraçar a ação de servidor do SIM/POA no exercício de suas funções, com vistas a dificultar, a retardar, a impedir, a restringir ou a burlar os trabalhos de fiscalização;</w:t>
      </w:r>
    </w:p>
    <w:p w14:paraId="63AE505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XXIV - desacatar, intimidar, ameaçar, agredir ou tentar subornar se o servidor do SIM/POA;</w:t>
      </w:r>
    </w:p>
    <w:p w14:paraId="314C0C5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XXV - produzir ou expedir produtos que representem risco à saúde pública;</w:t>
      </w:r>
    </w:p>
    <w:p w14:paraId="4D833CE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XXVI - utilizar matérias-primas e produtos condenados ou não inspecionados no preparo de produtos usados na alimentação humana;</w:t>
      </w:r>
    </w:p>
    <w:p w14:paraId="3EC5349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XXVII - utilizar matérias-primas e produtos condenados, não inspecionados ou sem procedência conhecida no preparo de produtos usados na alimentação humana;</w:t>
      </w:r>
    </w:p>
    <w:p w14:paraId="2E7EDB7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XXVIII - fraudar documentos oficiais;</w:t>
      </w:r>
    </w:p>
    <w:p w14:paraId="53B766C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XXIX- não realizar o recolhimento de produtos que possam incorrer em risco à saúde ou que tenham sido adulterados;</w:t>
      </w:r>
    </w:p>
    <w:p w14:paraId="3DEF0A1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XXX - deixar de fornecer os dados estatísticos de interesse do SIM/POA nos prazos regulamentares;</w:t>
      </w:r>
    </w:p>
    <w:p w14:paraId="1662920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XXXI - prestar ou apresentar informações incorretas ou inexatas referentes à quantidade, à qualidade e à procedência das matérias-primas, dos ingredientes e dos produtos ao SIM/POA;</w:t>
      </w:r>
    </w:p>
    <w:p w14:paraId="5E8924E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XXXII - por aos produtos novos prazos depois de expirada a sua validade;</w:t>
      </w:r>
    </w:p>
    <w:p w14:paraId="4E59B69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XXXIII - importar matérias-primas ou produtos de origem animal adulterados;</w:t>
      </w:r>
    </w:p>
    <w:p w14:paraId="62BF992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XXXIV - iniciar atividade sem atender exigências ou pendências estabelecidas por ocasião da concessão do título de registro;</w:t>
      </w:r>
    </w:p>
    <w:p w14:paraId="6B641BA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XXXV - utilizar de forma irregular ou inserir informações ou documentação falsas, enganosas ou inexatas ao SIM/POA;</w:t>
      </w:r>
    </w:p>
    <w:p w14:paraId="7A85BA5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XXXVI - prestar ou apresentar informações, declarações ou documentos falsos ao SIM/POA;</w:t>
      </w:r>
    </w:p>
    <w:p w14:paraId="774BAD2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XXXVII - receber, manipular, beneficiar, industrializar, fracionar, conservar, armazenar, acondicionar, embalar, rotular ou expedir produtos de origem animal sem possuir registro no órgão de fiscalização competente;</w:t>
      </w:r>
    </w:p>
    <w:p w14:paraId="2D3E4E2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XXXVIII - descumprir determinações sanitárias de interdição total ou parcial de instalações ou equipamentos, de suspensão de atividades ou outras impostas em decorrência de fiscalizações ou autuações, incluídas aquelas determinadas por medidas cautelares;</w:t>
      </w:r>
    </w:p>
    <w:p w14:paraId="4A49867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XXXIX - não realizar os tratamentos de destinação industrial ou de aproveitamento condicional estabelecidos neste Decreto ou em normas complementares ou não dar a destinação adequada aos produtos condenados.</w:t>
      </w:r>
    </w:p>
    <w:p w14:paraId="01B92C1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Consideram-se impróprios para o consumo humano, na forma em que se apresentam, no todo ou em parte, as matérias-primas ou os produtos de origem animal que:</w:t>
      </w:r>
    </w:p>
    <w:p w14:paraId="37DD87E2" w14:textId="77777777" w:rsidR="007F0379" w:rsidRPr="00362948" w:rsidRDefault="007F0379" w:rsidP="00362948">
      <w:pPr>
        <w:pStyle w:val="PargrafodaLista"/>
        <w:spacing w:before="100" w:after="100" w:line="336" w:lineRule="auto"/>
        <w:ind w:left="0"/>
        <w:jc w:val="both"/>
        <w:rPr>
          <w:rFonts w:asciiTheme="minorHAnsi" w:eastAsiaTheme="minorHAnsi" w:hAnsiTheme="minorHAnsi" w:cstheme="minorHAnsi"/>
          <w:sz w:val="24"/>
          <w:szCs w:val="24"/>
          <w:lang w:val="pt-BR"/>
        </w:rPr>
      </w:pPr>
      <w:r w:rsidRPr="00362948">
        <w:rPr>
          <w:rFonts w:asciiTheme="minorHAnsi" w:eastAsiaTheme="minorHAnsi" w:hAnsiTheme="minorHAnsi" w:cstheme="minorHAnsi"/>
          <w:sz w:val="24"/>
          <w:szCs w:val="24"/>
          <w:lang w:val="pt-BR"/>
        </w:rPr>
        <w:t xml:space="preserve">I - </w:t>
      </w:r>
      <w:proofErr w:type="gramStart"/>
      <w:r w:rsidRPr="00362948">
        <w:rPr>
          <w:rFonts w:asciiTheme="minorHAnsi" w:eastAsiaTheme="minorHAnsi" w:hAnsiTheme="minorHAnsi" w:cstheme="minorHAnsi"/>
          <w:sz w:val="24"/>
          <w:szCs w:val="24"/>
          <w:lang w:val="pt-BR"/>
        </w:rPr>
        <w:t>apresentem-se</w:t>
      </w:r>
      <w:proofErr w:type="gramEnd"/>
      <w:r w:rsidRPr="00362948">
        <w:rPr>
          <w:rFonts w:asciiTheme="minorHAnsi" w:eastAsiaTheme="minorHAnsi" w:hAnsiTheme="minorHAnsi" w:cstheme="minorHAnsi"/>
          <w:sz w:val="24"/>
          <w:szCs w:val="24"/>
          <w:lang w:val="pt-BR"/>
        </w:rPr>
        <w:t xml:space="preserve"> alterados;</w:t>
      </w:r>
    </w:p>
    <w:p w14:paraId="48B2C9E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apresentem-se</w:t>
      </w:r>
      <w:proofErr w:type="gramEnd"/>
      <w:r w:rsidRPr="00362948">
        <w:rPr>
          <w:rFonts w:cstheme="minorHAnsi"/>
          <w:sz w:val="24"/>
          <w:szCs w:val="24"/>
        </w:rPr>
        <w:t xml:space="preserve"> adulterados;</w:t>
      </w:r>
    </w:p>
    <w:p w14:paraId="0DF8D43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III - apresentem-se danificados por umidade ou fermentação, rançosos, com características físicas ou sensoriais anormais, contendo quaisquer sujidades ou que demonstrem pouco cuidado na manipulação, na elaboração, na conservação ou no acondicionamento;</w:t>
      </w:r>
    </w:p>
    <w:p w14:paraId="1DF1793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contenham</w:t>
      </w:r>
      <w:proofErr w:type="gramEnd"/>
      <w:r w:rsidRPr="00362948">
        <w:rPr>
          <w:rFonts w:cstheme="minorHAnsi"/>
          <w:sz w:val="24"/>
          <w:szCs w:val="24"/>
        </w:rPr>
        <w:t xml:space="preserve"> substâncias ou contaminantes que não possuam limite estabelecido em legislação, mas que possam prejudicar a saúde do consumidor;</w:t>
      </w:r>
    </w:p>
    <w:p w14:paraId="53C4719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 - </w:t>
      </w:r>
      <w:proofErr w:type="gramStart"/>
      <w:r w:rsidRPr="00362948">
        <w:rPr>
          <w:rFonts w:cstheme="minorHAnsi"/>
          <w:sz w:val="24"/>
          <w:szCs w:val="24"/>
        </w:rPr>
        <w:t>contenham</w:t>
      </w:r>
      <w:proofErr w:type="gramEnd"/>
      <w:r w:rsidRPr="00362948">
        <w:rPr>
          <w:rFonts w:cstheme="minorHAnsi"/>
          <w:sz w:val="24"/>
          <w:szCs w:val="24"/>
        </w:rPr>
        <w:t xml:space="preserve"> substâncias tóxicas ou compostos radioativos em níveis acima dos limites permitidos em legislação específica;</w:t>
      </w:r>
    </w:p>
    <w:p w14:paraId="3246D80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VI - </w:t>
      </w:r>
      <w:proofErr w:type="gramStart"/>
      <w:r w:rsidRPr="00362948">
        <w:rPr>
          <w:rFonts w:cstheme="minorHAnsi"/>
          <w:sz w:val="24"/>
          <w:szCs w:val="24"/>
        </w:rPr>
        <w:t>contenham</w:t>
      </w:r>
      <w:proofErr w:type="gramEnd"/>
      <w:r w:rsidRPr="00362948">
        <w:rPr>
          <w:rFonts w:cstheme="minorHAnsi"/>
          <w:sz w:val="24"/>
          <w:szCs w:val="24"/>
        </w:rPr>
        <w:t xml:space="preserve"> microrganismos patogênicos em níveis acima dos limites permitidos em normas complementares e em legislação específica;</w:t>
      </w:r>
    </w:p>
    <w:p w14:paraId="62D9FEB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VII - revelem-se inadequados aos fins a que se destinam;</w:t>
      </w:r>
    </w:p>
    <w:p w14:paraId="600CEC6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VIII - sejam obtidos de animais que estejam sendo submetidos a tratamento com produtos de uso veterinário durante o período de carência recomendado pelo fabricante;</w:t>
      </w:r>
    </w:p>
    <w:p w14:paraId="6AD6CB7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IX - </w:t>
      </w:r>
      <w:proofErr w:type="gramStart"/>
      <w:r w:rsidRPr="00362948">
        <w:rPr>
          <w:rFonts w:cstheme="minorHAnsi"/>
          <w:sz w:val="24"/>
          <w:szCs w:val="24"/>
        </w:rPr>
        <w:t>sejam</w:t>
      </w:r>
      <w:proofErr w:type="gramEnd"/>
      <w:r w:rsidRPr="00362948">
        <w:rPr>
          <w:rFonts w:cstheme="minorHAnsi"/>
          <w:sz w:val="24"/>
          <w:szCs w:val="24"/>
        </w:rPr>
        <w:t xml:space="preserve"> obtidos de animais que receberam alimentos ou produtos de uso veterinário que possam prejudicar a qualidade do produto;</w:t>
      </w:r>
    </w:p>
    <w:p w14:paraId="4D47909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X - </w:t>
      </w:r>
      <w:proofErr w:type="gramStart"/>
      <w:r w:rsidRPr="00362948">
        <w:rPr>
          <w:rFonts w:cstheme="minorHAnsi"/>
          <w:sz w:val="24"/>
          <w:szCs w:val="24"/>
        </w:rPr>
        <w:t>apresentem</w:t>
      </w:r>
      <w:proofErr w:type="gramEnd"/>
      <w:r w:rsidRPr="00362948">
        <w:rPr>
          <w:rFonts w:cstheme="minorHAnsi"/>
          <w:sz w:val="24"/>
          <w:szCs w:val="24"/>
        </w:rPr>
        <w:t xml:space="preserve"> embalagens estufadas;</w:t>
      </w:r>
    </w:p>
    <w:p w14:paraId="4D82789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XI - apresentem embalagens defeituosas, com seu conteúdo exposto à contaminação e à deterioração;</w:t>
      </w:r>
    </w:p>
    <w:p w14:paraId="21586E1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XII - estejam com o prazo de validade expirado;</w:t>
      </w:r>
    </w:p>
    <w:p w14:paraId="5883C47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XIII - não possuam procedência conhecida; ou</w:t>
      </w:r>
    </w:p>
    <w:p w14:paraId="5214E2D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XIV - não estejam claramente identificados como oriundos de estabelecimento sob inspeção sanitária.</w:t>
      </w:r>
    </w:p>
    <w:p w14:paraId="064F5B9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Outras situações não previstas nos incisos de I a XXXIX podem tornar as matérias-primas e os produtos impróprios para consumo humano, conforme critérios definidos pelo SIM/POA.</w:t>
      </w:r>
    </w:p>
    <w:p w14:paraId="2D79E25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Além dos casos acima, as carnes ou os produtos cárneos devem ser considerados impróprios para consumo humano, na forma como se apresentam, quando:</w:t>
      </w:r>
    </w:p>
    <w:p w14:paraId="37ECCA5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sejam</w:t>
      </w:r>
      <w:proofErr w:type="gramEnd"/>
      <w:r w:rsidRPr="00362948">
        <w:rPr>
          <w:rFonts w:cstheme="minorHAnsi"/>
          <w:sz w:val="24"/>
          <w:szCs w:val="24"/>
        </w:rPr>
        <w:t xml:space="preserve"> obtidos de animais que se enquadrem nos casos de condenação previstos neste Decreto e em normas complementares;</w:t>
      </w:r>
    </w:p>
    <w:p w14:paraId="121B684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estejam</w:t>
      </w:r>
      <w:proofErr w:type="gramEnd"/>
      <w:r w:rsidRPr="00362948">
        <w:rPr>
          <w:rFonts w:cstheme="minorHAnsi"/>
          <w:sz w:val="24"/>
          <w:szCs w:val="24"/>
        </w:rPr>
        <w:t xml:space="preserve"> mofados ou bolorentos, exceto nos produtos em que a presença de mofos seja uma consequência natural de seu processamento tecnológico; ou</w:t>
      </w:r>
    </w:p>
    <w:p w14:paraId="407C9BF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 xml:space="preserve">III - estejam infestados por parasitas ou com indícios de ação por insetos ou roedores.  IV - </w:t>
      </w:r>
      <w:proofErr w:type="gramStart"/>
      <w:r w:rsidRPr="00362948">
        <w:rPr>
          <w:rFonts w:cstheme="minorHAnsi"/>
          <w:sz w:val="24"/>
          <w:szCs w:val="24"/>
        </w:rPr>
        <w:t>são</w:t>
      </w:r>
      <w:proofErr w:type="gramEnd"/>
      <w:r w:rsidRPr="00362948">
        <w:rPr>
          <w:rFonts w:cstheme="minorHAnsi"/>
          <w:sz w:val="24"/>
          <w:szCs w:val="24"/>
        </w:rPr>
        <w:t xml:space="preserve"> ainda considerados impróprios para consumo humano a carne ou os produtos cárneos obtidos de animais ou matérias-primas animais não submetidos à inspeção sanitária oficial. </w:t>
      </w:r>
    </w:p>
    <w:p w14:paraId="0777948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Além dos casos previstos nos incisos de I a XXXIX, o pescado ou os produtos de pescado devem ser considerados impróprios para consumo humano, na forma como se apresentam, quando:</w:t>
      </w:r>
    </w:p>
    <w:p w14:paraId="118A551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estejam</w:t>
      </w:r>
      <w:proofErr w:type="gramEnd"/>
      <w:r w:rsidRPr="00362948">
        <w:rPr>
          <w:rFonts w:cstheme="minorHAnsi"/>
          <w:sz w:val="24"/>
          <w:szCs w:val="24"/>
        </w:rPr>
        <w:t xml:space="preserve"> em mau estado de conservação e com aspecto repugnante;</w:t>
      </w:r>
    </w:p>
    <w:p w14:paraId="02F0115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apresentem</w:t>
      </w:r>
      <w:proofErr w:type="gramEnd"/>
      <w:r w:rsidRPr="00362948">
        <w:rPr>
          <w:rFonts w:cstheme="minorHAnsi"/>
          <w:sz w:val="24"/>
          <w:szCs w:val="24"/>
        </w:rPr>
        <w:t xml:space="preserve"> sinais de deterioração;</w:t>
      </w:r>
    </w:p>
    <w:p w14:paraId="4ED67F0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III - sejam portadores de lesões ou doenças;</w:t>
      </w:r>
    </w:p>
    <w:p w14:paraId="15D4783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apresentem</w:t>
      </w:r>
      <w:proofErr w:type="gramEnd"/>
      <w:r w:rsidRPr="00362948">
        <w:rPr>
          <w:rFonts w:cstheme="minorHAnsi"/>
          <w:sz w:val="24"/>
          <w:szCs w:val="24"/>
        </w:rPr>
        <w:t xml:space="preserve"> infecção muscular maciça por parasitas;</w:t>
      </w:r>
    </w:p>
    <w:p w14:paraId="13143E0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 - </w:t>
      </w:r>
      <w:proofErr w:type="gramStart"/>
      <w:r w:rsidRPr="00362948">
        <w:rPr>
          <w:rFonts w:cstheme="minorHAnsi"/>
          <w:sz w:val="24"/>
          <w:szCs w:val="24"/>
        </w:rPr>
        <w:t>tenham</w:t>
      </w:r>
      <w:proofErr w:type="gramEnd"/>
      <w:r w:rsidRPr="00362948">
        <w:rPr>
          <w:rFonts w:cstheme="minorHAnsi"/>
          <w:sz w:val="24"/>
          <w:szCs w:val="24"/>
        </w:rPr>
        <w:t xml:space="preserve"> sido tratados por antissépticos ou conservadores não autorizados pelo SIM/POA;</w:t>
      </w:r>
    </w:p>
    <w:p w14:paraId="0A9B816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VI - </w:t>
      </w:r>
      <w:proofErr w:type="gramStart"/>
      <w:r w:rsidRPr="00362948">
        <w:rPr>
          <w:rFonts w:cstheme="minorHAnsi"/>
          <w:sz w:val="24"/>
          <w:szCs w:val="24"/>
        </w:rPr>
        <w:t>tenham</w:t>
      </w:r>
      <w:proofErr w:type="gramEnd"/>
      <w:r w:rsidRPr="00362948">
        <w:rPr>
          <w:rFonts w:cstheme="minorHAnsi"/>
          <w:sz w:val="24"/>
          <w:szCs w:val="24"/>
        </w:rPr>
        <w:t xml:space="preserve"> sido recolhidos já mortos, salvo quando capturados em operações de pesca;</w:t>
      </w:r>
    </w:p>
    <w:p w14:paraId="0AC052D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VII - apresentem perfurações dos envoltórios dos embutidos por parasitas.</w:t>
      </w:r>
    </w:p>
    <w:p w14:paraId="0F36D6B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Além dos casos previstos nos incisos de I a XXXIX, os ovos e derivados devem ser considerados impróprios para consumo humano, na forma como se encontram, quando apresentem:</w:t>
      </w:r>
    </w:p>
    <w:p w14:paraId="45D76DA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alterações</w:t>
      </w:r>
      <w:proofErr w:type="gramEnd"/>
      <w:r w:rsidRPr="00362948">
        <w:rPr>
          <w:rFonts w:cstheme="minorHAnsi"/>
          <w:sz w:val="24"/>
          <w:szCs w:val="24"/>
        </w:rPr>
        <w:t xml:space="preserve"> da gema e da clara, com gema aderente à casca, gema rompida, presença de manchas escuras ou de sangue alcançando também a clara, presença de embrião com mancha orbitária ou em adiantado estado de desenvolvimento;  </w:t>
      </w:r>
    </w:p>
    <w:p w14:paraId="7495F38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mumificação</w:t>
      </w:r>
      <w:proofErr w:type="gramEnd"/>
      <w:r w:rsidRPr="00362948">
        <w:rPr>
          <w:rFonts w:cstheme="minorHAnsi"/>
          <w:sz w:val="24"/>
          <w:szCs w:val="24"/>
        </w:rPr>
        <w:t xml:space="preserve"> ou estejam secos por outra causa;</w:t>
      </w:r>
    </w:p>
    <w:p w14:paraId="37ACA92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III - podridão vermelha, negra ou branca;</w:t>
      </w:r>
    </w:p>
    <w:p w14:paraId="75E1599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contaminação</w:t>
      </w:r>
      <w:proofErr w:type="gramEnd"/>
      <w:r w:rsidRPr="00362948">
        <w:rPr>
          <w:rFonts w:cstheme="minorHAnsi"/>
          <w:sz w:val="24"/>
          <w:szCs w:val="24"/>
        </w:rPr>
        <w:t xml:space="preserve"> por fungos, externa ou internamente;</w:t>
      </w:r>
    </w:p>
    <w:p w14:paraId="6136C05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 - </w:t>
      </w:r>
      <w:proofErr w:type="gramStart"/>
      <w:r w:rsidRPr="00362948">
        <w:rPr>
          <w:rFonts w:cstheme="minorHAnsi"/>
          <w:sz w:val="24"/>
          <w:szCs w:val="24"/>
        </w:rPr>
        <w:t>sujidades</w:t>
      </w:r>
      <w:proofErr w:type="gramEnd"/>
      <w:r w:rsidRPr="00362948">
        <w:rPr>
          <w:rFonts w:cstheme="minorHAnsi"/>
          <w:sz w:val="24"/>
          <w:szCs w:val="24"/>
        </w:rPr>
        <w:t xml:space="preserve"> externas por materiais estercorais ou tenham tido contato com substâncias capazes de transmitir odores ou sabores estranhos;</w:t>
      </w:r>
    </w:p>
    <w:p w14:paraId="0C7D6C0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VI - </w:t>
      </w:r>
      <w:proofErr w:type="gramStart"/>
      <w:r w:rsidRPr="00362948">
        <w:rPr>
          <w:rFonts w:cstheme="minorHAnsi"/>
          <w:sz w:val="24"/>
          <w:szCs w:val="24"/>
        </w:rPr>
        <w:t>rompimento</w:t>
      </w:r>
      <w:proofErr w:type="gramEnd"/>
      <w:r w:rsidRPr="00362948">
        <w:rPr>
          <w:rFonts w:cstheme="minorHAnsi"/>
          <w:sz w:val="24"/>
          <w:szCs w:val="24"/>
        </w:rPr>
        <w:t xml:space="preserve"> da casca e estejam sujos; ou</w:t>
      </w:r>
    </w:p>
    <w:p w14:paraId="42A4FDC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VII - rompimento da casca e das membranas </w:t>
      </w:r>
      <w:proofErr w:type="spellStart"/>
      <w:r w:rsidRPr="00362948">
        <w:rPr>
          <w:rFonts w:cstheme="minorHAnsi"/>
          <w:sz w:val="24"/>
          <w:szCs w:val="24"/>
        </w:rPr>
        <w:t>testáceas</w:t>
      </w:r>
      <w:proofErr w:type="spellEnd"/>
      <w:r w:rsidRPr="00362948">
        <w:rPr>
          <w:rFonts w:cstheme="minorHAnsi"/>
          <w:sz w:val="24"/>
          <w:szCs w:val="24"/>
        </w:rPr>
        <w:t>;</w:t>
      </w:r>
    </w:p>
    <w:p w14:paraId="4EA8F44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VIII - são também considerados impróprios para consumo humano os ovos que foram submetidos ao processo de incubação.</w:t>
      </w:r>
    </w:p>
    <w:p w14:paraId="42B0A6C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Além dos casos previstos nos incisos de I a XXXIX, considera-se impróprio para qualquer tipo de aproveitamento o leite cru, quando:  </w:t>
      </w:r>
    </w:p>
    <w:p w14:paraId="0DFB0FB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 xml:space="preserve">I - </w:t>
      </w:r>
      <w:proofErr w:type="gramStart"/>
      <w:r w:rsidRPr="00362948">
        <w:rPr>
          <w:rFonts w:cstheme="minorHAnsi"/>
          <w:sz w:val="24"/>
          <w:szCs w:val="24"/>
        </w:rPr>
        <w:t>provenha</w:t>
      </w:r>
      <w:proofErr w:type="gramEnd"/>
      <w:r w:rsidRPr="00362948">
        <w:rPr>
          <w:rFonts w:cstheme="minorHAnsi"/>
          <w:sz w:val="24"/>
          <w:szCs w:val="24"/>
        </w:rPr>
        <w:t xml:space="preserve"> de propriedade interditada pela autoridade de saúde animal competente;</w:t>
      </w:r>
    </w:p>
    <w:p w14:paraId="739696C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na</w:t>
      </w:r>
      <w:proofErr w:type="gramEnd"/>
      <w:r w:rsidRPr="00362948">
        <w:rPr>
          <w:rFonts w:cstheme="minorHAnsi"/>
          <w:sz w:val="24"/>
          <w:szCs w:val="24"/>
        </w:rPr>
        <w:t xml:space="preserve"> seleção da matéria-prima, apresente resíduos de produtos inibidores, de neutralizantes de acidez, de reconstituintes de densidade ou do índice </w:t>
      </w:r>
      <w:proofErr w:type="spellStart"/>
      <w:r w:rsidRPr="00362948">
        <w:rPr>
          <w:rFonts w:cstheme="minorHAnsi"/>
          <w:sz w:val="24"/>
          <w:szCs w:val="24"/>
        </w:rPr>
        <w:t>crioscópico</w:t>
      </w:r>
      <w:proofErr w:type="spellEnd"/>
      <w:r w:rsidRPr="00362948">
        <w:rPr>
          <w:rFonts w:cstheme="minorHAnsi"/>
          <w:sz w:val="24"/>
          <w:szCs w:val="24"/>
        </w:rPr>
        <w:t>, de conservadores, de agentes inibidores do crescimento microbiano ou de outras substâncias estranhas à sua composição;</w:t>
      </w:r>
    </w:p>
    <w:p w14:paraId="73232C1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III - apresente corpos estranhos ou impurezas que causem repugnância; ou</w:t>
      </w:r>
    </w:p>
    <w:p w14:paraId="275EE8B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revele</w:t>
      </w:r>
      <w:proofErr w:type="gramEnd"/>
      <w:r w:rsidRPr="00362948">
        <w:rPr>
          <w:rFonts w:cstheme="minorHAnsi"/>
          <w:sz w:val="24"/>
          <w:szCs w:val="24"/>
        </w:rPr>
        <w:t xml:space="preserve"> presença de colostro.  </w:t>
      </w:r>
    </w:p>
    <w:p w14:paraId="7F135CA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O leite considerado impróprio para qualquer tipo de aproveitamento e qualquer produto que tenha sido preparado com ele ou que a ele tenha sido misturado devem ser descartados e inutilizados pelo estabelecimento. Também </w:t>
      </w:r>
      <w:proofErr w:type="gramStart"/>
      <w:r w:rsidRPr="00362948">
        <w:rPr>
          <w:rFonts w:cstheme="minorHAnsi"/>
          <w:sz w:val="24"/>
          <w:szCs w:val="24"/>
        </w:rPr>
        <w:t>considera-se</w:t>
      </w:r>
      <w:proofErr w:type="gramEnd"/>
      <w:r w:rsidRPr="00362948">
        <w:rPr>
          <w:rFonts w:cstheme="minorHAnsi"/>
          <w:sz w:val="24"/>
          <w:szCs w:val="24"/>
        </w:rPr>
        <w:t xml:space="preserve"> impróprio para produção de leite para consumo humano direto o leite cru, quando:</w:t>
      </w:r>
    </w:p>
    <w:p w14:paraId="24D70D4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não</w:t>
      </w:r>
      <w:proofErr w:type="gramEnd"/>
      <w:r w:rsidRPr="00362948">
        <w:rPr>
          <w:rFonts w:cstheme="minorHAnsi"/>
          <w:sz w:val="24"/>
          <w:szCs w:val="24"/>
        </w:rPr>
        <w:t xml:space="preserve"> seja aprovado nos testes de estabilidade térmica estabelecidos em normas complementares.</w:t>
      </w:r>
    </w:p>
    <w:p w14:paraId="6925FC2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Além dos casos previstos nos incisos de I a XXXIX, são considerados impróprios para consumo humano, na forma como se apresentam, o mel e o mel de abelhas sem ferrão que evidenciem fermentação avançada ou </w:t>
      </w:r>
      <w:proofErr w:type="spellStart"/>
      <w:r w:rsidRPr="00362948">
        <w:rPr>
          <w:rFonts w:cstheme="minorHAnsi"/>
          <w:sz w:val="24"/>
          <w:szCs w:val="24"/>
        </w:rPr>
        <w:t>hidroximetilfurfural</w:t>
      </w:r>
      <w:proofErr w:type="spellEnd"/>
      <w:r w:rsidRPr="00362948">
        <w:rPr>
          <w:rFonts w:cstheme="minorHAnsi"/>
          <w:sz w:val="24"/>
          <w:szCs w:val="24"/>
        </w:rPr>
        <w:t xml:space="preserve"> acima do estabelecido, conforme o disposto em normas complementares. Para efeito das infrações, as matérias primas e os produtos são considerados alterados ou adulterados.</w:t>
      </w:r>
    </w:p>
    <w:p w14:paraId="7146E19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São consideradas alteradas as matérias primas ou os produtos que representem condições higiênico sanitárias adequadas ao fim a que se destinam e incorrem em risco a saúde pública.</w:t>
      </w:r>
    </w:p>
    <w:p w14:paraId="474A63D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São considerados adulterados as matérias primas ou os produtos de origem animal:</w:t>
      </w:r>
    </w:p>
    <w:p w14:paraId="0BE5B35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fraudados</w:t>
      </w:r>
      <w:proofErr w:type="gramEnd"/>
      <w:r w:rsidRPr="00362948">
        <w:rPr>
          <w:rFonts w:cstheme="minorHAnsi"/>
          <w:sz w:val="24"/>
          <w:szCs w:val="24"/>
        </w:rPr>
        <w:t>:</w:t>
      </w:r>
    </w:p>
    <w:p w14:paraId="061D978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as matérias-primas e os produtos que tenham sido privados parcial ou totalmente de seus componentes característicos em razão da substituição por outros inertes ou estranhos, não atendendo ao disposto na legislação específica;</w:t>
      </w:r>
    </w:p>
    <w:p w14:paraId="3849D84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b) as matérias-primas e os produtos com adição de ingredientes, de aditivos, de coadjuvantes de tecnologia ou de substâncias com o objetivo de dissimular ou de ocultar alterações, deficiências de qualidade da matéria-prima ou defeitos na elaboração; </w:t>
      </w:r>
    </w:p>
    <w:p w14:paraId="03F9E56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c) as matérias-primas e os produtos elaborados com adição de ingredientes, de aditivos, de coadjuvantes de tecnologia ou de substâncias com o objetivo de aumentar o volume ou o peso do produto</w:t>
      </w:r>
    </w:p>
    <w:p w14:paraId="24E30F5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d) as matérias-primas e os produtos elaborados ou comercializados em desacordo com a tecnologia ou o processo de fabricação estabelecido em normas complementares ou em desacordo com o processo de fabricação registrado, mediante supressão, abreviação ou substituição de etapas essenciais para qualidade ou identidade do produto;</w:t>
      </w:r>
    </w:p>
    <w:p w14:paraId="35D1464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e) os produtos que sofram alterações na data de fabricação, na data ou no prazo de validade.</w:t>
      </w:r>
    </w:p>
    <w:p w14:paraId="3882671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falsificados</w:t>
      </w:r>
      <w:proofErr w:type="gramEnd"/>
      <w:r w:rsidRPr="00362948">
        <w:rPr>
          <w:rFonts w:cstheme="minorHAnsi"/>
          <w:sz w:val="24"/>
          <w:szCs w:val="24"/>
        </w:rPr>
        <w:t>:</w:t>
      </w:r>
    </w:p>
    <w:p w14:paraId="7DBAA26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as matérias-primas e os produtos em que tenham sido utilizadas denominações diferentes das previstas neste Decreto, em normas complementares ou no registro de produtos junto ao SIM/POA;</w:t>
      </w:r>
    </w:p>
    <w:p w14:paraId="7BF4D4E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b) as matérias-primas e os produtos que tenham sido elaborados, fracionados ou reembalados, expostos ou não ao consumo, com a aparência e as características gerais de outro produto registrado junto ao SIM/POA e que se denominem como este sem que o seja;</w:t>
      </w:r>
    </w:p>
    <w:p w14:paraId="7A97B3F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c) as matérias-primas e os produtos que tenham sido elaborados de espécie diferente da declarada no rótulo ou divergente da indicada no registro do produto</w:t>
      </w:r>
    </w:p>
    <w:p w14:paraId="28E12C0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d) as matérias-primas e os produtos que não tenham sofrido o processamento especificado em seu registro, expostos ou não ao consumo, e que estejam indicados como um produto processado;</w:t>
      </w:r>
    </w:p>
    <w:p w14:paraId="616211A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e) as matérias-primas e os produtos que sofram alterações no prazo de validade;</w:t>
      </w:r>
    </w:p>
    <w:p w14:paraId="0A4B439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f) as matérias-primas e os produtos que não atendam às especificações referentes à natureza ou à origem indicadas na rotulagem.</w:t>
      </w:r>
    </w:p>
    <w:p w14:paraId="046C427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SIM/POA com base no Ministério da Agricultura, Pecuária e Abastecimento estabelecerá normas complementares, os critérios de destinação de matérias-primas e de produtos julgados impróprios para o consumo humano, na forma em que se apresentem, incluídos sua inutilização, o seu aproveitamento condicional ou sua destinação industrial, quando seja tecnicamente viável.</w:t>
      </w:r>
    </w:p>
    <w:p w14:paraId="483D629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Enquanto outras normas não forem editadas, o SIM/POA poderá:</w:t>
      </w:r>
    </w:p>
    <w:p w14:paraId="75FCBCA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autorizar</w:t>
      </w:r>
      <w:proofErr w:type="gramEnd"/>
      <w:r w:rsidRPr="00362948">
        <w:rPr>
          <w:rFonts w:cstheme="minorHAnsi"/>
          <w:sz w:val="24"/>
          <w:szCs w:val="24"/>
        </w:rPr>
        <w:t xml:space="preserve"> que produtos julgados impróprios para o consumo, na forma que se apresentam, sejam submetidos a tratamentos específicos de aproveitamento condicional ou de destinação industrial que assegurem a eliminação das causas que os motivaram, mediante solicitação tecnicamente fundamentada;</w:t>
      </w:r>
    </w:p>
    <w:p w14:paraId="7BDF606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determinar</w:t>
      </w:r>
      <w:proofErr w:type="gramEnd"/>
      <w:r w:rsidRPr="00362948">
        <w:rPr>
          <w:rFonts w:cstheme="minorHAnsi"/>
          <w:sz w:val="24"/>
          <w:szCs w:val="24"/>
        </w:rPr>
        <w:t xml:space="preserve"> a condenação dos produtos a que se refere o inciso I. </w:t>
      </w:r>
    </w:p>
    <w:p w14:paraId="4381958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disposto acima não se aplica aos casos de aproveitamento condicional de que trata o artigo 172 e suas alterações.</w:t>
      </w:r>
    </w:p>
    <w:p w14:paraId="5D5119C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Nos casos previstos nos incisos de I a XXXIX, independentemente da penalidade administrativa aplicável, podem ser adotados os seguintes procedimentos:</w:t>
      </w:r>
    </w:p>
    <w:p w14:paraId="0B55DB2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nos</w:t>
      </w:r>
      <w:proofErr w:type="gramEnd"/>
      <w:r w:rsidRPr="00362948">
        <w:rPr>
          <w:rFonts w:cstheme="minorHAnsi"/>
          <w:sz w:val="24"/>
          <w:szCs w:val="24"/>
        </w:rPr>
        <w:t xml:space="preserve"> casos de apreensão, após </w:t>
      </w:r>
      <w:proofErr w:type="spellStart"/>
      <w:r w:rsidRPr="00362948">
        <w:rPr>
          <w:rFonts w:cstheme="minorHAnsi"/>
          <w:sz w:val="24"/>
          <w:szCs w:val="24"/>
        </w:rPr>
        <w:t>reinspeção</w:t>
      </w:r>
      <w:proofErr w:type="spellEnd"/>
      <w:r w:rsidRPr="00362948">
        <w:rPr>
          <w:rFonts w:cstheme="minorHAnsi"/>
          <w:sz w:val="24"/>
          <w:szCs w:val="24"/>
        </w:rPr>
        <w:t xml:space="preserve"> completa, as matérias-primas e os produtos podem ser condenados ou pode ser autorizado o seu aproveitamento condicional para a alimentação humana, conforme disposto em normas complementares; e</w:t>
      </w:r>
    </w:p>
    <w:p w14:paraId="77C633E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nos</w:t>
      </w:r>
      <w:proofErr w:type="gramEnd"/>
      <w:r w:rsidRPr="00362948">
        <w:rPr>
          <w:rFonts w:cstheme="minorHAnsi"/>
          <w:sz w:val="24"/>
          <w:szCs w:val="24"/>
        </w:rPr>
        <w:t xml:space="preserve"> casos de condenação, pode ser permitido o aproveitamento das matérias primas e dos produtos para fins não comestíveis.</w:t>
      </w:r>
    </w:p>
    <w:p w14:paraId="12EA12F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7.4.4</w:t>
      </w:r>
      <w:r w:rsidRPr="00362948">
        <w:rPr>
          <w:rFonts w:cstheme="minorHAnsi"/>
          <w:sz w:val="24"/>
          <w:szCs w:val="24"/>
        </w:rPr>
        <w:tab/>
        <w:t>Das Penalidades</w:t>
      </w:r>
    </w:p>
    <w:p w14:paraId="38E6C20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As penalidades a serem aplicadas por autoridade competente terão natureza pecuniária ou consistirão em obrigação de fazer ou de não fazer, assegurados os direitos à ampla defesa e ao contraditório.</w:t>
      </w:r>
    </w:p>
    <w:p w14:paraId="07ADA19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Aos infratores dos dispositivos contidos na presente Instrução e de atos complementares que forem expedidas visando o seu cumprimento, serão aplicadas, isolada ou cumulativamente com outras penalidades:</w:t>
      </w:r>
    </w:p>
    <w:p w14:paraId="2B1DEA8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advertência</w:t>
      </w:r>
      <w:proofErr w:type="gramEnd"/>
      <w:r w:rsidRPr="00362948">
        <w:rPr>
          <w:rFonts w:cstheme="minorHAnsi"/>
          <w:sz w:val="24"/>
          <w:szCs w:val="24"/>
        </w:rPr>
        <w:t xml:space="preserve"> quando o infrator não tiver agido com dolo ou má fé;</w:t>
      </w:r>
    </w:p>
    <w:p w14:paraId="35BB763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multa</w:t>
      </w:r>
      <w:proofErr w:type="gramEnd"/>
      <w:r w:rsidRPr="00362948">
        <w:rPr>
          <w:rFonts w:cstheme="minorHAnsi"/>
          <w:sz w:val="24"/>
          <w:szCs w:val="24"/>
        </w:rPr>
        <w:t>:</w:t>
      </w:r>
    </w:p>
    <w:p w14:paraId="4488D1DE" w14:textId="77777777" w:rsidR="00D62D2E" w:rsidRPr="00362948" w:rsidRDefault="00D62D2E" w:rsidP="00D62D2E">
      <w:pPr>
        <w:spacing w:before="100" w:after="100" w:line="336" w:lineRule="auto"/>
        <w:jc w:val="both"/>
        <w:rPr>
          <w:rFonts w:cstheme="minorHAnsi"/>
          <w:sz w:val="24"/>
          <w:szCs w:val="24"/>
        </w:rPr>
      </w:pPr>
      <w:r w:rsidRPr="00DA1CF5">
        <w:rPr>
          <w:rFonts w:cstheme="minorHAnsi"/>
          <w:sz w:val="24"/>
          <w:szCs w:val="24"/>
        </w:rPr>
        <w:t xml:space="preserve">1. No valor de 05 a 116 </w:t>
      </w:r>
      <w:proofErr w:type="spellStart"/>
      <w:r w:rsidRPr="00DA1CF5">
        <w:rPr>
          <w:rFonts w:cstheme="minorHAnsi"/>
          <w:sz w:val="24"/>
          <w:szCs w:val="24"/>
        </w:rPr>
        <w:t>UFM’s</w:t>
      </w:r>
      <w:proofErr w:type="spellEnd"/>
      <w:r w:rsidRPr="00DA1CF5">
        <w:rPr>
          <w:rFonts w:cstheme="minorHAnsi"/>
          <w:sz w:val="24"/>
          <w:szCs w:val="24"/>
        </w:rPr>
        <w:t>:</w:t>
      </w:r>
    </w:p>
    <w:p w14:paraId="101A833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a) Construir, ampliar ou reformar instalações sem a prévia aprovação no SIM/POA; </w:t>
      </w:r>
    </w:p>
    <w:p w14:paraId="6429C00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b) Não realizar as transferências de responsabilidade ou deixar de notificar o comprador, o locatário ou o arrendatário sobre esta exigência legal, por ocasião da venda, da locação ou do arrendamento; </w:t>
      </w:r>
    </w:p>
    <w:p w14:paraId="30B7E87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c) Utilizar rótulo que não atende ao disposto na legislação aplicável específica; </w:t>
      </w:r>
    </w:p>
    <w:p w14:paraId="1A5CF71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d) Expedir matérias-primas, ingredientes, produtos ou embalagens em condições inadequadas; </w:t>
      </w:r>
    </w:p>
    <w:p w14:paraId="7B80F8F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e) Ultrapassar a capacidade máxima de abate, de industrialização, de beneficiamento ou de armazenagem;</w:t>
      </w:r>
    </w:p>
    <w:p w14:paraId="1DDCD98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 f) Elaborar produtos que não possuam processos de fabricação, de formulação e de composição registrados no SIM/POA; </w:t>
      </w:r>
    </w:p>
    <w:p w14:paraId="3C90EA6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g) Expedir produtos sem rótulos ou produtos que não tenham sido registrados no SIM/POA; </w:t>
      </w:r>
    </w:p>
    <w:p w14:paraId="1E7C4DC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h) Deixar de fornecer os dados estatísticos de interesse do SIM/POA nos prazos regulamentares.</w:t>
      </w:r>
    </w:p>
    <w:p w14:paraId="51DC2FD0" w14:textId="77777777" w:rsidR="00367123" w:rsidRPr="00362948" w:rsidRDefault="00367123" w:rsidP="00367123">
      <w:pPr>
        <w:spacing w:before="100" w:after="100" w:line="336" w:lineRule="auto"/>
        <w:jc w:val="both"/>
        <w:rPr>
          <w:rFonts w:cstheme="minorHAnsi"/>
          <w:sz w:val="24"/>
          <w:szCs w:val="24"/>
        </w:rPr>
      </w:pPr>
      <w:r w:rsidRPr="00DA1CF5">
        <w:rPr>
          <w:rFonts w:cstheme="minorHAnsi"/>
          <w:sz w:val="24"/>
          <w:szCs w:val="24"/>
        </w:rPr>
        <w:t xml:space="preserve">2. No valor de 117 a 233 </w:t>
      </w:r>
      <w:proofErr w:type="spellStart"/>
      <w:r w:rsidRPr="00DA1CF5">
        <w:rPr>
          <w:rFonts w:cstheme="minorHAnsi"/>
          <w:sz w:val="24"/>
          <w:szCs w:val="24"/>
        </w:rPr>
        <w:t>UFM’s</w:t>
      </w:r>
      <w:proofErr w:type="spellEnd"/>
      <w:r w:rsidRPr="00DA1CF5">
        <w:rPr>
          <w:rFonts w:cstheme="minorHAnsi"/>
          <w:sz w:val="24"/>
          <w:szCs w:val="24"/>
        </w:rPr>
        <w:t>:</w:t>
      </w:r>
    </w:p>
    <w:p w14:paraId="7281099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 xml:space="preserve">a) Desobedecer ou </w:t>
      </w:r>
      <w:proofErr w:type="spellStart"/>
      <w:r w:rsidRPr="00362948">
        <w:rPr>
          <w:rFonts w:cstheme="minorHAnsi"/>
          <w:sz w:val="24"/>
          <w:szCs w:val="24"/>
        </w:rPr>
        <w:t>inobservar</w:t>
      </w:r>
      <w:proofErr w:type="spellEnd"/>
      <w:r w:rsidRPr="00362948">
        <w:rPr>
          <w:rFonts w:cstheme="minorHAnsi"/>
          <w:sz w:val="24"/>
          <w:szCs w:val="24"/>
        </w:rPr>
        <w:t xml:space="preserve"> os preceitos de bem-estar animal e em normas complementares referentes aos produtos de origem animal; </w:t>
      </w:r>
    </w:p>
    <w:p w14:paraId="5B5965E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b)  Desobedecer ou </w:t>
      </w:r>
      <w:proofErr w:type="spellStart"/>
      <w:r w:rsidRPr="00362948">
        <w:rPr>
          <w:rFonts w:cstheme="minorHAnsi"/>
          <w:sz w:val="24"/>
          <w:szCs w:val="24"/>
        </w:rPr>
        <w:t>inobservar</w:t>
      </w:r>
      <w:proofErr w:type="spellEnd"/>
      <w:r w:rsidRPr="00362948">
        <w:rPr>
          <w:rFonts w:cstheme="minorHAnsi"/>
          <w:sz w:val="24"/>
          <w:szCs w:val="24"/>
        </w:rPr>
        <w:t xml:space="preserve"> as exigências sanitárias relativas ao funcionamento e à higiene das instalações, dos equipamentos, dos utensílios e dos trabalhos de manipulação e de preparo de matérias-primas e de produtos; </w:t>
      </w:r>
    </w:p>
    <w:p w14:paraId="0FA83C5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c) Omitir elementos informativos sobre composição centesimal e tecnológica do processo de fabricação; </w:t>
      </w:r>
    </w:p>
    <w:p w14:paraId="441FD07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d) Receber, utilizar, transportar, armazenar ou expedir matéria-prima, ingrediente ou produto desprovido da comprovação de sua procedência; </w:t>
      </w:r>
    </w:p>
    <w:p w14:paraId="138E210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e)  Utilizar processo, substância, ingredientes ou aditivos que não atendem ao disposto na legislação específica; </w:t>
      </w:r>
    </w:p>
    <w:p w14:paraId="4E96E12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f) Não cumprir os prazos previstos nos documentos expedidos em resposta ao SIM/POA relativos a planos de ação, fiscalizações, autuações, intimações ou notificações; </w:t>
      </w:r>
    </w:p>
    <w:p w14:paraId="0D48E24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g) Adquirir, manipular, expedir ou distribuir produtos de origem animal fabricados em estabelecimento não registrado em nenhum serviço de inspeção ou quando este estiver fora do seu âmbito de comercialização;  </w:t>
      </w:r>
    </w:p>
    <w:p w14:paraId="401C6A7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h) Fabricar, expedir ou distribuir produtos de origem animal com rotulagem falsificada; </w:t>
      </w:r>
    </w:p>
    <w:p w14:paraId="1D2E5B4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i) Elaborar produtos que não atendem ao disposto na legislação específica ou em desacordo com os processos de fabricação, de formulação e de composição registrados pelo SIM/POA;</w:t>
      </w:r>
    </w:p>
    <w:p w14:paraId="1670CE7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j) Prestar ou apresentar informações incorretas ou inexatas referentes à quantidade, à qualidade e à procedência das matérias-primas, dos ingredientes e dos produtos ao SIM/POA; </w:t>
      </w:r>
    </w:p>
    <w:p w14:paraId="00AEA2D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k) Apor aos produtos novos prazos depois de expirada a sua validade.</w:t>
      </w:r>
    </w:p>
    <w:p w14:paraId="41598E9C" w14:textId="77777777" w:rsidR="0091397D" w:rsidRPr="00362948" w:rsidRDefault="0091397D" w:rsidP="0091397D">
      <w:pPr>
        <w:spacing w:before="100" w:after="100" w:line="336" w:lineRule="auto"/>
        <w:jc w:val="both"/>
        <w:rPr>
          <w:rFonts w:cstheme="minorHAnsi"/>
          <w:sz w:val="24"/>
          <w:szCs w:val="24"/>
        </w:rPr>
      </w:pPr>
      <w:r w:rsidRPr="00591140">
        <w:rPr>
          <w:rFonts w:cstheme="minorHAnsi"/>
          <w:sz w:val="24"/>
          <w:szCs w:val="24"/>
        </w:rPr>
        <w:t xml:space="preserve">3. No valor de 234 a 350 </w:t>
      </w:r>
      <w:proofErr w:type="spellStart"/>
      <w:r w:rsidRPr="00591140">
        <w:rPr>
          <w:rFonts w:cstheme="minorHAnsi"/>
          <w:sz w:val="24"/>
          <w:szCs w:val="24"/>
        </w:rPr>
        <w:t>UFM’s</w:t>
      </w:r>
      <w:proofErr w:type="spellEnd"/>
      <w:r w:rsidRPr="00591140">
        <w:rPr>
          <w:rFonts w:cstheme="minorHAnsi"/>
          <w:sz w:val="24"/>
          <w:szCs w:val="24"/>
        </w:rPr>
        <w:t>:</w:t>
      </w:r>
    </w:p>
    <w:p w14:paraId="08CBED0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a) Utilizar produtos com prazo de validade vencida em desacordo com os critérios estabelecidos em normas complementares; </w:t>
      </w:r>
    </w:p>
    <w:p w14:paraId="124FD5C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b) Sonegar informação que, direta ou indiretamente, interesse ao SIM/POA e ao consumidor;</w:t>
      </w:r>
    </w:p>
    <w:p w14:paraId="1BC8A5F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c) Fraudar registros sujeitos à verificação pelo SIM/POA; </w:t>
      </w:r>
    </w:p>
    <w:p w14:paraId="7B93751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d) Ceder ou utilizar de forma irregular lacres, carimbos oficiais, rótulos e embalagens; </w:t>
      </w:r>
    </w:p>
    <w:p w14:paraId="6300632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e) Adulterar matéria-prima, ingrediente ou produto de origem animal; </w:t>
      </w:r>
    </w:p>
    <w:p w14:paraId="20E7A60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 xml:space="preserve">f) Simular a legalidade de matérias-primas, de ingredientes ou de produtos de origem desconhecida; </w:t>
      </w:r>
    </w:p>
    <w:p w14:paraId="71DA425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g) Embaraçar a ação de servidor do SIM/POA no exercício de suas funções, com vistas a dificultar, a retardar, a impedir, a restringir ou a burlar os trabalhos de fiscalização; </w:t>
      </w:r>
    </w:p>
    <w:p w14:paraId="5D30335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h) Desacatar, intimidar, ameaçar, agredir ou tentar subornar se o servidor do SIM/POA; </w:t>
      </w:r>
    </w:p>
    <w:p w14:paraId="1D2D5BF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 Produzir ou expedir produtos que representem risco à saúde pública; </w:t>
      </w:r>
    </w:p>
    <w:p w14:paraId="702D7BF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j) Utilizar matérias-primas e produtos condenados, não inspecionados ousem procedência conhecida no preparo de produtos usados na alimentação humana; </w:t>
      </w:r>
    </w:p>
    <w:p w14:paraId="1BF9111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k) Utilizar, substituir, subtrair ou remover, total ou parcialmente, matéria-prima, produto, rótulo ou embalagem apreendidos pelo SIM/POA e mantidos sob a guarda do estabelecimento; </w:t>
      </w:r>
    </w:p>
    <w:p w14:paraId="3D1163E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l) Fraudar documentos oficiais; </w:t>
      </w:r>
    </w:p>
    <w:p w14:paraId="5F32E99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m) Não realizar o recolhimento de produtos que possam incorrer em risco à saúde ou que tenham sido adulterados; </w:t>
      </w:r>
    </w:p>
    <w:p w14:paraId="3F37262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n) Prestar ou apresentar informações, declarações ou documentos falsos ao SIM/POA; </w:t>
      </w:r>
    </w:p>
    <w:p w14:paraId="41C0AFF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o) Receber, manipular, beneficiar, industrializar, fracionar, conservar, armazenar, </w:t>
      </w:r>
    </w:p>
    <w:p w14:paraId="182C71B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p) Acondicionar, embalar, rotular ou expedir produtos de origem animal sem possuir registro no órgão de fiscalização competente;  </w:t>
      </w:r>
    </w:p>
    <w:p w14:paraId="7C13A6D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q) Descumprir determinações sanitárias de interdição total ou parcial de instalações ou equipamentos, de suspensão de atividades ou outras impostas em decorrência de fiscalizações ou autuações, incluídas aquelas determinadas por medidas cautelares; </w:t>
      </w:r>
    </w:p>
    <w:p w14:paraId="18F5524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r) Não realizar os tratamentos de destinação industrial ou de aproveitamento condicional estabelecidos neste Decreto ou em normas complementares ou não dar a destinação adequada aos produtos condenados.</w:t>
      </w:r>
    </w:p>
    <w:p w14:paraId="1661B66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III - apreensão ou condenação das matérias-primas e dos produtos de origem animal, quando não apresentarem condições higiênico-sanitárias adequadas ao fim a que se destinam, ou forem adulterados;</w:t>
      </w:r>
    </w:p>
    <w:p w14:paraId="3DA01E2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suspensão</w:t>
      </w:r>
      <w:proofErr w:type="gramEnd"/>
      <w:r w:rsidRPr="00362948">
        <w:rPr>
          <w:rFonts w:cstheme="minorHAnsi"/>
          <w:sz w:val="24"/>
          <w:szCs w:val="24"/>
        </w:rPr>
        <w:t xml:space="preserve"> de atividade, quando causar risco ou ameaça de natureza higiênico-sanitária ou quando causar embaraço à ação fiscalizadora;</w:t>
      </w:r>
    </w:p>
    <w:p w14:paraId="42B1C4F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 xml:space="preserve">V - </w:t>
      </w:r>
      <w:proofErr w:type="gramStart"/>
      <w:r w:rsidRPr="00362948">
        <w:rPr>
          <w:rFonts w:cstheme="minorHAnsi"/>
          <w:sz w:val="24"/>
          <w:szCs w:val="24"/>
        </w:rPr>
        <w:t>interdição</w:t>
      </w:r>
      <w:proofErr w:type="gramEnd"/>
      <w:r w:rsidRPr="00362948">
        <w:rPr>
          <w:rFonts w:cstheme="minorHAnsi"/>
          <w:sz w:val="24"/>
          <w:szCs w:val="24"/>
        </w:rPr>
        <w:t xml:space="preserve"> total ou parcial do estabelecimento, quando a infração consistir na adulteração ou na falsificação habitual do produto ou quando se verificar, mediante inspeção técnica realizada pela autoridade competente, a inexistência de condições higiênico-sanitárias adequadas;</w:t>
      </w:r>
    </w:p>
    <w:p w14:paraId="38DE08C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VI - </w:t>
      </w:r>
      <w:proofErr w:type="gramStart"/>
      <w:r w:rsidRPr="00362948">
        <w:rPr>
          <w:rFonts w:cstheme="minorHAnsi"/>
          <w:sz w:val="24"/>
          <w:szCs w:val="24"/>
        </w:rPr>
        <w:t>cassação</w:t>
      </w:r>
      <w:proofErr w:type="gramEnd"/>
      <w:r w:rsidRPr="00362948">
        <w:rPr>
          <w:rFonts w:cstheme="minorHAnsi"/>
          <w:sz w:val="24"/>
          <w:szCs w:val="24"/>
        </w:rPr>
        <w:t xml:space="preserve"> de registro ou do relacionamento do estabelecimento.</w:t>
      </w:r>
    </w:p>
    <w:p w14:paraId="39048ED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As multas previstas serão agravadas até o grau máximo, nos casos de artifício, ardil, simulação, desacato, embaraço ou resistência à ação fiscal.</w:t>
      </w:r>
    </w:p>
    <w:p w14:paraId="7EE8BD4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suspensão de atividades de que trata o inciso IV e a interdição de que trata o inciso V do caput serão levantadas nos termos do disposto no art. 517 e art. 517-A do decreto 9013 de 29/03/2017 e suas alterações.</w:t>
      </w:r>
    </w:p>
    <w:p w14:paraId="41B2FBB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Se a interdição total ou parcial não for levantada, após doze meses, será cancelado o registro ou o relacionamento do estabelecimento.</w:t>
      </w:r>
    </w:p>
    <w:p w14:paraId="0A6FF6C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As sanções de que tratam os incisos IV e V poderão ser aplicadas de forma cautelar, sem prejuízo às medidas cautelares previstas no art. 495 do decreto nº9013 de 29/03/2017 e suas alterações.</w:t>
      </w:r>
    </w:p>
    <w:p w14:paraId="045BBCF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As infrações classificadas como leves, moderadas ou graves poderão receber graduação superior, nos casos em que a falta cometida implicar risco à saúde ou aos interesses dos consumidores, ou, ainda, pelas sucessivas reincidências.</w:t>
      </w:r>
    </w:p>
    <w:p w14:paraId="4E6DF75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Aos que cometerem outras infrações a este Decreto ou às normas complementares, será aplicada multa no valor compreendido entre dez e cem por cento do valor máximo da multa, de acordo com a gravidade da falta e seu impacto na saúde pública ou na saúde animal, observadas as circunstâncias atenuantes e agravantes.</w:t>
      </w:r>
    </w:p>
    <w:p w14:paraId="6BB5F49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São consideradas circunstâncias atenuantes:</w:t>
      </w:r>
    </w:p>
    <w:p w14:paraId="3E74D24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o</w:t>
      </w:r>
      <w:proofErr w:type="gramEnd"/>
      <w:r w:rsidRPr="00362948">
        <w:rPr>
          <w:rFonts w:cstheme="minorHAnsi"/>
          <w:sz w:val="24"/>
          <w:szCs w:val="24"/>
        </w:rPr>
        <w:t xml:space="preserve"> infrator ser primário na mesma infração;</w:t>
      </w:r>
    </w:p>
    <w:p w14:paraId="22B3685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a</w:t>
      </w:r>
      <w:proofErr w:type="gramEnd"/>
      <w:r w:rsidRPr="00362948">
        <w:rPr>
          <w:rFonts w:cstheme="minorHAnsi"/>
          <w:sz w:val="24"/>
          <w:szCs w:val="24"/>
        </w:rPr>
        <w:t xml:space="preserve"> ação do infrator não ter sido fundamental para a consecução do fato;</w:t>
      </w:r>
    </w:p>
    <w:p w14:paraId="57B6080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III - o infrator, espontaneamente, procurar minorar ou reparar as consequências do ato lesivo que lhe for imputado;</w:t>
      </w:r>
    </w:p>
    <w:p w14:paraId="7D5EC02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a</w:t>
      </w:r>
      <w:proofErr w:type="gramEnd"/>
      <w:r w:rsidRPr="00362948">
        <w:rPr>
          <w:rFonts w:cstheme="minorHAnsi"/>
          <w:sz w:val="24"/>
          <w:szCs w:val="24"/>
        </w:rPr>
        <w:t xml:space="preserve"> infração cometida configurar-se como sem dolo ou sem má-fé;</w:t>
      </w:r>
    </w:p>
    <w:p w14:paraId="36FE2FD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 - </w:t>
      </w:r>
      <w:proofErr w:type="gramStart"/>
      <w:r w:rsidRPr="00362948">
        <w:rPr>
          <w:rFonts w:cstheme="minorHAnsi"/>
          <w:sz w:val="24"/>
          <w:szCs w:val="24"/>
        </w:rPr>
        <w:t>a</w:t>
      </w:r>
      <w:proofErr w:type="gramEnd"/>
      <w:r w:rsidRPr="00362948">
        <w:rPr>
          <w:rFonts w:cstheme="minorHAnsi"/>
          <w:sz w:val="24"/>
          <w:szCs w:val="24"/>
        </w:rPr>
        <w:t xml:space="preserve"> infração ter sido cometida acidentalmente;</w:t>
      </w:r>
    </w:p>
    <w:p w14:paraId="507E5A9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VI - </w:t>
      </w:r>
      <w:proofErr w:type="gramStart"/>
      <w:r w:rsidRPr="00362948">
        <w:rPr>
          <w:rFonts w:cstheme="minorHAnsi"/>
          <w:sz w:val="24"/>
          <w:szCs w:val="24"/>
        </w:rPr>
        <w:t>a</w:t>
      </w:r>
      <w:proofErr w:type="gramEnd"/>
      <w:r w:rsidRPr="00362948">
        <w:rPr>
          <w:rFonts w:cstheme="minorHAnsi"/>
          <w:sz w:val="24"/>
          <w:szCs w:val="24"/>
        </w:rPr>
        <w:t xml:space="preserve"> infração não acarretar vantagem econômica para o infrator;</w:t>
      </w:r>
    </w:p>
    <w:p w14:paraId="1A664CF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VII - a infração não afetar a qualidade do produto; (Decreto 10.468, 2020).</w:t>
      </w:r>
    </w:p>
    <w:p w14:paraId="61A4629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VIII - o infrator comprovar que corrigiu a irregularidade que motivou a infração, até o prazo de apresentação da defesa;</w:t>
      </w:r>
    </w:p>
    <w:p w14:paraId="7A67558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IX - </w:t>
      </w:r>
      <w:proofErr w:type="gramStart"/>
      <w:r w:rsidRPr="00362948">
        <w:rPr>
          <w:rFonts w:cstheme="minorHAnsi"/>
          <w:sz w:val="24"/>
          <w:szCs w:val="24"/>
        </w:rPr>
        <w:t>o</w:t>
      </w:r>
      <w:proofErr w:type="gramEnd"/>
      <w:r w:rsidRPr="00362948">
        <w:rPr>
          <w:rFonts w:cstheme="minorHAnsi"/>
          <w:sz w:val="24"/>
          <w:szCs w:val="24"/>
        </w:rPr>
        <w:t xml:space="preserve"> infrator ser estabelecimento agroindustrial de pequeno porte de produtos agropecuários que se enquadra nas definições dos incisos do art. 18-A da Lei Complementar nº 123, de 2006</w:t>
      </w:r>
    </w:p>
    <w:p w14:paraId="6948327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b) São consideradas circunstâncias agravantes:</w:t>
      </w:r>
    </w:p>
    <w:p w14:paraId="11C5022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o</w:t>
      </w:r>
      <w:proofErr w:type="gramEnd"/>
      <w:r w:rsidRPr="00362948">
        <w:rPr>
          <w:rFonts w:cstheme="minorHAnsi"/>
          <w:sz w:val="24"/>
          <w:szCs w:val="24"/>
        </w:rPr>
        <w:t xml:space="preserve"> infrator ser reincidente específico;</w:t>
      </w:r>
    </w:p>
    <w:p w14:paraId="4DEF925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o</w:t>
      </w:r>
      <w:proofErr w:type="gramEnd"/>
      <w:r w:rsidRPr="00362948">
        <w:rPr>
          <w:rFonts w:cstheme="minorHAnsi"/>
          <w:sz w:val="24"/>
          <w:szCs w:val="24"/>
        </w:rPr>
        <w:t xml:space="preserve"> infrator ter cometido a infração com vistas à obtenção de qualquer tipo de vantagem;</w:t>
      </w:r>
    </w:p>
    <w:p w14:paraId="7ACDF21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III - o infrator deixar de tomar providências para evitar o ato, mesmo tendo conhecimento de sua lesividade para a saúde pública;</w:t>
      </w:r>
    </w:p>
    <w:p w14:paraId="49CD381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o</w:t>
      </w:r>
      <w:proofErr w:type="gramEnd"/>
      <w:r w:rsidRPr="00362948">
        <w:rPr>
          <w:rFonts w:cstheme="minorHAnsi"/>
          <w:sz w:val="24"/>
          <w:szCs w:val="24"/>
        </w:rPr>
        <w:t xml:space="preserve"> infrator ter coagido outrem para a execução material da infração;</w:t>
      </w:r>
    </w:p>
    <w:p w14:paraId="60ECCA9A"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 - </w:t>
      </w:r>
      <w:proofErr w:type="gramStart"/>
      <w:r w:rsidRPr="00362948">
        <w:rPr>
          <w:rFonts w:cstheme="minorHAnsi"/>
          <w:sz w:val="24"/>
          <w:szCs w:val="24"/>
        </w:rPr>
        <w:t>a</w:t>
      </w:r>
      <w:proofErr w:type="gramEnd"/>
      <w:r w:rsidRPr="00362948">
        <w:rPr>
          <w:rFonts w:cstheme="minorHAnsi"/>
          <w:sz w:val="24"/>
          <w:szCs w:val="24"/>
        </w:rPr>
        <w:t xml:space="preserve"> infração ter consequência danosa para a saúde pública ou para o consumidor;</w:t>
      </w:r>
    </w:p>
    <w:p w14:paraId="77255B6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VI - </w:t>
      </w:r>
      <w:proofErr w:type="gramStart"/>
      <w:r w:rsidRPr="00362948">
        <w:rPr>
          <w:rFonts w:cstheme="minorHAnsi"/>
          <w:sz w:val="24"/>
          <w:szCs w:val="24"/>
        </w:rPr>
        <w:t>o</w:t>
      </w:r>
      <w:proofErr w:type="gramEnd"/>
      <w:r w:rsidRPr="00362948">
        <w:rPr>
          <w:rFonts w:cstheme="minorHAnsi"/>
          <w:sz w:val="24"/>
          <w:szCs w:val="24"/>
        </w:rPr>
        <w:t xml:space="preserve"> infrator ter colocado obstáculo ou embaraço à ação da fiscalização ou à inspeção;</w:t>
      </w:r>
    </w:p>
    <w:p w14:paraId="6F302FA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VII - o infrator ter agido com dolo ou com má-fé; ou</w:t>
      </w:r>
    </w:p>
    <w:p w14:paraId="26A0B3D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VIII - o infrator ter descumprido as obrigações de depositário relativas à guarda do produto.</w:t>
      </w:r>
    </w:p>
    <w:p w14:paraId="7E1F41E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As penalidades a que se refere a presente instrução serão aplicadas, sem prejuízo de outras que, por lei, possam ser impostas por autoridades de saúde pública ou policiais.            As multas a que se refere a presente instrução serão dobradas na reincidência e, em caso algum, isentam o infrator da inutilização do produto, quando essa medida couber, nem tampouco o isentam de ação civil e criminal.</w:t>
      </w:r>
    </w:p>
    <w:p w14:paraId="103000C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As multas a que se refere esta instrução não isentam o infrator da apreensão ou da inutilização do produto, da interdição total ou parcial de instalações, da suspensão de atividades, da cassação do registro ou do relacionamento do estabelecimento ou da ação criminal, quando tais medidas couberem.</w:t>
      </w:r>
    </w:p>
    <w:p w14:paraId="1C99AAA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considera-se</w:t>
      </w:r>
      <w:proofErr w:type="gramEnd"/>
      <w:r w:rsidRPr="00362948">
        <w:rPr>
          <w:rFonts w:cstheme="minorHAnsi"/>
          <w:sz w:val="24"/>
          <w:szCs w:val="24"/>
        </w:rPr>
        <w:t xml:space="preserve"> reincidência, para os fins desta instrução, o novo cometimento, pelo mesmo transgressor, de infração pela qual já tenha sido autuado, julgada, e que não haja mais cabimento de qualquer recurso administrativo.</w:t>
      </w:r>
    </w:p>
    <w:p w14:paraId="4E35A26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a</w:t>
      </w:r>
      <w:proofErr w:type="gramEnd"/>
      <w:r w:rsidRPr="00362948">
        <w:rPr>
          <w:rFonts w:cstheme="minorHAnsi"/>
          <w:sz w:val="24"/>
          <w:szCs w:val="24"/>
        </w:rPr>
        <w:t xml:space="preserve"> ação civil e criminal cabe não só pela natureza da infração, mas em todos os casos que se seguirem à reincidência.</w:t>
      </w:r>
    </w:p>
    <w:p w14:paraId="7AA38D3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III - a ação civil e criminal não exime o infrator de outras penalidades a serem aplicadas, a juízo do SIM/POA.</w:t>
      </w:r>
    </w:p>
    <w:p w14:paraId="6F6EAF8E"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a</w:t>
      </w:r>
      <w:proofErr w:type="gramEnd"/>
      <w:r w:rsidRPr="00362948">
        <w:rPr>
          <w:rFonts w:cstheme="minorHAnsi"/>
          <w:sz w:val="24"/>
          <w:szCs w:val="24"/>
        </w:rPr>
        <w:t xml:space="preserve"> suspensão da atividade do estabelecimento, a interdição e o cancelamento do registro ou relacionamento são de competência do responsável do SIM/POA.</w:t>
      </w:r>
    </w:p>
    <w:p w14:paraId="0451DC9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Cabe ao infrator arcar com os eventuais custos de remoção, de transporte e de destruição dos produtos condenados. </w:t>
      </w:r>
    </w:p>
    <w:p w14:paraId="53884606"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Cabe ao infrator arcar com os eventuais custos de remoção e de transporte dos produtos apreendidos e perdidos em favor da União que serão destinados aos programas de segurança alimentar e combate à fome, nos termos do § 4º do art. 2º da Lei nº 7.889, de 1989.  </w:t>
      </w:r>
    </w:p>
    <w:p w14:paraId="2DF344B9" w14:textId="77777777" w:rsidR="007F0379" w:rsidRPr="00362948" w:rsidRDefault="007F0379" w:rsidP="00362948">
      <w:pPr>
        <w:pStyle w:val="Default"/>
        <w:spacing w:before="100" w:after="100" w:line="336" w:lineRule="auto"/>
        <w:jc w:val="both"/>
        <w:rPr>
          <w:rFonts w:asciiTheme="minorHAnsi" w:hAnsiTheme="minorHAnsi" w:cstheme="minorHAnsi"/>
          <w:color w:val="auto"/>
        </w:rPr>
      </w:pPr>
      <w:r w:rsidRPr="00362948">
        <w:rPr>
          <w:rFonts w:asciiTheme="minorHAnsi" w:hAnsiTheme="minorHAnsi" w:cstheme="minorHAnsi"/>
          <w:color w:val="auto"/>
        </w:rPr>
        <w:t xml:space="preserve">Será aplicada a suspensão da atividade, sem prejuízo a outras sanções, os casos previstos no artigo 514 e 515 do decreto nº 9013 de 29/03/2017 e suas alterações. </w:t>
      </w:r>
    </w:p>
    <w:p w14:paraId="68A0404D" w14:textId="77777777" w:rsidR="007F0379" w:rsidRPr="00362948" w:rsidRDefault="007F0379" w:rsidP="00362948">
      <w:pPr>
        <w:pStyle w:val="Default"/>
        <w:spacing w:before="100" w:after="100" w:line="336" w:lineRule="auto"/>
        <w:jc w:val="both"/>
        <w:rPr>
          <w:rFonts w:asciiTheme="minorHAnsi" w:hAnsiTheme="minorHAnsi" w:cstheme="minorHAnsi"/>
          <w:color w:val="auto"/>
        </w:rPr>
      </w:pPr>
      <w:r w:rsidRPr="00362948">
        <w:rPr>
          <w:rFonts w:asciiTheme="minorHAnsi" w:hAnsiTheme="minorHAnsi" w:cstheme="minorHAnsi"/>
          <w:color w:val="auto"/>
        </w:rPr>
        <w:t xml:space="preserve">Será aplicada a interdição total ou parcial, sem prejuízo a outras sanções, os casos previstos 517 e 517 - A do decreto nº 9013 de 29/03/2017 e suas alterações. </w:t>
      </w:r>
    </w:p>
    <w:p w14:paraId="66CFB4AB" w14:textId="77777777" w:rsidR="007F0379" w:rsidRPr="00362948" w:rsidRDefault="007F0379" w:rsidP="00362948">
      <w:pPr>
        <w:pStyle w:val="Default"/>
        <w:spacing w:before="100" w:after="100" w:line="336" w:lineRule="auto"/>
        <w:jc w:val="both"/>
        <w:rPr>
          <w:rFonts w:asciiTheme="minorHAnsi" w:hAnsiTheme="minorHAnsi" w:cstheme="minorHAnsi"/>
          <w:color w:val="auto"/>
        </w:rPr>
      </w:pPr>
      <w:r w:rsidRPr="00362948">
        <w:rPr>
          <w:rFonts w:asciiTheme="minorHAnsi" w:hAnsiTheme="minorHAnsi" w:cstheme="minorHAnsi"/>
          <w:color w:val="auto"/>
        </w:rPr>
        <w:t>Será aplicada a cassação do registro, sem prejuízo a outras sanções, os casos previstos 519 do decreto nº 9013 de 29/03/2017 e suas alterações.</w:t>
      </w:r>
    </w:p>
    <w:p w14:paraId="4952F723" w14:textId="77777777" w:rsidR="007F0379" w:rsidRPr="00362948" w:rsidRDefault="007F0379" w:rsidP="00362948">
      <w:pPr>
        <w:pStyle w:val="Default"/>
        <w:spacing w:before="100" w:after="100" w:line="336" w:lineRule="auto"/>
        <w:jc w:val="both"/>
        <w:rPr>
          <w:rFonts w:asciiTheme="minorHAnsi" w:hAnsiTheme="minorHAnsi" w:cstheme="minorHAnsi"/>
          <w:color w:val="auto"/>
        </w:rPr>
      </w:pPr>
      <w:r w:rsidRPr="00362948">
        <w:rPr>
          <w:rFonts w:asciiTheme="minorHAnsi" w:hAnsiTheme="minorHAnsi" w:cstheme="minorHAnsi"/>
          <w:color w:val="auto"/>
        </w:rPr>
        <w:t>Não pode ser aplicada multa, sem que previamente seja lavrado o auto de infração detalhando a falta cometida, o artigo infringido, a natureza do estabelecimento, a respectiva localização e a firma responsável.</w:t>
      </w:r>
    </w:p>
    <w:p w14:paraId="3AB86C4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7.4.5</w:t>
      </w:r>
      <w:r w:rsidRPr="00362948">
        <w:rPr>
          <w:rFonts w:cstheme="minorHAnsi"/>
          <w:sz w:val="24"/>
          <w:szCs w:val="24"/>
        </w:rPr>
        <w:tab/>
        <w:t>Do Auto de Infração</w:t>
      </w:r>
    </w:p>
    <w:p w14:paraId="501F058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descumprimento às disposições do decreto e às normas complementares será apurado em processo administrativo devidamente instruído, iniciado com a lavratura do auto de infração.</w:t>
      </w:r>
    </w:p>
    <w:p w14:paraId="51242A84"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auto de infração deve ser lavrado pelo Médico veterinário do Serviço de Inspeção Municipal, devendo ser claro e preciso, sem rasuras nem emendas, e deve descrever a infração cometida e a base legal infringida.</w:t>
      </w:r>
    </w:p>
    <w:p w14:paraId="737FEA4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O auto de infração deve ser assinado pelo servidor que constatar a infração, pelo proprietário do estabelecimento ou representantes da firma e por duas testemunhas.  </w:t>
      </w:r>
    </w:p>
    <w:p w14:paraId="0D4CC92C" w14:textId="77777777" w:rsidR="007F0379" w:rsidRPr="00362948" w:rsidRDefault="007F0379" w:rsidP="00362948">
      <w:pPr>
        <w:shd w:val="clear" w:color="auto" w:fill="D9D9D9" w:themeFill="background1" w:themeFillShade="D9"/>
        <w:spacing w:before="100" w:after="100" w:line="336" w:lineRule="auto"/>
        <w:jc w:val="both"/>
        <w:rPr>
          <w:rFonts w:cstheme="minorHAnsi"/>
          <w:sz w:val="24"/>
          <w:szCs w:val="24"/>
        </w:rPr>
      </w:pPr>
      <w:r w:rsidRPr="00362948">
        <w:rPr>
          <w:rFonts w:cstheme="minorHAnsi"/>
          <w:sz w:val="24"/>
          <w:szCs w:val="24"/>
        </w:rPr>
        <w:t>*Nota: Sempre que o infrator se negar a assinar o auto de infração, será feita declaração a respeito no próprio auto, remetendo-se uma das vias ao proprietário da firma, responsável pelo estabelecimento, por correspondência registrada e mediante aviso de recebimento – AR.</w:t>
      </w:r>
    </w:p>
    <w:p w14:paraId="55CE42D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No caso de infratores indeterminados, desconhecidos ou com domicílio indefinido ou na impossibilidade da cientificação, a ciência será efetuada por publicação oficial.                            A assinatura e a data apostas no auto de infração por parte do autuado, ao receber sua cópia, caracterizam intimação válida para todos os efeitos legais.</w:t>
      </w:r>
    </w:p>
    <w:p w14:paraId="64E6681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autoridade que lavrar o auto de infração deve extraí-lo em 02 (duas) vias, sendo que a primeira será entregue ao infrator e a segunda ao SIM/POA.</w:t>
      </w:r>
    </w:p>
    <w:p w14:paraId="76338F6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infrator deverá entregar a defesa por meio de cópia física e deverá observar o horário de atendimento ao público do local a ser entregue, não será aceito defesa entregue por meios virtuais.</w:t>
      </w:r>
    </w:p>
    <w:p w14:paraId="3311F90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infrator poderá apresentar defesa ao órgão que lavrou o auto, em até 15 (quinze) dias após a lavratura do auto de infração, cuja decisão, em primeira instância, caberá ao Secretário da Agricultura do Município.</w:t>
      </w:r>
    </w:p>
    <w:p w14:paraId="538A5C0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Após ciência da decisão proferida pelo Secretário da Agricultura do Município, caberá a empresa recurso em face da mesma, em única e última instância, no prazo de 15 (quinze) dias, cuja decisão final caberá ao Prefeito Municipal e/ou Vice-prefeito.</w:t>
      </w:r>
    </w:p>
    <w:p w14:paraId="7DF9490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A defesa apresentada pelo infrator será, em qualquer caso, protocolada no SIM/POA, onde constará a identificação do servidor e a data de recebimento, e após, encaminhado ao Secretário da Agricultura do Município. O mesmo será feito com relação a recurso, porém este deve ser encaminhado ao Prefeito Municipal.</w:t>
      </w:r>
    </w:p>
    <w:p w14:paraId="5F72FB7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Não serão conhecidos a defesa ou recurso interpostos:</w:t>
      </w:r>
    </w:p>
    <w:p w14:paraId="5924E18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 - </w:t>
      </w:r>
      <w:proofErr w:type="gramStart"/>
      <w:r w:rsidRPr="00362948">
        <w:rPr>
          <w:rFonts w:cstheme="minorHAnsi"/>
          <w:sz w:val="24"/>
          <w:szCs w:val="24"/>
        </w:rPr>
        <w:t>fora</w:t>
      </w:r>
      <w:proofErr w:type="gramEnd"/>
      <w:r w:rsidRPr="00362948">
        <w:rPr>
          <w:rFonts w:cstheme="minorHAnsi"/>
          <w:sz w:val="24"/>
          <w:szCs w:val="24"/>
        </w:rPr>
        <w:t xml:space="preserve"> do prazo;</w:t>
      </w:r>
    </w:p>
    <w:p w14:paraId="76EE1E0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II - </w:t>
      </w:r>
      <w:proofErr w:type="gramStart"/>
      <w:r w:rsidRPr="00362948">
        <w:rPr>
          <w:rFonts w:cstheme="minorHAnsi"/>
          <w:sz w:val="24"/>
          <w:szCs w:val="24"/>
        </w:rPr>
        <w:t>entregues</w:t>
      </w:r>
      <w:proofErr w:type="gramEnd"/>
      <w:r w:rsidRPr="00362948">
        <w:rPr>
          <w:rFonts w:cstheme="minorHAnsi"/>
          <w:sz w:val="24"/>
          <w:szCs w:val="24"/>
        </w:rPr>
        <w:t xml:space="preserve"> por meios virtuais;</w:t>
      </w:r>
    </w:p>
    <w:p w14:paraId="28033F79"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III - perante órgão incompetente;</w:t>
      </w:r>
    </w:p>
    <w:p w14:paraId="1FA6D6B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IV - </w:t>
      </w:r>
      <w:proofErr w:type="gramStart"/>
      <w:r w:rsidRPr="00362948">
        <w:rPr>
          <w:rFonts w:cstheme="minorHAnsi"/>
          <w:sz w:val="24"/>
          <w:szCs w:val="24"/>
        </w:rPr>
        <w:t>por</w:t>
      </w:r>
      <w:proofErr w:type="gramEnd"/>
      <w:r w:rsidRPr="00362948">
        <w:rPr>
          <w:rFonts w:cstheme="minorHAnsi"/>
          <w:sz w:val="24"/>
          <w:szCs w:val="24"/>
        </w:rPr>
        <w:t xml:space="preserve"> pessoa não legitimada;</w:t>
      </w:r>
    </w:p>
    <w:p w14:paraId="5E8797BF"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V - </w:t>
      </w:r>
      <w:proofErr w:type="gramStart"/>
      <w:r w:rsidRPr="00362948">
        <w:rPr>
          <w:rFonts w:cstheme="minorHAnsi"/>
          <w:sz w:val="24"/>
          <w:szCs w:val="24"/>
        </w:rPr>
        <w:t>após</w:t>
      </w:r>
      <w:proofErr w:type="gramEnd"/>
      <w:r w:rsidRPr="00362948">
        <w:rPr>
          <w:rFonts w:cstheme="minorHAnsi"/>
          <w:sz w:val="24"/>
          <w:szCs w:val="24"/>
        </w:rPr>
        <w:t xml:space="preserve"> exaurida a esfera administrativa.</w:t>
      </w:r>
    </w:p>
    <w:p w14:paraId="12D56AD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Julgado em definitivo o auto de infração e aplicada multa à autuada, a decisão será encaminhada ao setor responsável que procederá a cobrança da multa. O Município deve converter o valor da multa em UFRM (Unidade Fiscal de Referência Municipal).</w:t>
      </w:r>
    </w:p>
    <w:p w14:paraId="20711FB0"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infrator, uma vez multado e encerrado o processo administrativo terá 30 (trinta) dias para efetuar o pagamento da multa e exibir ao SIM/POA o competente comprovante de recolhimento à repartição.</w:t>
      </w:r>
    </w:p>
    <w:p w14:paraId="2ED96B65"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lastRenderedPageBreak/>
        <w:t xml:space="preserve">O não recolhimento da multa no prazo legal implica na cobrança fiscal a ser promovida pelo respectivo Município, por meio da constituição de certidão de dívida ativa. Neste caso, poderá ser determinada a suspensão das atividades do estabelecimento. </w:t>
      </w:r>
    </w:p>
    <w:p w14:paraId="65F9CDF7"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A aplicação da multa não isenta o infrator do cumprimento das exigências que a tenham motivado, dando quando for o caso, novo prazo para o cumprimento, findo o qual poderá, de acordo com a gravidade da falta e a juízo do SIM/POA, ser novamente multado no dobro da multa anterior, ter as atividades suspensas ou cancelado o registro ou relacionamento do estabelecimento. </w:t>
      </w:r>
    </w:p>
    <w:p w14:paraId="3B5F797D"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Os servidores do SIM/POA, quando em serviço da fiscalização têm livre entrada a qualquer dia e hora, em quaisquer estabelecimentos produtos de origem animal registrados no serviço de inspeção. </w:t>
      </w:r>
    </w:p>
    <w:p w14:paraId="58C47472"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O valor das multas cobradas através de autos de infração, deverá ser destinado e vinculado ao setor do Serviço de Inspeção Municipal – SIM/POA, a ser utilizado na compra de equipamentos para uso do serviço de Inspeção.</w:t>
      </w:r>
    </w:p>
    <w:p w14:paraId="2DEBFAF1"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7.4.6</w:t>
      </w:r>
      <w:r w:rsidRPr="00362948">
        <w:rPr>
          <w:rFonts w:cstheme="minorHAnsi"/>
          <w:sz w:val="24"/>
          <w:szCs w:val="24"/>
        </w:rPr>
        <w:tab/>
        <w:t>Dos Documentos</w:t>
      </w:r>
    </w:p>
    <w:p w14:paraId="5106C3D8"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Para fins de interdição total ou parcial de estabelecimento, utiliza-se o AUTO DE INTERDIÇÃO, conforme Modelo 7.5.1. </w:t>
      </w:r>
    </w:p>
    <w:p w14:paraId="0B941C93"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Para fins de apreensão de produtos, utiliza-se o AUTO DE APREENSSÃO, conforme Modelo 7.5.2. </w:t>
      </w:r>
    </w:p>
    <w:p w14:paraId="4C18E47B"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 xml:space="preserve">Para fins de suspensão de atividade, utiliza-se o AUTO DE SUSPENSÃO, conforme Modelo 7.5.3. </w:t>
      </w:r>
    </w:p>
    <w:p w14:paraId="72021B8C" w14:textId="77777777" w:rsidR="007F0379" w:rsidRPr="00362948" w:rsidRDefault="007F0379" w:rsidP="00362948">
      <w:pPr>
        <w:spacing w:before="100" w:after="100" w:line="336" w:lineRule="auto"/>
        <w:jc w:val="both"/>
        <w:rPr>
          <w:rFonts w:cstheme="minorHAnsi"/>
          <w:sz w:val="24"/>
          <w:szCs w:val="24"/>
        </w:rPr>
      </w:pPr>
      <w:r w:rsidRPr="00362948">
        <w:rPr>
          <w:rFonts w:cstheme="minorHAnsi"/>
          <w:sz w:val="24"/>
          <w:szCs w:val="24"/>
        </w:rPr>
        <w:t>Para fins de infração deve ser utilizado o AUTO DE INFRAÇÃO, conforme Modelo ANEXO 7.5.4.</w:t>
      </w:r>
    </w:p>
    <w:p w14:paraId="55E7B408" w14:textId="77777777" w:rsidR="007F0379" w:rsidRPr="00362948" w:rsidRDefault="007F0379" w:rsidP="00362948">
      <w:pPr>
        <w:spacing w:before="100" w:after="100" w:line="336" w:lineRule="auto"/>
        <w:jc w:val="both"/>
        <w:rPr>
          <w:rFonts w:cstheme="minorHAnsi"/>
          <w:b/>
          <w:sz w:val="24"/>
          <w:szCs w:val="24"/>
        </w:rPr>
      </w:pPr>
    </w:p>
    <w:p w14:paraId="34F27F95"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7.5</w:t>
      </w:r>
      <w:r w:rsidRPr="00362948">
        <w:rPr>
          <w:rFonts w:cstheme="minorHAnsi"/>
          <w:b/>
          <w:sz w:val="24"/>
          <w:szCs w:val="24"/>
        </w:rPr>
        <w:tab/>
        <w:t>Modelos</w:t>
      </w:r>
    </w:p>
    <w:p w14:paraId="56154773" w14:textId="77777777" w:rsidR="007F0379" w:rsidRPr="00362948" w:rsidRDefault="007F0379" w:rsidP="00362948">
      <w:pPr>
        <w:spacing w:before="100" w:after="100" w:line="336" w:lineRule="auto"/>
        <w:jc w:val="both"/>
        <w:rPr>
          <w:rFonts w:cstheme="minorHAnsi"/>
          <w:sz w:val="24"/>
          <w:szCs w:val="24"/>
        </w:rPr>
      </w:pPr>
    </w:p>
    <w:p w14:paraId="0962FC32" w14:textId="77777777" w:rsidR="007F0379" w:rsidRPr="00362948" w:rsidRDefault="007F0379" w:rsidP="00362948">
      <w:pPr>
        <w:spacing w:before="100" w:after="100" w:line="336" w:lineRule="auto"/>
        <w:rPr>
          <w:rFonts w:cstheme="minorHAnsi"/>
          <w:sz w:val="24"/>
          <w:szCs w:val="24"/>
        </w:rPr>
      </w:pPr>
      <w:r w:rsidRPr="00362948">
        <w:rPr>
          <w:rFonts w:cstheme="minorHAnsi"/>
          <w:sz w:val="24"/>
          <w:szCs w:val="24"/>
        </w:rPr>
        <w:br w:type="page"/>
      </w:r>
    </w:p>
    <w:p w14:paraId="3571AF7B" w14:textId="77777777" w:rsidR="007F0379" w:rsidRPr="00362948" w:rsidRDefault="007F0379" w:rsidP="006B4214">
      <w:pPr>
        <w:spacing w:before="60" w:after="60" w:line="240" w:lineRule="auto"/>
        <w:jc w:val="both"/>
        <w:rPr>
          <w:rFonts w:cstheme="minorHAnsi"/>
          <w:b/>
          <w:sz w:val="24"/>
          <w:szCs w:val="24"/>
        </w:rPr>
      </w:pPr>
      <w:r w:rsidRPr="00362948">
        <w:rPr>
          <w:rFonts w:cstheme="minorHAnsi"/>
          <w:b/>
          <w:sz w:val="24"/>
          <w:szCs w:val="24"/>
        </w:rPr>
        <w:lastRenderedPageBreak/>
        <w:t>MODELO 7.5.1 – AUTO DE INTERDIÇÃO</w:t>
      </w:r>
    </w:p>
    <w:p w14:paraId="6565C6B1" w14:textId="77777777" w:rsidR="007F0379" w:rsidRPr="00362948" w:rsidRDefault="007F0379" w:rsidP="006B4214">
      <w:pPr>
        <w:spacing w:before="60" w:after="60" w:line="240" w:lineRule="auto"/>
        <w:jc w:val="both"/>
        <w:rPr>
          <w:rFonts w:cstheme="minorHAnsi"/>
          <w:b/>
          <w:sz w:val="24"/>
          <w:szCs w:val="24"/>
        </w:rPr>
      </w:pPr>
    </w:p>
    <w:p w14:paraId="0C84594F" w14:textId="77777777" w:rsidR="007F0379" w:rsidRPr="00362948" w:rsidRDefault="007F0379" w:rsidP="006B4214">
      <w:pPr>
        <w:spacing w:before="60" w:after="60" w:line="240" w:lineRule="auto"/>
        <w:jc w:val="center"/>
        <w:rPr>
          <w:rFonts w:cstheme="minorHAnsi"/>
          <w:b/>
          <w:sz w:val="24"/>
          <w:szCs w:val="24"/>
        </w:rPr>
      </w:pPr>
    </w:p>
    <w:p w14:paraId="4C62D97B" w14:textId="77777777" w:rsidR="007F0379" w:rsidRPr="00362948" w:rsidRDefault="007F0379" w:rsidP="006B4214">
      <w:pPr>
        <w:spacing w:before="60" w:after="60" w:line="240" w:lineRule="auto"/>
        <w:jc w:val="center"/>
        <w:rPr>
          <w:rFonts w:cstheme="minorHAnsi"/>
          <w:b/>
          <w:sz w:val="24"/>
          <w:szCs w:val="24"/>
        </w:rPr>
      </w:pPr>
      <w:r w:rsidRPr="00362948">
        <w:rPr>
          <w:rFonts w:cstheme="minorHAnsi"/>
          <w:b/>
          <w:sz w:val="24"/>
          <w:szCs w:val="24"/>
        </w:rPr>
        <w:t>AUTO DE INTERDIÇÃO</w:t>
      </w:r>
    </w:p>
    <w:p w14:paraId="073E1CDA" w14:textId="77777777" w:rsidR="007F0379" w:rsidRPr="00362948" w:rsidRDefault="007F0379" w:rsidP="006B4214">
      <w:pPr>
        <w:spacing w:before="60" w:after="60" w:line="240" w:lineRule="auto"/>
        <w:jc w:val="both"/>
        <w:rPr>
          <w:rFonts w:cstheme="minorHAnsi"/>
          <w:b/>
          <w:sz w:val="24"/>
          <w:szCs w:val="24"/>
        </w:rPr>
      </w:pPr>
    </w:p>
    <w:p w14:paraId="74E59083" w14:textId="77777777" w:rsidR="007F0379" w:rsidRPr="00362948" w:rsidRDefault="007F0379" w:rsidP="006B4214">
      <w:pPr>
        <w:spacing w:before="60" w:after="60" w:line="240" w:lineRule="auto"/>
        <w:jc w:val="both"/>
        <w:rPr>
          <w:rFonts w:cstheme="minorHAnsi"/>
          <w:b/>
          <w:sz w:val="24"/>
          <w:szCs w:val="24"/>
        </w:rPr>
      </w:pPr>
      <w:r w:rsidRPr="00362948">
        <w:rPr>
          <w:rFonts w:cstheme="minorHAnsi"/>
          <w:b/>
          <w:sz w:val="24"/>
          <w:szCs w:val="24"/>
        </w:rPr>
        <w:t>N</w:t>
      </w:r>
      <w:r w:rsidRPr="00362948">
        <w:rPr>
          <w:rFonts w:cstheme="minorHAnsi"/>
          <w:b/>
          <w:sz w:val="24"/>
          <w:szCs w:val="24"/>
          <w:vertAlign w:val="superscript"/>
        </w:rPr>
        <w:t>o</w:t>
      </w:r>
      <w:r w:rsidRPr="00362948">
        <w:rPr>
          <w:rFonts w:cstheme="minorHAnsi"/>
          <w:b/>
          <w:sz w:val="24"/>
          <w:szCs w:val="24"/>
        </w:rPr>
        <w:t xml:space="preserve"> ______/______</w:t>
      </w:r>
    </w:p>
    <w:p w14:paraId="25E5F012" w14:textId="77777777" w:rsidR="007F0379" w:rsidRPr="00362948" w:rsidRDefault="007F0379" w:rsidP="006B4214">
      <w:pPr>
        <w:spacing w:before="60" w:after="60" w:line="240" w:lineRule="auto"/>
        <w:jc w:val="both"/>
        <w:rPr>
          <w:rFonts w:cstheme="minorHAnsi"/>
          <w:sz w:val="24"/>
          <w:szCs w:val="24"/>
        </w:rPr>
      </w:pPr>
    </w:p>
    <w:p w14:paraId="0137AD66" w14:textId="77777777" w:rsidR="007F0379" w:rsidRPr="00362948" w:rsidRDefault="007F0379" w:rsidP="006B4214">
      <w:pPr>
        <w:spacing w:before="60" w:after="60" w:line="240" w:lineRule="auto"/>
        <w:jc w:val="both"/>
        <w:rPr>
          <w:rFonts w:cstheme="minorHAnsi"/>
          <w:sz w:val="24"/>
          <w:szCs w:val="24"/>
        </w:rPr>
      </w:pPr>
      <w:r w:rsidRPr="00362948">
        <w:rPr>
          <w:rFonts w:cstheme="minorHAnsi"/>
          <w:sz w:val="24"/>
          <w:szCs w:val="24"/>
        </w:rPr>
        <w:t>No dia ______de ____________de _________, ás _____________horas, no Município de ______________________________________________________ no estabelecimento denominado _____________________________________________, registrado no SIM nº_______, de propriedade de_____________________________________________. O serviço de inspeção SIM/POA, abaixo nominado e assinado, lavra o presente auto de interdição por constar ____________________________________________________ ______________________________________________________________________ ____________________________________________________________ interditando ________________________________, de acordo com o disposto (embasamento legal) ______________________________________________. O mesmo fica proibido de _________________________________________________________ por um período ______________________________________________________.  O presente auto de interdição, lavrado em 02 (duas) vias de igual teor, lido e achado conforme, vai assinado pelo inspetor veterinário do SIM, pelo(a) proprietário(a) do estabelecimento ou responsável, ao qual será entregue a segunda via.</w:t>
      </w:r>
    </w:p>
    <w:p w14:paraId="5003C0C6" w14:textId="77777777" w:rsidR="007F0379" w:rsidRPr="00362948" w:rsidRDefault="007F0379" w:rsidP="006B4214">
      <w:pPr>
        <w:spacing w:before="60" w:after="60" w:line="240" w:lineRule="auto"/>
        <w:jc w:val="both"/>
        <w:rPr>
          <w:rFonts w:cstheme="minorHAnsi"/>
          <w:sz w:val="24"/>
          <w:szCs w:val="24"/>
        </w:rPr>
      </w:pPr>
    </w:p>
    <w:p w14:paraId="3B0757E7" w14:textId="77777777" w:rsidR="007F0379" w:rsidRPr="00362948" w:rsidRDefault="007F0379" w:rsidP="006B4214">
      <w:pPr>
        <w:spacing w:before="60" w:after="60" w:line="240" w:lineRule="auto"/>
        <w:jc w:val="center"/>
        <w:rPr>
          <w:rFonts w:cstheme="minorHAnsi"/>
          <w:sz w:val="24"/>
          <w:szCs w:val="24"/>
        </w:rPr>
      </w:pPr>
      <w:r w:rsidRPr="00362948">
        <w:rPr>
          <w:rFonts w:cstheme="minorHAnsi"/>
          <w:sz w:val="24"/>
          <w:szCs w:val="24"/>
        </w:rPr>
        <w:t xml:space="preserve">Assinatura e identificação do </w:t>
      </w:r>
      <w:r w:rsidRPr="00362948">
        <w:rPr>
          <w:rFonts w:cstheme="minorHAnsi"/>
          <w:b/>
          <w:sz w:val="24"/>
          <w:szCs w:val="24"/>
        </w:rPr>
        <w:t>Autuante</w:t>
      </w:r>
      <w:r w:rsidRPr="00362948">
        <w:rPr>
          <w:rFonts w:cstheme="minorHAnsi"/>
          <w:sz w:val="24"/>
          <w:szCs w:val="24"/>
        </w:rPr>
        <w:t>:______________________________________</w:t>
      </w:r>
    </w:p>
    <w:p w14:paraId="23C41468" w14:textId="77777777" w:rsidR="007F0379" w:rsidRPr="00362948" w:rsidRDefault="007F0379" w:rsidP="006B4214">
      <w:pPr>
        <w:spacing w:before="60" w:after="60" w:line="240" w:lineRule="auto"/>
        <w:jc w:val="center"/>
        <w:rPr>
          <w:rFonts w:cstheme="minorHAnsi"/>
          <w:sz w:val="24"/>
          <w:szCs w:val="24"/>
        </w:rPr>
      </w:pPr>
      <w:r w:rsidRPr="00362948">
        <w:rPr>
          <w:rFonts w:cstheme="minorHAnsi"/>
          <w:sz w:val="24"/>
          <w:szCs w:val="24"/>
        </w:rPr>
        <w:t xml:space="preserve">Data: ______de ________________ </w:t>
      </w:r>
      <w:proofErr w:type="spellStart"/>
      <w:r w:rsidRPr="00362948">
        <w:rPr>
          <w:rFonts w:cstheme="minorHAnsi"/>
          <w:sz w:val="24"/>
          <w:szCs w:val="24"/>
        </w:rPr>
        <w:t>de</w:t>
      </w:r>
      <w:proofErr w:type="spellEnd"/>
      <w:r w:rsidRPr="00362948">
        <w:rPr>
          <w:rFonts w:cstheme="minorHAnsi"/>
          <w:sz w:val="24"/>
          <w:szCs w:val="24"/>
        </w:rPr>
        <w:t xml:space="preserve"> __________</w:t>
      </w:r>
    </w:p>
    <w:p w14:paraId="344FAB4E" w14:textId="77777777" w:rsidR="007F0379" w:rsidRPr="00362948" w:rsidRDefault="007F0379" w:rsidP="006B4214">
      <w:pPr>
        <w:spacing w:before="60" w:after="60" w:line="240" w:lineRule="auto"/>
        <w:jc w:val="center"/>
        <w:rPr>
          <w:rFonts w:cstheme="minorHAnsi"/>
          <w:sz w:val="24"/>
          <w:szCs w:val="24"/>
        </w:rPr>
      </w:pPr>
    </w:p>
    <w:p w14:paraId="6F6B9AC9" w14:textId="77777777" w:rsidR="007F0379" w:rsidRPr="00362948" w:rsidRDefault="007F0379" w:rsidP="006B4214">
      <w:pPr>
        <w:spacing w:before="60" w:after="60" w:line="240" w:lineRule="auto"/>
        <w:jc w:val="center"/>
        <w:rPr>
          <w:rFonts w:cstheme="minorHAnsi"/>
          <w:sz w:val="24"/>
          <w:szCs w:val="24"/>
        </w:rPr>
      </w:pPr>
      <w:r w:rsidRPr="00362948">
        <w:rPr>
          <w:rFonts w:cstheme="minorHAnsi"/>
          <w:sz w:val="24"/>
          <w:szCs w:val="24"/>
        </w:rPr>
        <w:t xml:space="preserve">Assinatura e identificação do </w:t>
      </w:r>
      <w:r w:rsidRPr="00362948">
        <w:rPr>
          <w:rFonts w:cstheme="minorHAnsi"/>
          <w:b/>
          <w:sz w:val="24"/>
          <w:szCs w:val="24"/>
        </w:rPr>
        <w:t>Autuado</w:t>
      </w:r>
      <w:r w:rsidRPr="00362948">
        <w:rPr>
          <w:rFonts w:cstheme="minorHAnsi"/>
          <w:sz w:val="24"/>
          <w:szCs w:val="24"/>
        </w:rPr>
        <w:t>:_______________________________________</w:t>
      </w:r>
    </w:p>
    <w:p w14:paraId="0E1E0DDA" w14:textId="77777777" w:rsidR="007F0379" w:rsidRPr="00362948" w:rsidRDefault="007F0379" w:rsidP="006B4214">
      <w:pPr>
        <w:spacing w:before="60" w:after="60" w:line="240" w:lineRule="auto"/>
        <w:jc w:val="center"/>
        <w:rPr>
          <w:rFonts w:cstheme="minorHAnsi"/>
          <w:sz w:val="24"/>
          <w:szCs w:val="24"/>
        </w:rPr>
      </w:pPr>
      <w:r w:rsidRPr="00362948">
        <w:rPr>
          <w:rFonts w:cstheme="minorHAnsi"/>
          <w:sz w:val="24"/>
          <w:szCs w:val="24"/>
        </w:rPr>
        <w:t>Ciente, recebi a 2ª via em _____/_____/_________</w:t>
      </w:r>
    </w:p>
    <w:p w14:paraId="32062F59" w14:textId="77777777" w:rsidR="007F0379" w:rsidRPr="00362948" w:rsidRDefault="007F0379" w:rsidP="006B4214">
      <w:pPr>
        <w:spacing w:before="60" w:after="60" w:line="240" w:lineRule="auto"/>
        <w:rPr>
          <w:rFonts w:cstheme="minorHAnsi"/>
          <w:sz w:val="24"/>
          <w:szCs w:val="24"/>
        </w:rPr>
      </w:pPr>
    </w:p>
    <w:p w14:paraId="32534A4A" w14:textId="77777777" w:rsidR="007F0379" w:rsidRPr="00362948" w:rsidRDefault="007F0379" w:rsidP="006B4214">
      <w:pPr>
        <w:spacing w:before="60" w:after="60" w:line="240" w:lineRule="auto"/>
        <w:rPr>
          <w:rFonts w:cstheme="minorHAnsi"/>
          <w:sz w:val="24"/>
          <w:szCs w:val="24"/>
        </w:rPr>
      </w:pPr>
      <w:r w:rsidRPr="00362948">
        <w:rPr>
          <w:rFonts w:cstheme="minorHAnsi"/>
          <w:sz w:val="24"/>
          <w:szCs w:val="24"/>
        </w:rPr>
        <w:t>Testemunhas:</w:t>
      </w:r>
    </w:p>
    <w:p w14:paraId="4055D45F" w14:textId="77777777" w:rsidR="007F0379" w:rsidRPr="00362948" w:rsidRDefault="007F0379" w:rsidP="006B4214">
      <w:pPr>
        <w:spacing w:before="60" w:after="60" w:line="240" w:lineRule="auto"/>
        <w:rPr>
          <w:rFonts w:cstheme="minorHAnsi"/>
          <w:sz w:val="24"/>
          <w:szCs w:val="24"/>
        </w:rPr>
      </w:pPr>
    </w:p>
    <w:p w14:paraId="37C11209" w14:textId="77777777" w:rsidR="007F0379" w:rsidRPr="00362948" w:rsidRDefault="007F0379" w:rsidP="006B4214">
      <w:pPr>
        <w:spacing w:before="60" w:after="60" w:line="240" w:lineRule="auto"/>
        <w:rPr>
          <w:rFonts w:cstheme="minorHAnsi"/>
          <w:sz w:val="24"/>
          <w:szCs w:val="24"/>
        </w:rPr>
      </w:pPr>
    </w:p>
    <w:tbl>
      <w:tblPr>
        <w:tblStyle w:val="Tabelacomgrade"/>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236"/>
        <w:gridCol w:w="4152"/>
      </w:tblGrid>
      <w:tr w:rsidR="007F0379" w:rsidRPr="00362948" w14:paraId="5F17A637" w14:textId="77777777" w:rsidTr="00315A4F">
        <w:tc>
          <w:tcPr>
            <w:tcW w:w="4106" w:type="dxa"/>
            <w:tcBorders>
              <w:top w:val="single" w:sz="4" w:space="0" w:color="auto"/>
              <w:left w:val="nil"/>
              <w:bottom w:val="nil"/>
              <w:right w:val="nil"/>
            </w:tcBorders>
            <w:vAlign w:val="center"/>
          </w:tcPr>
          <w:p w14:paraId="04DDAEBA" w14:textId="77777777" w:rsidR="007F0379" w:rsidRPr="00362948" w:rsidRDefault="007F0379" w:rsidP="006B4214">
            <w:pPr>
              <w:spacing w:before="60" w:after="60"/>
              <w:jc w:val="center"/>
              <w:rPr>
                <w:rFonts w:cstheme="minorHAnsi"/>
                <w:sz w:val="24"/>
                <w:szCs w:val="24"/>
              </w:rPr>
            </w:pPr>
          </w:p>
        </w:tc>
        <w:tc>
          <w:tcPr>
            <w:tcW w:w="236" w:type="dxa"/>
            <w:tcBorders>
              <w:top w:val="nil"/>
              <w:left w:val="nil"/>
              <w:bottom w:val="nil"/>
              <w:right w:val="nil"/>
            </w:tcBorders>
          </w:tcPr>
          <w:p w14:paraId="4784C5AD" w14:textId="77777777" w:rsidR="007F0379" w:rsidRPr="00362948" w:rsidRDefault="007F0379" w:rsidP="006B4214">
            <w:pPr>
              <w:spacing w:before="60" w:after="60"/>
              <w:jc w:val="center"/>
              <w:rPr>
                <w:rFonts w:cstheme="minorHAnsi"/>
                <w:sz w:val="24"/>
                <w:szCs w:val="24"/>
              </w:rPr>
            </w:pPr>
          </w:p>
        </w:tc>
        <w:tc>
          <w:tcPr>
            <w:tcW w:w="4152" w:type="dxa"/>
            <w:tcBorders>
              <w:top w:val="single" w:sz="4" w:space="0" w:color="auto"/>
              <w:left w:val="nil"/>
              <w:bottom w:val="nil"/>
              <w:right w:val="nil"/>
            </w:tcBorders>
            <w:vAlign w:val="center"/>
          </w:tcPr>
          <w:p w14:paraId="4BA048DA" w14:textId="77777777" w:rsidR="007F0379" w:rsidRPr="00362948" w:rsidRDefault="007F0379" w:rsidP="006B4214">
            <w:pPr>
              <w:spacing w:before="60" w:after="60"/>
              <w:jc w:val="center"/>
              <w:rPr>
                <w:rFonts w:cstheme="minorHAnsi"/>
                <w:sz w:val="24"/>
                <w:szCs w:val="24"/>
              </w:rPr>
            </w:pPr>
          </w:p>
        </w:tc>
      </w:tr>
    </w:tbl>
    <w:p w14:paraId="29506FB6" w14:textId="77777777" w:rsidR="007F0379" w:rsidRPr="00362948" w:rsidRDefault="007F0379" w:rsidP="00362948">
      <w:pPr>
        <w:spacing w:before="100" w:after="100" w:line="336" w:lineRule="auto"/>
        <w:jc w:val="both"/>
        <w:rPr>
          <w:rFonts w:cstheme="minorHAnsi"/>
          <w:b/>
          <w:sz w:val="24"/>
          <w:szCs w:val="24"/>
        </w:rPr>
      </w:pPr>
    </w:p>
    <w:p w14:paraId="0DDA69E5" w14:textId="77777777" w:rsidR="007F0379" w:rsidRPr="00362948" w:rsidRDefault="007F0379" w:rsidP="00362948">
      <w:pPr>
        <w:spacing w:before="100" w:after="100" w:line="336" w:lineRule="auto"/>
        <w:rPr>
          <w:rFonts w:cstheme="minorHAnsi"/>
          <w:b/>
          <w:sz w:val="24"/>
          <w:szCs w:val="24"/>
        </w:rPr>
      </w:pPr>
      <w:r w:rsidRPr="00362948">
        <w:rPr>
          <w:rFonts w:cstheme="minorHAnsi"/>
          <w:b/>
          <w:sz w:val="24"/>
          <w:szCs w:val="24"/>
        </w:rPr>
        <w:br w:type="page"/>
      </w:r>
    </w:p>
    <w:p w14:paraId="0F1D2254" w14:textId="77777777" w:rsidR="007F0379" w:rsidRPr="00362948" w:rsidRDefault="007F0379" w:rsidP="006B4214">
      <w:pPr>
        <w:spacing w:before="20" w:after="20" w:line="240" w:lineRule="auto"/>
        <w:jc w:val="both"/>
        <w:rPr>
          <w:rFonts w:cstheme="minorHAnsi"/>
          <w:b/>
          <w:sz w:val="24"/>
          <w:szCs w:val="24"/>
        </w:rPr>
      </w:pPr>
      <w:r w:rsidRPr="00362948">
        <w:rPr>
          <w:rFonts w:cstheme="minorHAnsi"/>
          <w:b/>
          <w:sz w:val="24"/>
          <w:szCs w:val="24"/>
        </w:rPr>
        <w:lastRenderedPageBreak/>
        <w:t>MODELO 7.5.2 – AUTO DE APREENSÃO</w:t>
      </w:r>
    </w:p>
    <w:p w14:paraId="6BBAA377" w14:textId="77777777" w:rsidR="007F0379" w:rsidRPr="00362948" w:rsidRDefault="007F0379" w:rsidP="006B4214">
      <w:pPr>
        <w:spacing w:before="20" w:after="20" w:line="240" w:lineRule="auto"/>
        <w:rPr>
          <w:rFonts w:cstheme="minorHAnsi"/>
          <w:sz w:val="24"/>
          <w:szCs w:val="24"/>
        </w:rPr>
      </w:pPr>
    </w:p>
    <w:p w14:paraId="721DF9D9" w14:textId="77777777" w:rsidR="007F0379" w:rsidRPr="00362948" w:rsidRDefault="007F0379" w:rsidP="006B4214">
      <w:pPr>
        <w:spacing w:before="20" w:after="20" w:line="240" w:lineRule="auto"/>
        <w:jc w:val="center"/>
        <w:rPr>
          <w:rFonts w:cstheme="minorHAnsi"/>
          <w:b/>
          <w:sz w:val="24"/>
          <w:szCs w:val="24"/>
        </w:rPr>
      </w:pPr>
      <w:r w:rsidRPr="00362948">
        <w:rPr>
          <w:rFonts w:cstheme="minorHAnsi"/>
          <w:b/>
          <w:sz w:val="24"/>
          <w:szCs w:val="24"/>
        </w:rPr>
        <w:t>AUTO DE APREENSÃO</w:t>
      </w:r>
    </w:p>
    <w:p w14:paraId="0306F026" w14:textId="77777777" w:rsidR="007F0379" w:rsidRPr="00362948" w:rsidRDefault="007F0379" w:rsidP="006B4214">
      <w:pPr>
        <w:spacing w:before="20" w:after="20" w:line="240" w:lineRule="auto"/>
        <w:jc w:val="both"/>
        <w:rPr>
          <w:rFonts w:cstheme="minorHAnsi"/>
          <w:b/>
          <w:sz w:val="24"/>
          <w:szCs w:val="24"/>
        </w:rPr>
      </w:pPr>
    </w:p>
    <w:p w14:paraId="3C378E16" w14:textId="77777777" w:rsidR="007F0379" w:rsidRPr="00362948" w:rsidRDefault="007F0379" w:rsidP="006B4214">
      <w:pPr>
        <w:spacing w:before="20" w:after="20" w:line="240" w:lineRule="auto"/>
        <w:jc w:val="both"/>
        <w:rPr>
          <w:rFonts w:cstheme="minorHAnsi"/>
          <w:b/>
          <w:sz w:val="24"/>
          <w:szCs w:val="24"/>
        </w:rPr>
      </w:pPr>
      <w:r w:rsidRPr="00362948">
        <w:rPr>
          <w:rFonts w:cstheme="minorHAnsi"/>
          <w:b/>
          <w:sz w:val="24"/>
          <w:szCs w:val="24"/>
        </w:rPr>
        <w:t>N</w:t>
      </w:r>
      <w:r w:rsidRPr="00362948">
        <w:rPr>
          <w:rFonts w:cstheme="minorHAnsi"/>
          <w:b/>
          <w:sz w:val="24"/>
          <w:szCs w:val="24"/>
          <w:vertAlign w:val="superscript"/>
        </w:rPr>
        <w:t>o</w:t>
      </w:r>
      <w:r w:rsidRPr="00362948">
        <w:rPr>
          <w:rFonts w:cstheme="minorHAnsi"/>
          <w:b/>
          <w:sz w:val="24"/>
          <w:szCs w:val="24"/>
        </w:rPr>
        <w:t xml:space="preserve"> ______/______</w:t>
      </w:r>
    </w:p>
    <w:tbl>
      <w:tblPr>
        <w:tblStyle w:val="Tabelacomgrade"/>
        <w:tblW w:w="9639" w:type="dxa"/>
        <w:tblInd w:w="-572" w:type="dxa"/>
        <w:tblLook w:val="04A0" w:firstRow="1" w:lastRow="0" w:firstColumn="1" w:lastColumn="0" w:noHBand="0" w:noVBand="1"/>
      </w:tblPr>
      <w:tblGrid>
        <w:gridCol w:w="4819"/>
        <w:gridCol w:w="4820"/>
      </w:tblGrid>
      <w:tr w:rsidR="007F0379" w:rsidRPr="00362948" w14:paraId="210FCAD7" w14:textId="77777777" w:rsidTr="00315A4F">
        <w:tc>
          <w:tcPr>
            <w:tcW w:w="9639" w:type="dxa"/>
            <w:gridSpan w:val="2"/>
          </w:tcPr>
          <w:p w14:paraId="3A52C93F" w14:textId="77777777" w:rsidR="007F0379" w:rsidRPr="00362948" w:rsidRDefault="007F0379" w:rsidP="006B4214">
            <w:pPr>
              <w:tabs>
                <w:tab w:val="left" w:pos="426"/>
              </w:tabs>
              <w:spacing w:before="20" w:after="20"/>
              <w:rPr>
                <w:rFonts w:cstheme="minorHAnsi"/>
                <w:sz w:val="24"/>
                <w:szCs w:val="24"/>
              </w:rPr>
            </w:pPr>
            <w:r w:rsidRPr="00362948">
              <w:rPr>
                <w:rFonts w:cstheme="minorHAnsi"/>
                <w:sz w:val="24"/>
                <w:szCs w:val="24"/>
              </w:rPr>
              <w:t>Nome ou Razão Social:</w:t>
            </w:r>
          </w:p>
          <w:p w14:paraId="14FF4BE8" w14:textId="77777777" w:rsidR="007F0379" w:rsidRPr="00362948" w:rsidRDefault="007F0379" w:rsidP="006B4214">
            <w:pPr>
              <w:tabs>
                <w:tab w:val="left" w:pos="426"/>
              </w:tabs>
              <w:spacing w:before="20" w:after="20"/>
              <w:rPr>
                <w:rFonts w:cstheme="minorHAnsi"/>
                <w:sz w:val="24"/>
                <w:szCs w:val="24"/>
              </w:rPr>
            </w:pPr>
          </w:p>
        </w:tc>
      </w:tr>
      <w:tr w:rsidR="007F0379" w:rsidRPr="00362948" w14:paraId="700D53CE" w14:textId="77777777" w:rsidTr="00315A4F">
        <w:tc>
          <w:tcPr>
            <w:tcW w:w="9639" w:type="dxa"/>
            <w:gridSpan w:val="2"/>
          </w:tcPr>
          <w:p w14:paraId="75E55F7C" w14:textId="77777777" w:rsidR="007F0379" w:rsidRPr="00362948" w:rsidRDefault="007F0379" w:rsidP="006B4214">
            <w:pPr>
              <w:tabs>
                <w:tab w:val="left" w:pos="426"/>
              </w:tabs>
              <w:spacing w:before="20" w:after="20"/>
              <w:rPr>
                <w:rFonts w:cstheme="minorHAnsi"/>
                <w:sz w:val="24"/>
                <w:szCs w:val="24"/>
              </w:rPr>
            </w:pPr>
            <w:r w:rsidRPr="00362948">
              <w:rPr>
                <w:rFonts w:cstheme="minorHAnsi"/>
                <w:sz w:val="24"/>
                <w:szCs w:val="24"/>
              </w:rPr>
              <w:t>Endereço / Bairro / Cidade:</w:t>
            </w:r>
          </w:p>
          <w:p w14:paraId="7B8D1FE3" w14:textId="77777777" w:rsidR="007F0379" w:rsidRPr="00362948" w:rsidRDefault="007F0379" w:rsidP="006B4214">
            <w:pPr>
              <w:tabs>
                <w:tab w:val="left" w:pos="426"/>
              </w:tabs>
              <w:spacing w:before="20" w:after="20"/>
              <w:rPr>
                <w:rFonts w:cstheme="minorHAnsi"/>
                <w:sz w:val="24"/>
                <w:szCs w:val="24"/>
              </w:rPr>
            </w:pPr>
          </w:p>
        </w:tc>
      </w:tr>
      <w:tr w:rsidR="007F0379" w:rsidRPr="00362948" w14:paraId="693CA22C" w14:textId="77777777" w:rsidTr="00315A4F">
        <w:tc>
          <w:tcPr>
            <w:tcW w:w="4819" w:type="dxa"/>
          </w:tcPr>
          <w:p w14:paraId="4A54E7EB" w14:textId="77777777" w:rsidR="007F0379" w:rsidRPr="00362948" w:rsidRDefault="007F0379" w:rsidP="006B4214">
            <w:pPr>
              <w:tabs>
                <w:tab w:val="left" w:pos="426"/>
              </w:tabs>
              <w:spacing w:before="20" w:after="20"/>
              <w:rPr>
                <w:rFonts w:cstheme="minorHAnsi"/>
                <w:sz w:val="24"/>
                <w:szCs w:val="24"/>
              </w:rPr>
            </w:pPr>
            <w:r w:rsidRPr="00362948">
              <w:rPr>
                <w:rFonts w:cstheme="minorHAnsi"/>
                <w:sz w:val="24"/>
                <w:szCs w:val="24"/>
              </w:rPr>
              <w:t>CNPJ:</w:t>
            </w:r>
          </w:p>
          <w:p w14:paraId="3651F35F" w14:textId="77777777" w:rsidR="007F0379" w:rsidRPr="00362948" w:rsidRDefault="007F0379" w:rsidP="006B4214">
            <w:pPr>
              <w:tabs>
                <w:tab w:val="left" w:pos="426"/>
              </w:tabs>
              <w:spacing w:before="20" w:after="20"/>
              <w:rPr>
                <w:rFonts w:cstheme="minorHAnsi"/>
                <w:sz w:val="24"/>
                <w:szCs w:val="24"/>
              </w:rPr>
            </w:pPr>
          </w:p>
        </w:tc>
        <w:tc>
          <w:tcPr>
            <w:tcW w:w="4820" w:type="dxa"/>
          </w:tcPr>
          <w:p w14:paraId="00F2448E" w14:textId="77777777" w:rsidR="007F0379" w:rsidRPr="00362948" w:rsidRDefault="007F0379" w:rsidP="006B4214">
            <w:pPr>
              <w:tabs>
                <w:tab w:val="left" w:pos="426"/>
              </w:tabs>
              <w:spacing w:before="20" w:after="20"/>
              <w:rPr>
                <w:rFonts w:cstheme="minorHAnsi"/>
                <w:sz w:val="24"/>
                <w:szCs w:val="24"/>
              </w:rPr>
            </w:pPr>
            <w:r w:rsidRPr="00362948">
              <w:rPr>
                <w:rFonts w:cstheme="minorHAnsi"/>
                <w:sz w:val="24"/>
                <w:szCs w:val="24"/>
              </w:rPr>
              <w:t>No Registro SIM:</w:t>
            </w:r>
          </w:p>
        </w:tc>
      </w:tr>
      <w:tr w:rsidR="007F0379" w:rsidRPr="00362948" w14:paraId="1959B6B5" w14:textId="77777777" w:rsidTr="00315A4F">
        <w:tc>
          <w:tcPr>
            <w:tcW w:w="9639" w:type="dxa"/>
            <w:gridSpan w:val="2"/>
          </w:tcPr>
          <w:p w14:paraId="562660BB" w14:textId="77777777" w:rsidR="007F0379" w:rsidRPr="00362948" w:rsidRDefault="007F0379" w:rsidP="006B4214">
            <w:pPr>
              <w:tabs>
                <w:tab w:val="left" w:pos="426"/>
              </w:tabs>
              <w:spacing w:before="20" w:after="20"/>
              <w:rPr>
                <w:rFonts w:cstheme="minorHAnsi"/>
                <w:sz w:val="24"/>
                <w:szCs w:val="24"/>
              </w:rPr>
            </w:pPr>
            <w:r w:rsidRPr="00362948">
              <w:rPr>
                <w:rFonts w:cstheme="minorHAnsi"/>
                <w:sz w:val="24"/>
                <w:szCs w:val="24"/>
              </w:rPr>
              <w:t>Produto(s) Apreendido(s) e Quantidade(s)</w:t>
            </w:r>
          </w:p>
        </w:tc>
      </w:tr>
      <w:tr w:rsidR="007F0379" w:rsidRPr="00362948" w14:paraId="53534090" w14:textId="77777777" w:rsidTr="00315A4F">
        <w:tc>
          <w:tcPr>
            <w:tcW w:w="9639" w:type="dxa"/>
            <w:gridSpan w:val="2"/>
          </w:tcPr>
          <w:p w14:paraId="21C31041" w14:textId="77777777" w:rsidR="007F0379" w:rsidRPr="00362948" w:rsidRDefault="007F0379" w:rsidP="006B4214">
            <w:pPr>
              <w:tabs>
                <w:tab w:val="left" w:pos="426"/>
              </w:tabs>
              <w:spacing w:before="20" w:after="20"/>
              <w:rPr>
                <w:rFonts w:cstheme="minorHAnsi"/>
                <w:sz w:val="24"/>
                <w:szCs w:val="24"/>
              </w:rPr>
            </w:pPr>
          </w:p>
        </w:tc>
      </w:tr>
      <w:tr w:rsidR="007F0379" w:rsidRPr="00362948" w14:paraId="387CBDB3" w14:textId="77777777" w:rsidTr="00315A4F">
        <w:tc>
          <w:tcPr>
            <w:tcW w:w="9639" w:type="dxa"/>
            <w:gridSpan w:val="2"/>
          </w:tcPr>
          <w:p w14:paraId="3BE0C1EF" w14:textId="77777777" w:rsidR="007F0379" w:rsidRPr="00362948" w:rsidRDefault="007F0379" w:rsidP="006B4214">
            <w:pPr>
              <w:tabs>
                <w:tab w:val="left" w:pos="426"/>
              </w:tabs>
              <w:spacing w:before="20" w:after="20"/>
              <w:rPr>
                <w:rFonts w:cstheme="minorHAnsi"/>
                <w:sz w:val="24"/>
                <w:szCs w:val="24"/>
              </w:rPr>
            </w:pPr>
          </w:p>
        </w:tc>
      </w:tr>
      <w:tr w:rsidR="007F0379" w:rsidRPr="00362948" w14:paraId="4E76CFE4" w14:textId="77777777" w:rsidTr="00315A4F">
        <w:tc>
          <w:tcPr>
            <w:tcW w:w="9639" w:type="dxa"/>
            <w:gridSpan w:val="2"/>
          </w:tcPr>
          <w:p w14:paraId="248647A2" w14:textId="77777777" w:rsidR="007F0379" w:rsidRPr="00362948" w:rsidRDefault="007F0379" w:rsidP="006B4214">
            <w:pPr>
              <w:tabs>
                <w:tab w:val="left" w:pos="426"/>
              </w:tabs>
              <w:spacing w:before="20" w:after="20"/>
              <w:rPr>
                <w:rFonts w:cstheme="minorHAnsi"/>
                <w:sz w:val="24"/>
                <w:szCs w:val="24"/>
              </w:rPr>
            </w:pPr>
          </w:p>
        </w:tc>
      </w:tr>
      <w:tr w:rsidR="007F0379" w:rsidRPr="00362948" w14:paraId="3B38D269" w14:textId="77777777" w:rsidTr="00315A4F">
        <w:tc>
          <w:tcPr>
            <w:tcW w:w="9639" w:type="dxa"/>
            <w:gridSpan w:val="2"/>
          </w:tcPr>
          <w:p w14:paraId="3F1246F4" w14:textId="77777777" w:rsidR="007F0379" w:rsidRPr="00362948" w:rsidRDefault="007F0379" w:rsidP="006B4214">
            <w:pPr>
              <w:tabs>
                <w:tab w:val="left" w:pos="426"/>
              </w:tabs>
              <w:spacing w:before="20" w:after="20"/>
              <w:rPr>
                <w:rFonts w:cstheme="minorHAnsi"/>
                <w:sz w:val="24"/>
                <w:szCs w:val="24"/>
              </w:rPr>
            </w:pPr>
          </w:p>
        </w:tc>
      </w:tr>
      <w:tr w:rsidR="007F0379" w:rsidRPr="00362948" w14:paraId="53C6D34E" w14:textId="77777777" w:rsidTr="00315A4F">
        <w:tc>
          <w:tcPr>
            <w:tcW w:w="9639" w:type="dxa"/>
            <w:gridSpan w:val="2"/>
          </w:tcPr>
          <w:p w14:paraId="0DECE2D6" w14:textId="77777777" w:rsidR="007F0379" w:rsidRPr="00362948" w:rsidRDefault="007F0379" w:rsidP="006B4214">
            <w:pPr>
              <w:tabs>
                <w:tab w:val="left" w:pos="426"/>
              </w:tabs>
              <w:spacing w:before="20" w:after="20"/>
              <w:rPr>
                <w:rFonts w:cstheme="minorHAnsi"/>
                <w:sz w:val="24"/>
                <w:szCs w:val="24"/>
              </w:rPr>
            </w:pPr>
          </w:p>
        </w:tc>
      </w:tr>
      <w:tr w:rsidR="007F0379" w:rsidRPr="00362948" w14:paraId="14D2633B" w14:textId="77777777" w:rsidTr="00315A4F">
        <w:tc>
          <w:tcPr>
            <w:tcW w:w="9639" w:type="dxa"/>
            <w:gridSpan w:val="2"/>
          </w:tcPr>
          <w:p w14:paraId="0DA52D95" w14:textId="77777777" w:rsidR="007F0379" w:rsidRPr="00362948" w:rsidRDefault="007F0379" w:rsidP="006B4214">
            <w:pPr>
              <w:tabs>
                <w:tab w:val="left" w:pos="426"/>
              </w:tabs>
              <w:spacing w:before="20" w:after="20"/>
              <w:rPr>
                <w:rFonts w:cstheme="minorHAnsi"/>
                <w:sz w:val="24"/>
                <w:szCs w:val="24"/>
              </w:rPr>
            </w:pPr>
          </w:p>
        </w:tc>
      </w:tr>
      <w:tr w:rsidR="007F0379" w:rsidRPr="00362948" w14:paraId="2E9A4FBF" w14:textId="77777777" w:rsidTr="00315A4F">
        <w:tc>
          <w:tcPr>
            <w:tcW w:w="9639" w:type="dxa"/>
            <w:gridSpan w:val="2"/>
          </w:tcPr>
          <w:p w14:paraId="66358774" w14:textId="77777777" w:rsidR="007F0379" w:rsidRPr="00362948" w:rsidRDefault="007F0379" w:rsidP="006B4214">
            <w:pPr>
              <w:tabs>
                <w:tab w:val="left" w:pos="426"/>
              </w:tabs>
              <w:spacing w:before="20" w:after="20"/>
              <w:jc w:val="right"/>
              <w:rPr>
                <w:rFonts w:cstheme="minorHAnsi"/>
                <w:sz w:val="24"/>
                <w:szCs w:val="24"/>
              </w:rPr>
            </w:pPr>
            <w:r w:rsidRPr="00362948">
              <w:rPr>
                <w:rFonts w:cstheme="minorHAnsi"/>
                <w:sz w:val="24"/>
                <w:szCs w:val="24"/>
              </w:rPr>
              <w:t>Total: ____________Kg</w:t>
            </w:r>
          </w:p>
        </w:tc>
      </w:tr>
      <w:tr w:rsidR="007F0379" w:rsidRPr="00362948" w14:paraId="15D0FC29" w14:textId="77777777" w:rsidTr="00315A4F">
        <w:tc>
          <w:tcPr>
            <w:tcW w:w="9639" w:type="dxa"/>
            <w:gridSpan w:val="2"/>
          </w:tcPr>
          <w:p w14:paraId="70F22DB9" w14:textId="77777777" w:rsidR="007F0379" w:rsidRPr="00362948" w:rsidRDefault="007F0379" w:rsidP="006B4214">
            <w:pPr>
              <w:tabs>
                <w:tab w:val="left" w:pos="426"/>
              </w:tabs>
              <w:spacing w:before="20" w:after="20"/>
              <w:rPr>
                <w:rFonts w:cstheme="minorHAnsi"/>
                <w:sz w:val="24"/>
                <w:szCs w:val="24"/>
              </w:rPr>
            </w:pPr>
            <w:r w:rsidRPr="00362948">
              <w:rPr>
                <w:rFonts w:cstheme="minorHAnsi"/>
                <w:sz w:val="24"/>
                <w:szCs w:val="24"/>
              </w:rPr>
              <w:t>Do que, para constar, lavrei este Auto de Apreensão em 2 (duas) vias, dando cópia ao infrator, ficando os mesmos cientes de que a comercialização, aproveitamento ou inutilização dos produtos apreendidos fica condicionada à liberação pelo Serviço de Inspeção Municipal.</w:t>
            </w:r>
          </w:p>
        </w:tc>
      </w:tr>
      <w:tr w:rsidR="007F0379" w:rsidRPr="00362948" w14:paraId="546B2BBC" w14:textId="77777777" w:rsidTr="00315A4F">
        <w:tc>
          <w:tcPr>
            <w:tcW w:w="9639" w:type="dxa"/>
            <w:gridSpan w:val="2"/>
          </w:tcPr>
          <w:p w14:paraId="0D665E61" w14:textId="77777777" w:rsidR="007F0379" w:rsidRPr="00362948" w:rsidRDefault="007F0379" w:rsidP="006B4214">
            <w:pPr>
              <w:tabs>
                <w:tab w:val="left" w:pos="426"/>
              </w:tabs>
              <w:spacing w:before="20" w:after="20"/>
              <w:rPr>
                <w:rFonts w:cstheme="minorHAnsi"/>
                <w:sz w:val="24"/>
                <w:szCs w:val="24"/>
              </w:rPr>
            </w:pPr>
            <w:r w:rsidRPr="00362948">
              <w:rPr>
                <w:rFonts w:cstheme="minorHAnsi"/>
                <w:sz w:val="24"/>
                <w:szCs w:val="24"/>
              </w:rPr>
              <w:t>Assinatura e identificação do Autuante:</w:t>
            </w:r>
          </w:p>
          <w:p w14:paraId="2B3F6C88" w14:textId="77777777" w:rsidR="007F0379" w:rsidRPr="00362948" w:rsidRDefault="007F0379" w:rsidP="006B4214">
            <w:pPr>
              <w:tabs>
                <w:tab w:val="left" w:pos="426"/>
              </w:tabs>
              <w:spacing w:before="20" w:after="20"/>
              <w:rPr>
                <w:rFonts w:cstheme="minorHAnsi"/>
                <w:sz w:val="24"/>
                <w:szCs w:val="24"/>
              </w:rPr>
            </w:pPr>
          </w:p>
          <w:p w14:paraId="3B336736" w14:textId="77777777" w:rsidR="007F0379" w:rsidRPr="00362948" w:rsidRDefault="007F0379" w:rsidP="006B4214">
            <w:pPr>
              <w:tabs>
                <w:tab w:val="left" w:pos="426"/>
              </w:tabs>
              <w:spacing w:before="20" w:after="20"/>
              <w:rPr>
                <w:rFonts w:cstheme="minorHAnsi"/>
                <w:sz w:val="24"/>
                <w:szCs w:val="24"/>
              </w:rPr>
            </w:pPr>
          </w:p>
          <w:p w14:paraId="3E0B593C" w14:textId="77777777" w:rsidR="007F0379" w:rsidRPr="00362948" w:rsidRDefault="007F0379" w:rsidP="006B4214">
            <w:pPr>
              <w:tabs>
                <w:tab w:val="left" w:pos="426"/>
              </w:tabs>
              <w:spacing w:before="20" w:after="20"/>
              <w:jc w:val="right"/>
              <w:rPr>
                <w:rFonts w:cstheme="minorHAnsi"/>
                <w:sz w:val="24"/>
                <w:szCs w:val="24"/>
              </w:rPr>
            </w:pPr>
            <w:r w:rsidRPr="00362948">
              <w:rPr>
                <w:rFonts w:cstheme="minorHAnsi"/>
                <w:sz w:val="24"/>
                <w:szCs w:val="24"/>
              </w:rPr>
              <w:t>Data: _____/_____/_____</w:t>
            </w:r>
          </w:p>
        </w:tc>
      </w:tr>
      <w:tr w:rsidR="007F0379" w:rsidRPr="00362948" w14:paraId="0E5AD91C" w14:textId="77777777" w:rsidTr="00315A4F">
        <w:tc>
          <w:tcPr>
            <w:tcW w:w="9639" w:type="dxa"/>
            <w:gridSpan w:val="2"/>
          </w:tcPr>
          <w:p w14:paraId="2E79BC71" w14:textId="77777777" w:rsidR="007F0379" w:rsidRPr="00362948" w:rsidRDefault="007F0379" w:rsidP="006B4214">
            <w:pPr>
              <w:tabs>
                <w:tab w:val="left" w:pos="426"/>
              </w:tabs>
              <w:spacing w:before="20" w:after="20"/>
              <w:rPr>
                <w:rFonts w:cstheme="minorHAnsi"/>
                <w:sz w:val="24"/>
                <w:szCs w:val="24"/>
              </w:rPr>
            </w:pPr>
            <w:r w:rsidRPr="00362948">
              <w:rPr>
                <w:rFonts w:cstheme="minorHAnsi"/>
                <w:sz w:val="24"/>
                <w:szCs w:val="24"/>
              </w:rPr>
              <w:t>Assinatura e identificação do Autuado:</w:t>
            </w:r>
          </w:p>
          <w:p w14:paraId="0F3EF92B" w14:textId="77777777" w:rsidR="007F0379" w:rsidRPr="00362948" w:rsidRDefault="007F0379" w:rsidP="006B4214">
            <w:pPr>
              <w:tabs>
                <w:tab w:val="left" w:pos="426"/>
              </w:tabs>
              <w:spacing w:before="20" w:after="20"/>
              <w:rPr>
                <w:rFonts w:cstheme="minorHAnsi"/>
                <w:sz w:val="24"/>
                <w:szCs w:val="24"/>
              </w:rPr>
            </w:pPr>
          </w:p>
          <w:p w14:paraId="7DE9B059" w14:textId="77777777" w:rsidR="007F0379" w:rsidRPr="00362948" w:rsidRDefault="007F0379" w:rsidP="006B4214">
            <w:pPr>
              <w:tabs>
                <w:tab w:val="left" w:pos="426"/>
              </w:tabs>
              <w:spacing w:before="20" w:after="20"/>
              <w:rPr>
                <w:rFonts w:cstheme="minorHAnsi"/>
                <w:sz w:val="24"/>
                <w:szCs w:val="24"/>
              </w:rPr>
            </w:pPr>
          </w:p>
          <w:p w14:paraId="091F3C59" w14:textId="77777777" w:rsidR="007F0379" w:rsidRPr="00362948" w:rsidRDefault="007F0379" w:rsidP="006B4214">
            <w:pPr>
              <w:tabs>
                <w:tab w:val="left" w:pos="426"/>
              </w:tabs>
              <w:spacing w:before="20" w:after="20"/>
              <w:jc w:val="right"/>
              <w:rPr>
                <w:rFonts w:cstheme="minorHAnsi"/>
                <w:sz w:val="24"/>
                <w:szCs w:val="24"/>
              </w:rPr>
            </w:pPr>
            <w:r w:rsidRPr="00362948">
              <w:rPr>
                <w:rFonts w:cstheme="minorHAnsi"/>
                <w:sz w:val="24"/>
                <w:szCs w:val="24"/>
              </w:rPr>
              <w:t>Ciente, recebi a 1ª via em: _____/_____/_____</w:t>
            </w:r>
          </w:p>
        </w:tc>
      </w:tr>
      <w:tr w:rsidR="007F0379" w:rsidRPr="00362948" w14:paraId="2FBD6987" w14:textId="77777777" w:rsidTr="00315A4F">
        <w:tc>
          <w:tcPr>
            <w:tcW w:w="9639" w:type="dxa"/>
            <w:gridSpan w:val="2"/>
          </w:tcPr>
          <w:p w14:paraId="4E47B22E" w14:textId="77777777" w:rsidR="007F0379" w:rsidRPr="00362948" w:rsidRDefault="007F0379" w:rsidP="006B4214">
            <w:pPr>
              <w:tabs>
                <w:tab w:val="left" w:pos="426"/>
              </w:tabs>
              <w:spacing w:before="20" w:after="20"/>
              <w:rPr>
                <w:rFonts w:cstheme="minorHAnsi"/>
                <w:sz w:val="24"/>
                <w:szCs w:val="24"/>
              </w:rPr>
            </w:pPr>
            <w:r w:rsidRPr="00362948">
              <w:rPr>
                <w:rFonts w:cstheme="minorHAnsi"/>
                <w:sz w:val="24"/>
                <w:szCs w:val="24"/>
              </w:rPr>
              <w:t>Testemunhas:</w:t>
            </w:r>
          </w:p>
          <w:p w14:paraId="2F8B7297" w14:textId="77777777" w:rsidR="007F0379" w:rsidRPr="00362948" w:rsidRDefault="007F0379" w:rsidP="006B4214">
            <w:pPr>
              <w:tabs>
                <w:tab w:val="left" w:pos="426"/>
              </w:tabs>
              <w:spacing w:before="20" w:after="20"/>
              <w:rPr>
                <w:rFonts w:cstheme="minorHAnsi"/>
                <w:sz w:val="24"/>
                <w:szCs w:val="24"/>
              </w:rPr>
            </w:pPr>
          </w:p>
          <w:p w14:paraId="13B7E991" w14:textId="77777777" w:rsidR="007F0379" w:rsidRPr="00362948" w:rsidRDefault="007F0379" w:rsidP="006B4214">
            <w:pPr>
              <w:tabs>
                <w:tab w:val="left" w:pos="426"/>
              </w:tabs>
              <w:spacing w:before="20" w:after="20"/>
              <w:rPr>
                <w:rFonts w:cstheme="minorHAnsi"/>
                <w:sz w:val="24"/>
                <w:szCs w:val="24"/>
              </w:rPr>
            </w:pPr>
          </w:p>
          <w:p w14:paraId="118829EF" w14:textId="77777777" w:rsidR="007F0379" w:rsidRPr="00362948" w:rsidRDefault="007F0379" w:rsidP="006B4214">
            <w:pPr>
              <w:tabs>
                <w:tab w:val="left" w:pos="426"/>
              </w:tabs>
              <w:spacing w:before="20" w:after="20"/>
              <w:rPr>
                <w:rFonts w:cstheme="minorHAnsi"/>
                <w:sz w:val="24"/>
                <w:szCs w:val="24"/>
              </w:rPr>
            </w:pPr>
          </w:p>
        </w:tc>
      </w:tr>
    </w:tbl>
    <w:p w14:paraId="10862042" w14:textId="77777777" w:rsidR="007F0379" w:rsidRPr="00362948" w:rsidRDefault="007F0379" w:rsidP="00362948">
      <w:pPr>
        <w:spacing w:before="100" w:after="100" w:line="336" w:lineRule="auto"/>
        <w:rPr>
          <w:rFonts w:cstheme="minorHAnsi"/>
          <w:sz w:val="24"/>
          <w:szCs w:val="24"/>
        </w:rPr>
      </w:pPr>
    </w:p>
    <w:p w14:paraId="04905102" w14:textId="77777777" w:rsidR="007F0379" w:rsidRPr="00362948" w:rsidRDefault="007F0379" w:rsidP="00362948">
      <w:pPr>
        <w:spacing w:before="100" w:after="100" w:line="336" w:lineRule="auto"/>
        <w:rPr>
          <w:rFonts w:cstheme="minorHAnsi"/>
          <w:b/>
          <w:sz w:val="24"/>
          <w:szCs w:val="24"/>
        </w:rPr>
      </w:pPr>
      <w:r w:rsidRPr="00362948">
        <w:rPr>
          <w:rFonts w:cstheme="minorHAnsi"/>
          <w:b/>
          <w:sz w:val="24"/>
          <w:szCs w:val="24"/>
        </w:rPr>
        <w:br w:type="page"/>
      </w:r>
    </w:p>
    <w:p w14:paraId="2F8062B7" w14:textId="77777777" w:rsidR="007F0379" w:rsidRPr="00362948" w:rsidRDefault="007F0379" w:rsidP="00531661">
      <w:pPr>
        <w:spacing w:before="20" w:after="20" w:line="336" w:lineRule="auto"/>
        <w:jc w:val="both"/>
        <w:rPr>
          <w:rFonts w:cstheme="minorHAnsi"/>
          <w:b/>
          <w:sz w:val="24"/>
          <w:szCs w:val="24"/>
        </w:rPr>
      </w:pPr>
      <w:r w:rsidRPr="00362948">
        <w:rPr>
          <w:rFonts w:cstheme="minorHAnsi"/>
          <w:b/>
          <w:sz w:val="24"/>
          <w:szCs w:val="24"/>
        </w:rPr>
        <w:lastRenderedPageBreak/>
        <w:t>MODELO 7.5.3 – AUTO DE SUSPENSÃO</w:t>
      </w:r>
    </w:p>
    <w:p w14:paraId="6B57C7AA" w14:textId="77777777" w:rsidR="007F0379" w:rsidRPr="00362948" w:rsidRDefault="007F0379" w:rsidP="00531661">
      <w:pPr>
        <w:spacing w:before="20" w:after="20" w:line="336" w:lineRule="auto"/>
        <w:rPr>
          <w:rFonts w:cstheme="minorHAnsi"/>
          <w:sz w:val="24"/>
          <w:szCs w:val="24"/>
        </w:rPr>
      </w:pPr>
    </w:p>
    <w:p w14:paraId="2193C603" w14:textId="77777777" w:rsidR="007F0379" w:rsidRPr="00362948" w:rsidRDefault="007F0379" w:rsidP="00531661">
      <w:pPr>
        <w:spacing w:before="20" w:after="20" w:line="336" w:lineRule="auto"/>
        <w:jc w:val="center"/>
        <w:rPr>
          <w:rFonts w:cstheme="minorHAnsi"/>
          <w:b/>
          <w:sz w:val="24"/>
          <w:szCs w:val="24"/>
        </w:rPr>
      </w:pPr>
      <w:r w:rsidRPr="00362948">
        <w:rPr>
          <w:rFonts w:cstheme="minorHAnsi"/>
          <w:b/>
          <w:sz w:val="24"/>
          <w:szCs w:val="24"/>
        </w:rPr>
        <w:t>AUTO DE SUSPENSÃO</w:t>
      </w:r>
    </w:p>
    <w:p w14:paraId="3D20214E" w14:textId="77777777" w:rsidR="007F0379" w:rsidRPr="00362948" w:rsidRDefault="007F0379" w:rsidP="00531661">
      <w:pPr>
        <w:spacing w:before="20" w:after="20" w:line="336" w:lineRule="auto"/>
        <w:jc w:val="both"/>
        <w:rPr>
          <w:rFonts w:cstheme="minorHAnsi"/>
          <w:b/>
          <w:sz w:val="24"/>
          <w:szCs w:val="24"/>
        </w:rPr>
      </w:pPr>
    </w:p>
    <w:p w14:paraId="14AA7A5D" w14:textId="77777777" w:rsidR="007F0379" w:rsidRPr="00362948" w:rsidRDefault="007F0379" w:rsidP="00531661">
      <w:pPr>
        <w:spacing w:before="20" w:after="20" w:line="336" w:lineRule="auto"/>
        <w:jc w:val="both"/>
        <w:rPr>
          <w:rFonts w:cstheme="minorHAnsi"/>
          <w:b/>
          <w:sz w:val="24"/>
          <w:szCs w:val="24"/>
        </w:rPr>
      </w:pPr>
      <w:r w:rsidRPr="00362948">
        <w:rPr>
          <w:rFonts w:cstheme="minorHAnsi"/>
          <w:b/>
          <w:sz w:val="24"/>
          <w:szCs w:val="24"/>
        </w:rPr>
        <w:t>N</w:t>
      </w:r>
      <w:r w:rsidRPr="00362948">
        <w:rPr>
          <w:rFonts w:cstheme="minorHAnsi"/>
          <w:b/>
          <w:sz w:val="24"/>
          <w:szCs w:val="24"/>
          <w:vertAlign w:val="superscript"/>
        </w:rPr>
        <w:t>o</w:t>
      </w:r>
      <w:r w:rsidRPr="00362948">
        <w:rPr>
          <w:rFonts w:cstheme="minorHAnsi"/>
          <w:b/>
          <w:sz w:val="24"/>
          <w:szCs w:val="24"/>
        </w:rPr>
        <w:t xml:space="preserve"> ______/______</w:t>
      </w:r>
    </w:p>
    <w:p w14:paraId="6B251122" w14:textId="77777777" w:rsidR="007F0379" w:rsidRPr="00362948" w:rsidRDefault="007F0379" w:rsidP="00531661">
      <w:pPr>
        <w:spacing w:before="20" w:after="20" w:line="336" w:lineRule="auto"/>
        <w:jc w:val="both"/>
        <w:rPr>
          <w:rFonts w:cstheme="minorHAnsi"/>
          <w:sz w:val="24"/>
          <w:szCs w:val="24"/>
        </w:rPr>
      </w:pPr>
    </w:p>
    <w:p w14:paraId="080F2CE8" w14:textId="77777777" w:rsidR="007F0379" w:rsidRPr="00362948" w:rsidRDefault="007F0379" w:rsidP="00531661">
      <w:pPr>
        <w:spacing w:before="20" w:after="20" w:line="336" w:lineRule="auto"/>
        <w:jc w:val="both"/>
        <w:rPr>
          <w:rFonts w:cstheme="minorHAnsi"/>
          <w:sz w:val="24"/>
          <w:szCs w:val="24"/>
        </w:rPr>
      </w:pPr>
      <w:r w:rsidRPr="00362948">
        <w:rPr>
          <w:rFonts w:cstheme="minorHAnsi"/>
          <w:sz w:val="24"/>
          <w:szCs w:val="24"/>
        </w:rPr>
        <w:t xml:space="preserve">No dia ______de ____________ </w:t>
      </w:r>
      <w:proofErr w:type="spellStart"/>
      <w:r w:rsidRPr="00362948">
        <w:rPr>
          <w:rFonts w:cstheme="minorHAnsi"/>
          <w:sz w:val="24"/>
          <w:szCs w:val="24"/>
        </w:rPr>
        <w:t>de</w:t>
      </w:r>
      <w:proofErr w:type="spellEnd"/>
      <w:r w:rsidRPr="00362948">
        <w:rPr>
          <w:rFonts w:cstheme="minorHAnsi"/>
          <w:sz w:val="24"/>
          <w:szCs w:val="24"/>
        </w:rPr>
        <w:t>_________, as _____________horas, no Município de __________________________________________________, no estabelecimento denominado______________________________________, registrado no SIM nº_______, de propriedade de_____________________________________________. O serviço de inspeção SIM/POA, abaixo nominado e assinado, lavra o presente auto de suspensão por constar ____________________________________________________ ______________________________________________________________________ _________________________________________________ suspendendo _______________________________, de acordo com o disposto (embasamento legal) ______________________________________________. O mesmo fica proibido de _________________________________________________________ por um período ______________________________________________________.  O presente auto de suspensão, lavrado em 02 (duas) vias de igual teor, lido e achado conforme, vai assinado pelo inspetor veterinário do SIM, pelo(a) proprietário(a) do estabelecimento ou responsável, ao qual será entregue a segunda via.</w:t>
      </w:r>
    </w:p>
    <w:p w14:paraId="493A74F5" w14:textId="77777777" w:rsidR="007F0379" w:rsidRPr="00362948" w:rsidRDefault="007F0379" w:rsidP="00531661">
      <w:pPr>
        <w:spacing w:before="20" w:after="20" w:line="336" w:lineRule="auto"/>
        <w:jc w:val="both"/>
        <w:rPr>
          <w:rFonts w:cstheme="minorHAnsi"/>
          <w:sz w:val="24"/>
          <w:szCs w:val="24"/>
        </w:rPr>
      </w:pPr>
    </w:p>
    <w:p w14:paraId="62A5A914" w14:textId="77777777" w:rsidR="007F0379" w:rsidRPr="00362948" w:rsidRDefault="007F0379" w:rsidP="00531661">
      <w:pPr>
        <w:spacing w:before="20" w:after="20" w:line="336" w:lineRule="auto"/>
        <w:jc w:val="center"/>
        <w:rPr>
          <w:rFonts w:cstheme="minorHAnsi"/>
          <w:sz w:val="24"/>
          <w:szCs w:val="24"/>
        </w:rPr>
      </w:pPr>
      <w:r w:rsidRPr="00362948">
        <w:rPr>
          <w:rFonts w:cstheme="minorHAnsi"/>
          <w:sz w:val="24"/>
          <w:szCs w:val="24"/>
        </w:rPr>
        <w:t xml:space="preserve">Assinatura e identificação do </w:t>
      </w:r>
      <w:r w:rsidRPr="00362948">
        <w:rPr>
          <w:rFonts w:cstheme="minorHAnsi"/>
          <w:b/>
          <w:sz w:val="24"/>
          <w:szCs w:val="24"/>
        </w:rPr>
        <w:t>Autuante</w:t>
      </w:r>
      <w:r w:rsidRPr="00362948">
        <w:rPr>
          <w:rFonts w:cstheme="minorHAnsi"/>
          <w:sz w:val="24"/>
          <w:szCs w:val="24"/>
        </w:rPr>
        <w:t>:______________________________________</w:t>
      </w:r>
    </w:p>
    <w:p w14:paraId="08544873" w14:textId="77777777" w:rsidR="007F0379" w:rsidRPr="00362948" w:rsidRDefault="007F0379" w:rsidP="00531661">
      <w:pPr>
        <w:spacing w:before="20" w:after="20" w:line="336" w:lineRule="auto"/>
        <w:jc w:val="center"/>
        <w:rPr>
          <w:rFonts w:cstheme="minorHAnsi"/>
          <w:sz w:val="24"/>
          <w:szCs w:val="24"/>
        </w:rPr>
      </w:pPr>
      <w:r w:rsidRPr="00362948">
        <w:rPr>
          <w:rFonts w:cstheme="minorHAnsi"/>
          <w:sz w:val="24"/>
          <w:szCs w:val="24"/>
        </w:rPr>
        <w:t xml:space="preserve">Data: ______de ________________ </w:t>
      </w:r>
      <w:proofErr w:type="spellStart"/>
      <w:r w:rsidRPr="00362948">
        <w:rPr>
          <w:rFonts w:cstheme="minorHAnsi"/>
          <w:sz w:val="24"/>
          <w:szCs w:val="24"/>
        </w:rPr>
        <w:t>de</w:t>
      </w:r>
      <w:proofErr w:type="spellEnd"/>
      <w:r w:rsidRPr="00362948">
        <w:rPr>
          <w:rFonts w:cstheme="minorHAnsi"/>
          <w:sz w:val="24"/>
          <w:szCs w:val="24"/>
        </w:rPr>
        <w:t xml:space="preserve"> __________</w:t>
      </w:r>
    </w:p>
    <w:p w14:paraId="246C11A3" w14:textId="77777777" w:rsidR="007F0379" w:rsidRPr="00362948" w:rsidRDefault="007F0379" w:rsidP="00531661">
      <w:pPr>
        <w:spacing w:before="20" w:after="20" w:line="336" w:lineRule="auto"/>
        <w:jc w:val="center"/>
        <w:rPr>
          <w:rFonts w:cstheme="minorHAnsi"/>
          <w:sz w:val="24"/>
          <w:szCs w:val="24"/>
        </w:rPr>
      </w:pPr>
    </w:p>
    <w:p w14:paraId="60ED53FC" w14:textId="77777777" w:rsidR="007F0379" w:rsidRPr="00362948" w:rsidRDefault="007F0379" w:rsidP="00531661">
      <w:pPr>
        <w:spacing w:before="20" w:after="20" w:line="336" w:lineRule="auto"/>
        <w:jc w:val="center"/>
        <w:rPr>
          <w:rFonts w:cstheme="minorHAnsi"/>
          <w:sz w:val="24"/>
          <w:szCs w:val="24"/>
        </w:rPr>
      </w:pPr>
      <w:r w:rsidRPr="00362948">
        <w:rPr>
          <w:rFonts w:cstheme="minorHAnsi"/>
          <w:sz w:val="24"/>
          <w:szCs w:val="24"/>
        </w:rPr>
        <w:t xml:space="preserve">Assinatura e identificação do </w:t>
      </w:r>
      <w:r w:rsidRPr="00362948">
        <w:rPr>
          <w:rFonts w:cstheme="minorHAnsi"/>
          <w:b/>
          <w:sz w:val="24"/>
          <w:szCs w:val="24"/>
        </w:rPr>
        <w:t>Autuado</w:t>
      </w:r>
      <w:r w:rsidRPr="00362948">
        <w:rPr>
          <w:rFonts w:cstheme="minorHAnsi"/>
          <w:sz w:val="24"/>
          <w:szCs w:val="24"/>
        </w:rPr>
        <w:t>:_______________________________________</w:t>
      </w:r>
    </w:p>
    <w:p w14:paraId="0BBBC61D" w14:textId="77777777" w:rsidR="007F0379" w:rsidRPr="00362948" w:rsidRDefault="007F0379" w:rsidP="00531661">
      <w:pPr>
        <w:spacing w:before="20" w:after="20" w:line="336" w:lineRule="auto"/>
        <w:jc w:val="center"/>
        <w:rPr>
          <w:rFonts w:cstheme="minorHAnsi"/>
          <w:sz w:val="24"/>
          <w:szCs w:val="24"/>
        </w:rPr>
      </w:pPr>
      <w:r w:rsidRPr="00362948">
        <w:rPr>
          <w:rFonts w:cstheme="minorHAnsi"/>
          <w:sz w:val="24"/>
          <w:szCs w:val="24"/>
        </w:rPr>
        <w:t>Ciente, recebi a 2ª via em _____/_____/_________</w:t>
      </w:r>
    </w:p>
    <w:p w14:paraId="096F5918" w14:textId="77777777" w:rsidR="007F0379" w:rsidRPr="00362948" w:rsidRDefault="007F0379" w:rsidP="00531661">
      <w:pPr>
        <w:spacing w:before="20" w:after="20" w:line="336" w:lineRule="auto"/>
        <w:rPr>
          <w:rFonts w:cstheme="minorHAnsi"/>
          <w:sz w:val="24"/>
          <w:szCs w:val="24"/>
        </w:rPr>
      </w:pPr>
    </w:p>
    <w:p w14:paraId="0FB99E33" w14:textId="77777777" w:rsidR="007F0379" w:rsidRPr="00362948" w:rsidRDefault="007F0379" w:rsidP="00531661">
      <w:pPr>
        <w:spacing w:before="20" w:after="20" w:line="336" w:lineRule="auto"/>
        <w:rPr>
          <w:rFonts w:cstheme="minorHAnsi"/>
          <w:sz w:val="24"/>
          <w:szCs w:val="24"/>
        </w:rPr>
      </w:pPr>
      <w:r w:rsidRPr="00362948">
        <w:rPr>
          <w:rFonts w:cstheme="minorHAnsi"/>
          <w:sz w:val="24"/>
          <w:szCs w:val="24"/>
        </w:rPr>
        <w:t>Testemunhas:</w:t>
      </w:r>
    </w:p>
    <w:p w14:paraId="3DE37B81" w14:textId="77777777" w:rsidR="007F0379" w:rsidRDefault="007F0379" w:rsidP="00531661">
      <w:pPr>
        <w:spacing w:before="20" w:after="20" w:line="336" w:lineRule="auto"/>
        <w:rPr>
          <w:rFonts w:cstheme="minorHAnsi"/>
          <w:sz w:val="24"/>
          <w:szCs w:val="24"/>
        </w:rPr>
      </w:pPr>
    </w:p>
    <w:tbl>
      <w:tblPr>
        <w:tblStyle w:val="Tabelacomgrade"/>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236"/>
        <w:gridCol w:w="4152"/>
      </w:tblGrid>
      <w:tr w:rsidR="007F0379" w:rsidRPr="00362948" w14:paraId="63A85FF3" w14:textId="77777777" w:rsidTr="00315A4F">
        <w:tc>
          <w:tcPr>
            <w:tcW w:w="4106" w:type="dxa"/>
            <w:tcBorders>
              <w:top w:val="single" w:sz="4" w:space="0" w:color="auto"/>
              <w:left w:val="nil"/>
              <w:bottom w:val="nil"/>
              <w:right w:val="nil"/>
            </w:tcBorders>
            <w:vAlign w:val="center"/>
          </w:tcPr>
          <w:p w14:paraId="5B05E977" w14:textId="77777777" w:rsidR="007F0379" w:rsidRPr="00362948" w:rsidRDefault="007F0379" w:rsidP="00362948">
            <w:pPr>
              <w:spacing w:before="100" w:after="100" w:line="336" w:lineRule="auto"/>
              <w:jc w:val="center"/>
              <w:rPr>
                <w:rFonts w:cstheme="minorHAnsi"/>
                <w:sz w:val="24"/>
                <w:szCs w:val="24"/>
              </w:rPr>
            </w:pPr>
          </w:p>
        </w:tc>
        <w:tc>
          <w:tcPr>
            <w:tcW w:w="236" w:type="dxa"/>
            <w:tcBorders>
              <w:top w:val="nil"/>
              <w:left w:val="nil"/>
              <w:bottom w:val="nil"/>
              <w:right w:val="nil"/>
            </w:tcBorders>
          </w:tcPr>
          <w:p w14:paraId="0CDA5FC3" w14:textId="77777777" w:rsidR="007F0379" w:rsidRPr="00362948" w:rsidRDefault="007F0379" w:rsidP="00362948">
            <w:pPr>
              <w:spacing w:before="100" w:after="100" w:line="336" w:lineRule="auto"/>
              <w:jc w:val="center"/>
              <w:rPr>
                <w:rFonts w:cstheme="minorHAnsi"/>
                <w:sz w:val="24"/>
                <w:szCs w:val="24"/>
              </w:rPr>
            </w:pPr>
          </w:p>
        </w:tc>
        <w:tc>
          <w:tcPr>
            <w:tcW w:w="4152" w:type="dxa"/>
            <w:tcBorders>
              <w:top w:val="single" w:sz="4" w:space="0" w:color="auto"/>
              <w:left w:val="nil"/>
              <w:bottom w:val="nil"/>
              <w:right w:val="nil"/>
            </w:tcBorders>
            <w:vAlign w:val="center"/>
          </w:tcPr>
          <w:p w14:paraId="3098740A" w14:textId="77777777" w:rsidR="007F0379" w:rsidRPr="00362948" w:rsidRDefault="007F0379" w:rsidP="00362948">
            <w:pPr>
              <w:spacing w:before="100" w:after="100" w:line="336" w:lineRule="auto"/>
              <w:jc w:val="center"/>
              <w:rPr>
                <w:rFonts w:cstheme="minorHAnsi"/>
                <w:sz w:val="24"/>
                <w:szCs w:val="24"/>
              </w:rPr>
            </w:pPr>
          </w:p>
        </w:tc>
      </w:tr>
    </w:tbl>
    <w:p w14:paraId="3BA96CF5" w14:textId="77777777" w:rsidR="007F0379" w:rsidRPr="00362948" w:rsidRDefault="007F0379" w:rsidP="00362948">
      <w:pPr>
        <w:spacing w:before="100" w:after="100" w:line="336" w:lineRule="auto"/>
        <w:rPr>
          <w:rFonts w:cstheme="minorHAnsi"/>
          <w:b/>
          <w:sz w:val="24"/>
          <w:szCs w:val="24"/>
        </w:rPr>
      </w:pPr>
      <w:r w:rsidRPr="00362948">
        <w:rPr>
          <w:rFonts w:cstheme="minorHAnsi"/>
          <w:b/>
          <w:sz w:val="24"/>
          <w:szCs w:val="24"/>
        </w:rPr>
        <w:br w:type="page"/>
      </w:r>
    </w:p>
    <w:p w14:paraId="6DC5C712" w14:textId="77777777" w:rsidR="007F0379" w:rsidRPr="00362948" w:rsidRDefault="007F0379" w:rsidP="00362948">
      <w:pPr>
        <w:spacing w:before="100" w:after="100" w:line="336" w:lineRule="auto"/>
        <w:rPr>
          <w:rFonts w:cstheme="minorHAnsi"/>
          <w:b/>
          <w:sz w:val="24"/>
          <w:szCs w:val="24"/>
        </w:rPr>
      </w:pPr>
      <w:r w:rsidRPr="00362948">
        <w:rPr>
          <w:rFonts w:cstheme="minorHAnsi"/>
          <w:b/>
          <w:sz w:val="24"/>
          <w:szCs w:val="24"/>
        </w:rPr>
        <w:lastRenderedPageBreak/>
        <w:t>MODELO 7.5.4 – AUTO DE INFRAÇÃO</w:t>
      </w:r>
    </w:p>
    <w:p w14:paraId="5772F619" w14:textId="77777777" w:rsidR="007F0379" w:rsidRPr="00362948" w:rsidRDefault="007F0379" w:rsidP="00362948">
      <w:pPr>
        <w:spacing w:before="100" w:after="100" w:line="336" w:lineRule="auto"/>
        <w:jc w:val="both"/>
        <w:rPr>
          <w:rFonts w:cstheme="minorHAnsi"/>
          <w:b/>
          <w:sz w:val="24"/>
          <w:szCs w:val="24"/>
        </w:rPr>
      </w:pPr>
    </w:p>
    <w:p w14:paraId="705800F5" w14:textId="77777777" w:rsidR="007F0379" w:rsidRPr="00362948" w:rsidRDefault="007F0379" w:rsidP="00362948">
      <w:pPr>
        <w:spacing w:before="100" w:after="100" w:line="336" w:lineRule="auto"/>
        <w:jc w:val="center"/>
        <w:rPr>
          <w:rFonts w:cstheme="minorHAnsi"/>
          <w:b/>
          <w:sz w:val="24"/>
          <w:szCs w:val="24"/>
        </w:rPr>
      </w:pPr>
      <w:r w:rsidRPr="00362948">
        <w:rPr>
          <w:rFonts w:cstheme="minorHAnsi"/>
          <w:b/>
          <w:sz w:val="24"/>
          <w:szCs w:val="24"/>
        </w:rPr>
        <w:t>AUTO DE INFRAÇÃO</w:t>
      </w:r>
    </w:p>
    <w:p w14:paraId="7B29BC13" w14:textId="77777777" w:rsidR="007F0379" w:rsidRPr="00362948" w:rsidRDefault="007F0379" w:rsidP="00362948">
      <w:pPr>
        <w:spacing w:before="100" w:after="100" w:line="336" w:lineRule="auto"/>
        <w:jc w:val="both"/>
        <w:rPr>
          <w:rFonts w:cstheme="minorHAnsi"/>
          <w:b/>
          <w:sz w:val="24"/>
          <w:szCs w:val="24"/>
        </w:rPr>
      </w:pPr>
      <w:r w:rsidRPr="00362948">
        <w:rPr>
          <w:rFonts w:cstheme="minorHAnsi"/>
          <w:b/>
          <w:sz w:val="24"/>
          <w:szCs w:val="24"/>
        </w:rPr>
        <w:t>N</w:t>
      </w:r>
      <w:r w:rsidRPr="00362948">
        <w:rPr>
          <w:rFonts w:cstheme="minorHAnsi"/>
          <w:b/>
          <w:sz w:val="24"/>
          <w:szCs w:val="24"/>
          <w:vertAlign w:val="superscript"/>
        </w:rPr>
        <w:t>o</w:t>
      </w:r>
      <w:r w:rsidRPr="00362948">
        <w:rPr>
          <w:rFonts w:cstheme="minorHAnsi"/>
          <w:b/>
          <w:sz w:val="24"/>
          <w:szCs w:val="24"/>
        </w:rPr>
        <w:t xml:space="preserve"> ______/______</w:t>
      </w:r>
    </w:p>
    <w:tbl>
      <w:tblPr>
        <w:tblStyle w:val="Tabelacomgrade"/>
        <w:tblW w:w="9639" w:type="dxa"/>
        <w:tblInd w:w="-572" w:type="dxa"/>
        <w:tblLook w:val="04A0" w:firstRow="1" w:lastRow="0" w:firstColumn="1" w:lastColumn="0" w:noHBand="0" w:noVBand="1"/>
      </w:tblPr>
      <w:tblGrid>
        <w:gridCol w:w="4819"/>
        <w:gridCol w:w="4820"/>
      </w:tblGrid>
      <w:tr w:rsidR="007F0379" w:rsidRPr="00362948" w14:paraId="283174B0" w14:textId="77777777" w:rsidTr="00315A4F">
        <w:tc>
          <w:tcPr>
            <w:tcW w:w="9639" w:type="dxa"/>
            <w:gridSpan w:val="2"/>
          </w:tcPr>
          <w:p w14:paraId="0B211586"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Nome ou Razão Social:</w:t>
            </w:r>
          </w:p>
          <w:p w14:paraId="0F436975"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492F9DD4" w14:textId="77777777" w:rsidTr="00315A4F">
        <w:tc>
          <w:tcPr>
            <w:tcW w:w="9639" w:type="dxa"/>
            <w:gridSpan w:val="2"/>
          </w:tcPr>
          <w:p w14:paraId="0C564CD9"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Endereço / Bairro / Cidade:</w:t>
            </w:r>
          </w:p>
          <w:p w14:paraId="65CECA31"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30853DC6" w14:textId="77777777" w:rsidTr="00315A4F">
        <w:tc>
          <w:tcPr>
            <w:tcW w:w="4819" w:type="dxa"/>
          </w:tcPr>
          <w:p w14:paraId="42C6BAA9"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CNPJ:</w:t>
            </w:r>
          </w:p>
          <w:p w14:paraId="5CF3CDC5" w14:textId="77777777" w:rsidR="007F0379" w:rsidRPr="00362948" w:rsidRDefault="007F0379" w:rsidP="00362948">
            <w:pPr>
              <w:tabs>
                <w:tab w:val="left" w:pos="426"/>
              </w:tabs>
              <w:spacing w:before="100" w:after="100" w:line="336" w:lineRule="auto"/>
              <w:rPr>
                <w:rFonts w:cstheme="minorHAnsi"/>
                <w:sz w:val="24"/>
                <w:szCs w:val="24"/>
              </w:rPr>
            </w:pPr>
          </w:p>
        </w:tc>
        <w:tc>
          <w:tcPr>
            <w:tcW w:w="4820" w:type="dxa"/>
          </w:tcPr>
          <w:p w14:paraId="1029D962"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No Registro SIM:</w:t>
            </w:r>
          </w:p>
        </w:tc>
      </w:tr>
      <w:tr w:rsidR="007F0379" w:rsidRPr="00362948" w14:paraId="40A7C845" w14:textId="77777777" w:rsidTr="00315A4F">
        <w:tc>
          <w:tcPr>
            <w:tcW w:w="9639" w:type="dxa"/>
            <w:gridSpan w:val="2"/>
          </w:tcPr>
          <w:p w14:paraId="029F9F1D"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Dispositivo Legal ou Regulamentar Infringido (Capitulação):</w:t>
            </w:r>
          </w:p>
        </w:tc>
      </w:tr>
      <w:tr w:rsidR="007F0379" w:rsidRPr="00362948" w14:paraId="3AE72A13" w14:textId="77777777" w:rsidTr="00315A4F">
        <w:tc>
          <w:tcPr>
            <w:tcW w:w="9639" w:type="dxa"/>
            <w:gridSpan w:val="2"/>
          </w:tcPr>
          <w:p w14:paraId="7FBAC366"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01698A1E" w14:textId="77777777" w:rsidTr="00315A4F">
        <w:tc>
          <w:tcPr>
            <w:tcW w:w="9639" w:type="dxa"/>
            <w:gridSpan w:val="2"/>
          </w:tcPr>
          <w:p w14:paraId="5145E4DB"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79270853" w14:textId="77777777" w:rsidTr="00315A4F">
        <w:tc>
          <w:tcPr>
            <w:tcW w:w="9639" w:type="dxa"/>
            <w:gridSpan w:val="2"/>
          </w:tcPr>
          <w:p w14:paraId="48E44B3C"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1F0774F4" w14:textId="77777777" w:rsidTr="00315A4F">
        <w:tc>
          <w:tcPr>
            <w:tcW w:w="9639" w:type="dxa"/>
            <w:gridSpan w:val="2"/>
          </w:tcPr>
          <w:p w14:paraId="6977410D"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Descrição da Infração:</w:t>
            </w:r>
          </w:p>
        </w:tc>
      </w:tr>
      <w:tr w:rsidR="007F0379" w:rsidRPr="00362948" w14:paraId="37D49E51" w14:textId="77777777" w:rsidTr="00315A4F">
        <w:tc>
          <w:tcPr>
            <w:tcW w:w="9639" w:type="dxa"/>
            <w:gridSpan w:val="2"/>
          </w:tcPr>
          <w:p w14:paraId="7C1E7753"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5A5D2D38" w14:textId="77777777" w:rsidTr="00315A4F">
        <w:tc>
          <w:tcPr>
            <w:tcW w:w="9639" w:type="dxa"/>
            <w:gridSpan w:val="2"/>
          </w:tcPr>
          <w:p w14:paraId="72CA6A4E"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68BFBEFC" w14:textId="77777777" w:rsidTr="00315A4F">
        <w:tc>
          <w:tcPr>
            <w:tcW w:w="9639" w:type="dxa"/>
            <w:gridSpan w:val="2"/>
          </w:tcPr>
          <w:p w14:paraId="439C92FD"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15645C2B" w14:textId="77777777" w:rsidTr="00315A4F">
        <w:tc>
          <w:tcPr>
            <w:tcW w:w="9639" w:type="dxa"/>
            <w:gridSpan w:val="2"/>
          </w:tcPr>
          <w:p w14:paraId="1F0EC9E7"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Elementos de Convicção:</w:t>
            </w:r>
          </w:p>
        </w:tc>
      </w:tr>
      <w:tr w:rsidR="007F0379" w:rsidRPr="00362948" w14:paraId="4EEDCCC1" w14:textId="77777777" w:rsidTr="00315A4F">
        <w:tc>
          <w:tcPr>
            <w:tcW w:w="9639" w:type="dxa"/>
            <w:gridSpan w:val="2"/>
          </w:tcPr>
          <w:p w14:paraId="46308868"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6B824191" w14:textId="77777777" w:rsidTr="00315A4F">
        <w:tc>
          <w:tcPr>
            <w:tcW w:w="9639" w:type="dxa"/>
            <w:gridSpan w:val="2"/>
          </w:tcPr>
          <w:p w14:paraId="13D4F330" w14:textId="77777777" w:rsidR="007F0379" w:rsidRPr="00362948" w:rsidRDefault="007F0379" w:rsidP="00362948">
            <w:pPr>
              <w:tabs>
                <w:tab w:val="left" w:pos="426"/>
              </w:tabs>
              <w:spacing w:before="100" w:after="100" w:line="336" w:lineRule="auto"/>
              <w:rPr>
                <w:rFonts w:cstheme="minorHAnsi"/>
                <w:sz w:val="24"/>
                <w:szCs w:val="24"/>
              </w:rPr>
            </w:pPr>
          </w:p>
        </w:tc>
      </w:tr>
      <w:tr w:rsidR="007F0379" w:rsidRPr="00362948" w14:paraId="2C885414" w14:textId="77777777" w:rsidTr="00315A4F">
        <w:tc>
          <w:tcPr>
            <w:tcW w:w="9639" w:type="dxa"/>
            <w:gridSpan w:val="2"/>
          </w:tcPr>
          <w:p w14:paraId="7F1A3C4D" w14:textId="77777777" w:rsidR="007F0379" w:rsidRPr="00362948" w:rsidRDefault="007F0379" w:rsidP="00362948">
            <w:pPr>
              <w:tabs>
                <w:tab w:val="left" w:pos="426"/>
              </w:tabs>
              <w:spacing w:before="100" w:after="100" w:line="336" w:lineRule="auto"/>
              <w:jc w:val="both"/>
              <w:rPr>
                <w:rFonts w:cstheme="minorHAnsi"/>
                <w:sz w:val="24"/>
                <w:szCs w:val="24"/>
              </w:rPr>
            </w:pPr>
            <w:r w:rsidRPr="00362948">
              <w:rPr>
                <w:rFonts w:cstheme="minorHAnsi"/>
                <w:sz w:val="24"/>
                <w:szCs w:val="24"/>
              </w:rPr>
              <w:t xml:space="preserve">Do que, para constar, lavrei este Auto de Infração em 2 (duas) vias, encaminhando cópia ao infrator, ficando o mesmo ciente de que poderá no prazo de 15 (quinze) dias, contados da data </w:t>
            </w:r>
            <w:r w:rsidRPr="00362948">
              <w:rPr>
                <w:rFonts w:cstheme="minorHAnsi"/>
                <w:sz w:val="24"/>
                <w:szCs w:val="24"/>
              </w:rPr>
              <w:lastRenderedPageBreak/>
              <w:t>do ciente ou do recebimento deste, apresentar defesa escrita, como dispõe a portaria Nº 44 da Lei 9.784/99, sob pena do processo tramitar à revelia do autuado.</w:t>
            </w:r>
          </w:p>
        </w:tc>
      </w:tr>
      <w:tr w:rsidR="007F0379" w:rsidRPr="00362948" w14:paraId="51E44EA7" w14:textId="77777777" w:rsidTr="00315A4F">
        <w:tc>
          <w:tcPr>
            <w:tcW w:w="9639" w:type="dxa"/>
            <w:gridSpan w:val="2"/>
          </w:tcPr>
          <w:p w14:paraId="050E51B8"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lastRenderedPageBreak/>
              <w:t>Assinatura e identificação do Autuante:</w:t>
            </w:r>
          </w:p>
          <w:p w14:paraId="1161BA24" w14:textId="77777777" w:rsidR="007F0379" w:rsidRPr="00362948" w:rsidRDefault="007F0379" w:rsidP="00362948">
            <w:pPr>
              <w:tabs>
                <w:tab w:val="left" w:pos="426"/>
              </w:tabs>
              <w:spacing w:before="100" w:after="100" w:line="336" w:lineRule="auto"/>
              <w:rPr>
                <w:rFonts w:cstheme="minorHAnsi"/>
                <w:sz w:val="24"/>
                <w:szCs w:val="24"/>
              </w:rPr>
            </w:pPr>
          </w:p>
          <w:p w14:paraId="6D2EB6B1" w14:textId="77777777" w:rsidR="007F0379" w:rsidRPr="00362948" w:rsidRDefault="007F0379" w:rsidP="00362948">
            <w:pPr>
              <w:tabs>
                <w:tab w:val="left" w:pos="426"/>
              </w:tabs>
              <w:spacing w:before="100" w:after="100" w:line="336" w:lineRule="auto"/>
              <w:rPr>
                <w:rFonts w:cstheme="minorHAnsi"/>
                <w:sz w:val="24"/>
                <w:szCs w:val="24"/>
              </w:rPr>
            </w:pPr>
          </w:p>
          <w:p w14:paraId="3423864F" w14:textId="77777777" w:rsidR="007F0379" w:rsidRPr="00362948" w:rsidRDefault="007F0379" w:rsidP="00362948">
            <w:pPr>
              <w:tabs>
                <w:tab w:val="left" w:pos="426"/>
              </w:tabs>
              <w:spacing w:before="100" w:after="100" w:line="336" w:lineRule="auto"/>
              <w:jc w:val="right"/>
              <w:rPr>
                <w:rFonts w:cstheme="minorHAnsi"/>
                <w:sz w:val="24"/>
                <w:szCs w:val="24"/>
              </w:rPr>
            </w:pPr>
            <w:r w:rsidRPr="00362948">
              <w:rPr>
                <w:rFonts w:cstheme="minorHAnsi"/>
                <w:sz w:val="24"/>
                <w:szCs w:val="24"/>
              </w:rPr>
              <w:t>Data: _____/_____/_____</w:t>
            </w:r>
          </w:p>
        </w:tc>
      </w:tr>
      <w:tr w:rsidR="007F0379" w:rsidRPr="00362948" w14:paraId="3A516A9A" w14:textId="77777777" w:rsidTr="00315A4F">
        <w:tc>
          <w:tcPr>
            <w:tcW w:w="9639" w:type="dxa"/>
            <w:gridSpan w:val="2"/>
          </w:tcPr>
          <w:p w14:paraId="3EAA4139"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Assinatura e identificação do Autuado:</w:t>
            </w:r>
          </w:p>
          <w:p w14:paraId="2494F868" w14:textId="77777777" w:rsidR="007F0379" w:rsidRPr="00362948" w:rsidRDefault="007F0379" w:rsidP="00362948">
            <w:pPr>
              <w:tabs>
                <w:tab w:val="left" w:pos="426"/>
              </w:tabs>
              <w:spacing w:before="100" w:after="100" w:line="336" w:lineRule="auto"/>
              <w:rPr>
                <w:rFonts w:cstheme="minorHAnsi"/>
                <w:sz w:val="24"/>
                <w:szCs w:val="24"/>
              </w:rPr>
            </w:pPr>
          </w:p>
          <w:p w14:paraId="020A7950" w14:textId="77777777" w:rsidR="007F0379" w:rsidRPr="00362948" w:rsidRDefault="007F0379" w:rsidP="00362948">
            <w:pPr>
              <w:tabs>
                <w:tab w:val="left" w:pos="426"/>
              </w:tabs>
              <w:spacing w:before="100" w:after="100" w:line="336" w:lineRule="auto"/>
              <w:rPr>
                <w:rFonts w:cstheme="minorHAnsi"/>
                <w:sz w:val="24"/>
                <w:szCs w:val="24"/>
              </w:rPr>
            </w:pPr>
          </w:p>
          <w:p w14:paraId="66DCA922" w14:textId="77777777" w:rsidR="007F0379" w:rsidRPr="00362948" w:rsidRDefault="007F0379" w:rsidP="00362948">
            <w:pPr>
              <w:tabs>
                <w:tab w:val="left" w:pos="426"/>
              </w:tabs>
              <w:spacing w:before="100" w:after="100" w:line="336" w:lineRule="auto"/>
              <w:jc w:val="right"/>
              <w:rPr>
                <w:rFonts w:cstheme="minorHAnsi"/>
                <w:sz w:val="24"/>
                <w:szCs w:val="24"/>
              </w:rPr>
            </w:pPr>
            <w:r w:rsidRPr="00362948">
              <w:rPr>
                <w:rFonts w:cstheme="minorHAnsi"/>
                <w:sz w:val="24"/>
                <w:szCs w:val="24"/>
              </w:rPr>
              <w:t>Ciente, recebi a 1ª via em: _____/_____/_____</w:t>
            </w:r>
          </w:p>
        </w:tc>
      </w:tr>
      <w:tr w:rsidR="007F0379" w:rsidRPr="00362948" w14:paraId="7D57A06A" w14:textId="77777777" w:rsidTr="00315A4F">
        <w:tc>
          <w:tcPr>
            <w:tcW w:w="9639" w:type="dxa"/>
            <w:gridSpan w:val="2"/>
          </w:tcPr>
          <w:p w14:paraId="607359FB" w14:textId="77777777" w:rsidR="007F0379" w:rsidRPr="00362948" w:rsidRDefault="007F0379" w:rsidP="00362948">
            <w:pPr>
              <w:tabs>
                <w:tab w:val="left" w:pos="426"/>
              </w:tabs>
              <w:spacing w:before="100" w:after="100" w:line="336" w:lineRule="auto"/>
              <w:rPr>
                <w:rFonts w:cstheme="minorHAnsi"/>
                <w:sz w:val="24"/>
                <w:szCs w:val="24"/>
              </w:rPr>
            </w:pPr>
            <w:r w:rsidRPr="00362948">
              <w:rPr>
                <w:rFonts w:cstheme="minorHAnsi"/>
                <w:sz w:val="24"/>
                <w:szCs w:val="24"/>
              </w:rPr>
              <w:t>Testemunhas:</w:t>
            </w:r>
          </w:p>
          <w:p w14:paraId="444FC953" w14:textId="77777777" w:rsidR="007F0379" w:rsidRPr="00362948" w:rsidRDefault="007F0379" w:rsidP="00362948">
            <w:pPr>
              <w:tabs>
                <w:tab w:val="left" w:pos="426"/>
              </w:tabs>
              <w:spacing w:before="100" w:after="100" w:line="336" w:lineRule="auto"/>
              <w:rPr>
                <w:rFonts w:cstheme="minorHAnsi"/>
                <w:sz w:val="24"/>
                <w:szCs w:val="24"/>
              </w:rPr>
            </w:pPr>
          </w:p>
          <w:p w14:paraId="43EB5882" w14:textId="77777777" w:rsidR="007F0379" w:rsidRPr="00362948" w:rsidRDefault="007F0379" w:rsidP="00362948">
            <w:pPr>
              <w:tabs>
                <w:tab w:val="left" w:pos="426"/>
              </w:tabs>
              <w:spacing w:before="100" w:after="100" w:line="336" w:lineRule="auto"/>
              <w:rPr>
                <w:rFonts w:cstheme="minorHAnsi"/>
                <w:sz w:val="24"/>
                <w:szCs w:val="24"/>
              </w:rPr>
            </w:pPr>
          </w:p>
          <w:p w14:paraId="36AF4786" w14:textId="77777777" w:rsidR="007F0379" w:rsidRPr="00362948" w:rsidRDefault="007F0379" w:rsidP="00362948">
            <w:pPr>
              <w:tabs>
                <w:tab w:val="left" w:pos="426"/>
              </w:tabs>
              <w:spacing w:before="100" w:after="100" w:line="336" w:lineRule="auto"/>
              <w:rPr>
                <w:rFonts w:cstheme="minorHAnsi"/>
                <w:sz w:val="24"/>
                <w:szCs w:val="24"/>
              </w:rPr>
            </w:pPr>
          </w:p>
        </w:tc>
      </w:tr>
    </w:tbl>
    <w:p w14:paraId="25B20050" w14:textId="77777777" w:rsidR="007F0379" w:rsidRPr="00362948" w:rsidRDefault="007F0379" w:rsidP="00362948">
      <w:pPr>
        <w:spacing w:before="100" w:after="100" w:line="336" w:lineRule="auto"/>
        <w:rPr>
          <w:rFonts w:cstheme="minorHAnsi"/>
          <w:sz w:val="24"/>
          <w:szCs w:val="24"/>
        </w:rPr>
      </w:pPr>
    </w:p>
    <w:p w14:paraId="38C2D601" w14:textId="77777777" w:rsidR="007F0379" w:rsidRPr="00362948" w:rsidRDefault="007F0379" w:rsidP="00362948">
      <w:pPr>
        <w:spacing w:before="100" w:after="100" w:line="336" w:lineRule="auto"/>
        <w:rPr>
          <w:rFonts w:eastAsia="Arial" w:cstheme="minorHAnsi"/>
          <w:sz w:val="24"/>
          <w:szCs w:val="24"/>
        </w:rPr>
      </w:pPr>
    </w:p>
    <w:p w14:paraId="2598AF25" w14:textId="77777777" w:rsidR="007F0379" w:rsidRPr="00362948" w:rsidRDefault="007F0379" w:rsidP="00362948">
      <w:pPr>
        <w:spacing w:before="100" w:after="100" w:line="336" w:lineRule="auto"/>
        <w:rPr>
          <w:rFonts w:eastAsia="Arial" w:cstheme="minorHAnsi"/>
          <w:sz w:val="24"/>
          <w:szCs w:val="24"/>
        </w:rPr>
      </w:pPr>
    </w:p>
    <w:p w14:paraId="6D83DC8E" w14:textId="77777777" w:rsidR="007F0379" w:rsidRDefault="007F0379" w:rsidP="00362948">
      <w:pPr>
        <w:spacing w:before="100" w:after="100" w:line="336" w:lineRule="auto"/>
        <w:rPr>
          <w:rFonts w:eastAsia="Arial" w:cstheme="minorHAnsi"/>
          <w:sz w:val="24"/>
          <w:szCs w:val="24"/>
        </w:rPr>
      </w:pPr>
    </w:p>
    <w:p w14:paraId="066A7CC3" w14:textId="77777777" w:rsidR="00531661" w:rsidRDefault="00531661" w:rsidP="00362948">
      <w:pPr>
        <w:spacing w:before="100" w:after="100" w:line="336" w:lineRule="auto"/>
        <w:rPr>
          <w:rFonts w:eastAsia="Arial" w:cstheme="minorHAnsi"/>
          <w:sz w:val="24"/>
          <w:szCs w:val="24"/>
        </w:rPr>
      </w:pPr>
    </w:p>
    <w:p w14:paraId="5C553AAD" w14:textId="77777777" w:rsidR="00531661" w:rsidRDefault="00531661" w:rsidP="00362948">
      <w:pPr>
        <w:spacing w:before="100" w:after="100" w:line="336" w:lineRule="auto"/>
        <w:rPr>
          <w:rFonts w:eastAsia="Arial" w:cstheme="minorHAnsi"/>
          <w:sz w:val="24"/>
          <w:szCs w:val="24"/>
        </w:rPr>
      </w:pPr>
    </w:p>
    <w:p w14:paraId="6BE777E4" w14:textId="77777777" w:rsidR="00531661" w:rsidRDefault="00531661" w:rsidP="00362948">
      <w:pPr>
        <w:spacing w:before="100" w:after="100" w:line="336" w:lineRule="auto"/>
        <w:rPr>
          <w:rFonts w:eastAsia="Arial" w:cstheme="minorHAnsi"/>
          <w:sz w:val="24"/>
          <w:szCs w:val="24"/>
        </w:rPr>
      </w:pPr>
    </w:p>
    <w:p w14:paraId="5BF9E2F7" w14:textId="77777777" w:rsidR="00531661" w:rsidRDefault="00531661" w:rsidP="00362948">
      <w:pPr>
        <w:spacing w:before="100" w:after="100" w:line="336" w:lineRule="auto"/>
        <w:rPr>
          <w:rFonts w:eastAsia="Arial" w:cstheme="minorHAnsi"/>
          <w:sz w:val="24"/>
          <w:szCs w:val="24"/>
        </w:rPr>
      </w:pPr>
    </w:p>
    <w:p w14:paraId="368471E8" w14:textId="77777777" w:rsidR="00531661" w:rsidRDefault="00531661" w:rsidP="00362948">
      <w:pPr>
        <w:spacing w:before="100" w:after="100" w:line="336" w:lineRule="auto"/>
        <w:rPr>
          <w:rFonts w:eastAsia="Arial" w:cstheme="minorHAnsi"/>
          <w:sz w:val="24"/>
          <w:szCs w:val="24"/>
        </w:rPr>
      </w:pPr>
    </w:p>
    <w:p w14:paraId="709D7D0B" w14:textId="77777777" w:rsidR="00531661" w:rsidRDefault="00531661" w:rsidP="00362948">
      <w:pPr>
        <w:spacing w:before="100" w:after="100" w:line="336" w:lineRule="auto"/>
        <w:rPr>
          <w:rFonts w:eastAsia="Arial" w:cstheme="minorHAnsi"/>
          <w:sz w:val="24"/>
          <w:szCs w:val="24"/>
        </w:rPr>
      </w:pPr>
    </w:p>
    <w:p w14:paraId="0F629035" w14:textId="77777777" w:rsidR="00531661" w:rsidRDefault="00531661" w:rsidP="00362948">
      <w:pPr>
        <w:spacing w:before="100" w:after="100" w:line="336" w:lineRule="auto"/>
        <w:rPr>
          <w:rFonts w:eastAsia="Arial" w:cstheme="minorHAnsi"/>
          <w:sz w:val="24"/>
          <w:szCs w:val="24"/>
        </w:rPr>
      </w:pPr>
    </w:p>
    <w:p w14:paraId="4AF598A1" w14:textId="77777777" w:rsidR="00531661" w:rsidRPr="00362948" w:rsidRDefault="00531661" w:rsidP="00362948">
      <w:pPr>
        <w:spacing w:before="100" w:after="100" w:line="336" w:lineRule="auto"/>
        <w:rPr>
          <w:rFonts w:eastAsia="Arial" w:cstheme="minorHAnsi"/>
          <w:sz w:val="24"/>
          <w:szCs w:val="24"/>
        </w:rPr>
      </w:pPr>
    </w:p>
    <w:p w14:paraId="51909E32" w14:textId="77777777" w:rsidR="006771DC" w:rsidRPr="00362948" w:rsidRDefault="006771DC" w:rsidP="00362948">
      <w:pPr>
        <w:tabs>
          <w:tab w:val="left" w:pos="993"/>
        </w:tabs>
        <w:spacing w:before="100" w:after="100" w:line="336" w:lineRule="auto"/>
        <w:jc w:val="center"/>
        <w:rPr>
          <w:rFonts w:cstheme="minorHAnsi"/>
          <w:b/>
          <w:sz w:val="24"/>
          <w:szCs w:val="24"/>
        </w:rPr>
      </w:pPr>
      <w:r w:rsidRPr="00362948">
        <w:rPr>
          <w:rFonts w:cstheme="minorHAnsi"/>
          <w:b/>
          <w:sz w:val="24"/>
          <w:szCs w:val="24"/>
        </w:rPr>
        <w:lastRenderedPageBreak/>
        <w:t>ANEXO 8.</w:t>
      </w:r>
      <w:r w:rsidRPr="00362948">
        <w:rPr>
          <w:rFonts w:cstheme="minorHAnsi"/>
          <w:b/>
          <w:sz w:val="24"/>
          <w:szCs w:val="24"/>
        </w:rPr>
        <w:tab/>
      </w:r>
    </w:p>
    <w:p w14:paraId="3411C93E" w14:textId="77777777" w:rsidR="006771DC" w:rsidRPr="00362948" w:rsidRDefault="006771DC" w:rsidP="00362948">
      <w:pPr>
        <w:tabs>
          <w:tab w:val="left" w:pos="993"/>
        </w:tabs>
        <w:spacing w:before="100" w:after="100" w:line="336" w:lineRule="auto"/>
        <w:jc w:val="center"/>
        <w:rPr>
          <w:rFonts w:cstheme="minorHAnsi"/>
          <w:b/>
          <w:sz w:val="24"/>
          <w:szCs w:val="24"/>
        </w:rPr>
      </w:pPr>
      <w:r w:rsidRPr="00362948">
        <w:rPr>
          <w:rFonts w:cstheme="minorHAnsi"/>
          <w:b/>
          <w:sz w:val="24"/>
          <w:szCs w:val="24"/>
        </w:rPr>
        <w:t>EDUCAÇÃO SANITÁRIA E COMBATE ÀS ATIVIDADES CLANDESTINAS</w:t>
      </w:r>
    </w:p>
    <w:p w14:paraId="29622AA3" w14:textId="77777777" w:rsidR="006771DC" w:rsidRPr="00362948" w:rsidRDefault="006771DC" w:rsidP="00362948">
      <w:pPr>
        <w:spacing w:before="100" w:after="100" w:line="336" w:lineRule="auto"/>
        <w:jc w:val="both"/>
        <w:rPr>
          <w:rFonts w:cstheme="minorHAnsi"/>
          <w:sz w:val="24"/>
          <w:szCs w:val="24"/>
        </w:rPr>
      </w:pPr>
    </w:p>
    <w:p w14:paraId="360A8442" w14:textId="77777777" w:rsidR="006771DC" w:rsidRPr="00362948" w:rsidRDefault="006771DC" w:rsidP="00362948">
      <w:pPr>
        <w:spacing w:before="100" w:after="100" w:line="336" w:lineRule="auto"/>
        <w:jc w:val="both"/>
        <w:rPr>
          <w:rFonts w:eastAsia="Times New Roman" w:cstheme="minorHAnsi"/>
          <w:b/>
          <w:color w:val="000000"/>
          <w:sz w:val="24"/>
          <w:szCs w:val="24"/>
          <w:lang w:eastAsia="pt-BR"/>
        </w:rPr>
      </w:pPr>
      <w:r w:rsidRPr="00362948">
        <w:rPr>
          <w:rFonts w:eastAsia="Times New Roman" w:cstheme="minorHAnsi"/>
          <w:b/>
          <w:color w:val="000000"/>
          <w:sz w:val="24"/>
          <w:szCs w:val="24"/>
          <w:lang w:eastAsia="pt-BR"/>
        </w:rPr>
        <w:t>8.1</w:t>
      </w:r>
      <w:r w:rsidRPr="00362948">
        <w:rPr>
          <w:rFonts w:eastAsia="Times New Roman" w:cstheme="minorHAnsi"/>
          <w:b/>
          <w:color w:val="000000"/>
          <w:sz w:val="24"/>
          <w:szCs w:val="24"/>
          <w:lang w:eastAsia="pt-BR"/>
        </w:rPr>
        <w:tab/>
        <w:t>Objetivos</w:t>
      </w:r>
    </w:p>
    <w:p w14:paraId="4C80B809" w14:textId="77777777" w:rsidR="006771DC" w:rsidRPr="00362948" w:rsidRDefault="006771DC" w:rsidP="00362948">
      <w:pPr>
        <w:tabs>
          <w:tab w:val="left" w:pos="426"/>
        </w:tabs>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Estabelecer procedimentos preventivos de saúde à população com base na educação sanitária e combate às atividades clandestinas.</w:t>
      </w:r>
    </w:p>
    <w:p w14:paraId="6AEACBE5" w14:textId="77777777" w:rsidR="006771DC" w:rsidRPr="00362948" w:rsidRDefault="006771DC" w:rsidP="00362948">
      <w:pPr>
        <w:spacing w:before="100" w:after="100" w:line="336" w:lineRule="auto"/>
        <w:jc w:val="both"/>
        <w:rPr>
          <w:rFonts w:eastAsia="Times New Roman" w:cstheme="minorHAnsi"/>
          <w:b/>
          <w:color w:val="000000"/>
          <w:sz w:val="24"/>
          <w:szCs w:val="24"/>
          <w:lang w:eastAsia="pt-BR"/>
        </w:rPr>
      </w:pPr>
      <w:r w:rsidRPr="00362948">
        <w:rPr>
          <w:rFonts w:eastAsia="Times New Roman" w:cstheme="minorHAnsi"/>
          <w:b/>
          <w:color w:val="000000"/>
          <w:sz w:val="24"/>
          <w:szCs w:val="24"/>
          <w:lang w:eastAsia="pt-BR"/>
        </w:rPr>
        <w:t>8.2</w:t>
      </w:r>
      <w:r w:rsidRPr="00362948">
        <w:rPr>
          <w:rFonts w:eastAsia="Times New Roman" w:cstheme="minorHAnsi"/>
          <w:b/>
          <w:color w:val="000000"/>
          <w:sz w:val="24"/>
          <w:szCs w:val="24"/>
          <w:lang w:eastAsia="pt-BR"/>
        </w:rPr>
        <w:tab/>
        <w:t>Definição</w:t>
      </w:r>
    </w:p>
    <w:p w14:paraId="4C9CFD83" w14:textId="77777777" w:rsidR="006771DC" w:rsidRPr="00362948" w:rsidRDefault="006771DC" w:rsidP="00362948">
      <w:pPr>
        <w:tabs>
          <w:tab w:val="left" w:pos="426"/>
        </w:tabs>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Considera-se Educação Sanitária toda prática educativa com objetivo de induzir a população ou manipuladores de alimentos a adquirir hábitos que promovam a saúde e evitar doenças.</w:t>
      </w:r>
    </w:p>
    <w:p w14:paraId="3DB67091" w14:textId="77777777" w:rsidR="006771DC" w:rsidRPr="00362948" w:rsidRDefault="006771DC" w:rsidP="00362948">
      <w:pPr>
        <w:tabs>
          <w:tab w:val="left" w:pos="426"/>
        </w:tabs>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Considera-se produto de origem animal clandestino todo aquele não foi submetido à inspeção industrial ou sanitária do órgão de inspeção competente.</w:t>
      </w:r>
    </w:p>
    <w:p w14:paraId="4ECF9F87" w14:textId="77777777" w:rsidR="006771DC" w:rsidRPr="00362948" w:rsidRDefault="006771DC" w:rsidP="00362948">
      <w:pPr>
        <w:spacing w:before="100" w:after="100" w:line="336" w:lineRule="auto"/>
        <w:jc w:val="both"/>
        <w:rPr>
          <w:rFonts w:eastAsia="Times New Roman" w:cstheme="minorHAnsi"/>
          <w:b/>
          <w:color w:val="000000"/>
          <w:sz w:val="24"/>
          <w:szCs w:val="24"/>
          <w:lang w:eastAsia="pt-BR"/>
        </w:rPr>
      </w:pPr>
      <w:r w:rsidRPr="00362948">
        <w:rPr>
          <w:rFonts w:eastAsia="Times New Roman" w:cstheme="minorHAnsi"/>
          <w:b/>
          <w:color w:val="000000"/>
          <w:sz w:val="24"/>
          <w:szCs w:val="24"/>
          <w:lang w:eastAsia="pt-BR"/>
        </w:rPr>
        <w:t>8.3</w:t>
      </w:r>
      <w:r w:rsidRPr="00362948">
        <w:rPr>
          <w:rFonts w:eastAsia="Times New Roman" w:cstheme="minorHAnsi"/>
          <w:b/>
          <w:color w:val="000000"/>
          <w:sz w:val="24"/>
          <w:szCs w:val="24"/>
          <w:lang w:eastAsia="pt-BR"/>
        </w:rPr>
        <w:tab/>
        <w:t>Aplicação</w:t>
      </w:r>
    </w:p>
    <w:p w14:paraId="0E27E29A" w14:textId="77777777" w:rsidR="006771DC" w:rsidRPr="00362948" w:rsidRDefault="006771DC" w:rsidP="00362948">
      <w:pPr>
        <w:tabs>
          <w:tab w:val="left" w:pos="426"/>
        </w:tabs>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Aplica-se a todos os responsáveis do SIM e Secretário de Agricultura, Pecuária e Abastecimento.</w:t>
      </w:r>
    </w:p>
    <w:p w14:paraId="72720DAE" w14:textId="77777777" w:rsidR="006771DC" w:rsidRPr="00362948" w:rsidRDefault="006771DC" w:rsidP="00362948">
      <w:pPr>
        <w:spacing w:before="100" w:after="100" w:line="336" w:lineRule="auto"/>
        <w:jc w:val="both"/>
        <w:rPr>
          <w:rFonts w:eastAsia="Times New Roman" w:cstheme="minorHAnsi"/>
          <w:b/>
          <w:color w:val="000000"/>
          <w:sz w:val="24"/>
          <w:szCs w:val="24"/>
          <w:lang w:eastAsia="pt-BR"/>
        </w:rPr>
      </w:pPr>
      <w:r w:rsidRPr="00362948">
        <w:rPr>
          <w:rFonts w:eastAsia="Times New Roman" w:cstheme="minorHAnsi"/>
          <w:b/>
          <w:color w:val="000000"/>
          <w:sz w:val="24"/>
          <w:szCs w:val="24"/>
          <w:lang w:eastAsia="pt-BR"/>
        </w:rPr>
        <w:t>8.4</w:t>
      </w:r>
      <w:r w:rsidRPr="00362948">
        <w:rPr>
          <w:rFonts w:eastAsia="Times New Roman" w:cstheme="minorHAnsi"/>
          <w:b/>
          <w:color w:val="000000"/>
          <w:sz w:val="24"/>
          <w:szCs w:val="24"/>
          <w:lang w:eastAsia="pt-BR"/>
        </w:rPr>
        <w:tab/>
        <w:t>Procedimentos</w:t>
      </w:r>
    </w:p>
    <w:p w14:paraId="1C83D003" w14:textId="77777777" w:rsidR="006771DC" w:rsidRPr="00362948" w:rsidRDefault="006771DC" w:rsidP="00362948">
      <w:p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Para o combate as atividades clandestinas de obtenção e comércio de produtos de origem animal, devem ser realizadas atividades para conscientização da população quanto ao risco do consumo de produtos sem inspeção e/ou procedência. Para isso podem ser realizadas reuniões e palestras para os estabelecimentos que produzem e/ou comercializam produtos de origem animal, produtores e público em geral, além do desenvolvimento de ações em conjunto com órgãos de interesse.</w:t>
      </w:r>
    </w:p>
    <w:p w14:paraId="07CFCA0D" w14:textId="77777777" w:rsidR="006771DC" w:rsidRPr="00362948" w:rsidRDefault="006771DC" w:rsidP="00362948">
      <w:p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Neste mesmo princípio, outra atividade que deve ser desenvolvida é de Educação Sanitária, através de panfletagem, reportagens em jornal, entrevistas em rádio, palestras, entre outras.</w:t>
      </w:r>
    </w:p>
    <w:p w14:paraId="498708B9" w14:textId="77777777" w:rsidR="006771DC" w:rsidRPr="00362948" w:rsidRDefault="006771DC" w:rsidP="00362948">
      <w:p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A frequência e programação das ações de combate as atividades clandestinas de obtenção e comércio de produtos de origem animal e educação sanitária será estabelecida pelo SIM.</w:t>
      </w:r>
    </w:p>
    <w:p w14:paraId="54BC91CF" w14:textId="77777777" w:rsidR="006771DC" w:rsidRDefault="006771DC" w:rsidP="00362948">
      <w:pPr>
        <w:spacing w:before="100" w:after="100" w:line="336" w:lineRule="auto"/>
        <w:rPr>
          <w:rFonts w:eastAsia="Times New Roman" w:cstheme="minorHAnsi"/>
          <w:color w:val="000000"/>
          <w:sz w:val="24"/>
          <w:szCs w:val="24"/>
          <w:lang w:eastAsia="pt-BR"/>
        </w:rPr>
      </w:pPr>
    </w:p>
    <w:p w14:paraId="42B06C9A" w14:textId="77777777" w:rsidR="00A90D49" w:rsidRDefault="00A90D49" w:rsidP="00362948">
      <w:pPr>
        <w:spacing w:before="100" w:after="100" w:line="336" w:lineRule="auto"/>
        <w:rPr>
          <w:rFonts w:eastAsia="Times New Roman" w:cstheme="minorHAnsi"/>
          <w:color w:val="000000"/>
          <w:sz w:val="24"/>
          <w:szCs w:val="24"/>
          <w:lang w:eastAsia="pt-BR"/>
        </w:rPr>
      </w:pPr>
    </w:p>
    <w:p w14:paraId="7AAFCC52" w14:textId="77777777" w:rsidR="00A90D49" w:rsidRPr="00362948" w:rsidRDefault="00A90D49" w:rsidP="00362948">
      <w:pPr>
        <w:spacing w:before="100" w:after="100" w:line="336" w:lineRule="auto"/>
        <w:rPr>
          <w:rFonts w:eastAsia="Times New Roman" w:cstheme="minorHAnsi"/>
          <w:color w:val="000000"/>
          <w:sz w:val="24"/>
          <w:szCs w:val="24"/>
          <w:lang w:eastAsia="pt-BR"/>
        </w:rPr>
      </w:pPr>
    </w:p>
    <w:p w14:paraId="6745B7E1" w14:textId="77777777" w:rsidR="007F0379" w:rsidRPr="00362948" w:rsidRDefault="007F0379" w:rsidP="00362948">
      <w:pPr>
        <w:spacing w:before="100" w:after="100" w:line="336" w:lineRule="auto"/>
        <w:rPr>
          <w:rFonts w:eastAsia="Arial" w:cstheme="minorHAnsi"/>
          <w:sz w:val="24"/>
          <w:szCs w:val="24"/>
        </w:rPr>
      </w:pPr>
    </w:p>
    <w:p w14:paraId="07F670B5" w14:textId="77777777" w:rsidR="00625357" w:rsidRPr="00362948" w:rsidRDefault="00625357" w:rsidP="00362948">
      <w:pPr>
        <w:spacing w:before="100" w:after="100" w:line="336" w:lineRule="auto"/>
        <w:rPr>
          <w:rFonts w:eastAsia="Arial" w:cstheme="minorHAnsi"/>
          <w:sz w:val="24"/>
          <w:szCs w:val="24"/>
        </w:rPr>
      </w:pPr>
    </w:p>
    <w:p w14:paraId="6F2D56E3" w14:textId="77777777" w:rsidR="006771DC" w:rsidRPr="00362948" w:rsidRDefault="006771DC" w:rsidP="00362948">
      <w:pPr>
        <w:tabs>
          <w:tab w:val="left" w:pos="993"/>
        </w:tabs>
        <w:spacing w:before="100" w:after="100" w:line="336" w:lineRule="auto"/>
        <w:jc w:val="center"/>
        <w:rPr>
          <w:rFonts w:cstheme="minorHAnsi"/>
          <w:b/>
          <w:sz w:val="24"/>
          <w:szCs w:val="24"/>
        </w:rPr>
      </w:pPr>
      <w:r w:rsidRPr="00362948">
        <w:rPr>
          <w:rFonts w:cstheme="minorHAnsi"/>
          <w:b/>
          <w:sz w:val="24"/>
          <w:szCs w:val="24"/>
        </w:rPr>
        <w:lastRenderedPageBreak/>
        <w:t>ANEXO 9.</w:t>
      </w:r>
    </w:p>
    <w:p w14:paraId="396B2AB1" w14:textId="77777777" w:rsidR="006771DC" w:rsidRPr="00362948" w:rsidRDefault="006771DC" w:rsidP="00362948">
      <w:pPr>
        <w:tabs>
          <w:tab w:val="left" w:pos="993"/>
        </w:tabs>
        <w:spacing w:before="100" w:after="100" w:line="336" w:lineRule="auto"/>
        <w:jc w:val="center"/>
        <w:rPr>
          <w:rFonts w:cstheme="minorHAnsi"/>
          <w:sz w:val="24"/>
          <w:szCs w:val="24"/>
        </w:rPr>
      </w:pPr>
      <w:r w:rsidRPr="00362948">
        <w:rPr>
          <w:rFonts w:cstheme="minorHAnsi"/>
          <w:b/>
          <w:sz w:val="24"/>
          <w:szCs w:val="24"/>
        </w:rPr>
        <w:t>FISCALIZAÇÃO</w:t>
      </w:r>
    </w:p>
    <w:p w14:paraId="5F519540" w14:textId="77777777" w:rsidR="006771DC" w:rsidRPr="00362948" w:rsidRDefault="006771DC" w:rsidP="00362948">
      <w:pPr>
        <w:spacing w:before="100" w:after="100" w:line="336" w:lineRule="auto"/>
        <w:jc w:val="both"/>
        <w:rPr>
          <w:rFonts w:cstheme="minorHAnsi"/>
          <w:b/>
          <w:sz w:val="24"/>
          <w:szCs w:val="24"/>
        </w:rPr>
      </w:pPr>
    </w:p>
    <w:p w14:paraId="57D7A6FE" w14:textId="77777777" w:rsidR="006771DC" w:rsidRPr="00362948" w:rsidRDefault="006771DC" w:rsidP="00362948">
      <w:pPr>
        <w:spacing w:before="100" w:after="100" w:line="336" w:lineRule="auto"/>
        <w:jc w:val="both"/>
        <w:rPr>
          <w:rFonts w:eastAsia="Times New Roman" w:cstheme="minorHAnsi"/>
          <w:b/>
          <w:color w:val="000000"/>
          <w:sz w:val="24"/>
          <w:szCs w:val="24"/>
          <w:lang w:eastAsia="pt-BR"/>
        </w:rPr>
      </w:pPr>
      <w:r w:rsidRPr="00362948">
        <w:rPr>
          <w:rFonts w:eastAsia="Times New Roman" w:cstheme="minorHAnsi"/>
          <w:b/>
          <w:color w:val="000000"/>
          <w:sz w:val="24"/>
          <w:szCs w:val="24"/>
          <w:lang w:eastAsia="pt-BR"/>
        </w:rPr>
        <w:t>9.1</w:t>
      </w:r>
      <w:r w:rsidRPr="00362948">
        <w:rPr>
          <w:rFonts w:eastAsia="Times New Roman" w:cstheme="minorHAnsi"/>
          <w:b/>
          <w:color w:val="000000"/>
          <w:sz w:val="24"/>
          <w:szCs w:val="24"/>
          <w:lang w:eastAsia="pt-BR"/>
        </w:rPr>
        <w:tab/>
        <w:t>Objetivos</w:t>
      </w:r>
    </w:p>
    <w:p w14:paraId="072E49F3" w14:textId="77777777" w:rsidR="006771DC" w:rsidRPr="00362948" w:rsidRDefault="006771DC" w:rsidP="00362948">
      <w:p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Orientar a execução das atividades de inspeção e fiscalização de estabelecimentos de produtos de origem animal no âmbito do Serviço de Inspeção Municipal assegurando a eficácia dos controles oficiais e promovendo a uniformidade dos procedimentos executados pelos servidores do SIM.</w:t>
      </w:r>
    </w:p>
    <w:p w14:paraId="0CA576A0" w14:textId="77777777" w:rsidR="006771DC" w:rsidRPr="00362948" w:rsidRDefault="006771DC" w:rsidP="00362948">
      <w:pPr>
        <w:spacing w:before="100" w:after="100" w:line="336" w:lineRule="auto"/>
        <w:jc w:val="both"/>
        <w:rPr>
          <w:rFonts w:eastAsia="Times New Roman" w:cstheme="minorHAnsi"/>
          <w:b/>
          <w:color w:val="000000"/>
          <w:sz w:val="24"/>
          <w:szCs w:val="24"/>
          <w:lang w:eastAsia="pt-BR"/>
        </w:rPr>
      </w:pPr>
      <w:r w:rsidRPr="00362948">
        <w:rPr>
          <w:rFonts w:eastAsia="Times New Roman" w:cstheme="minorHAnsi"/>
          <w:b/>
          <w:color w:val="000000"/>
          <w:sz w:val="24"/>
          <w:szCs w:val="24"/>
          <w:lang w:eastAsia="pt-BR"/>
        </w:rPr>
        <w:t>9.2</w:t>
      </w:r>
      <w:r w:rsidRPr="00362948">
        <w:rPr>
          <w:rFonts w:eastAsia="Times New Roman" w:cstheme="minorHAnsi"/>
          <w:b/>
          <w:color w:val="000000"/>
          <w:sz w:val="24"/>
          <w:szCs w:val="24"/>
          <w:lang w:eastAsia="pt-BR"/>
        </w:rPr>
        <w:tab/>
        <w:t>Usuários Principais</w:t>
      </w:r>
    </w:p>
    <w:p w14:paraId="42C48C6D" w14:textId="77777777" w:rsidR="006771DC" w:rsidRPr="00362948" w:rsidRDefault="006771DC" w:rsidP="00362948">
      <w:p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Responsável pelo estabelecimento, responsável técnico e fiscal do SIM.</w:t>
      </w:r>
    </w:p>
    <w:p w14:paraId="44236796" w14:textId="77777777" w:rsidR="006771DC" w:rsidRPr="00362948" w:rsidRDefault="006771DC" w:rsidP="00362948">
      <w:pPr>
        <w:spacing w:before="100" w:after="100" w:line="336" w:lineRule="auto"/>
        <w:jc w:val="both"/>
        <w:rPr>
          <w:rFonts w:eastAsia="Times New Roman" w:cstheme="minorHAnsi"/>
          <w:b/>
          <w:color w:val="000000"/>
          <w:sz w:val="24"/>
          <w:szCs w:val="24"/>
          <w:lang w:eastAsia="pt-BR"/>
        </w:rPr>
      </w:pPr>
      <w:r w:rsidRPr="00362948">
        <w:rPr>
          <w:rFonts w:eastAsia="Times New Roman" w:cstheme="minorHAnsi"/>
          <w:b/>
          <w:color w:val="000000"/>
          <w:sz w:val="24"/>
          <w:szCs w:val="24"/>
          <w:lang w:eastAsia="pt-BR"/>
        </w:rPr>
        <w:t>9.3</w:t>
      </w:r>
      <w:r w:rsidRPr="00362948">
        <w:rPr>
          <w:rFonts w:eastAsia="Times New Roman" w:cstheme="minorHAnsi"/>
          <w:b/>
          <w:color w:val="000000"/>
          <w:sz w:val="24"/>
          <w:szCs w:val="24"/>
          <w:lang w:eastAsia="pt-BR"/>
        </w:rPr>
        <w:tab/>
        <w:t>Procedimentos Gerais</w:t>
      </w:r>
    </w:p>
    <w:p w14:paraId="1D49B7D7" w14:textId="031BFC96"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 xml:space="preserve">O Sim é o responsável pela inspeção e fiscalização nos estabelecimentos registrados junto à Secretaria </w:t>
      </w:r>
      <w:r w:rsidR="00A90D49">
        <w:rPr>
          <w:rFonts w:asciiTheme="minorHAnsi" w:hAnsiTheme="minorHAnsi" w:cstheme="minorHAnsi"/>
          <w:color w:val="000000"/>
        </w:rPr>
        <w:t>Municipal de Agricultura, Pecuária, Meio Ambiente e Serviços Públicos</w:t>
      </w:r>
      <w:r w:rsidRPr="00362948">
        <w:rPr>
          <w:rFonts w:asciiTheme="minorHAnsi" w:hAnsiTheme="minorHAnsi" w:cstheme="minorHAnsi"/>
          <w:color w:val="000000"/>
        </w:rPr>
        <w:t>, seguindo as determinações estabelecidas no decreto municipal que abrangem todo o processo de obtenção, recebimento, manipulação, beneficiamento, industrialização, fracionamento, conservação, armazenagem, acondicionamento, embalagem, rotulagem, expedição e transporte. </w:t>
      </w:r>
    </w:p>
    <w:p w14:paraId="301E7E7C"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A inspeção e fiscalização deve abranger requisitos da inspeção tradicional e de autocontroles, sendo realizada em caráter permanente nos estabelecimentos que abatem as diferentes espécies de açougue, de caça, de anfíbios e répteis; e realizada em caráter periódico nos demais estabelecimentos registrados. Estes requisitos incluem:</w:t>
      </w:r>
    </w:p>
    <w:p w14:paraId="1CE72A8C"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a. Inspeção ante mortem e post mortem das diferentes espécies animais</w:t>
      </w:r>
    </w:p>
    <w:p w14:paraId="6B580BFB"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b. Verificação do cumprimento da legislação no que diz respeito ao procedimento de registro dos estabelecimentos (projetos e afins) e ao registro dos produtos beneficiados (avaliação e afins);</w:t>
      </w:r>
    </w:p>
    <w:p w14:paraId="2BD09532"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c. Coleta de amostras para as análises fiscais e avaliação dos resultados, visando a verificação da conformidade dos produtos (identidade e qualidade) e o combate à fraude;</w:t>
      </w:r>
    </w:p>
    <w:p w14:paraId="7BF86020"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d. Acompanhamento e verificação dos mapas estatísticos com dados de recebimento, produção, destinação e comercialização dos produtos;</w:t>
      </w:r>
    </w:p>
    <w:p w14:paraId="028C97FA"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 xml:space="preserve">e. Acompanhamento da resolução das não conformidades (verificação oficial dos planos de ação/resposta do RNC emitido), incluindo a apuração de investigação de denúncias de consumidores; </w:t>
      </w:r>
    </w:p>
    <w:p w14:paraId="66AEF81B"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lastRenderedPageBreak/>
        <w:t>f. Verificações Oficiais dos Programas de Autocontrole das empresas; e</w:t>
      </w:r>
    </w:p>
    <w:p w14:paraId="61711D0B"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g. Adoção de ações fiscais (medidas cautelares, auto de infração, interdição total ou parcial, apreensão ou condenação de produtos, entre outros).</w:t>
      </w:r>
    </w:p>
    <w:p w14:paraId="405B0AB2" w14:textId="77777777" w:rsidR="006771DC" w:rsidRPr="00362948" w:rsidRDefault="006771DC" w:rsidP="00362948">
      <w:pPr>
        <w:spacing w:before="100" w:after="100" w:line="336" w:lineRule="auto"/>
        <w:jc w:val="both"/>
        <w:rPr>
          <w:rFonts w:eastAsia="Times New Roman" w:cstheme="minorHAnsi"/>
          <w:b/>
          <w:color w:val="000000"/>
          <w:sz w:val="24"/>
          <w:szCs w:val="24"/>
          <w:lang w:eastAsia="pt-BR"/>
        </w:rPr>
      </w:pPr>
      <w:r w:rsidRPr="00362948">
        <w:rPr>
          <w:rFonts w:eastAsia="Times New Roman" w:cstheme="minorHAnsi"/>
          <w:b/>
          <w:color w:val="000000"/>
          <w:sz w:val="24"/>
          <w:szCs w:val="24"/>
          <w:lang w:eastAsia="pt-BR"/>
        </w:rPr>
        <w:t>9.4</w:t>
      </w:r>
      <w:r w:rsidRPr="00362948">
        <w:rPr>
          <w:rFonts w:eastAsia="Times New Roman" w:cstheme="minorHAnsi"/>
          <w:b/>
          <w:color w:val="000000"/>
          <w:sz w:val="24"/>
          <w:szCs w:val="24"/>
          <w:lang w:eastAsia="pt-BR"/>
        </w:rPr>
        <w:tab/>
        <w:t>Bases para a Fiscalização</w:t>
      </w:r>
    </w:p>
    <w:p w14:paraId="7FB6213B" w14:textId="77777777" w:rsidR="006771DC" w:rsidRPr="00362948" w:rsidRDefault="006771DC" w:rsidP="00362948">
      <w:p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É fundamental que o servidor competente detenha pleno conhecimento da legislação e das normas deste SIM relacionadas à área técnica específica, assim como das respectivas instruções e diretrizes estipuladas/adotadas pelo SIM.</w:t>
      </w:r>
    </w:p>
    <w:p w14:paraId="0925DB15" w14:textId="77777777" w:rsidR="006771DC" w:rsidRPr="00362948" w:rsidRDefault="006771DC" w:rsidP="00362948">
      <w:pPr>
        <w:pStyle w:val="NormalWeb"/>
        <w:spacing w:beforeAutospacing="0" w:afterAutospacing="0" w:line="336" w:lineRule="auto"/>
        <w:jc w:val="both"/>
        <w:rPr>
          <w:rFonts w:asciiTheme="minorHAnsi" w:hAnsiTheme="minorHAnsi" w:cstheme="minorHAnsi"/>
        </w:rPr>
      </w:pPr>
      <w:r w:rsidRPr="00362948">
        <w:rPr>
          <w:rFonts w:asciiTheme="minorHAnsi" w:hAnsiTheme="minorHAnsi" w:cstheme="minorHAnsi"/>
          <w:color w:val="000000"/>
        </w:rPr>
        <w:t>A frequência da fiscalização nos estabelecimentos de inspeção periódica será mensal, ou definida conforme análise de risco, utilizando como referência o Manual para cálculo do risco estimado associado a estabelecimentos do MAPA (</w:t>
      </w:r>
      <w:hyperlink r:id="rId12" w:history="1">
        <w:r w:rsidRPr="00362948">
          <w:rPr>
            <w:rStyle w:val="Hyperlink"/>
            <w:rFonts w:asciiTheme="minorHAnsi" w:hAnsiTheme="minorHAnsi" w:cstheme="minorHAnsi"/>
          </w:rPr>
          <w:t>https://wikisda.agricultura.gov.br/pt-br/home</w:t>
        </w:r>
      </w:hyperlink>
      <w:r w:rsidRPr="00362948">
        <w:rPr>
          <w:rFonts w:asciiTheme="minorHAnsi" w:hAnsiTheme="minorHAnsi" w:cstheme="minorHAnsi"/>
        </w:rPr>
        <w:t xml:space="preserve">) </w:t>
      </w:r>
      <w:r w:rsidRPr="00362948">
        <w:rPr>
          <w:rFonts w:asciiTheme="minorHAnsi" w:hAnsiTheme="minorHAnsi" w:cstheme="minorHAnsi"/>
          <w:color w:val="000000"/>
        </w:rPr>
        <w:t>que considera o volume de produção (a ser readequado para a realidade do SIM), o risco inerente ao produto e o desempenho do estabelecimento.</w:t>
      </w:r>
    </w:p>
    <w:p w14:paraId="0C5277D8"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proofErr w:type="gramStart"/>
      <w:r w:rsidRPr="00362948">
        <w:rPr>
          <w:rFonts w:asciiTheme="minorHAnsi" w:hAnsiTheme="minorHAnsi" w:cstheme="minorHAnsi"/>
          <w:color w:val="000000"/>
        </w:rPr>
        <w:t>A fiscalização e a inspeção nos estabelecimentos de inspeção permanente será</w:t>
      </w:r>
      <w:proofErr w:type="gramEnd"/>
      <w:r w:rsidRPr="00362948">
        <w:rPr>
          <w:rFonts w:asciiTheme="minorHAnsi" w:hAnsiTheme="minorHAnsi" w:cstheme="minorHAnsi"/>
          <w:color w:val="000000"/>
        </w:rPr>
        <w:t xml:space="preserve"> realizada sempre que houver abate. </w:t>
      </w:r>
    </w:p>
    <w:p w14:paraId="52CC4A52"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O cumprimento do cronograma de fiscalização será registrado nas planilhas de controle das frequências de fiscalizações/inspeções.</w:t>
      </w:r>
    </w:p>
    <w:p w14:paraId="024C161E" w14:textId="77777777" w:rsidR="006771DC" w:rsidRPr="00362948" w:rsidRDefault="006771DC" w:rsidP="00362948">
      <w:p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 xml:space="preserve">As não conformidades identificadas devem ser registradas nos documentos oficiais do SIM conforme previstos nos anexos desse decreto. A descrição de cada não conformidade constatada durante os procedimentos de fiscalização deve ser objetiva, clara e específica, de modo que todos sejam capazes de compreender objetivamente qual é a não conformidade em causa e, dessa forma, ser possível atuar sobre tal. </w:t>
      </w:r>
    </w:p>
    <w:p w14:paraId="3BF926B6" w14:textId="77777777" w:rsidR="006771DC" w:rsidRPr="00362948" w:rsidRDefault="006771DC" w:rsidP="00362948">
      <w:p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O estabelecimento tem o prazo de __ dias para apresentação de plano de ações corretivas/preventivas com prazo para execução frente as não conformidades notificadas, quando não se tratar de ações que exijam respostas imediatas.</w:t>
      </w:r>
    </w:p>
    <w:p w14:paraId="604ED53B" w14:textId="77777777" w:rsidR="006771DC" w:rsidRPr="00362948" w:rsidRDefault="006771DC" w:rsidP="00362948">
      <w:p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O resultado da avaliação pelo SIM das medidas corretivas/preventivas proposto pelo estabelecimento deve ser comunicado ao estabelecimento. O SIM acompanhará a sua execução.</w:t>
      </w:r>
    </w:p>
    <w:p w14:paraId="4B57235B" w14:textId="77777777" w:rsidR="006771DC" w:rsidRPr="00362948" w:rsidRDefault="006771DC" w:rsidP="00362948">
      <w:p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 xml:space="preserve">As ações fiscais adotadas devem ser firmadas através dos documentos padronizados que constam nos anexos do decreto. </w:t>
      </w:r>
    </w:p>
    <w:p w14:paraId="7C9FE2E7" w14:textId="77777777" w:rsidR="006771DC" w:rsidRPr="00362948" w:rsidRDefault="006771DC" w:rsidP="00362948">
      <w:pPr>
        <w:spacing w:before="100" w:after="100" w:line="336" w:lineRule="auto"/>
        <w:jc w:val="both"/>
        <w:rPr>
          <w:rFonts w:eastAsia="Times New Roman" w:cstheme="minorHAnsi"/>
          <w:b/>
          <w:color w:val="000000"/>
          <w:sz w:val="24"/>
          <w:szCs w:val="24"/>
          <w:lang w:eastAsia="pt-BR"/>
        </w:rPr>
      </w:pPr>
      <w:r w:rsidRPr="00362948">
        <w:rPr>
          <w:rFonts w:eastAsia="Times New Roman" w:cstheme="minorHAnsi"/>
          <w:b/>
          <w:color w:val="000000"/>
          <w:sz w:val="24"/>
          <w:szCs w:val="24"/>
          <w:lang w:eastAsia="pt-BR"/>
        </w:rPr>
        <w:t>9.5</w:t>
      </w:r>
      <w:r w:rsidRPr="00362948">
        <w:rPr>
          <w:rFonts w:eastAsia="Times New Roman" w:cstheme="minorHAnsi"/>
          <w:b/>
          <w:color w:val="000000"/>
          <w:sz w:val="24"/>
          <w:szCs w:val="24"/>
          <w:lang w:eastAsia="pt-BR"/>
        </w:rPr>
        <w:tab/>
        <w:t>Mapas Estatísticos</w:t>
      </w:r>
    </w:p>
    <w:p w14:paraId="1CD0B533"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lastRenderedPageBreak/>
        <w:t>Os mapas de abate, produção e comercialização devem ser avaliados. Assim como, o atendimento da obrigação do estabelecimento fornecer os dados estatísticos de interesse do SIM.</w:t>
      </w:r>
    </w:p>
    <w:p w14:paraId="0DC433FB"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A avaliação dos mapas estatísticos tem como objetivo verificar se há compatibilidade entre as espécies/matérias-primas recebidas, sua produção, estoque e comercialização.</w:t>
      </w:r>
    </w:p>
    <w:p w14:paraId="3B0ADE7A"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 xml:space="preserve">A avaliação dos dados </w:t>
      </w:r>
      <w:proofErr w:type="spellStart"/>
      <w:r w:rsidRPr="00362948">
        <w:rPr>
          <w:rFonts w:asciiTheme="minorHAnsi" w:hAnsiTheme="minorHAnsi" w:cstheme="minorHAnsi"/>
          <w:color w:val="000000"/>
        </w:rPr>
        <w:t>nosográficos</w:t>
      </w:r>
      <w:proofErr w:type="spellEnd"/>
      <w:r w:rsidRPr="00362948">
        <w:rPr>
          <w:rFonts w:asciiTheme="minorHAnsi" w:hAnsiTheme="minorHAnsi" w:cstheme="minorHAnsi"/>
          <w:color w:val="000000"/>
        </w:rPr>
        <w:t xml:space="preserve"> e planilhas de condenações de vísceras e laudo de condenações de aproveitamento condicional de carcaças tem como objetivo avaliar os dados da Guia de Trânsito Animal (GTA) do lote abatido, informações do abate (data, número de animais, SIM, detalhamento do sexo dos animais abatidos, peso etc.) e das destinações que ocorreram no abate.</w:t>
      </w:r>
    </w:p>
    <w:p w14:paraId="2B05D44D"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A análise dos volumes recebidos, produzidos e comercializados podem revelar indícios de que o estabelecimento está trabalhando de forma incompatível com a capacidade declarada nos memoriais aprovados, produzindo produtos em desacordo com o autorizado e incompatíveis com a estrutura aprovada no registro do estabelecimento ou, ainda, recebendo matéria-prima de origem não permitida.</w:t>
      </w:r>
    </w:p>
    <w:p w14:paraId="19AE499E"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Nestes casos, o fiscal deverá adotar as ações fiscais cabíveis para restabelecimento do aprovado pelo SIM e cumprimento das normas técnicas.</w:t>
      </w:r>
    </w:p>
    <w:p w14:paraId="2DBFED40" w14:textId="77777777" w:rsidR="006771DC" w:rsidRPr="00362948" w:rsidRDefault="006771DC" w:rsidP="00362948">
      <w:pPr>
        <w:tabs>
          <w:tab w:val="left" w:pos="709"/>
        </w:tabs>
        <w:spacing w:before="100" w:after="100" w:line="336" w:lineRule="auto"/>
        <w:jc w:val="both"/>
        <w:rPr>
          <w:rFonts w:eastAsia="Times New Roman" w:cstheme="minorHAnsi"/>
          <w:b/>
          <w:color w:val="000000"/>
          <w:sz w:val="24"/>
          <w:szCs w:val="24"/>
          <w:lang w:eastAsia="pt-BR"/>
        </w:rPr>
      </w:pPr>
      <w:r w:rsidRPr="00362948">
        <w:rPr>
          <w:rFonts w:eastAsia="Times New Roman" w:cstheme="minorHAnsi"/>
          <w:b/>
          <w:color w:val="000000"/>
          <w:sz w:val="24"/>
          <w:szCs w:val="24"/>
          <w:lang w:eastAsia="pt-BR"/>
        </w:rPr>
        <w:t>9.6</w:t>
      </w:r>
      <w:r w:rsidRPr="00362948">
        <w:rPr>
          <w:rFonts w:eastAsia="Times New Roman" w:cstheme="minorHAnsi"/>
          <w:b/>
          <w:color w:val="000000"/>
          <w:sz w:val="24"/>
          <w:szCs w:val="24"/>
          <w:lang w:eastAsia="pt-BR"/>
        </w:rPr>
        <w:tab/>
        <w:t>Registro do Estabelecimento</w:t>
      </w:r>
    </w:p>
    <w:p w14:paraId="36FD80F3"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O fiscal do SIM deve avaliar se o projeto do estabelecimento a ser fiscalizado se encontra devidamente aprovado e cumpriu todos os requisitos quando da sua aprovação e classificação. Esta avaliação inclui confrontar as capacidades previstas de processamento, fluxo e instalações aprovadas com o verificado in loco na fiscalização.</w:t>
      </w:r>
    </w:p>
    <w:p w14:paraId="3648B5CE"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Além disso, deve ser verificado no processo de registro do estabelecimento se os documentos (memoriais e plantas) estão atualizados conforme sua realidade atual.</w:t>
      </w:r>
    </w:p>
    <w:p w14:paraId="1E737D46"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Os fiscais irão avaliar se as instalações e equipamentos estão de acordo com o declarado nos memoriais aprovados pelo SIM. Eventuais não conformidades devem ser registradas e devem ser adotadas as medidas cautelares e demais ações que forem necessárias.</w:t>
      </w:r>
    </w:p>
    <w:p w14:paraId="4F99AD50"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t>Em caso de não cumprimento do estabelecido, o fiscal deverá verificar se existem prazos acordados e documentados previstos para conclusão de obras ou instalação de equipamentos. Inexistindo tais documentos que comprovem as solicitações pelo estabelecimento, deve-se adotar as ações pertinentes, observando principalmente se a situação coloca em risco a condição higiênico-sanitária dos produtos elaborados.</w:t>
      </w:r>
    </w:p>
    <w:p w14:paraId="559AA975" w14:textId="77777777" w:rsidR="006771DC" w:rsidRPr="00362948" w:rsidRDefault="006771DC" w:rsidP="00362948">
      <w:pPr>
        <w:pStyle w:val="NormalWeb"/>
        <w:spacing w:beforeAutospacing="0" w:afterAutospacing="0" w:line="336" w:lineRule="auto"/>
        <w:jc w:val="both"/>
        <w:rPr>
          <w:rFonts w:asciiTheme="minorHAnsi" w:hAnsiTheme="minorHAnsi" w:cstheme="minorHAnsi"/>
          <w:color w:val="000000"/>
        </w:rPr>
      </w:pPr>
      <w:r w:rsidRPr="00362948">
        <w:rPr>
          <w:rFonts w:asciiTheme="minorHAnsi" w:hAnsiTheme="minorHAnsi" w:cstheme="minorHAnsi"/>
          <w:color w:val="000000"/>
        </w:rPr>
        <w:lastRenderedPageBreak/>
        <w:t xml:space="preserve">No caso de verificação in loco de divergências com o processo de registro do estabelecimento aprovado, que não impliquem aumento de capacidade de produção ou alteração do fluxo de matérias-primas dos produtos ou dos funcionários, o estabelecimento será notificado e deverá atualizar seu processo de registro junto ao SIM, podendo ter suas atividades suspensas caso seja identificado risco de contaminação dos produtos. </w:t>
      </w:r>
    </w:p>
    <w:p w14:paraId="74D7A1A5" w14:textId="77777777" w:rsidR="006771DC" w:rsidRPr="00362948" w:rsidRDefault="006771DC" w:rsidP="00362948">
      <w:pPr>
        <w:spacing w:before="100" w:after="100" w:line="336" w:lineRule="auto"/>
        <w:jc w:val="both"/>
        <w:rPr>
          <w:rFonts w:eastAsia="Times New Roman" w:cstheme="minorHAnsi"/>
          <w:b/>
          <w:color w:val="000000"/>
          <w:sz w:val="24"/>
          <w:szCs w:val="24"/>
          <w:lang w:eastAsia="pt-BR"/>
        </w:rPr>
      </w:pPr>
      <w:r w:rsidRPr="00362948">
        <w:rPr>
          <w:rFonts w:eastAsia="Times New Roman" w:cstheme="minorHAnsi"/>
          <w:b/>
          <w:color w:val="000000"/>
          <w:sz w:val="24"/>
          <w:szCs w:val="24"/>
          <w:lang w:eastAsia="pt-BR"/>
        </w:rPr>
        <w:t xml:space="preserve">9.7 </w:t>
      </w:r>
      <w:r w:rsidRPr="00362948">
        <w:rPr>
          <w:rFonts w:eastAsia="Times New Roman" w:cstheme="minorHAnsi"/>
          <w:b/>
          <w:color w:val="000000"/>
          <w:sz w:val="24"/>
          <w:szCs w:val="24"/>
          <w:lang w:eastAsia="pt-BR"/>
        </w:rPr>
        <w:tab/>
        <w:t>Documentos de Referência</w:t>
      </w:r>
    </w:p>
    <w:p w14:paraId="0F6131AD" w14:textId="77777777" w:rsidR="006771DC" w:rsidRPr="00362948" w:rsidRDefault="006771DC" w:rsidP="00362948">
      <w:p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Estão disponíveis no Portal de manuais de processos da Secretaria de Defesa Agropecuária (SDA) do MAPA (</w:t>
      </w:r>
      <w:hyperlink r:id="rId13" w:history="1">
        <w:r w:rsidRPr="00362948">
          <w:rPr>
            <w:rStyle w:val="Hyperlink"/>
            <w:rFonts w:eastAsia="Times New Roman" w:cstheme="minorHAnsi"/>
            <w:sz w:val="24"/>
            <w:szCs w:val="24"/>
            <w:lang w:eastAsia="pt-BR"/>
          </w:rPr>
          <w:t>https://wikisda.agricultura.gov.br/pt-br/home</w:t>
        </w:r>
      </w:hyperlink>
      <w:r w:rsidRPr="00362948">
        <w:rPr>
          <w:rFonts w:eastAsia="Times New Roman" w:cstheme="minorHAnsi"/>
          <w:color w:val="000000"/>
          <w:sz w:val="24"/>
          <w:szCs w:val="24"/>
          <w:lang w:eastAsia="pt-BR"/>
        </w:rPr>
        <w:t>), manuais de procedimento de inspeção e fiscalização em estabelecimentos sob inspeção federal que possuem o objetivo de orientar a execução das atividades de inspeção e fiscalização nas diversas áreas de atuação no âmbito do Serviço de Inspeção Federal.</w:t>
      </w:r>
    </w:p>
    <w:p w14:paraId="1A6BB7A6" w14:textId="77777777" w:rsidR="006771DC" w:rsidRPr="00362948" w:rsidRDefault="006771DC" w:rsidP="00362948">
      <w:pPr>
        <w:spacing w:before="100" w:after="100" w:line="336" w:lineRule="auto"/>
        <w:jc w:val="both"/>
        <w:rPr>
          <w:rFonts w:cstheme="minorHAnsi"/>
          <w:sz w:val="24"/>
          <w:szCs w:val="24"/>
        </w:rPr>
      </w:pPr>
      <w:r w:rsidRPr="00362948">
        <w:rPr>
          <w:rFonts w:eastAsia="Times New Roman" w:cstheme="minorHAnsi"/>
          <w:color w:val="000000"/>
          <w:sz w:val="24"/>
          <w:szCs w:val="24"/>
          <w:lang w:eastAsia="pt-BR"/>
        </w:rPr>
        <w:t>AVES: Manual de procedimentos de inspeção e fiscalização de aves e derivados em estabelecimentos sob inspeção federal (SIF).</w:t>
      </w:r>
    </w:p>
    <w:p w14:paraId="31712C4E" w14:textId="77777777" w:rsidR="006771DC" w:rsidRPr="00362948" w:rsidRDefault="006771DC" w:rsidP="00362948">
      <w:pPr>
        <w:spacing w:before="100" w:after="100" w:line="336" w:lineRule="auto"/>
        <w:jc w:val="both"/>
        <w:rPr>
          <w:rFonts w:cstheme="minorHAnsi"/>
          <w:sz w:val="24"/>
          <w:szCs w:val="24"/>
        </w:rPr>
      </w:pPr>
      <w:r w:rsidRPr="00362948">
        <w:rPr>
          <w:rFonts w:eastAsia="Times New Roman" w:cstheme="minorHAnsi"/>
          <w:color w:val="000000"/>
          <w:sz w:val="24"/>
          <w:szCs w:val="24"/>
          <w:lang w:eastAsia="pt-BR"/>
        </w:rPr>
        <w:t>CARNES: Manual de procedimentos de inspeção e fiscalização de carnes e produtos cárneos em estabelecimentos registrados sob inspeção federal (SIF).</w:t>
      </w:r>
      <w:r w:rsidRPr="00362948">
        <w:rPr>
          <w:rFonts w:cstheme="minorHAnsi"/>
          <w:sz w:val="24"/>
          <w:szCs w:val="24"/>
        </w:rPr>
        <w:t xml:space="preserve"> </w:t>
      </w:r>
    </w:p>
    <w:p w14:paraId="5DBD6D5F" w14:textId="77777777" w:rsidR="006771DC" w:rsidRPr="00362948" w:rsidRDefault="006771DC" w:rsidP="00362948">
      <w:pPr>
        <w:spacing w:before="100" w:after="100" w:line="336" w:lineRule="auto"/>
        <w:jc w:val="both"/>
        <w:rPr>
          <w:rFonts w:cstheme="minorHAnsi"/>
          <w:sz w:val="24"/>
          <w:szCs w:val="24"/>
        </w:rPr>
      </w:pPr>
      <w:r w:rsidRPr="00362948">
        <w:rPr>
          <w:rFonts w:eastAsia="Times New Roman" w:cstheme="minorHAnsi"/>
          <w:color w:val="000000"/>
          <w:sz w:val="24"/>
          <w:szCs w:val="24"/>
          <w:lang w:eastAsia="pt-BR"/>
        </w:rPr>
        <w:t>LEITE: Manual de procedimentos de inspeção e fiscalização de leite e derivados em estabelecimentos registrados sob inspeção federal (SIF).</w:t>
      </w:r>
      <w:r w:rsidRPr="00362948">
        <w:rPr>
          <w:rFonts w:cstheme="minorHAnsi"/>
          <w:sz w:val="24"/>
          <w:szCs w:val="24"/>
        </w:rPr>
        <w:t xml:space="preserve"> </w:t>
      </w:r>
    </w:p>
    <w:p w14:paraId="4719C8D4" w14:textId="77777777" w:rsidR="006771DC" w:rsidRPr="00362948" w:rsidRDefault="006771DC" w:rsidP="00362948">
      <w:pPr>
        <w:spacing w:before="100" w:after="100" w:line="336" w:lineRule="auto"/>
        <w:jc w:val="both"/>
        <w:rPr>
          <w:rFonts w:cstheme="minorHAnsi"/>
          <w:sz w:val="24"/>
          <w:szCs w:val="24"/>
        </w:rPr>
      </w:pPr>
      <w:r w:rsidRPr="00362948">
        <w:rPr>
          <w:rFonts w:eastAsia="Times New Roman" w:cstheme="minorHAnsi"/>
          <w:color w:val="000000"/>
          <w:sz w:val="24"/>
          <w:szCs w:val="24"/>
          <w:lang w:eastAsia="pt-BR"/>
        </w:rPr>
        <w:t>OVOS: Manual de procedimentos de inspeção e fiscalização de ovos e derivados em estabelecimentos sob inspeção federal (SIF)</w:t>
      </w:r>
      <w:r w:rsidRPr="00362948">
        <w:rPr>
          <w:rFonts w:cstheme="minorHAnsi"/>
          <w:sz w:val="24"/>
          <w:szCs w:val="24"/>
        </w:rPr>
        <w:t xml:space="preserve">. </w:t>
      </w:r>
    </w:p>
    <w:p w14:paraId="433A3566" w14:textId="77777777" w:rsidR="006771DC" w:rsidRPr="00362948" w:rsidRDefault="006771DC" w:rsidP="00362948">
      <w:pPr>
        <w:spacing w:before="100" w:after="100" w:line="336" w:lineRule="auto"/>
        <w:jc w:val="both"/>
        <w:rPr>
          <w:rFonts w:cstheme="minorHAnsi"/>
          <w:sz w:val="24"/>
          <w:szCs w:val="24"/>
        </w:rPr>
      </w:pPr>
      <w:r w:rsidRPr="00362948">
        <w:rPr>
          <w:rFonts w:eastAsia="Times New Roman" w:cstheme="minorHAnsi"/>
          <w:color w:val="000000"/>
          <w:sz w:val="24"/>
          <w:szCs w:val="24"/>
          <w:lang w:eastAsia="pt-BR"/>
        </w:rPr>
        <w:t>PESCADO: Manual de procedimentos de inspeção e fiscalização de pescado e derivados em estabelecimentos sob inspeção federal</w:t>
      </w:r>
      <w:r w:rsidRPr="00362948">
        <w:rPr>
          <w:rFonts w:cstheme="minorHAnsi"/>
          <w:sz w:val="24"/>
          <w:szCs w:val="24"/>
        </w:rPr>
        <w:t xml:space="preserve"> (SIF). </w:t>
      </w:r>
    </w:p>
    <w:p w14:paraId="2B1F4F5D" w14:textId="77777777" w:rsidR="006771DC" w:rsidRPr="00362948" w:rsidRDefault="006771DC" w:rsidP="00362948">
      <w:pPr>
        <w:spacing w:before="100" w:after="100" w:line="336" w:lineRule="auto"/>
        <w:rPr>
          <w:rFonts w:eastAsia="Times New Roman" w:cstheme="minorHAnsi"/>
          <w:color w:val="000000"/>
          <w:sz w:val="24"/>
          <w:szCs w:val="24"/>
          <w:lang w:eastAsia="pt-BR"/>
        </w:rPr>
      </w:pPr>
    </w:p>
    <w:p w14:paraId="6B347D4C" w14:textId="77777777" w:rsidR="006771DC" w:rsidRPr="00362948" w:rsidRDefault="006771DC" w:rsidP="00362948">
      <w:pPr>
        <w:spacing w:before="100" w:after="100" w:line="336" w:lineRule="auto"/>
        <w:rPr>
          <w:rFonts w:eastAsia="Times New Roman" w:cstheme="minorHAnsi"/>
          <w:color w:val="000000"/>
          <w:sz w:val="24"/>
          <w:szCs w:val="24"/>
          <w:lang w:eastAsia="pt-BR"/>
        </w:rPr>
      </w:pPr>
    </w:p>
    <w:p w14:paraId="57B7B6A2" w14:textId="77777777" w:rsidR="006771DC" w:rsidRPr="00362948" w:rsidRDefault="006771DC" w:rsidP="00362948">
      <w:pPr>
        <w:spacing w:before="100" w:after="100" w:line="336" w:lineRule="auto"/>
        <w:rPr>
          <w:rFonts w:eastAsia="Times New Roman" w:cstheme="minorHAnsi"/>
          <w:color w:val="000000"/>
          <w:sz w:val="24"/>
          <w:szCs w:val="24"/>
          <w:lang w:eastAsia="pt-BR"/>
        </w:rPr>
      </w:pPr>
    </w:p>
    <w:p w14:paraId="3DE63F97" w14:textId="77777777" w:rsidR="006771DC" w:rsidRPr="00362948" w:rsidRDefault="006771DC" w:rsidP="00362948">
      <w:pPr>
        <w:spacing w:before="100" w:after="100" w:line="336" w:lineRule="auto"/>
        <w:rPr>
          <w:rFonts w:eastAsia="Times New Roman" w:cstheme="minorHAnsi"/>
          <w:color w:val="000000"/>
          <w:sz w:val="24"/>
          <w:szCs w:val="24"/>
          <w:lang w:eastAsia="pt-BR"/>
        </w:rPr>
      </w:pPr>
    </w:p>
    <w:p w14:paraId="45225C6C" w14:textId="77777777" w:rsidR="006771DC" w:rsidRPr="00362948" w:rsidRDefault="006771DC" w:rsidP="00362948">
      <w:pPr>
        <w:spacing w:before="100" w:after="100" w:line="336" w:lineRule="auto"/>
        <w:rPr>
          <w:rFonts w:eastAsia="Times New Roman" w:cstheme="minorHAnsi"/>
          <w:color w:val="000000"/>
          <w:sz w:val="24"/>
          <w:szCs w:val="24"/>
          <w:lang w:eastAsia="pt-BR"/>
        </w:rPr>
      </w:pPr>
    </w:p>
    <w:p w14:paraId="52406989" w14:textId="77777777" w:rsidR="006771DC" w:rsidRPr="00362948" w:rsidRDefault="006771DC" w:rsidP="00362948">
      <w:pPr>
        <w:spacing w:before="100" w:after="100" w:line="336" w:lineRule="auto"/>
        <w:rPr>
          <w:rFonts w:eastAsia="Times New Roman" w:cstheme="minorHAnsi"/>
          <w:color w:val="000000"/>
          <w:sz w:val="24"/>
          <w:szCs w:val="24"/>
          <w:lang w:eastAsia="pt-BR"/>
        </w:rPr>
      </w:pPr>
    </w:p>
    <w:p w14:paraId="24DBF578" w14:textId="77777777" w:rsidR="00625357" w:rsidRPr="00362948" w:rsidRDefault="00625357" w:rsidP="00362948">
      <w:pPr>
        <w:spacing w:before="100" w:after="100" w:line="336" w:lineRule="auto"/>
        <w:rPr>
          <w:rFonts w:eastAsia="Arial" w:cstheme="minorHAnsi"/>
          <w:sz w:val="24"/>
          <w:szCs w:val="24"/>
        </w:rPr>
      </w:pPr>
    </w:p>
    <w:p w14:paraId="2564C5CD" w14:textId="77777777" w:rsidR="00625357" w:rsidRPr="00362948" w:rsidRDefault="00625357" w:rsidP="00362948">
      <w:pPr>
        <w:spacing w:before="100" w:after="100" w:line="336" w:lineRule="auto"/>
        <w:rPr>
          <w:rFonts w:eastAsia="Arial" w:cstheme="minorHAnsi"/>
          <w:sz w:val="24"/>
          <w:szCs w:val="24"/>
        </w:rPr>
      </w:pPr>
    </w:p>
    <w:p w14:paraId="626523E4" w14:textId="77777777" w:rsidR="00E433C4" w:rsidRPr="00362948" w:rsidRDefault="00E433C4" w:rsidP="00362948">
      <w:pPr>
        <w:spacing w:before="100" w:after="100" w:line="336" w:lineRule="auto"/>
        <w:rPr>
          <w:rFonts w:eastAsia="Times New Roman" w:cstheme="minorHAnsi"/>
          <w:b/>
          <w:color w:val="000000"/>
          <w:sz w:val="24"/>
          <w:szCs w:val="24"/>
        </w:rPr>
      </w:pPr>
      <w:r w:rsidRPr="00362948">
        <w:rPr>
          <w:rFonts w:eastAsia="Times New Roman" w:cstheme="minorHAnsi"/>
          <w:b/>
          <w:color w:val="000000"/>
          <w:sz w:val="24"/>
          <w:szCs w:val="24"/>
        </w:rPr>
        <w:lastRenderedPageBreak/>
        <w:t>Legislação de Referência</w:t>
      </w:r>
    </w:p>
    <w:p w14:paraId="5D1ECBED" w14:textId="77777777" w:rsidR="00E433C4" w:rsidRPr="00362948" w:rsidRDefault="00E433C4" w:rsidP="00362948">
      <w:pPr>
        <w:spacing w:before="100" w:after="100" w:line="336" w:lineRule="auto"/>
        <w:jc w:val="both"/>
        <w:rPr>
          <w:rFonts w:eastAsia="Times New Roman" w:cstheme="minorHAnsi"/>
          <w:color w:val="000000"/>
          <w:sz w:val="24"/>
          <w:szCs w:val="24"/>
        </w:rPr>
      </w:pPr>
    </w:p>
    <w:p w14:paraId="018224BC"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Portaria nº 711 de 1º de novembro de 1995, do Ministério da Agricultura, Pecuária e Abastecimento – MAPA, que aprova as Normas Técnicas de Instalações e Equipamentos para Abate e Industrialização de Suínos;</w:t>
      </w:r>
    </w:p>
    <w:p w14:paraId="78C7E768"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Portaria nº 612 de 06 de julho de 2022 do Ministério da Agricultura, Pecuária e Abastecimento – MAPA, que aprova os requisitos de instalações, equipamentos e os procedimentos para o funcionamento de granjas avícolas e de unidades de beneficiamento de ovos e derivados a registradas no Departamento de Inspeção de Produtos de Origem Animal.</w:t>
      </w:r>
    </w:p>
    <w:p w14:paraId="280579F1"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Portaria nº 6, de 25 de julho de 1985, do Ministério da Agricultura, Pecuária e Abastecimento – MAPA, que aprova as Normas Higiênico-Sanitárias e Tecnológicas para Mel, Cera de Abelhas e Derivados;</w:t>
      </w:r>
    </w:p>
    <w:p w14:paraId="7523ECFC"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Portaria nº 210, de 10 de novembro de 1998, do Ministério da Agricultura, Pecuária e Abastecimento – MAPA, que aprova o Regulamento Técnico da Inspeção Tecnológica e Higiênico-Sanitária de Carne de Aves;</w:t>
      </w:r>
    </w:p>
    <w:p w14:paraId="7E4788F6"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Instrução Normativa nº 5, de 14 de fevereiro de 2017, do Ministério da Agricultura, Pecuária e Abastecimento – MAPA, que estabelece Requisitos para Avaliação de Equivalência ao SISBI relativos à estrutura física, dependências e equipamentos de estabelecimento agroindustrial de pequeno porte de POA;</w:t>
      </w:r>
    </w:p>
    <w:p w14:paraId="195E4AAB"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 xml:space="preserve">Portaria nº 04, de 03 de janeiro de 1978, do Ministério da Agricultura, Pecuária e Abastecimento – MAPA, que estabelece as normas de construção e equipamentos de indústria de leite e derivados; </w:t>
      </w:r>
    </w:p>
    <w:p w14:paraId="51633AFE"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Portaria n° 337, de 24 de junho de 2021, do Ministério da Agricultura, Pecuária e Abastecimento – MAPA, que estabelece os requisitos mínimos relativos às dependências e aos equipamentos para instalação e funcionamento de postos de refrigeração;</w:t>
      </w:r>
    </w:p>
    <w:p w14:paraId="66DAF6F1"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Portaria nº 368, de 4 de setembro de 1997, do Ministério da Agricultura, Pecuária e Abastecimento – MAPA, que aprova o Regulamento Técnico sobre as condições Higiênico-Sanitárias e de Boas Práticas de Fabricação para Estabelecimentos Elaboradores / Industrializadores de Alimentos;</w:t>
      </w:r>
    </w:p>
    <w:p w14:paraId="79405F21"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 xml:space="preserve">Instrução Normativa nº 76, de 26 de novembro de 2018, do Ministério da Agricultura Pecuária e Abastecimento – Mapa, que aprova os Regulamentos Técnicos que fixam a identidade e as </w:t>
      </w:r>
      <w:r w:rsidRPr="00362948">
        <w:rPr>
          <w:rFonts w:eastAsia="Times New Roman" w:cstheme="minorHAnsi"/>
          <w:color w:val="000000"/>
          <w:sz w:val="24"/>
          <w:szCs w:val="24"/>
          <w:lang w:eastAsia="pt-BR"/>
        </w:rPr>
        <w:lastRenderedPageBreak/>
        <w:t xml:space="preserve">características de qualidade que devem apresentar o leite cru refrigerado, o leite pasteurizado e o leite pasteurizado tipo A, na forma desta Instrução Normativa e do Anexo Único; </w:t>
      </w:r>
    </w:p>
    <w:p w14:paraId="358E5E30"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Instrução Normativa nº 77, de 26 de novembro de 2018, do Ministério da Agricultura Pecuária e Abastecimento – Mapa, que estabelece os critérios e procedimentos para a produção, acondicionamento, conservação, transporte, seleção e recepção do leite cru em estabelecimentos registrados no serviço de inspeção oficial, na forma desta Instrução Normativa e do seu Anexo;</w:t>
      </w:r>
    </w:p>
    <w:p w14:paraId="31C0322D"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Tomo I - Bovinos – Inspeção de Carnes – Padronização de Técnicas, Instalações e Equipamentos – 1971;</w:t>
      </w:r>
    </w:p>
    <w:p w14:paraId="3551C0EA"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Tomo IV - Ovinos – Normas Higiênico-Sanitárias e Tecnológicas para a produção e exportação de carnes;</w:t>
      </w:r>
    </w:p>
    <w:p w14:paraId="1C629F4F"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A estrutura, instalações e equipamentos para estabelecimento de pescados obedecerão no que couber, quanto a sua forma e condições, às disposições previstas no Manual de procedimentos de inspeção e fiscalização de pescado e derivados em estabelecimentos sob inspeção federal, além das particularidades da indústria de pescados dispostas nas condições gerias do Decreto nº 9.013, de 2017, do Ministério da Agricultura Pecuária e Abastecimento – MAPA;</w:t>
      </w:r>
    </w:p>
    <w:p w14:paraId="0E866C6C"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Portaria nº 365, de 16 de julho de 2021 –DAS/MAPA, que a</w:t>
      </w:r>
      <w:r w:rsidRPr="00362948">
        <w:rPr>
          <w:rFonts w:eastAsia="Times New Roman" w:cstheme="minorHAnsi"/>
          <w:bCs/>
          <w:color w:val="000000"/>
          <w:sz w:val="24"/>
          <w:szCs w:val="24"/>
          <w:lang w:eastAsia="pt-BR"/>
        </w:rPr>
        <w:t xml:space="preserve">prova o Regulamento Técnico de Manejo Pré-abate e Abate Humanitário e os métodos de insensibilização autorizados pelo Ministério da Agricultura, Pecuária e Abastecimento; </w:t>
      </w:r>
    </w:p>
    <w:p w14:paraId="55FA3317"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 xml:space="preserve"> Instrução Normativa n° 34, de 28 de maio de 2008, do Ministério da Agricultura, Pecuária e Abastecimento – </w:t>
      </w:r>
      <w:proofErr w:type="gramStart"/>
      <w:r w:rsidRPr="00362948">
        <w:rPr>
          <w:rFonts w:eastAsia="Times New Roman" w:cstheme="minorHAnsi"/>
          <w:color w:val="000000"/>
          <w:sz w:val="24"/>
          <w:szCs w:val="24"/>
          <w:lang w:eastAsia="pt-BR"/>
        </w:rPr>
        <w:t>MAPA,  que</w:t>
      </w:r>
      <w:proofErr w:type="gramEnd"/>
      <w:r w:rsidRPr="00362948">
        <w:rPr>
          <w:rFonts w:eastAsia="Times New Roman" w:cstheme="minorHAnsi"/>
          <w:color w:val="000000"/>
          <w:sz w:val="24"/>
          <w:szCs w:val="24"/>
          <w:lang w:eastAsia="pt-BR"/>
        </w:rPr>
        <w:t xml:space="preserve"> aprova o regulamento técnico da inspeção higiênico sanitária e tecnológica do processamento de resíduos de animais e o modelo de documento de transporte de resíduos animais;</w:t>
      </w:r>
    </w:p>
    <w:p w14:paraId="7A86DA9C" w14:textId="77777777" w:rsidR="00E433C4" w:rsidRPr="00362948" w:rsidRDefault="00E433C4" w:rsidP="00362948">
      <w:pPr>
        <w:numPr>
          <w:ilvl w:val="0"/>
          <w:numId w:val="49"/>
        </w:numPr>
        <w:spacing w:before="100" w:after="100" w:line="336" w:lineRule="auto"/>
        <w:jc w:val="both"/>
        <w:rPr>
          <w:rFonts w:eastAsia="Times New Roman" w:cstheme="minorHAnsi"/>
          <w:color w:val="000000"/>
          <w:sz w:val="24"/>
          <w:szCs w:val="24"/>
          <w:lang w:eastAsia="pt-BR"/>
        </w:rPr>
      </w:pPr>
      <w:r w:rsidRPr="00362948">
        <w:rPr>
          <w:rFonts w:eastAsia="Times New Roman" w:cstheme="minorHAnsi"/>
          <w:color w:val="000000"/>
          <w:sz w:val="24"/>
          <w:szCs w:val="24"/>
          <w:lang w:eastAsia="pt-BR"/>
        </w:rPr>
        <w:t>Instrução Normativa nº 16, de 23 de junho de 2015, do Ministério da Agricultura, Pecuária e Abastecimento – MAPA, que estabelece, em todo o território nacional, as normas específicas de inspeção e a fiscalização sanitária de produtos de origem animal, referente às agroindústrias de pequeno porte.</w:t>
      </w:r>
    </w:p>
    <w:sectPr w:rsidR="00E433C4" w:rsidRPr="00362948" w:rsidSect="00531661">
      <w:headerReference w:type="default" r:id="rId14"/>
      <w:footerReference w:type="default" r:id="rId15"/>
      <w:pgSz w:w="11906" w:h="16838" w:code="9"/>
      <w:pgMar w:top="1559"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71F72" w14:textId="77777777" w:rsidR="006D23F0" w:rsidRDefault="006D23F0" w:rsidP="00B718E4">
      <w:pPr>
        <w:spacing w:after="0" w:line="240" w:lineRule="auto"/>
      </w:pPr>
      <w:r>
        <w:separator/>
      </w:r>
    </w:p>
  </w:endnote>
  <w:endnote w:type="continuationSeparator" w:id="0">
    <w:p w14:paraId="28F7106B" w14:textId="77777777" w:rsidR="006D23F0" w:rsidRDefault="006D23F0" w:rsidP="00B71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8159403"/>
      <w:docPartObj>
        <w:docPartGallery w:val="Page Numbers (Bottom of Page)"/>
        <w:docPartUnique/>
      </w:docPartObj>
    </w:sdtPr>
    <w:sdtEndPr/>
    <w:sdtContent>
      <w:p w14:paraId="404ACDAF" w14:textId="64EC8D5D" w:rsidR="00241F67" w:rsidRDefault="00241F67">
        <w:pPr>
          <w:pStyle w:val="Rodap"/>
          <w:jc w:val="right"/>
        </w:pPr>
        <w:r>
          <w:fldChar w:fldCharType="begin"/>
        </w:r>
        <w:r>
          <w:instrText>PAGE   \* MERGEFORMAT</w:instrText>
        </w:r>
        <w:r>
          <w:fldChar w:fldCharType="separate"/>
        </w:r>
        <w:r w:rsidR="004E3356">
          <w:rPr>
            <w:noProof/>
          </w:rPr>
          <w:t>28</w:t>
        </w:r>
        <w:r>
          <w:fldChar w:fldCharType="end"/>
        </w:r>
      </w:p>
    </w:sdtContent>
  </w:sdt>
  <w:p w14:paraId="3EEDFD3B" w14:textId="77777777" w:rsidR="005814A3" w:rsidRPr="00016C29" w:rsidRDefault="005814A3" w:rsidP="005814A3">
    <w:pPr>
      <w:pStyle w:val="Rodap"/>
      <w:jc w:val="center"/>
      <w:rPr>
        <w:rFonts w:ascii="Calibri" w:hAnsi="Calibri" w:cs="Calibri"/>
        <w:sz w:val="18"/>
        <w:szCs w:val="18"/>
      </w:rPr>
    </w:pPr>
    <w:r w:rsidRPr="00016C29">
      <w:rPr>
        <w:rFonts w:ascii="Calibri" w:hAnsi="Calibri" w:cs="Calibri"/>
        <w:sz w:val="18"/>
        <w:szCs w:val="18"/>
      </w:rPr>
      <w:t xml:space="preserve">Av. Dona Pérola Byington, nº </w:t>
    </w:r>
    <w:r w:rsidRPr="00A66572">
      <w:rPr>
        <w:rFonts w:ascii="Calibri" w:hAnsi="Calibri" w:cs="Calibri"/>
        <w:sz w:val="18"/>
        <w:szCs w:val="18"/>
      </w:rPr>
      <w:t>1731</w:t>
    </w:r>
    <w:r w:rsidRPr="00016C29">
      <w:rPr>
        <w:rFonts w:ascii="Calibri" w:hAnsi="Calibri" w:cs="Calibri"/>
        <w:sz w:val="18"/>
        <w:szCs w:val="18"/>
      </w:rPr>
      <w:t xml:space="preserve"> – Centro – CEP:  87540-000 – CNPJ: 81.478.133/0001-70</w:t>
    </w:r>
  </w:p>
  <w:p w14:paraId="4B18854B" w14:textId="77777777" w:rsidR="005814A3" w:rsidRPr="00016C29" w:rsidRDefault="005814A3" w:rsidP="005814A3">
    <w:pPr>
      <w:pStyle w:val="Rodap"/>
      <w:jc w:val="center"/>
      <w:rPr>
        <w:rFonts w:ascii="Calibri" w:hAnsi="Calibri" w:cs="Calibri"/>
        <w:sz w:val="18"/>
        <w:szCs w:val="18"/>
      </w:rPr>
    </w:pPr>
    <w:r w:rsidRPr="00016C29">
      <w:rPr>
        <w:rFonts w:ascii="Calibri" w:hAnsi="Calibri" w:cs="Calibri"/>
        <w:sz w:val="18"/>
        <w:szCs w:val="18"/>
      </w:rPr>
      <w:t>Fone: (44) 3636-8300 – Pérola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C91BA" w14:textId="77777777" w:rsidR="006D23F0" w:rsidRDefault="006D23F0" w:rsidP="00B718E4">
      <w:pPr>
        <w:spacing w:after="0" w:line="240" w:lineRule="auto"/>
      </w:pPr>
      <w:r>
        <w:separator/>
      </w:r>
    </w:p>
  </w:footnote>
  <w:footnote w:type="continuationSeparator" w:id="0">
    <w:p w14:paraId="2EBC089F" w14:textId="77777777" w:rsidR="006D23F0" w:rsidRDefault="006D23F0" w:rsidP="00B718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B0E8" w14:textId="77777777" w:rsidR="005814A3" w:rsidRDefault="005814A3" w:rsidP="005814A3">
    <w:pPr>
      <w:pStyle w:val="Cabealho"/>
      <w:jc w:val="center"/>
    </w:pPr>
    <w:r w:rsidRPr="0029600E">
      <w:rPr>
        <w:b/>
        <w:noProof/>
        <w:color w:val="333399"/>
        <w:sz w:val="32"/>
        <w:szCs w:val="32"/>
      </w:rPr>
      <w:drawing>
        <wp:inline distT="0" distB="0" distL="0" distR="0" wp14:anchorId="54C29337" wp14:editId="47968424">
          <wp:extent cx="2076450" cy="7048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704850"/>
                  </a:xfrm>
                  <a:prstGeom prst="rect">
                    <a:avLst/>
                  </a:prstGeom>
                  <a:noFill/>
                  <a:ln>
                    <a:noFill/>
                  </a:ln>
                </pic:spPr>
              </pic:pic>
            </a:graphicData>
          </a:graphic>
        </wp:inline>
      </w:drawing>
    </w:r>
  </w:p>
  <w:p w14:paraId="78B75CEC" w14:textId="77777777" w:rsidR="005814A3" w:rsidRDefault="005814A3" w:rsidP="005814A3">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68B417C"/>
    <w:multiLevelType w:val="hybridMultilevel"/>
    <w:tmpl w:val="FBD6EEC4"/>
    <w:lvl w:ilvl="0" w:tplc="61209FC6">
      <w:start w:val="1"/>
      <w:numFmt w:val="bullet"/>
      <w:lvlText w:val="–"/>
      <w:lvlJc w:val="left"/>
      <w:pPr>
        <w:ind w:left="780" w:hanging="360"/>
      </w:pPr>
      <w:rPr>
        <w:rFonts w:ascii="Calibri" w:hAnsi="Calibri"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 w15:restartNumberingAfterBreak="0">
    <w:nsid w:val="073D653E"/>
    <w:multiLevelType w:val="hybridMultilevel"/>
    <w:tmpl w:val="9552147C"/>
    <w:lvl w:ilvl="0" w:tplc="61209FC6">
      <w:start w:val="1"/>
      <w:numFmt w:val="bullet"/>
      <w:lvlText w:val="–"/>
      <w:lvlJc w:val="left"/>
      <w:pPr>
        <w:ind w:left="360" w:hanging="360"/>
      </w:pPr>
      <w:rPr>
        <w:rFonts w:ascii="Calibri" w:hAnsi="Calibri"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09FB022D"/>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F8B032B"/>
    <w:multiLevelType w:val="hybridMultilevel"/>
    <w:tmpl w:val="817CCFE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4290C09"/>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82F7281"/>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9E108D9"/>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9F221AC"/>
    <w:multiLevelType w:val="hybridMultilevel"/>
    <w:tmpl w:val="E034D9E8"/>
    <w:lvl w:ilvl="0" w:tplc="0416000F">
      <w:start w:val="1"/>
      <w:numFmt w:val="decimal"/>
      <w:lvlText w:val="%1."/>
      <w:lvlJc w:val="left"/>
      <w:pPr>
        <w:ind w:left="720" w:hanging="360"/>
      </w:pPr>
    </w:lvl>
    <w:lvl w:ilvl="1" w:tplc="0416000F">
      <w:start w:val="1"/>
      <w:numFmt w:val="decim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44560A"/>
    <w:multiLevelType w:val="hybridMultilevel"/>
    <w:tmpl w:val="F17E237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02562FD"/>
    <w:multiLevelType w:val="hybridMultilevel"/>
    <w:tmpl w:val="956E33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51C5433"/>
    <w:multiLevelType w:val="hybridMultilevel"/>
    <w:tmpl w:val="F5D0ECA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8202CA"/>
    <w:multiLevelType w:val="hybridMultilevel"/>
    <w:tmpl w:val="6BCCF420"/>
    <w:lvl w:ilvl="0" w:tplc="04160013">
      <w:start w:val="1"/>
      <w:numFmt w:val="upperRoman"/>
      <w:lvlText w:val="%1."/>
      <w:lvlJc w:val="righ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15:restartNumberingAfterBreak="0">
    <w:nsid w:val="2D0855E8"/>
    <w:multiLevelType w:val="hybridMultilevel"/>
    <w:tmpl w:val="8098A858"/>
    <w:lvl w:ilvl="0" w:tplc="04160017">
      <w:start w:val="1"/>
      <w:numFmt w:val="lowerLetter"/>
      <w:lvlText w:val="%1)"/>
      <w:lvlJc w:val="left"/>
      <w:pPr>
        <w:ind w:left="720" w:hanging="360"/>
      </w:pPr>
    </w:lvl>
    <w:lvl w:ilvl="1" w:tplc="0FD016DE">
      <w:start w:val="1"/>
      <w:numFmt w:val="decimal"/>
      <w:lvlText w:val="%2."/>
      <w:lvlJc w:val="left"/>
      <w:pPr>
        <w:ind w:left="1440" w:hanging="360"/>
      </w:pPr>
      <w:rPr>
        <w:rFonts w:hint="default"/>
      </w:rPr>
    </w:lvl>
    <w:lvl w:ilvl="2" w:tplc="7FDA3EC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D4E5092"/>
    <w:multiLevelType w:val="hybridMultilevel"/>
    <w:tmpl w:val="948A0E7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E8031B4"/>
    <w:multiLevelType w:val="hybridMultilevel"/>
    <w:tmpl w:val="1F3ED55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F8074FA"/>
    <w:multiLevelType w:val="hybridMultilevel"/>
    <w:tmpl w:val="A54C066A"/>
    <w:lvl w:ilvl="0" w:tplc="04160017">
      <w:start w:val="1"/>
      <w:numFmt w:val="lowerLetter"/>
      <w:lvlText w:val="%1)"/>
      <w:lvlJc w:val="left"/>
      <w:pPr>
        <w:ind w:left="1287" w:hanging="360"/>
      </w:pPr>
    </w:lvl>
    <w:lvl w:ilvl="1" w:tplc="65E0A25C">
      <w:start w:val="1"/>
      <w:numFmt w:val="decimal"/>
      <w:lvlText w:val="%2."/>
      <w:lvlJc w:val="left"/>
      <w:pPr>
        <w:ind w:left="2007" w:hanging="360"/>
      </w:pPr>
      <w:rPr>
        <w:rFonts w:hint="default"/>
      </w:rPr>
    </w:lvl>
    <w:lvl w:ilvl="2" w:tplc="04160017">
      <w:start w:val="1"/>
      <w:numFmt w:val="lowerLetter"/>
      <w:lvlText w:val="%3)"/>
      <w:lvlJc w:val="left"/>
      <w:pPr>
        <w:ind w:left="606" w:hanging="180"/>
      </w:pPr>
    </w:lvl>
    <w:lvl w:ilvl="3" w:tplc="83EEA1D8">
      <w:start w:val="1"/>
      <w:numFmt w:val="lowerLetter"/>
      <w:lvlText w:val="%4."/>
      <w:lvlJc w:val="left"/>
      <w:pPr>
        <w:ind w:left="3447" w:hanging="360"/>
      </w:pPr>
      <w:rPr>
        <w:rFonts w:hint="default"/>
      </w:rPr>
    </w:lvl>
    <w:lvl w:ilvl="4" w:tplc="91FCF3EC">
      <w:start w:val="1"/>
      <w:numFmt w:val="upperRoman"/>
      <w:lvlText w:val="%5."/>
      <w:lvlJc w:val="left"/>
      <w:pPr>
        <w:ind w:left="4527" w:hanging="720"/>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33743288"/>
    <w:multiLevelType w:val="hybridMultilevel"/>
    <w:tmpl w:val="6CB8717C"/>
    <w:lvl w:ilvl="0" w:tplc="04160005">
      <w:start w:val="1"/>
      <w:numFmt w:val="bullet"/>
      <w:lvlText w:val=""/>
      <w:lvlJc w:val="left"/>
      <w:pPr>
        <w:ind w:left="1287" w:hanging="360"/>
      </w:pPr>
      <w:rPr>
        <w:rFonts w:ascii="Wingdings" w:hAnsi="Wingdings" w:hint="default"/>
      </w:rPr>
    </w:lvl>
    <w:lvl w:ilvl="1" w:tplc="04160003">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8" w15:restartNumberingAfterBreak="0">
    <w:nsid w:val="36436CC6"/>
    <w:multiLevelType w:val="hybridMultilevel"/>
    <w:tmpl w:val="6A0EF8CC"/>
    <w:lvl w:ilvl="0" w:tplc="04160017">
      <w:start w:val="1"/>
      <w:numFmt w:val="lowerLetter"/>
      <w:lvlText w:val="%1)"/>
      <w:lvlJc w:val="left"/>
      <w:pPr>
        <w:ind w:left="1287" w:hanging="360"/>
      </w:p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15:restartNumberingAfterBreak="0">
    <w:nsid w:val="39720532"/>
    <w:multiLevelType w:val="hybridMultilevel"/>
    <w:tmpl w:val="E4E23D2E"/>
    <w:lvl w:ilvl="0" w:tplc="04160005">
      <w:start w:val="1"/>
      <w:numFmt w:val="bullet"/>
      <w:lvlText w:val=""/>
      <w:lvlJc w:val="left"/>
      <w:pPr>
        <w:ind w:left="720" w:hanging="360"/>
      </w:pPr>
      <w:rPr>
        <w:rFonts w:ascii="Wingdings" w:hAnsi="Wingdings" w:hint="default"/>
      </w:rPr>
    </w:lvl>
    <w:lvl w:ilvl="1" w:tplc="04160005">
      <w:start w:val="1"/>
      <w:numFmt w:val="bullet"/>
      <w:lvlText w:val=""/>
      <w:lvlJc w:val="left"/>
      <w:pPr>
        <w:ind w:left="1440" w:hanging="360"/>
      </w:pPr>
      <w:rPr>
        <w:rFonts w:ascii="Wingdings" w:hAnsi="Wingdings"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B684BFC"/>
    <w:multiLevelType w:val="hybridMultilevel"/>
    <w:tmpl w:val="6F9AE0D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17">
      <w:start w:val="1"/>
      <w:numFmt w:val="lowerLette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B7C3ACA"/>
    <w:multiLevelType w:val="hybridMultilevel"/>
    <w:tmpl w:val="0DF23DA4"/>
    <w:lvl w:ilvl="0" w:tplc="F5A8CEA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3F584842"/>
    <w:multiLevelType w:val="hybridMultilevel"/>
    <w:tmpl w:val="8020B68C"/>
    <w:lvl w:ilvl="0" w:tplc="51A4600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3FCB1266"/>
    <w:multiLevelType w:val="hybridMultilevel"/>
    <w:tmpl w:val="FA32EB5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74C5FB0"/>
    <w:multiLevelType w:val="hybridMultilevel"/>
    <w:tmpl w:val="6F1C258A"/>
    <w:lvl w:ilvl="0" w:tplc="61209FC6">
      <w:start w:val="1"/>
      <w:numFmt w:val="bullet"/>
      <w:lvlText w:val="–"/>
      <w:lvlJc w:val="left"/>
      <w:pPr>
        <w:ind w:left="720" w:hanging="360"/>
      </w:pPr>
      <w:rPr>
        <w:rFonts w:ascii="Calibri" w:hAnsi="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7B06E33"/>
    <w:multiLevelType w:val="hybridMultilevel"/>
    <w:tmpl w:val="C49C1D9A"/>
    <w:lvl w:ilvl="0" w:tplc="04160005">
      <w:start w:val="1"/>
      <w:numFmt w:val="bullet"/>
      <w:lvlText w:val=""/>
      <w:lvlJc w:val="left"/>
      <w:pPr>
        <w:ind w:left="720" w:hanging="360"/>
      </w:pPr>
      <w:rPr>
        <w:rFonts w:ascii="Wingdings" w:hAnsi="Wingdings" w:hint="default"/>
      </w:rPr>
    </w:lvl>
    <w:lvl w:ilvl="1" w:tplc="04160005">
      <w:start w:val="1"/>
      <w:numFmt w:val="bullet"/>
      <w:lvlText w:val=""/>
      <w:lvlJc w:val="left"/>
      <w:pPr>
        <w:ind w:left="1440" w:hanging="360"/>
      </w:pPr>
      <w:rPr>
        <w:rFonts w:ascii="Wingdings" w:hAnsi="Wingdings"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8F51CBD"/>
    <w:multiLevelType w:val="hybridMultilevel"/>
    <w:tmpl w:val="4EC2FA7C"/>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ABB2145"/>
    <w:multiLevelType w:val="hybridMultilevel"/>
    <w:tmpl w:val="21701130"/>
    <w:lvl w:ilvl="0" w:tplc="04160001">
      <w:start w:val="1"/>
      <w:numFmt w:val="bullet"/>
      <w:lvlText w:val=""/>
      <w:lvlJc w:val="left"/>
      <w:pPr>
        <w:ind w:left="1069" w:hanging="360"/>
      </w:pPr>
      <w:rPr>
        <w:rFonts w:ascii="Symbol" w:hAnsi="Symbo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8" w15:restartNumberingAfterBreak="0">
    <w:nsid w:val="4AD17B10"/>
    <w:multiLevelType w:val="hybridMultilevel"/>
    <w:tmpl w:val="F33834D0"/>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9" w15:restartNumberingAfterBreak="0">
    <w:nsid w:val="51BA11F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522D401C"/>
    <w:multiLevelType w:val="hybridMultilevel"/>
    <w:tmpl w:val="76226E66"/>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5C3729F"/>
    <w:multiLevelType w:val="hybridMultilevel"/>
    <w:tmpl w:val="20FE233E"/>
    <w:lvl w:ilvl="0" w:tplc="04160017">
      <w:start w:val="1"/>
      <w:numFmt w:val="lowerLetter"/>
      <w:lvlText w:val="%1)"/>
      <w:lvlJc w:val="left"/>
      <w:pPr>
        <w:ind w:left="1287" w:hanging="360"/>
      </w:pPr>
    </w:lvl>
    <w:lvl w:ilvl="1" w:tplc="65E0A25C">
      <w:start w:val="1"/>
      <w:numFmt w:val="decimal"/>
      <w:lvlText w:val="%2."/>
      <w:lvlJc w:val="left"/>
      <w:pPr>
        <w:ind w:left="2007" w:hanging="360"/>
      </w:pPr>
      <w:rPr>
        <w:rFonts w:hint="default"/>
      </w:rPr>
    </w:lvl>
    <w:lvl w:ilvl="2" w:tplc="04160017">
      <w:start w:val="1"/>
      <w:numFmt w:val="lowerLetter"/>
      <w:lvlText w:val="%3)"/>
      <w:lvlJc w:val="left"/>
      <w:pPr>
        <w:ind w:left="2727" w:hanging="180"/>
      </w:pPr>
    </w:lvl>
    <w:lvl w:ilvl="3" w:tplc="04160017">
      <w:start w:val="1"/>
      <w:numFmt w:val="lowerLetter"/>
      <w:lvlText w:val="%4)"/>
      <w:lvlJc w:val="left"/>
      <w:pPr>
        <w:ind w:left="3447" w:hanging="360"/>
      </w:pPr>
      <w:rPr>
        <w:rFonts w:hint="default"/>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2" w15:restartNumberingAfterBreak="0">
    <w:nsid w:val="55F562EC"/>
    <w:multiLevelType w:val="hybridMultilevel"/>
    <w:tmpl w:val="9F7006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6A41341"/>
    <w:multiLevelType w:val="hybridMultilevel"/>
    <w:tmpl w:val="17F21C36"/>
    <w:lvl w:ilvl="0" w:tplc="04160001">
      <w:start w:val="1"/>
      <w:numFmt w:val="bullet"/>
      <w:lvlText w:val=""/>
      <w:lvlJc w:val="left"/>
      <w:pPr>
        <w:ind w:left="1146" w:hanging="360"/>
      </w:pPr>
      <w:rPr>
        <w:rFonts w:ascii="Symbol" w:hAnsi="Symbol" w:hint="default"/>
      </w:rPr>
    </w:lvl>
    <w:lvl w:ilvl="1" w:tplc="04160003">
      <w:start w:val="1"/>
      <w:numFmt w:val="bullet"/>
      <w:lvlText w:val="o"/>
      <w:lvlJc w:val="left"/>
      <w:pPr>
        <w:ind w:left="1866" w:hanging="360"/>
      </w:pPr>
      <w:rPr>
        <w:rFonts w:ascii="Courier New" w:hAnsi="Courier New" w:cs="Courier New" w:hint="default"/>
      </w:rPr>
    </w:lvl>
    <w:lvl w:ilvl="2" w:tplc="04160005">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4" w15:restartNumberingAfterBreak="0">
    <w:nsid w:val="56C33F00"/>
    <w:multiLevelType w:val="hybridMultilevel"/>
    <w:tmpl w:val="50AA062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CD17E3B"/>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5F4528CD"/>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927"/>
        </w:tabs>
        <w:ind w:left="927"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626C25BB"/>
    <w:multiLevelType w:val="hybridMultilevel"/>
    <w:tmpl w:val="477A8BAA"/>
    <w:lvl w:ilvl="0" w:tplc="61209FC6">
      <w:start w:val="1"/>
      <w:numFmt w:val="bullet"/>
      <w:lvlText w:val="–"/>
      <w:lvlJc w:val="left"/>
      <w:pPr>
        <w:ind w:left="360" w:hanging="360"/>
      </w:pPr>
      <w:rPr>
        <w:rFonts w:ascii="Calibri" w:hAnsi="Calibri"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8" w15:restartNumberingAfterBreak="0">
    <w:nsid w:val="63266CA3"/>
    <w:multiLevelType w:val="hybridMultilevel"/>
    <w:tmpl w:val="E488B0B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3A57028"/>
    <w:multiLevelType w:val="hybridMultilevel"/>
    <w:tmpl w:val="D980C11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47D5EDF"/>
    <w:multiLevelType w:val="hybridMultilevel"/>
    <w:tmpl w:val="B274B75C"/>
    <w:lvl w:ilvl="0" w:tplc="04160001">
      <w:start w:val="1"/>
      <w:numFmt w:val="bullet"/>
      <w:lvlText w:val=""/>
      <w:lvlJc w:val="left"/>
      <w:pPr>
        <w:ind w:left="4897" w:hanging="360"/>
      </w:pPr>
      <w:rPr>
        <w:rFonts w:ascii="Symbol" w:hAnsi="Symbol" w:hint="default"/>
      </w:rPr>
    </w:lvl>
    <w:lvl w:ilvl="1" w:tplc="04160003" w:tentative="1">
      <w:start w:val="1"/>
      <w:numFmt w:val="bullet"/>
      <w:lvlText w:val="o"/>
      <w:lvlJc w:val="left"/>
      <w:pPr>
        <w:ind w:left="2727" w:hanging="360"/>
      </w:pPr>
      <w:rPr>
        <w:rFonts w:ascii="Courier New" w:hAnsi="Courier New" w:cs="Courier New" w:hint="default"/>
      </w:rPr>
    </w:lvl>
    <w:lvl w:ilvl="2" w:tplc="04160005" w:tentative="1">
      <w:start w:val="1"/>
      <w:numFmt w:val="bullet"/>
      <w:lvlText w:val=""/>
      <w:lvlJc w:val="left"/>
      <w:pPr>
        <w:ind w:left="3447" w:hanging="360"/>
      </w:pPr>
      <w:rPr>
        <w:rFonts w:ascii="Wingdings" w:hAnsi="Wingdings" w:hint="default"/>
      </w:rPr>
    </w:lvl>
    <w:lvl w:ilvl="3" w:tplc="04160001" w:tentative="1">
      <w:start w:val="1"/>
      <w:numFmt w:val="bullet"/>
      <w:lvlText w:val=""/>
      <w:lvlJc w:val="left"/>
      <w:pPr>
        <w:ind w:left="4167" w:hanging="360"/>
      </w:pPr>
      <w:rPr>
        <w:rFonts w:ascii="Symbol" w:hAnsi="Symbol" w:hint="default"/>
      </w:rPr>
    </w:lvl>
    <w:lvl w:ilvl="4" w:tplc="04160003" w:tentative="1">
      <w:start w:val="1"/>
      <w:numFmt w:val="bullet"/>
      <w:lvlText w:val="o"/>
      <w:lvlJc w:val="left"/>
      <w:pPr>
        <w:ind w:left="4887" w:hanging="360"/>
      </w:pPr>
      <w:rPr>
        <w:rFonts w:ascii="Courier New" w:hAnsi="Courier New" w:cs="Courier New" w:hint="default"/>
      </w:rPr>
    </w:lvl>
    <w:lvl w:ilvl="5" w:tplc="04160005" w:tentative="1">
      <w:start w:val="1"/>
      <w:numFmt w:val="bullet"/>
      <w:lvlText w:val=""/>
      <w:lvlJc w:val="left"/>
      <w:pPr>
        <w:ind w:left="5607" w:hanging="360"/>
      </w:pPr>
      <w:rPr>
        <w:rFonts w:ascii="Wingdings" w:hAnsi="Wingdings" w:hint="default"/>
      </w:rPr>
    </w:lvl>
    <w:lvl w:ilvl="6" w:tplc="04160001" w:tentative="1">
      <w:start w:val="1"/>
      <w:numFmt w:val="bullet"/>
      <w:lvlText w:val=""/>
      <w:lvlJc w:val="left"/>
      <w:pPr>
        <w:ind w:left="6327" w:hanging="360"/>
      </w:pPr>
      <w:rPr>
        <w:rFonts w:ascii="Symbol" w:hAnsi="Symbol" w:hint="default"/>
      </w:rPr>
    </w:lvl>
    <w:lvl w:ilvl="7" w:tplc="04160003" w:tentative="1">
      <w:start w:val="1"/>
      <w:numFmt w:val="bullet"/>
      <w:lvlText w:val="o"/>
      <w:lvlJc w:val="left"/>
      <w:pPr>
        <w:ind w:left="7047" w:hanging="360"/>
      </w:pPr>
      <w:rPr>
        <w:rFonts w:ascii="Courier New" w:hAnsi="Courier New" w:cs="Courier New" w:hint="default"/>
      </w:rPr>
    </w:lvl>
    <w:lvl w:ilvl="8" w:tplc="04160005" w:tentative="1">
      <w:start w:val="1"/>
      <w:numFmt w:val="bullet"/>
      <w:lvlText w:val=""/>
      <w:lvlJc w:val="left"/>
      <w:pPr>
        <w:ind w:left="7767" w:hanging="360"/>
      </w:pPr>
      <w:rPr>
        <w:rFonts w:ascii="Wingdings" w:hAnsi="Wingdings" w:hint="default"/>
      </w:rPr>
    </w:lvl>
  </w:abstractNum>
  <w:abstractNum w:abstractNumId="41" w15:restartNumberingAfterBreak="0">
    <w:nsid w:val="6CBF2844"/>
    <w:multiLevelType w:val="hybridMultilevel"/>
    <w:tmpl w:val="DAAC74D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1286E57"/>
    <w:multiLevelType w:val="hybridMultilevel"/>
    <w:tmpl w:val="A336FFF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137160B"/>
    <w:multiLevelType w:val="hybridMultilevel"/>
    <w:tmpl w:val="9CC23E98"/>
    <w:lvl w:ilvl="0" w:tplc="04160005">
      <w:start w:val="1"/>
      <w:numFmt w:val="bullet"/>
      <w:lvlText w:val=""/>
      <w:lvlJc w:val="left"/>
      <w:pPr>
        <w:ind w:left="720" w:hanging="360"/>
      </w:pPr>
      <w:rPr>
        <w:rFonts w:ascii="Wingdings" w:hAnsi="Wingdings" w:hint="default"/>
      </w:rPr>
    </w:lvl>
    <w:lvl w:ilvl="1" w:tplc="04160005">
      <w:start w:val="1"/>
      <w:numFmt w:val="bullet"/>
      <w:lvlText w:val=""/>
      <w:lvlJc w:val="left"/>
      <w:pPr>
        <w:ind w:left="1440" w:hanging="360"/>
      </w:pPr>
      <w:rPr>
        <w:rFonts w:ascii="Wingdings" w:hAnsi="Wingdings"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1F338AD"/>
    <w:multiLevelType w:val="hybridMultilevel"/>
    <w:tmpl w:val="FBF8186C"/>
    <w:lvl w:ilvl="0" w:tplc="61209FC6">
      <w:start w:val="1"/>
      <w:numFmt w:val="bullet"/>
      <w:lvlText w:val="–"/>
      <w:lvlJc w:val="left"/>
      <w:pPr>
        <w:ind w:left="720" w:hanging="360"/>
      </w:pPr>
      <w:rPr>
        <w:rFonts w:ascii="Calibri" w:hAnsi="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22243D1"/>
    <w:multiLevelType w:val="hybridMultilevel"/>
    <w:tmpl w:val="CF2C7026"/>
    <w:lvl w:ilvl="0" w:tplc="61209FC6">
      <w:start w:val="1"/>
      <w:numFmt w:val="bullet"/>
      <w:lvlText w:val="–"/>
      <w:lvlJc w:val="left"/>
      <w:pPr>
        <w:ind w:left="720" w:hanging="360"/>
      </w:pPr>
      <w:rPr>
        <w:rFonts w:ascii="Calibri" w:hAnsi="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7F134CE"/>
    <w:multiLevelType w:val="hybridMultilevel"/>
    <w:tmpl w:val="0612506C"/>
    <w:lvl w:ilvl="0" w:tplc="04160001">
      <w:start w:val="1"/>
      <w:numFmt w:val="bullet"/>
      <w:lvlText w:val=""/>
      <w:lvlJc w:val="left"/>
      <w:pPr>
        <w:ind w:left="1146" w:hanging="360"/>
      </w:pPr>
      <w:rPr>
        <w:rFonts w:ascii="Symbol" w:hAnsi="Symbol" w:hint="default"/>
      </w:rPr>
    </w:lvl>
    <w:lvl w:ilvl="1" w:tplc="04160003">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7" w15:restartNumberingAfterBreak="0">
    <w:nsid w:val="798A0466"/>
    <w:multiLevelType w:val="hybridMultilevel"/>
    <w:tmpl w:val="C08AEF6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A736D02"/>
    <w:multiLevelType w:val="hybridMultilevel"/>
    <w:tmpl w:val="89B096C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7B1F1986"/>
    <w:multiLevelType w:val="hybridMultilevel"/>
    <w:tmpl w:val="B4103D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BF66492"/>
    <w:multiLevelType w:val="hybridMultilevel"/>
    <w:tmpl w:val="0D46B59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7DFD31B6"/>
    <w:multiLevelType w:val="hybridMultilevel"/>
    <w:tmpl w:val="A76EAAA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343702182">
    <w:abstractNumId w:val="21"/>
  </w:num>
  <w:num w:numId="2" w16cid:durableId="272632087">
    <w:abstractNumId w:val="22"/>
  </w:num>
  <w:num w:numId="3" w16cid:durableId="1218011998">
    <w:abstractNumId w:val="18"/>
  </w:num>
  <w:num w:numId="4" w16cid:durableId="78909514">
    <w:abstractNumId w:val="17"/>
  </w:num>
  <w:num w:numId="5" w16cid:durableId="1453785932">
    <w:abstractNumId w:val="49"/>
  </w:num>
  <w:num w:numId="6" w16cid:durableId="57633493">
    <w:abstractNumId w:val="14"/>
  </w:num>
  <w:num w:numId="7" w16cid:durableId="1281106340">
    <w:abstractNumId w:val="45"/>
  </w:num>
  <w:num w:numId="8" w16cid:durableId="221451839">
    <w:abstractNumId w:val="20"/>
  </w:num>
  <w:num w:numId="9" w16cid:durableId="1547527203">
    <w:abstractNumId w:val="31"/>
  </w:num>
  <w:num w:numId="10" w16cid:durableId="2108503471">
    <w:abstractNumId w:val="11"/>
  </w:num>
  <w:num w:numId="11" w16cid:durableId="1019237001">
    <w:abstractNumId w:val="51"/>
  </w:num>
  <w:num w:numId="12" w16cid:durableId="1715303467">
    <w:abstractNumId w:val="34"/>
  </w:num>
  <w:num w:numId="13" w16cid:durableId="1948151401">
    <w:abstractNumId w:val="39"/>
  </w:num>
  <w:num w:numId="14" w16cid:durableId="779641471">
    <w:abstractNumId w:val="50"/>
  </w:num>
  <w:num w:numId="15" w16cid:durableId="1996369517">
    <w:abstractNumId w:val="38"/>
  </w:num>
  <w:num w:numId="16" w16cid:durableId="892883287">
    <w:abstractNumId w:val="9"/>
  </w:num>
  <w:num w:numId="17" w16cid:durableId="687490660">
    <w:abstractNumId w:val="23"/>
  </w:num>
  <w:num w:numId="18" w16cid:durableId="1556087333">
    <w:abstractNumId w:val="42"/>
  </w:num>
  <w:num w:numId="19" w16cid:durableId="1504852319">
    <w:abstractNumId w:val="15"/>
  </w:num>
  <w:num w:numId="20" w16cid:durableId="877863705">
    <w:abstractNumId w:val="47"/>
  </w:num>
  <w:num w:numId="21" w16cid:durableId="1743871385">
    <w:abstractNumId w:val="41"/>
  </w:num>
  <w:num w:numId="22" w16cid:durableId="2060585564">
    <w:abstractNumId w:val="48"/>
  </w:num>
  <w:num w:numId="23" w16cid:durableId="1630472535">
    <w:abstractNumId w:val="40"/>
  </w:num>
  <w:num w:numId="24" w16cid:durableId="1940214931">
    <w:abstractNumId w:val="27"/>
  </w:num>
  <w:num w:numId="25" w16cid:durableId="573588567">
    <w:abstractNumId w:val="33"/>
  </w:num>
  <w:num w:numId="26" w16cid:durableId="1457599018">
    <w:abstractNumId w:val="28"/>
  </w:num>
  <w:num w:numId="27" w16cid:durableId="936866735">
    <w:abstractNumId w:val="32"/>
  </w:num>
  <w:num w:numId="28" w16cid:durableId="1310551878">
    <w:abstractNumId w:val="24"/>
  </w:num>
  <w:num w:numId="29" w16cid:durableId="626206709">
    <w:abstractNumId w:val="1"/>
  </w:num>
  <w:num w:numId="30" w16cid:durableId="540632939">
    <w:abstractNumId w:val="4"/>
  </w:num>
  <w:num w:numId="31" w16cid:durableId="1354454604">
    <w:abstractNumId w:val="13"/>
  </w:num>
  <w:num w:numId="32" w16cid:durableId="2125269931">
    <w:abstractNumId w:val="26"/>
  </w:num>
  <w:num w:numId="33" w16cid:durableId="1086851069">
    <w:abstractNumId w:val="30"/>
  </w:num>
  <w:num w:numId="34" w16cid:durableId="2085948667">
    <w:abstractNumId w:val="10"/>
  </w:num>
  <w:num w:numId="35" w16cid:durableId="564730393">
    <w:abstractNumId w:val="16"/>
  </w:num>
  <w:num w:numId="36" w16cid:durableId="1557815690">
    <w:abstractNumId w:val="43"/>
  </w:num>
  <w:num w:numId="37" w16cid:durableId="703335218">
    <w:abstractNumId w:val="19"/>
  </w:num>
  <w:num w:numId="38" w16cid:durableId="164981886">
    <w:abstractNumId w:val="25"/>
  </w:num>
  <w:num w:numId="39" w16cid:durableId="720177021">
    <w:abstractNumId w:val="8"/>
  </w:num>
  <w:num w:numId="40" w16cid:durableId="1305695098">
    <w:abstractNumId w:val="46"/>
  </w:num>
  <w:num w:numId="41" w16cid:durableId="1080054386">
    <w:abstractNumId w:val="0"/>
  </w:num>
  <w:num w:numId="42" w16cid:durableId="492188053">
    <w:abstractNumId w:val="6"/>
  </w:num>
  <w:num w:numId="43" w16cid:durableId="1406148013">
    <w:abstractNumId w:val="36"/>
  </w:num>
  <w:num w:numId="44" w16cid:durableId="2029258915">
    <w:abstractNumId w:val="5"/>
  </w:num>
  <w:num w:numId="45" w16cid:durableId="441344688">
    <w:abstractNumId w:val="7"/>
  </w:num>
  <w:num w:numId="46" w16cid:durableId="730810968">
    <w:abstractNumId w:val="35"/>
  </w:num>
  <w:num w:numId="47" w16cid:durableId="1297564577">
    <w:abstractNumId w:val="3"/>
  </w:num>
  <w:num w:numId="48" w16cid:durableId="354383906">
    <w:abstractNumId w:val="29"/>
  </w:num>
  <w:num w:numId="49" w16cid:durableId="289166575">
    <w:abstractNumId w:val="12"/>
  </w:num>
  <w:num w:numId="50" w16cid:durableId="1590239950">
    <w:abstractNumId w:val="44"/>
  </w:num>
  <w:num w:numId="51" w16cid:durableId="250089507">
    <w:abstractNumId w:val="37"/>
  </w:num>
  <w:num w:numId="52" w16cid:durableId="619267415">
    <w:abstractNumId w:val="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A23"/>
    <w:rsid w:val="0001224C"/>
    <w:rsid w:val="00033046"/>
    <w:rsid w:val="00033278"/>
    <w:rsid w:val="00060922"/>
    <w:rsid w:val="00063C46"/>
    <w:rsid w:val="000A7BD7"/>
    <w:rsid w:val="000C76AC"/>
    <w:rsid w:val="000D12CC"/>
    <w:rsid w:val="000D1CB3"/>
    <w:rsid w:val="000D27F2"/>
    <w:rsid w:val="000D41F9"/>
    <w:rsid w:val="001127F2"/>
    <w:rsid w:val="00134B22"/>
    <w:rsid w:val="00135099"/>
    <w:rsid w:val="00150BAD"/>
    <w:rsid w:val="00152BDA"/>
    <w:rsid w:val="0015723F"/>
    <w:rsid w:val="001718B7"/>
    <w:rsid w:val="001A74DE"/>
    <w:rsid w:val="001B0427"/>
    <w:rsid w:val="001C36B7"/>
    <w:rsid w:val="001D3D61"/>
    <w:rsid w:val="001E1D5B"/>
    <w:rsid w:val="001E383D"/>
    <w:rsid w:val="00212F50"/>
    <w:rsid w:val="00224372"/>
    <w:rsid w:val="00226A10"/>
    <w:rsid w:val="00241F67"/>
    <w:rsid w:val="00262865"/>
    <w:rsid w:val="0028693E"/>
    <w:rsid w:val="002936A5"/>
    <w:rsid w:val="002A0161"/>
    <w:rsid w:val="002A2E5E"/>
    <w:rsid w:val="002B0C25"/>
    <w:rsid w:val="002B7A23"/>
    <w:rsid w:val="002D54F5"/>
    <w:rsid w:val="002E3D98"/>
    <w:rsid w:val="003076CE"/>
    <w:rsid w:val="003140B5"/>
    <w:rsid w:val="00317945"/>
    <w:rsid w:val="00322E2E"/>
    <w:rsid w:val="00323F96"/>
    <w:rsid w:val="00334760"/>
    <w:rsid w:val="00354F27"/>
    <w:rsid w:val="00362948"/>
    <w:rsid w:val="00363F39"/>
    <w:rsid w:val="00365A52"/>
    <w:rsid w:val="00367123"/>
    <w:rsid w:val="003971CF"/>
    <w:rsid w:val="003A1E5D"/>
    <w:rsid w:val="003B3CD1"/>
    <w:rsid w:val="003B6D79"/>
    <w:rsid w:val="003B7B35"/>
    <w:rsid w:val="003C1E7F"/>
    <w:rsid w:val="003C6AC7"/>
    <w:rsid w:val="003C761B"/>
    <w:rsid w:val="003E3CAD"/>
    <w:rsid w:val="003F389C"/>
    <w:rsid w:val="00405094"/>
    <w:rsid w:val="00434047"/>
    <w:rsid w:val="004474F8"/>
    <w:rsid w:val="00481A90"/>
    <w:rsid w:val="004B788F"/>
    <w:rsid w:val="004C57CF"/>
    <w:rsid w:val="004D22C4"/>
    <w:rsid w:val="004E3356"/>
    <w:rsid w:val="004F0D4A"/>
    <w:rsid w:val="00510820"/>
    <w:rsid w:val="00524BE8"/>
    <w:rsid w:val="00531661"/>
    <w:rsid w:val="00540636"/>
    <w:rsid w:val="00551309"/>
    <w:rsid w:val="00566888"/>
    <w:rsid w:val="0057009B"/>
    <w:rsid w:val="005814A3"/>
    <w:rsid w:val="00594A94"/>
    <w:rsid w:val="00596410"/>
    <w:rsid w:val="005C11C2"/>
    <w:rsid w:val="005F57B1"/>
    <w:rsid w:val="00624748"/>
    <w:rsid w:val="00625357"/>
    <w:rsid w:val="006461DE"/>
    <w:rsid w:val="00656497"/>
    <w:rsid w:val="00675DA9"/>
    <w:rsid w:val="006771DC"/>
    <w:rsid w:val="00691325"/>
    <w:rsid w:val="00694246"/>
    <w:rsid w:val="006A0131"/>
    <w:rsid w:val="006A041B"/>
    <w:rsid w:val="006A4CB6"/>
    <w:rsid w:val="006B2B7D"/>
    <w:rsid w:val="006B4214"/>
    <w:rsid w:val="006D23F0"/>
    <w:rsid w:val="006D38F1"/>
    <w:rsid w:val="006E6AC7"/>
    <w:rsid w:val="006F5046"/>
    <w:rsid w:val="006F5786"/>
    <w:rsid w:val="006F58A8"/>
    <w:rsid w:val="007041F2"/>
    <w:rsid w:val="00710345"/>
    <w:rsid w:val="00715068"/>
    <w:rsid w:val="00760AA0"/>
    <w:rsid w:val="00763283"/>
    <w:rsid w:val="007649E5"/>
    <w:rsid w:val="007A44F1"/>
    <w:rsid w:val="007B40A2"/>
    <w:rsid w:val="007B414A"/>
    <w:rsid w:val="007C0090"/>
    <w:rsid w:val="007C2FAA"/>
    <w:rsid w:val="007C64B2"/>
    <w:rsid w:val="007C66EB"/>
    <w:rsid w:val="007E3AB6"/>
    <w:rsid w:val="007F0379"/>
    <w:rsid w:val="008018EB"/>
    <w:rsid w:val="0082024F"/>
    <w:rsid w:val="008419F4"/>
    <w:rsid w:val="008B078D"/>
    <w:rsid w:val="008D03D5"/>
    <w:rsid w:val="008D34A6"/>
    <w:rsid w:val="008D6CC1"/>
    <w:rsid w:val="008E2C9F"/>
    <w:rsid w:val="008E2FA9"/>
    <w:rsid w:val="008E341A"/>
    <w:rsid w:val="008F11E4"/>
    <w:rsid w:val="008F287A"/>
    <w:rsid w:val="008F79F8"/>
    <w:rsid w:val="00902143"/>
    <w:rsid w:val="00913559"/>
    <w:rsid w:val="0091397D"/>
    <w:rsid w:val="00920DD5"/>
    <w:rsid w:val="00930D64"/>
    <w:rsid w:val="00946F3E"/>
    <w:rsid w:val="00951EB8"/>
    <w:rsid w:val="00964303"/>
    <w:rsid w:val="00974082"/>
    <w:rsid w:val="00985500"/>
    <w:rsid w:val="009C3C1B"/>
    <w:rsid w:val="009C4027"/>
    <w:rsid w:val="009D3FA5"/>
    <w:rsid w:val="009D52F4"/>
    <w:rsid w:val="009E4FBD"/>
    <w:rsid w:val="00A01393"/>
    <w:rsid w:val="00A04771"/>
    <w:rsid w:val="00A1457F"/>
    <w:rsid w:val="00A22F73"/>
    <w:rsid w:val="00A2498E"/>
    <w:rsid w:val="00A43E43"/>
    <w:rsid w:val="00A43E6C"/>
    <w:rsid w:val="00A53894"/>
    <w:rsid w:val="00A81C3A"/>
    <w:rsid w:val="00A84E7C"/>
    <w:rsid w:val="00A90D49"/>
    <w:rsid w:val="00AA23CF"/>
    <w:rsid w:val="00AB5E3B"/>
    <w:rsid w:val="00AF1AD5"/>
    <w:rsid w:val="00B257C8"/>
    <w:rsid w:val="00B26FCB"/>
    <w:rsid w:val="00B30B5D"/>
    <w:rsid w:val="00B4406E"/>
    <w:rsid w:val="00B446C2"/>
    <w:rsid w:val="00B449E1"/>
    <w:rsid w:val="00B55DE5"/>
    <w:rsid w:val="00B66CDB"/>
    <w:rsid w:val="00B67770"/>
    <w:rsid w:val="00B718E4"/>
    <w:rsid w:val="00B7278C"/>
    <w:rsid w:val="00B77B07"/>
    <w:rsid w:val="00B8541D"/>
    <w:rsid w:val="00B91F22"/>
    <w:rsid w:val="00B922CC"/>
    <w:rsid w:val="00BD5511"/>
    <w:rsid w:val="00BF093F"/>
    <w:rsid w:val="00BF5FBE"/>
    <w:rsid w:val="00C23215"/>
    <w:rsid w:val="00C43DAC"/>
    <w:rsid w:val="00C52745"/>
    <w:rsid w:val="00C53397"/>
    <w:rsid w:val="00C55C26"/>
    <w:rsid w:val="00C80335"/>
    <w:rsid w:val="00C90D0B"/>
    <w:rsid w:val="00C97C81"/>
    <w:rsid w:val="00CA6C5B"/>
    <w:rsid w:val="00CA7816"/>
    <w:rsid w:val="00CB4190"/>
    <w:rsid w:val="00CC7EDF"/>
    <w:rsid w:val="00CE60F8"/>
    <w:rsid w:val="00D038CF"/>
    <w:rsid w:val="00D1545E"/>
    <w:rsid w:val="00D2726D"/>
    <w:rsid w:val="00D454C5"/>
    <w:rsid w:val="00D50B86"/>
    <w:rsid w:val="00D5267B"/>
    <w:rsid w:val="00D54D46"/>
    <w:rsid w:val="00D56A8A"/>
    <w:rsid w:val="00D62D2E"/>
    <w:rsid w:val="00D64169"/>
    <w:rsid w:val="00D65EC0"/>
    <w:rsid w:val="00D672E2"/>
    <w:rsid w:val="00D706D9"/>
    <w:rsid w:val="00D83E78"/>
    <w:rsid w:val="00D84CAA"/>
    <w:rsid w:val="00DC0188"/>
    <w:rsid w:val="00DE5DDF"/>
    <w:rsid w:val="00DE6E77"/>
    <w:rsid w:val="00E00584"/>
    <w:rsid w:val="00E166F3"/>
    <w:rsid w:val="00E200AE"/>
    <w:rsid w:val="00E23336"/>
    <w:rsid w:val="00E2621C"/>
    <w:rsid w:val="00E32E0D"/>
    <w:rsid w:val="00E34F02"/>
    <w:rsid w:val="00E3645F"/>
    <w:rsid w:val="00E433C4"/>
    <w:rsid w:val="00E507E4"/>
    <w:rsid w:val="00E8172F"/>
    <w:rsid w:val="00E82E0A"/>
    <w:rsid w:val="00E93B80"/>
    <w:rsid w:val="00E9517C"/>
    <w:rsid w:val="00EA0D70"/>
    <w:rsid w:val="00ED1419"/>
    <w:rsid w:val="00EF2D7C"/>
    <w:rsid w:val="00F038D7"/>
    <w:rsid w:val="00F16636"/>
    <w:rsid w:val="00F21E01"/>
    <w:rsid w:val="00F26500"/>
    <w:rsid w:val="00F313A1"/>
    <w:rsid w:val="00F31559"/>
    <w:rsid w:val="00F32BD9"/>
    <w:rsid w:val="00F3377D"/>
    <w:rsid w:val="00F411A8"/>
    <w:rsid w:val="00F45D9A"/>
    <w:rsid w:val="00F52B5A"/>
    <w:rsid w:val="00F637F9"/>
    <w:rsid w:val="00F6415A"/>
    <w:rsid w:val="00F6683B"/>
    <w:rsid w:val="00F74C3C"/>
    <w:rsid w:val="00F82B83"/>
    <w:rsid w:val="00F848FB"/>
    <w:rsid w:val="00F871E7"/>
    <w:rsid w:val="00F92AB8"/>
    <w:rsid w:val="00FA113C"/>
    <w:rsid w:val="00FB2825"/>
    <w:rsid w:val="00FB7486"/>
    <w:rsid w:val="00FC0418"/>
    <w:rsid w:val="00FD2F5C"/>
    <w:rsid w:val="00FF62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9846"/>
  <w15:chartTrackingRefBased/>
  <w15:docId w15:val="{FD81D949-1602-437D-8B74-0ECAA6CF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12F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link w:val="TtuloChar"/>
    <w:uiPriority w:val="10"/>
    <w:qFormat/>
    <w:rsid w:val="00B91F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91F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91F22"/>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B91F22"/>
    <w:rPr>
      <w:rFonts w:eastAsiaTheme="minorEastAsia"/>
      <w:color w:val="5A5A5A" w:themeColor="text1" w:themeTint="A5"/>
      <w:spacing w:val="15"/>
    </w:rPr>
  </w:style>
  <w:style w:type="character" w:customStyle="1" w:styleId="Ttulo1Char">
    <w:name w:val="Título 1 Char"/>
    <w:basedOn w:val="Fontepargpadro"/>
    <w:link w:val="Ttulo1"/>
    <w:uiPriority w:val="9"/>
    <w:rsid w:val="00212F50"/>
    <w:rPr>
      <w:rFonts w:asciiTheme="majorHAnsi" w:eastAsiaTheme="majorEastAsia" w:hAnsiTheme="majorHAnsi" w:cstheme="majorBidi"/>
      <w:color w:val="2E74B5" w:themeColor="accent1" w:themeShade="BF"/>
      <w:sz w:val="32"/>
      <w:szCs w:val="32"/>
    </w:rPr>
  </w:style>
  <w:style w:type="character" w:styleId="Refdecomentrio">
    <w:name w:val="annotation reference"/>
    <w:basedOn w:val="Fontepargpadro"/>
    <w:uiPriority w:val="99"/>
    <w:semiHidden/>
    <w:unhideWhenUsed/>
    <w:rsid w:val="00D64169"/>
    <w:rPr>
      <w:sz w:val="16"/>
      <w:szCs w:val="16"/>
    </w:rPr>
  </w:style>
  <w:style w:type="paragraph" w:styleId="Textodecomentrio">
    <w:name w:val="annotation text"/>
    <w:basedOn w:val="Normal"/>
    <w:link w:val="TextodecomentrioChar"/>
    <w:uiPriority w:val="99"/>
    <w:semiHidden/>
    <w:unhideWhenUsed/>
    <w:rsid w:val="00D64169"/>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64169"/>
    <w:rPr>
      <w:sz w:val="20"/>
      <w:szCs w:val="20"/>
    </w:rPr>
  </w:style>
  <w:style w:type="paragraph" w:styleId="Assuntodocomentrio">
    <w:name w:val="annotation subject"/>
    <w:basedOn w:val="Textodecomentrio"/>
    <w:next w:val="Textodecomentrio"/>
    <w:link w:val="AssuntodocomentrioChar"/>
    <w:uiPriority w:val="99"/>
    <w:semiHidden/>
    <w:unhideWhenUsed/>
    <w:rsid w:val="00D64169"/>
    <w:rPr>
      <w:b/>
      <w:bCs/>
    </w:rPr>
  </w:style>
  <w:style w:type="character" w:customStyle="1" w:styleId="AssuntodocomentrioChar">
    <w:name w:val="Assunto do comentário Char"/>
    <w:basedOn w:val="TextodecomentrioChar"/>
    <w:link w:val="Assuntodocomentrio"/>
    <w:uiPriority w:val="99"/>
    <w:semiHidden/>
    <w:rsid w:val="00D64169"/>
    <w:rPr>
      <w:b/>
      <w:bCs/>
      <w:sz w:val="20"/>
      <w:szCs w:val="20"/>
    </w:rPr>
  </w:style>
  <w:style w:type="paragraph" w:styleId="Textodebalo">
    <w:name w:val="Balloon Text"/>
    <w:basedOn w:val="Normal"/>
    <w:link w:val="TextodebaloChar"/>
    <w:uiPriority w:val="99"/>
    <w:semiHidden/>
    <w:unhideWhenUsed/>
    <w:rsid w:val="00D6416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64169"/>
    <w:rPr>
      <w:rFonts w:ascii="Segoe UI" w:hAnsi="Segoe UI" w:cs="Segoe UI"/>
      <w:sz w:val="18"/>
      <w:szCs w:val="18"/>
    </w:rPr>
  </w:style>
  <w:style w:type="paragraph" w:styleId="NormalWeb">
    <w:name w:val="Normal (Web)"/>
    <w:basedOn w:val="Normal"/>
    <w:uiPriority w:val="99"/>
    <w:unhideWhenUsed/>
    <w:rsid w:val="00B718E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nhideWhenUsed/>
    <w:rsid w:val="00B718E4"/>
    <w:pPr>
      <w:tabs>
        <w:tab w:val="center" w:pos="4252"/>
        <w:tab w:val="right" w:pos="8504"/>
      </w:tabs>
      <w:spacing w:after="0" w:line="240" w:lineRule="auto"/>
    </w:pPr>
  </w:style>
  <w:style w:type="character" w:customStyle="1" w:styleId="CabealhoChar">
    <w:name w:val="Cabeçalho Char"/>
    <w:basedOn w:val="Fontepargpadro"/>
    <w:link w:val="Cabealho"/>
    <w:rsid w:val="00B718E4"/>
  </w:style>
  <w:style w:type="paragraph" w:styleId="Rodap">
    <w:name w:val="footer"/>
    <w:basedOn w:val="Normal"/>
    <w:link w:val="RodapChar"/>
    <w:uiPriority w:val="99"/>
    <w:unhideWhenUsed/>
    <w:rsid w:val="00B718E4"/>
    <w:pPr>
      <w:tabs>
        <w:tab w:val="center" w:pos="4252"/>
        <w:tab w:val="right" w:pos="8504"/>
      </w:tabs>
      <w:spacing w:after="0" w:line="240" w:lineRule="auto"/>
    </w:pPr>
  </w:style>
  <w:style w:type="character" w:customStyle="1" w:styleId="RodapChar">
    <w:name w:val="Rodapé Char"/>
    <w:basedOn w:val="Fontepargpadro"/>
    <w:link w:val="Rodap"/>
    <w:uiPriority w:val="99"/>
    <w:rsid w:val="00B718E4"/>
  </w:style>
  <w:style w:type="paragraph" w:styleId="PargrafodaLista">
    <w:name w:val="List Paragraph"/>
    <w:basedOn w:val="Normal"/>
    <w:uiPriority w:val="34"/>
    <w:qFormat/>
    <w:rsid w:val="00B718E4"/>
    <w:pPr>
      <w:widowControl w:val="0"/>
      <w:autoSpaceDE w:val="0"/>
      <w:autoSpaceDN w:val="0"/>
      <w:spacing w:after="0" w:line="240" w:lineRule="auto"/>
      <w:ind w:left="720"/>
      <w:contextualSpacing/>
    </w:pPr>
    <w:rPr>
      <w:rFonts w:ascii="Arial" w:eastAsia="Arial" w:hAnsi="Arial" w:cs="Arial"/>
      <w:lang w:val="pt-PT"/>
    </w:rPr>
  </w:style>
  <w:style w:type="character" w:styleId="Nmerodepgina">
    <w:name w:val="page number"/>
    <w:basedOn w:val="Fontepargpadro"/>
    <w:rsid w:val="00152BDA"/>
  </w:style>
  <w:style w:type="table" w:styleId="Tabelacomgrade">
    <w:name w:val="Table Grid"/>
    <w:basedOn w:val="Tabelanormal"/>
    <w:uiPriority w:val="39"/>
    <w:rsid w:val="00152B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52BDA"/>
    <w:rPr>
      <w:color w:val="0563C1" w:themeColor="hyperlink"/>
      <w:u w:val="single"/>
    </w:rPr>
  </w:style>
  <w:style w:type="paragraph" w:styleId="Corpodetexto">
    <w:name w:val="Body Text"/>
    <w:basedOn w:val="Normal"/>
    <w:link w:val="CorpodetextoChar"/>
    <w:rsid w:val="00152BDA"/>
    <w:pPr>
      <w:suppressAutoHyphens/>
      <w:spacing w:after="0" w:line="240" w:lineRule="auto"/>
      <w:jc w:val="center"/>
    </w:pPr>
    <w:rPr>
      <w:rFonts w:ascii="Times New Roman" w:eastAsia="Times New Roman" w:hAnsi="Times New Roman" w:cs="Times New Roman"/>
      <w:szCs w:val="20"/>
      <w:lang w:eastAsia="zh-CN"/>
    </w:rPr>
  </w:style>
  <w:style w:type="character" w:customStyle="1" w:styleId="CorpodetextoChar">
    <w:name w:val="Corpo de texto Char"/>
    <w:basedOn w:val="Fontepargpadro"/>
    <w:link w:val="Corpodetexto"/>
    <w:rsid w:val="00152BDA"/>
    <w:rPr>
      <w:rFonts w:ascii="Times New Roman" w:eastAsia="Times New Roman" w:hAnsi="Times New Roman" w:cs="Times New Roman"/>
      <w:szCs w:val="20"/>
      <w:lang w:eastAsia="zh-CN"/>
    </w:rPr>
  </w:style>
  <w:style w:type="paragraph" w:customStyle="1" w:styleId="western">
    <w:name w:val="western"/>
    <w:basedOn w:val="Normal"/>
    <w:rsid w:val="00152BDA"/>
    <w:pPr>
      <w:spacing w:before="57" w:after="0" w:line="360" w:lineRule="auto"/>
      <w:jc w:val="both"/>
    </w:pPr>
    <w:rPr>
      <w:rFonts w:ascii="Arial" w:eastAsia="Arial Unicode MS" w:hAnsi="Arial" w:cs="Arial"/>
      <w:sz w:val="20"/>
      <w:szCs w:val="20"/>
      <w:lang w:eastAsia="pt-BR"/>
    </w:rPr>
  </w:style>
  <w:style w:type="character" w:styleId="HiperlinkVisitado">
    <w:name w:val="FollowedHyperlink"/>
    <w:basedOn w:val="Fontepargpadro"/>
    <w:uiPriority w:val="99"/>
    <w:semiHidden/>
    <w:unhideWhenUsed/>
    <w:rsid w:val="00152BDA"/>
    <w:rPr>
      <w:color w:val="954F72" w:themeColor="followedHyperlink"/>
      <w:u w:val="single"/>
    </w:rPr>
  </w:style>
  <w:style w:type="paragraph" w:customStyle="1" w:styleId="Default">
    <w:name w:val="Default"/>
    <w:rsid w:val="00F6415A"/>
    <w:pPr>
      <w:autoSpaceDE w:val="0"/>
      <w:autoSpaceDN w:val="0"/>
      <w:adjustRightInd w:val="0"/>
      <w:spacing w:after="0" w:line="240" w:lineRule="auto"/>
    </w:pPr>
    <w:rPr>
      <w:rFonts w:ascii="Arial" w:hAnsi="Arial" w:cs="Arial"/>
      <w:color w:val="000000"/>
      <w:sz w:val="24"/>
      <w:szCs w:val="24"/>
    </w:rPr>
  </w:style>
  <w:style w:type="paragraph" w:styleId="Recuodecorpodetexto3">
    <w:name w:val="Body Text Indent 3"/>
    <w:basedOn w:val="Normal"/>
    <w:link w:val="Recuodecorpodetexto3Char"/>
    <w:uiPriority w:val="99"/>
    <w:semiHidden/>
    <w:unhideWhenUsed/>
    <w:rsid w:val="005814A3"/>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5814A3"/>
    <w:rPr>
      <w:rFonts w:ascii="Times New Roman" w:eastAsia="Times New Roman" w:hAnsi="Times New Roman" w:cs="Times New Roman"/>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temasweb.agricultura.gov.br/sgsi/login" TargetMode="External"/><Relationship Id="rId13" Type="http://schemas.openxmlformats.org/officeDocument/2006/relationships/hyperlink" Target="https://wikisda.agricultura.gov.br/pt-br/hom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ikisda.agricultura.gov.br/pt-br/hom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ikisda.agricultura.gov.br/pt-br/Inspe%C3%A7%C3%A3o-Animal/calculo_risco_estabelecimento_po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gricultura.gov.br/assuntos/inspecao/produtos-animal/analiseslaboratoriais" TargetMode="External"/><Relationship Id="rId4" Type="http://schemas.openxmlformats.org/officeDocument/2006/relationships/settings" Target="settings.xml"/><Relationship Id="rId9" Type="http://schemas.openxmlformats.org/officeDocument/2006/relationships/hyperlink" Target="http://www.agricultura.gov.br/assuntos/inspecao/produtosanimal/analises-laboratori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19076-ACDC-4345-AAE9-975686501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221</Pages>
  <Words>51075</Words>
  <Characters>275811</Characters>
  <Application>Microsoft Office Word</Application>
  <DocSecurity>0</DocSecurity>
  <Lines>2298</Lines>
  <Paragraphs>652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 Kaori Taira</dc:creator>
  <cp:keywords/>
  <dc:description/>
  <cp:lastModifiedBy>ADMIN</cp:lastModifiedBy>
  <cp:revision>3</cp:revision>
  <dcterms:created xsi:type="dcterms:W3CDTF">2023-12-01T14:52:00Z</dcterms:created>
  <dcterms:modified xsi:type="dcterms:W3CDTF">2023-12-01T17:01:00Z</dcterms:modified>
</cp:coreProperties>
</file>